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945A" w14:textId="51950F11" w:rsidR="004E2B5A" w:rsidRDefault="00861BB6" w:rsidP="00C73734">
      <w:pPr>
        <w:rPr>
          <w:rFonts w:cstheme="minorHAnsi"/>
          <w:b/>
          <w:sz w:val="24"/>
          <w:szCs w:val="24"/>
        </w:rPr>
      </w:pPr>
      <w:r>
        <w:rPr>
          <w:rFonts w:cstheme="minorHAnsi"/>
          <w:b/>
          <w:sz w:val="24"/>
          <w:szCs w:val="24"/>
        </w:rPr>
        <w:t>ANEXO</w:t>
      </w:r>
      <w:r w:rsidR="00725DC3" w:rsidRPr="00725DC3">
        <w:rPr>
          <w:rFonts w:cstheme="minorHAnsi"/>
          <w:b/>
          <w:sz w:val="24"/>
          <w:szCs w:val="24"/>
        </w:rPr>
        <w:t xml:space="preserve"> 1: </w:t>
      </w:r>
      <w:proofErr w:type="gramStart"/>
      <w:r>
        <w:rPr>
          <w:rFonts w:cstheme="minorHAnsi"/>
          <w:b/>
          <w:sz w:val="24"/>
          <w:szCs w:val="24"/>
        </w:rPr>
        <w:t>REQUERIMIENTOS</w:t>
      </w:r>
      <w:r w:rsidR="006079EC">
        <w:rPr>
          <w:rFonts w:cstheme="minorHAnsi"/>
          <w:b/>
          <w:sz w:val="24"/>
          <w:szCs w:val="24"/>
        </w:rPr>
        <w:t xml:space="preserve">  (</w:t>
      </w:r>
      <w:proofErr w:type="gramEnd"/>
      <w:r w:rsidR="006079EC">
        <w:rPr>
          <w:rFonts w:cstheme="minorHAnsi"/>
          <w:b/>
          <w:sz w:val="24"/>
          <w:szCs w:val="24"/>
        </w:rPr>
        <w:t xml:space="preserve">se requieren tres juegos, cada juego consta de 1 mesa de conferencia con 15 sillas </w:t>
      </w:r>
      <w:proofErr w:type="spellStart"/>
      <w:r w:rsidR="006079EC">
        <w:rPr>
          <w:rFonts w:cstheme="minorHAnsi"/>
          <w:b/>
          <w:sz w:val="24"/>
          <w:szCs w:val="24"/>
        </w:rPr>
        <w:t>semiejecutivas</w:t>
      </w:r>
      <w:proofErr w:type="spellEnd"/>
      <w:r w:rsidR="00395DAC">
        <w:rPr>
          <w:rFonts w:cstheme="minorHAnsi"/>
          <w:b/>
          <w:sz w:val="24"/>
          <w:szCs w:val="24"/>
        </w:rPr>
        <w:t xml:space="preserve"> y el flete e instalación en cada ciudad</w:t>
      </w:r>
      <w:r w:rsidR="006079EC">
        <w:rPr>
          <w:rFonts w:cstheme="minorHAnsi"/>
          <w:b/>
          <w:sz w:val="24"/>
          <w:szCs w:val="24"/>
        </w:rPr>
        <w:t>)</w:t>
      </w:r>
    </w:p>
    <w:p w14:paraId="5D48CDC4" w14:textId="77777777" w:rsidR="00FD0E8C" w:rsidRPr="0019459E" w:rsidRDefault="00FD0E8C" w:rsidP="00FD0E8C">
      <w:pPr>
        <w:pStyle w:val="Heading2"/>
      </w:pPr>
      <w:r w:rsidRPr="00CF75B3">
        <w:rPr>
          <w:rFonts w:ascii="Myriad Pro" w:hAnsi="Myriad Pro"/>
        </w:rPr>
        <w:t>Punto 1: Preliminares:</w:t>
      </w:r>
    </w:p>
    <w:tbl>
      <w:tblPr>
        <w:tblW w:w="4442" w:type="pct"/>
        <w:jc w:val="center"/>
        <w:tblCellMar>
          <w:left w:w="70" w:type="dxa"/>
          <w:right w:w="70" w:type="dxa"/>
        </w:tblCellMar>
        <w:tblLook w:val="04A0" w:firstRow="1" w:lastRow="0" w:firstColumn="1" w:lastColumn="0" w:noHBand="0" w:noVBand="1"/>
      </w:tblPr>
      <w:tblGrid>
        <w:gridCol w:w="982"/>
        <w:gridCol w:w="4588"/>
        <w:gridCol w:w="1068"/>
        <w:gridCol w:w="2003"/>
      </w:tblGrid>
      <w:tr w:rsidR="00FD0E8C" w:rsidRPr="005F001D" w14:paraId="7326B540" w14:textId="77777777" w:rsidTr="00FD0E8C">
        <w:trPr>
          <w:trHeight w:val="5"/>
          <w:jc w:val="center"/>
        </w:trPr>
        <w:tc>
          <w:tcPr>
            <w:tcW w:w="568" w:type="pct"/>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4D0AB8DC" w14:textId="77777777" w:rsidR="00FD0E8C" w:rsidRPr="005F001D" w:rsidRDefault="00FD0E8C" w:rsidP="004064A2">
            <w:pPr>
              <w:pStyle w:val="NormalTabla"/>
              <w:jc w:val="center"/>
              <w:rPr>
                <w:rFonts w:ascii="Myriad Pro" w:hAnsi="Myriad Pro"/>
                <w:b/>
              </w:rPr>
            </w:pPr>
            <w:r w:rsidRPr="005F001D">
              <w:rPr>
                <w:rFonts w:ascii="Myriad Pro" w:hAnsi="Myriad Pro"/>
                <w:b/>
              </w:rPr>
              <w:t>No.</w:t>
            </w:r>
          </w:p>
        </w:tc>
        <w:tc>
          <w:tcPr>
            <w:tcW w:w="2655" w:type="pct"/>
            <w:tcBorders>
              <w:top w:val="single" w:sz="8" w:space="0" w:color="auto"/>
              <w:left w:val="nil"/>
              <w:bottom w:val="single" w:sz="8" w:space="0" w:color="auto"/>
              <w:right w:val="nil"/>
            </w:tcBorders>
            <w:shd w:val="clear" w:color="auto" w:fill="D9E2F3" w:themeFill="accent1" w:themeFillTint="33"/>
            <w:noWrap/>
            <w:vAlign w:val="center"/>
            <w:hideMark/>
          </w:tcPr>
          <w:p w14:paraId="2F62B5E7" w14:textId="77777777" w:rsidR="00FD0E8C" w:rsidRPr="005F001D" w:rsidRDefault="00FD0E8C" w:rsidP="004064A2">
            <w:pPr>
              <w:pStyle w:val="NormalTabla"/>
              <w:jc w:val="center"/>
              <w:rPr>
                <w:rFonts w:ascii="Myriad Pro" w:hAnsi="Myriad Pro"/>
                <w:b/>
              </w:rPr>
            </w:pPr>
            <w:r w:rsidRPr="005F001D">
              <w:rPr>
                <w:rFonts w:ascii="Myriad Pro" w:hAnsi="Myriad Pro"/>
                <w:b/>
              </w:rPr>
              <w:t>ACTIVIDAD/UBICACION</w:t>
            </w:r>
          </w:p>
        </w:tc>
        <w:tc>
          <w:tcPr>
            <w:tcW w:w="618" w:type="pct"/>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78E91A8F" w14:textId="77777777" w:rsidR="00FD0E8C" w:rsidRPr="005F001D" w:rsidRDefault="00FD0E8C" w:rsidP="004064A2">
            <w:pPr>
              <w:pStyle w:val="NormalTabla"/>
              <w:jc w:val="center"/>
              <w:rPr>
                <w:rFonts w:ascii="Myriad Pro" w:hAnsi="Myriad Pro"/>
                <w:b/>
              </w:rPr>
            </w:pPr>
            <w:r w:rsidRPr="005F001D">
              <w:rPr>
                <w:rFonts w:ascii="Myriad Pro" w:hAnsi="Myriad Pro"/>
                <w:b/>
              </w:rPr>
              <w:t>UNIDAD</w:t>
            </w:r>
          </w:p>
        </w:tc>
        <w:tc>
          <w:tcPr>
            <w:tcW w:w="1159" w:type="pct"/>
            <w:tcBorders>
              <w:top w:val="single" w:sz="8" w:space="0" w:color="auto"/>
              <w:left w:val="nil"/>
              <w:bottom w:val="single" w:sz="8" w:space="0" w:color="auto"/>
              <w:right w:val="single" w:sz="8" w:space="0" w:color="auto"/>
            </w:tcBorders>
            <w:shd w:val="clear" w:color="auto" w:fill="D9E2F3" w:themeFill="accent1" w:themeFillTint="33"/>
            <w:noWrap/>
            <w:vAlign w:val="center"/>
            <w:hideMark/>
          </w:tcPr>
          <w:p w14:paraId="21ACD045" w14:textId="77777777" w:rsidR="00FD0E8C" w:rsidRPr="005F001D" w:rsidRDefault="00FD0E8C" w:rsidP="004064A2">
            <w:pPr>
              <w:pStyle w:val="NormalTabla"/>
              <w:jc w:val="center"/>
              <w:rPr>
                <w:rFonts w:ascii="Myriad Pro" w:hAnsi="Myriad Pro"/>
                <w:b/>
              </w:rPr>
            </w:pPr>
            <w:r w:rsidRPr="005F001D">
              <w:rPr>
                <w:rFonts w:ascii="Myriad Pro" w:hAnsi="Myriad Pro"/>
                <w:b/>
              </w:rPr>
              <w:t>CANTIDAD</w:t>
            </w:r>
          </w:p>
        </w:tc>
      </w:tr>
      <w:tr w:rsidR="00FD0E8C" w:rsidRPr="005F001D" w14:paraId="3DEAE13C" w14:textId="77777777" w:rsidTr="00FD0E8C">
        <w:trPr>
          <w:trHeight w:val="5"/>
          <w:jc w:val="center"/>
        </w:trPr>
        <w:tc>
          <w:tcPr>
            <w:tcW w:w="568" w:type="pct"/>
            <w:tcBorders>
              <w:top w:val="nil"/>
              <w:left w:val="single" w:sz="8" w:space="0" w:color="auto"/>
              <w:bottom w:val="single" w:sz="4" w:space="0" w:color="auto"/>
              <w:right w:val="nil"/>
            </w:tcBorders>
            <w:noWrap/>
            <w:vAlign w:val="center"/>
            <w:hideMark/>
          </w:tcPr>
          <w:p w14:paraId="2F046019" w14:textId="77777777" w:rsidR="00FD0E8C" w:rsidRPr="005F001D" w:rsidRDefault="00FD0E8C" w:rsidP="004064A2">
            <w:pPr>
              <w:pStyle w:val="NormalTabla"/>
              <w:jc w:val="center"/>
              <w:rPr>
                <w:rFonts w:ascii="Myriad Pro" w:hAnsi="Myriad Pro"/>
              </w:rPr>
            </w:pPr>
            <w:r w:rsidRPr="007F34C2">
              <w:t>1</w:t>
            </w:r>
          </w:p>
        </w:tc>
        <w:tc>
          <w:tcPr>
            <w:tcW w:w="2655" w:type="pct"/>
            <w:tcBorders>
              <w:top w:val="nil"/>
              <w:left w:val="single" w:sz="8" w:space="0" w:color="auto"/>
              <w:bottom w:val="single" w:sz="4" w:space="0" w:color="auto"/>
              <w:right w:val="single" w:sz="8" w:space="0" w:color="auto"/>
            </w:tcBorders>
            <w:hideMark/>
          </w:tcPr>
          <w:p w14:paraId="55E75EB2" w14:textId="77777777" w:rsidR="00FD0E8C" w:rsidRPr="005F001D" w:rsidRDefault="00FD0E8C" w:rsidP="004064A2">
            <w:pPr>
              <w:pStyle w:val="NormalTabla"/>
              <w:jc w:val="both"/>
              <w:rPr>
                <w:rFonts w:ascii="Myriad Pro" w:hAnsi="Myriad Pro"/>
              </w:rPr>
            </w:pPr>
            <w:r w:rsidRPr="007F34C2">
              <w:t xml:space="preserve">Desmontaje de cubierta de </w:t>
            </w:r>
            <w:proofErr w:type="spellStart"/>
            <w:r w:rsidRPr="007F34C2">
              <w:t>adbesto</w:t>
            </w:r>
            <w:proofErr w:type="spellEnd"/>
            <w:r w:rsidRPr="007F34C2">
              <w:t xml:space="preserve"> y estructura de madera existente, incluye estibado de la misma en lugar indicado por supervisión.</w:t>
            </w:r>
          </w:p>
        </w:tc>
        <w:tc>
          <w:tcPr>
            <w:tcW w:w="618" w:type="pct"/>
            <w:tcBorders>
              <w:top w:val="nil"/>
              <w:left w:val="nil"/>
              <w:bottom w:val="single" w:sz="4" w:space="0" w:color="auto"/>
              <w:right w:val="nil"/>
            </w:tcBorders>
            <w:noWrap/>
            <w:vAlign w:val="center"/>
            <w:hideMark/>
          </w:tcPr>
          <w:p w14:paraId="2828B4AC" w14:textId="77777777" w:rsidR="00FD0E8C" w:rsidRPr="005F001D" w:rsidRDefault="00FD0E8C" w:rsidP="004064A2">
            <w:pPr>
              <w:pStyle w:val="NormalTabla"/>
              <w:jc w:val="center"/>
              <w:rPr>
                <w:rFonts w:ascii="Myriad Pro" w:hAnsi="Myriad Pro"/>
              </w:rPr>
            </w:pPr>
            <w:r w:rsidRPr="007F34C2">
              <w:t>M2</w:t>
            </w:r>
          </w:p>
        </w:tc>
        <w:tc>
          <w:tcPr>
            <w:tcW w:w="1159" w:type="pct"/>
            <w:tcBorders>
              <w:top w:val="nil"/>
              <w:left w:val="single" w:sz="8" w:space="0" w:color="auto"/>
              <w:bottom w:val="single" w:sz="4" w:space="0" w:color="auto"/>
              <w:right w:val="single" w:sz="8" w:space="0" w:color="auto"/>
            </w:tcBorders>
            <w:noWrap/>
            <w:vAlign w:val="center"/>
            <w:hideMark/>
          </w:tcPr>
          <w:p w14:paraId="3CA7F470" w14:textId="77777777" w:rsidR="00FD0E8C" w:rsidRPr="005F001D" w:rsidRDefault="00FD0E8C" w:rsidP="004064A2">
            <w:pPr>
              <w:pStyle w:val="NormalTabla"/>
              <w:jc w:val="center"/>
              <w:rPr>
                <w:rFonts w:ascii="Myriad Pro" w:hAnsi="Myriad Pro"/>
              </w:rPr>
            </w:pPr>
            <w:r w:rsidRPr="007F34C2">
              <w:t>22.1</w:t>
            </w:r>
          </w:p>
        </w:tc>
      </w:tr>
      <w:tr w:rsidR="00FD0E8C" w:rsidRPr="005F001D" w14:paraId="74993FF2" w14:textId="77777777" w:rsidTr="00FD0E8C">
        <w:trPr>
          <w:trHeight w:val="5"/>
          <w:jc w:val="center"/>
        </w:trPr>
        <w:tc>
          <w:tcPr>
            <w:tcW w:w="568" w:type="pct"/>
            <w:tcBorders>
              <w:top w:val="nil"/>
              <w:left w:val="single" w:sz="8" w:space="0" w:color="auto"/>
              <w:bottom w:val="single" w:sz="4" w:space="0" w:color="auto"/>
              <w:right w:val="nil"/>
            </w:tcBorders>
            <w:noWrap/>
            <w:vAlign w:val="center"/>
            <w:hideMark/>
          </w:tcPr>
          <w:p w14:paraId="76CF81AE" w14:textId="77777777" w:rsidR="00FD0E8C" w:rsidRPr="005F001D" w:rsidRDefault="00FD0E8C" w:rsidP="004064A2">
            <w:pPr>
              <w:pStyle w:val="NormalTabla"/>
              <w:jc w:val="center"/>
              <w:rPr>
                <w:rFonts w:ascii="Myriad Pro" w:hAnsi="Myriad Pro"/>
              </w:rPr>
            </w:pPr>
            <w:r w:rsidRPr="007F34C2">
              <w:t>2</w:t>
            </w:r>
          </w:p>
        </w:tc>
        <w:tc>
          <w:tcPr>
            <w:tcW w:w="2655" w:type="pct"/>
            <w:tcBorders>
              <w:top w:val="nil"/>
              <w:left w:val="single" w:sz="8" w:space="0" w:color="auto"/>
              <w:bottom w:val="single" w:sz="4" w:space="0" w:color="auto"/>
              <w:right w:val="single" w:sz="8" w:space="0" w:color="auto"/>
            </w:tcBorders>
          </w:tcPr>
          <w:p w14:paraId="11AEDA9D" w14:textId="77777777" w:rsidR="00FD0E8C" w:rsidRPr="005F001D" w:rsidRDefault="00FD0E8C" w:rsidP="004064A2">
            <w:pPr>
              <w:pStyle w:val="NormalTabla"/>
              <w:jc w:val="both"/>
              <w:rPr>
                <w:rFonts w:ascii="Myriad Pro" w:hAnsi="Myriad Pro"/>
              </w:rPr>
            </w:pPr>
            <w:r w:rsidRPr="007F34C2">
              <w:t xml:space="preserve">Demolición de bloque decorativo para ubicación de ventanas (Ejes X1, X5 y Y2) se deben respetar los antepechos existentes. </w:t>
            </w:r>
          </w:p>
        </w:tc>
        <w:tc>
          <w:tcPr>
            <w:tcW w:w="618" w:type="pct"/>
            <w:tcBorders>
              <w:top w:val="nil"/>
              <w:left w:val="nil"/>
              <w:bottom w:val="single" w:sz="4" w:space="0" w:color="auto"/>
              <w:right w:val="nil"/>
            </w:tcBorders>
            <w:noWrap/>
            <w:vAlign w:val="center"/>
            <w:hideMark/>
          </w:tcPr>
          <w:p w14:paraId="7C0569CF" w14:textId="77777777" w:rsidR="00FD0E8C" w:rsidRPr="005F001D" w:rsidRDefault="00FD0E8C" w:rsidP="004064A2">
            <w:pPr>
              <w:pStyle w:val="NormalTabla"/>
              <w:jc w:val="center"/>
              <w:rPr>
                <w:rFonts w:ascii="Myriad Pro" w:hAnsi="Myriad Pro"/>
              </w:rPr>
            </w:pPr>
            <w:r w:rsidRPr="007F34C2">
              <w:t>M2</w:t>
            </w:r>
          </w:p>
        </w:tc>
        <w:tc>
          <w:tcPr>
            <w:tcW w:w="1159" w:type="pct"/>
            <w:tcBorders>
              <w:top w:val="nil"/>
              <w:left w:val="single" w:sz="8" w:space="0" w:color="auto"/>
              <w:bottom w:val="single" w:sz="4" w:space="0" w:color="auto"/>
              <w:right w:val="single" w:sz="8" w:space="0" w:color="auto"/>
            </w:tcBorders>
            <w:noWrap/>
            <w:vAlign w:val="center"/>
            <w:hideMark/>
          </w:tcPr>
          <w:p w14:paraId="76B933EA" w14:textId="77777777" w:rsidR="00FD0E8C" w:rsidRPr="005F001D" w:rsidRDefault="00FD0E8C" w:rsidP="004064A2">
            <w:pPr>
              <w:pStyle w:val="NormalTabla"/>
              <w:jc w:val="center"/>
              <w:rPr>
                <w:rFonts w:ascii="Myriad Pro" w:hAnsi="Myriad Pro"/>
              </w:rPr>
            </w:pPr>
            <w:r w:rsidRPr="007F34C2">
              <w:t>11.42</w:t>
            </w:r>
          </w:p>
        </w:tc>
      </w:tr>
      <w:tr w:rsidR="00FD0E8C" w:rsidRPr="005F001D" w14:paraId="6F597DED" w14:textId="77777777" w:rsidTr="00FD0E8C">
        <w:trPr>
          <w:trHeight w:val="5"/>
          <w:jc w:val="center"/>
        </w:trPr>
        <w:tc>
          <w:tcPr>
            <w:tcW w:w="568" w:type="pct"/>
            <w:tcBorders>
              <w:top w:val="nil"/>
              <w:left w:val="single" w:sz="8" w:space="0" w:color="auto"/>
              <w:bottom w:val="single" w:sz="4" w:space="0" w:color="auto"/>
              <w:right w:val="nil"/>
            </w:tcBorders>
            <w:noWrap/>
            <w:vAlign w:val="center"/>
            <w:hideMark/>
          </w:tcPr>
          <w:p w14:paraId="36370A6B" w14:textId="77777777" w:rsidR="00FD0E8C" w:rsidRPr="005F001D" w:rsidRDefault="00FD0E8C" w:rsidP="004064A2">
            <w:pPr>
              <w:pStyle w:val="NormalTabla"/>
              <w:jc w:val="center"/>
              <w:rPr>
                <w:rFonts w:ascii="Myriad Pro" w:hAnsi="Myriad Pro"/>
              </w:rPr>
            </w:pPr>
            <w:r w:rsidRPr="007F34C2">
              <w:t>3</w:t>
            </w:r>
          </w:p>
        </w:tc>
        <w:tc>
          <w:tcPr>
            <w:tcW w:w="2655" w:type="pct"/>
            <w:tcBorders>
              <w:top w:val="nil"/>
              <w:left w:val="single" w:sz="8" w:space="0" w:color="auto"/>
              <w:bottom w:val="single" w:sz="4" w:space="0" w:color="auto"/>
              <w:right w:val="single" w:sz="8" w:space="0" w:color="auto"/>
            </w:tcBorders>
          </w:tcPr>
          <w:p w14:paraId="78978D19" w14:textId="77777777" w:rsidR="00FD0E8C" w:rsidRPr="005F001D" w:rsidRDefault="00FD0E8C" w:rsidP="004064A2">
            <w:pPr>
              <w:pStyle w:val="NormalTabla"/>
              <w:jc w:val="both"/>
              <w:rPr>
                <w:rFonts w:ascii="Myriad Pro" w:hAnsi="Myriad Pro"/>
              </w:rPr>
            </w:pPr>
            <w:r w:rsidRPr="007F34C2">
              <w:t xml:space="preserve">Desmontaje de ventanas existentes de vidrio fijo con su marco de aluminio </w:t>
            </w:r>
          </w:p>
        </w:tc>
        <w:tc>
          <w:tcPr>
            <w:tcW w:w="618" w:type="pct"/>
            <w:tcBorders>
              <w:top w:val="nil"/>
              <w:left w:val="nil"/>
              <w:bottom w:val="single" w:sz="4" w:space="0" w:color="auto"/>
              <w:right w:val="nil"/>
            </w:tcBorders>
            <w:noWrap/>
            <w:vAlign w:val="center"/>
            <w:hideMark/>
          </w:tcPr>
          <w:p w14:paraId="690CFD4D" w14:textId="77777777" w:rsidR="00FD0E8C" w:rsidRPr="005F001D" w:rsidRDefault="00FD0E8C" w:rsidP="004064A2">
            <w:pPr>
              <w:pStyle w:val="NormalTabla"/>
              <w:jc w:val="center"/>
              <w:rPr>
                <w:rFonts w:ascii="Myriad Pro" w:hAnsi="Myriad Pro"/>
              </w:rPr>
            </w:pPr>
            <w:r w:rsidRPr="007F34C2">
              <w:t>M2</w:t>
            </w:r>
          </w:p>
        </w:tc>
        <w:tc>
          <w:tcPr>
            <w:tcW w:w="1159" w:type="pct"/>
            <w:tcBorders>
              <w:top w:val="nil"/>
              <w:left w:val="single" w:sz="8" w:space="0" w:color="auto"/>
              <w:bottom w:val="single" w:sz="4" w:space="0" w:color="auto"/>
              <w:right w:val="single" w:sz="8" w:space="0" w:color="auto"/>
            </w:tcBorders>
            <w:noWrap/>
            <w:vAlign w:val="center"/>
            <w:hideMark/>
          </w:tcPr>
          <w:p w14:paraId="325E71AD" w14:textId="77777777" w:rsidR="00FD0E8C" w:rsidRPr="005F001D" w:rsidRDefault="00FD0E8C" w:rsidP="004064A2">
            <w:pPr>
              <w:pStyle w:val="NormalTabla"/>
              <w:jc w:val="center"/>
              <w:rPr>
                <w:rFonts w:ascii="Myriad Pro" w:hAnsi="Myriad Pro"/>
              </w:rPr>
            </w:pPr>
            <w:r w:rsidRPr="007F34C2">
              <w:t>3.53</w:t>
            </w:r>
          </w:p>
        </w:tc>
      </w:tr>
      <w:tr w:rsidR="00FD0E8C" w:rsidRPr="005F001D" w14:paraId="7C8D8F38" w14:textId="77777777" w:rsidTr="00FD0E8C">
        <w:trPr>
          <w:trHeight w:val="5"/>
          <w:jc w:val="center"/>
        </w:trPr>
        <w:tc>
          <w:tcPr>
            <w:tcW w:w="568" w:type="pct"/>
            <w:tcBorders>
              <w:top w:val="nil"/>
              <w:left w:val="single" w:sz="8" w:space="0" w:color="auto"/>
              <w:bottom w:val="single" w:sz="4" w:space="0" w:color="auto"/>
              <w:right w:val="nil"/>
            </w:tcBorders>
            <w:noWrap/>
            <w:vAlign w:val="center"/>
            <w:hideMark/>
          </w:tcPr>
          <w:p w14:paraId="5740D16D" w14:textId="77777777" w:rsidR="00FD0E8C" w:rsidRPr="005F001D" w:rsidRDefault="00FD0E8C" w:rsidP="004064A2">
            <w:pPr>
              <w:pStyle w:val="NormalTabla"/>
              <w:jc w:val="center"/>
              <w:rPr>
                <w:rFonts w:ascii="Myriad Pro" w:hAnsi="Myriad Pro"/>
              </w:rPr>
            </w:pPr>
            <w:r w:rsidRPr="007F34C2">
              <w:t>4</w:t>
            </w:r>
          </w:p>
        </w:tc>
        <w:tc>
          <w:tcPr>
            <w:tcW w:w="2655" w:type="pct"/>
            <w:tcBorders>
              <w:top w:val="nil"/>
              <w:left w:val="single" w:sz="8" w:space="0" w:color="auto"/>
              <w:bottom w:val="single" w:sz="4" w:space="0" w:color="auto"/>
              <w:right w:val="single" w:sz="8" w:space="0" w:color="auto"/>
            </w:tcBorders>
          </w:tcPr>
          <w:p w14:paraId="6CAF24D4" w14:textId="77777777" w:rsidR="00FD0E8C" w:rsidRPr="005F001D" w:rsidRDefault="00FD0E8C" w:rsidP="004064A2">
            <w:pPr>
              <w:pStyle w:val="NormalTabla"/>
              <w:jc w:val="both"/>
              <w:rPr>
                <w:rFonts w:ascii="Myriad Pro" w:hAnsi="Myriad Pro"/>
              </w:rPr>
            </w:pPr>
            <w:r w:rsidRPr="007F34C2">
              <w:t xml:space="preserve">Demolición de antepecho de ventana de bloque en área de generadores eléctrica h=0.8 </w:t>
            </w:r>
          </w:p>
        </w:tc>
        <w:tc>
          <w:tcPr>
            <w:tcW w:w="618" w:type="pct"/>
            <w:tcBorders>
              <w:top w:val="nil"/>
              <w:left w:val="nil"/>
              <w:bottom w:val="single" w:sz="4" w:space="0" w:color="auto"/>
              <w:right w:val="nil"/>
            </w:tcBorders>
            <w:noWrap/>
            <w:vAlign w:val="center"/>
            <w:hideMark/>
          </w:tcPr>
          <w:p w14:paraId="1624B7E1" w14:textId="77777777" w:rsidR="00FD0E8C" w:rsidRPr="005F001D" w:rsidRDefault="00FD0E8C" w:rsidP="004064A2">
            <w:pPr>
              <w:pStyle w:val="NormalTabla"/>
              <w:jc w:val="center"/>
              <w:rPr>
                <w:rFonts w:ascii="Myriad Pro" w:hAnsi="Myriad Pro"/>
              </w:rPr>
            </w:pPr>
            <w:r w:rsidRPr="007F34C2">
              <w:t>M2</w:t>
            </w:r>
          </w:p>
        </w:tc>
        <w:tc>
          <w:tcPr>
            <w:tcW w:w="1159" w:type="pct"/>
            <w:tcBorders>
              <w:top w:val="nil"/>
              <w:left w:val="single" w:sz="8" w:space="0" w:color="auto"/>
              <w:bottom w:val="single" w:sz="4" w:space="0" w:color="auto"/>
              <w:right w:val="single" w:sz="8" w:space="0" w:color="auto"/>
            </w:tcBorders>
            <w:noWrap/>
            <w:vAlign w:val="center"/>
            <w:hideMark/>
          </w:tcPr>
          <w:p w14:paraId="19AEE4B8" w14:textId="77777777" w:rsidR="00FD0E8C" w:rsidRPr="005F001D" w:rsidRDefault="00FD0E8C" w:rsidP="004064A2">
            <w:pPr>
              <w:pStyle w:val="NormalTabla"/>
              <w:jc w:val="center"/>
              <w:rPr>
                <w:rFonts w:ascii="Myriad Pro" w:hAnsi="Myriad Pro"/>
              </w:rPr>
            </w:pPr>
            <w:r w:rsidRPr="007F34C2">
              <w:t>1.79</w:t>
            </w:r>
          </w:p>
        </w:tc>
      </w:tr>
      <w:tr w:rsidR="00FD0E8C" w:rsidRPr="005F001D" w14:paraId="62743FC7" w14:textId="77777777" w:rsidTr="00FD0E8C">
        <w:trPr>
          <w:trHeight w:val="5"/>
          <w:jc w:val="center"/>
        </w:trPr>
        <w:tc>
          <w:tcPr>
            <w:tcW w:w="568" w:type="pct"/>
            <w:tcBorders>
              <w:top w:val="nil"/>
              <w:left w:val="single" w:sz="8" w:space="0" w:color="auto"/>
              <w:bottom w:val="single" w:sz="4" w:space="0" w:color="auto"/>
              <w:right w:val="nil"/>
            </w:tcBorders>
            <w:noWrap/>
            <w:vAlign w:val="center"/>
            <w:hideMark/>
          </w:tcPr>
          <w:p w14:paraId="5DBC3FCB" w14:textId="77777777" w:rsidR="00FD0E8C" w:rsidRPr="005F001D" w:rsidRDefault="00FD0E8C" w:rsidP="004064A2">
            <w:pPr>
              <w:pStyle w:val="NormalTabla"/>
              <w:jc w:val="center"/>
              <w:rPr>
                <w:rFonts w:ascii="Myriad Pro" w:hAnsi="Myriad Pro"/>
              </w:rPr>
            </w:pPr>
            <w:r w:rsidRPr="007F34C2">
              <w:t>5</w:t>
            </w:r>
          </w:p>
        </w:tc>
        <w:tc>
          <w:tcPr>
            <w:tcW w:w="2655" w:type="pct"/>
            <w:tcBorders>
              <w:top w:val="nil"/>
              <w:left w:val="single" w:sz="8" w:space="0" w:color="auto"/>
              <w:bottom w:val="single" w:sz="4" w:space="0" w:color="auto"/>
              <w:right w:val="single" w:sz="8" w:space="0" w:color="auto"/>
            </w:tcBorders>
          </w:tcPr>
          <w:p w14:paraId="19E830AE" w14:textId="77777777" w:rsidR="00FD0E8C" w:rsidRPr="00BF1FF6" w:rsidRDefault="00FD0E8C" w:rsidP="004064A2">
            <w:pPr>
              <w:pStyle w:val="NormalTabla"/>
              <w:jc w:val="both"/>
              <w:rPr>
                <w:rFonts w:ascii="Myriad Pro" w:hAnsi="Myriad Pro"/>
              </w:rPr>
            </w:pPr>
            <w:r w:rsidRPr="007F34C2">
              <w:t>Demolición de castillo de concreto de 0.15 x 0.15m en área de generadores Eje X2</w:t>
            </w:r>
          </w:p>
        </w:tc>
        <w:tc>
          <w:tcPr>
            <w:tcW w:w="618" w:type="pct"/>
            <w:tcBorders>
              <w:top w:val="nil"/>
              <w:left w:val="nil"/>
              <w:bottom w:val="single" w:sz="4" w:space="0" w:color="auto"/>
              <w:right w:val="nil"/>
            </w:tcBorders>
            <w:noWrap/>
            <w:vAlign w:val="center"/>
          </w:tcPr>
          <w:p w14:paraId="7BA04632" w14:textId="77777777" w:rsidR="00FD0E8C" w:rsidRPr="005F001D" w:rsidRDefault="00FD0E8C" w:rsidP="004064A2">
            <w:pPr>
              <w:pStyle w:val="NormalTabla"/>
              <w:jc w:val="center"/>
              <w:rPr>
                <w:rFonts w:ascii="Myriad Pro" w:hAnsi="Myriad Pro"/>
              </w:rPr>
            </w:pPr>
            <w:r w:rsidRPr="007F34C2">
              <w:t>ML</w:t>
            </w:r>
          </w:p>
        </w:tc>
        <w:tc>
          <w:tcPr>
            <w:tcW w:w="1159" w:type="pct"/>
            <w:tcBorders>
              <w:top w:val="nil"/>
              <w:left w:val="single" w:sz="8" w:space="0" w:color="auto"/>
              <w:bottom w:val="single" w:sz="4" w:space="0" w:color="auto"/>
              <w:right w:val="single" w:sz="8" w:space="0" w:color="auto"/>
            </w:tcBorders>
            <w:noWrap/>
            <w:vAlign w:val="center"/>
            <w:hideMark/>
          </w:tcPr>
          <w:p w14:paraId="4EB1D4D7" w14:textId="77777777" w:rsidR="00FD0E8C" w:rsidRPr="005F001D" w:rsidRDefault="00FD0E8C" w:rsidP="004064A2">
            <w:pPr>
              <w:pStyle w:val="NormalTabla"/>
              <w:jc w:val="center"/>
              <w:rPr>
                <w:rFonts w:ascii="Myriad Pro" w:hAnsi="Myriad Pro"/>
              </w:rPr>
            </w:pPr>
            <w:r w:rsidRPr="007F34C2">
              <w:t>2.00</w:t>
            </w:r>
          </w:p>
        </w:tc>
      </w:tr>
      <w:tr w:rsidR="00FD0E8C" w:rsidRPr="005F001D" w14:paraId="2ED18091" w14:textId="77777777" w:rsidTr="00FD0E8C">
        <w:trPr>
          <w:trHeight w:val="5"/>
          <w:jc w:val="center"/>
        </w:trPr>
        <w:tc>
          <w:tcPr>
            <w:tcW w:w="568" w:type="pct"/>
            <w:tcBorders>
              <w:top w:val="nil"/>
              <w:left w:val="single" w:sz="8" w:space="0" w:color="auto"/>
              <w:bottom w:val="single" w:sz="4" w:space="0" w:color="auto"/>
              <w:right w:val="nil"/>
            </w:tcBorders>
            <w:noWrap/>
            <w:vAlign w:val="center"/>
            <w:hideMark/>
          </w:tcPr>
          <w:p w14:paraId="20BF96ED" w14:textId="77777777" w:rsidR="00FD0E8C" w:rsidRPr="005F001D" w:rsidRDefault="00FD0E8C" w:rsidP="004064A2">
            <w:pPr>
              <w:pStyle w:val="NormalTabla"/>
              <w:jc w:val="center"/>
              <w:rPr>
                <w:rFonts w:ascii="Myriad Pro" w:hAnsi="Myriad Pro"/>
              </w:rPr>
            </w:pPr>
            <w:r w:rsidRPr="007F34C2">
              <w:t>6</w:t>
            </w:r>
          </w:p>
        </w:tc>
        <w:tc>
          <w:tcPr>
            <w:tcW w:w="2655" w:type="pct"/>
            <w:tcBorders>
              <w:top w:val="nil"/>
              <w:left w:val="single" w:sz="8" w:space="0" w:color="auto"/>
              <w:bottom w:val="single" w:sz="4" w:space="0" w:color="auto"/>
              <w:right w:val="single" w:sz="8" w:space="0" w:color="auto"/>
            </w:tcBorders>
          </w:tcPr>
          <w:p w14:paraId="710DCF92" w14:textId="77777777" w:rsidR="00FD0E8C" w:rsidRPr="005F001D" w:rsidRDefault="00FD0E8C" w:rsidP="004064A2">
            <w:pPr>
              <w:pStyle w:val="NormalTabla"/>
              <w:rPr>
                <w:rFonts w:ascii="Myriad Pro" w:hAnsi="Myriad Pro"/>
              </w:rPr>
            </w:pPr>
            <w:r w:rsidRPr="007F34C2">
              <w:t xml:space="preserve">Demolición de acera existente 0.63 de ancho </w:t>
            </w:r>
          </w:p>
        </w:tc>
        <w:tc>
          <w:tcPr>
            <w:tcW w:w="618" w:type="pct"/>
            <w:tcBorders>
              <w:top w:val="nil"/>
              <w:left w:val="nil"/>
              <w:bottom w:val="single" w:sz="4" w:space="0" w:color="auto"/>
              <w:right w:val="nil"/>
            </w:tcBorders>
            <w:noWrap/>
            <w:vAlign w:val="center"/>
            <w:hideMark/>
          </w:tcPr>
          <w:p w14:paraId="39E10D33" w14:textId="77777777" w:rsidR="00FD0E8C" w:rsidRPr="005F001D" w:rsidRDefault="00FD0E8C" w:rsidP="004064A2">
            <w:pPr>
              <w:pStyle w:val="NormalTabla"/>
              <w:jc w:val="center"/>
              <w:rPr>
                <w:rFonts w:ascii="Myriad Pro" w:hAnsi="Myriad Pro"/>
              </w:rPr>
            </w:pPr>
            <w:r w:rsidRPr="007F34C2">
              <w:t>M2</w:t>
            </w:r>
          </w:p>
        </w:tc>
        <w:tc>
          <w:tcPr>
            <w:tcW w:w="1159" w:type="pct"/>
            <w:tcBorders>
              <w:top w:val="nil"/>
              <w:left w:val="single" w:sz="8" w:space="0" w:color="auto"/>
              <w:bottom w:val="single" w:sz="4" w:space="0" w:color="auto"/>
              <w:right w:val="single" w:sz="8" w:space="0" w:color="auto"/>
            </w:tcBorders>
            <w:noWrap/>
            <w:vAlign w:val="center"/>
            <w:hideMark/>
          </w:tcPr>
          <w:p w14:paraId="09C42C6E" w14:textId="77777777" w:rsidR="00FD0E8C" w:rsidRPr="005F001D" w:rsidRDefault="00FD0E8C" w:rsidP="004064A2">
            <w:pPr>
              <w:pStyle w:val="NormalTabla"/>
              <w:jc w:val="center"/>
              <w:rPr>
                <w:rFonts w:ascii="Myriad Pro" w:hAnsi="Myriad Pro"/>
              </w:rPr>
            </w:pPr>
            <w:r w:rsidRPr="007F34C2">
              <w:t>14.87</w:t>
            </w:r>
          </w:p>
        </w:tc>
      </w:tr>
      <w:tr w:rsidR="00FD0E8C" w:rsidRPr="005F001D" w14:paraId="2732DBEE" w14:textId="77777777" w:rsidTr="00FD0E8C">
        <w:trPr>
          <w:trHeight w:val="5"/>
          <w:jc w:val="center"/>
        </w:trPr>
        <w:tc>
          <w:tcPr>
            <w:tcW w:w="568" w:type="pct"/>
            <w:tcBorders>
              <w:top w:val="nil"/>
              <w:left w:val="single" w:sz="8" w:space="0" w:color="auto"/>
              <w:bottom w:val="single" w:sz="8" w:space="0" w:color="auto"/>
              <w:right w:val="nil"/>
            </w:tcBorders>
            <w:noWrap/>
            <w:vAlign w:val="center"/>
            <w:hideMark/>
          </w:tcPr>
          <w:p w14:paraId="363E16C3" w14:textId="77777777" w:rsidR="00FD0E8C" w:rsidRPr="005F001D" w:rsidRDefault="00FD0E8C" w:rsidP="004064A2">
            <w:pPr>
              <w:pStyle w:val="NormalTabla"/>
              <w:jc w:val="center"/>
              <w:rPr>
                <w:rFonts w:ascii="Myriad Pro" w:hAnsi="Myriad Pro"/>
              </w:rPr>
            </w:pPr>
            <w:r w:rsidRPr="007F34C2">
              <w:t>7</w:t>
            </w:r>
          </w:p>
        </w:tc>
        <w:tc>
          <w:tcPr>
            <w:tcW w:w="2655" w:type="pct"/>
            <w:tcBorders>
              <w:top w:val="nil"/>
              <w:left w:val="single" w:sz="8" w:space="0" w:color="auto"/>
              <w:bottom w:val="single" w:sz="8" w:space="0" w:color="auto"/>
              <w:right w:val="single" w:sz="8" w:space="0" w:color="auto"/>
            </w:tcBorders>
          </w:tcPr>
          <w:p w14:paraId="06FC19C0" w14:textId="77777777" w:rsidR="00FD0E8C" w:rsidRPr="005F001D" w:rsidRDefault="00FD0E8C" w:rsidP="004064A2">
            <w:pPr>
              <w:pStyle w:val="NormalTabla"/>
              <w:jc w:val="both"/>
              <w:rPr>
                <w:rFonts w:ascii="Myriad Pro" w:hAnsi="Myriad Pro"/>
              </w:rPr>
            </w:pPr>
            <w:proofErr w:type="spellStart"/>
            <w:r w:rsidRPr="007F34C2">
              <w:t>Demontaje</w:t>
            </w:r>
            <w:proofErr w:type="spellEnd"/>
            <w:r w:rsidRPr="007F34C2">
              <w:t xml:space="preserve"> de adoquinado existente en ingreso hacia el área de generadores de 3.00 x 1.80 m, incluye estibado del material donde lo indique la supervisión. </w:t>
            </w:r>
          </w:p>
        </w:tc>
        <w:tc>
          <w:tcPr>
            <w:tcW w:w="618" w:type="pct"/>
            <w:tcBorders>
              <w:top w:val="nil"/>
              <w:left w:val="nil"/>
              <w:bottom w:val="single" w:sz="8" w:space="0" w:color="auto"/>
              <w:right w:val="nil"/>
            </w:tcBorders>
            <w:noWrap/>
            <w:vAlign w:val="center"/>
          </w:tcPr>
          <w:p w14:paraId="1074853D" w14:textId="77777777" w:rsidR="00FD0E8C" w:rsidRPr="005F001D" w:rsidRDefault="00FD0E8C" w:rsidP="004064A2">
            <w:pPr>
              <w:pStyle w:val="NormalTabla"/>
              <w:jc w:val="center"/>
              <w:rPr>
                <w:rFonts w:ascii="Myriad Pro" w:hAnsi="Myriad Pro"/>
              </w:rPr>
            </w:pPr>
            <w:r w:rsidRPr="007F34C2">
              <w:t>M2</w:t>
            </w:r>
          </w:p>
        </w:tc>
        <w:tc>
          <w:tcPr>
            <w:tcW w:w="1159" w:type="pct"/>
            <w:tcBorders>
              <w:top w:val="nil"/>
              <w:left w:val="single" w:sz="8" w:space="0" w:color="auto"/>
              <w:bottom w:val="single" w:sz="8" w:space="0" w:color="auto"/>
              <w:right w:val="single" w:sz="8" w:space="0" w:color="auto"/>
            </w:tcBorders>
            <w:noWrap/>
            <w:vAlign w:val="center"/>
          </w:tcPr>
          <w:p w14:paraId="61282842" w14:textId="77777777" w:rsidR="00FD0E8C" w:rsidRPr="005F001D" w:rsidRDefault="00FD0E8C" w:rsidP="004064A2">
            <w:pPr>
              <w:pStyle w:val="NormalTabla"/>
              <w:jc w:val="center"/>
              <w:rPr>
                <w:rFonts w:ascii="Myriad Pro" w:hAnsi="Myriad Pro"/>
              </w:rPr>
            </w:pPr>
            <w:r w:rsidRPr="007F34C2">
              <w:t>5.40</w:t>
            </w:r>
          </w:p>
        </w:tc>
      </w:tr>
      <w:tr w:rsidR="00FD0E8C" w:rsidRPr="005F001D" w14:paraId="48D2CE54" w14:textId="77777777" w:rsidTr="00FD0E8C">
        <w:trPr>
          <w:trHeight w:val="5"/>
          <w:jc w:val="center"/>
        </w:trPr>
        <w:tc>
          <w:tcPr>
            <w:tcW w:w="568" w:type="pct"/>
            <w:tcBorders>
              <w:top w:val="nil"/>
              <w:left w:val="single" w:sz="8" w:space="0" w:color="auto"/>
              <w:bottom w:val="single" w:sz="8" w:space="0" w:color="auto"/>
              <w:right w:val="nil"/>
            </w:tcBorders>
            <w:noWrap/>
            <w:vAlign w:val="center"/>
          </w:tcPr>
          <w:p w14:paraId="652BF95F" w14:textId="77777777" w:rsidR="00FD0E8C" w:rsidRPr="005F001D" w:rsidRDefault="00FD0E8C" w:rsidP="004064A2">
            <w:pPr>
              <w:pStyle w:val="NormalTabla"/>
              <w:jc w:val="center"/>
              <w:rPr>
                <w:rFonts w:ascii="Myriad Pro" w:hAnsi="Myriad Pro"/>
              </w:rPr>
            </w:pPr>
            <w:r w:rsidRPr="007F34C2">
              <w:t>8</w:t>
            </w:r>
          </w:p>
        </w:tc>
        <w:tc>
          <w:tcPr>
            <w:tcW w:w="2655" w:type="pct"/>
            <w:tcBorders>
              <w:top w:val="nil"/>
              <w:left w:val="single" w:sz="8" w:space="0" w:color="auto"/>
              <w:bottom w:val="single" w:sz="8" w:space="0" w:color="auto"/>
              <w:right w:val="single" w:sz="8" w:space="0" w:color="auto"/>
            </w:tcBorders>
          </w:tcPr>
          <w:p w14:paraId="630AAF64" w14:textId="77777777" w:rsidR="00FD0E8C" w:rsidRPr="005F001D" w:rsidRDefault="00FD0E8C" w:rsidP="004064A2">
            <w:pPr>
              <w:pStyle w:val="NormalTabla"/>
              <w:jc w:val="both"/>
              <w:rPr>
                <w:rFonts w:ascii="Myriad Pro" w:hAnsi="Myriad Pro"/>
              </w:rPr>
            </w:pPr>
            <w:r w:rsidRPr="007F34C2">
              <w:t xml:space="preserve">Demolición de firme de Concreto existente en área de Generadores eléctricos </w:t>
            </w:r>
          </w:p>
        </w:tc>
        <w:tc>
          <w:tcPr>
            <w:tcW w:w="618" w:type="pct"/>
            <w:tcBorders>
              <w:top w:val="nil"/>
              <w:left w:val="nil"/>
              <w:bottom w:val="single" w:sz="8" w:space="0" w:color="auto"/>
              <w:right w:val="nil"/>
            </w:tcBorders>
            <w:noWrap/>
            <w:vAlign w:val="center"/>
          </w:tcPr>
          <w:p w14:paraId="2BF76F2A" w14:textId="77777777" w:rsidR="00FD0E8C" w:rsidRPr="005F001D" w:rsidRDefault="00FD0E8C" w:rsidP="004064A2">
            <w:pPr>
              <w:pStyle w:val="NormalTabla"/>
              <w:jc w:val="center"/>
              <w:rPr>
                <w:rFonts w:ascii="Myriad Pro" w:hAnsi="Myriad Pro"/>
              </w:rPr>
            </w:pPr>
            <w:r w:rsidRPr="007F34C2">
              <w:t>M2</w:t>
            </w:r>
          </w:p>
        </w:tc>
        <w:tc>
          <w:tcPr>
            <w:tcW w:w="1159" w:type="pct"/>
            <w:tcBorders>
              <w:top w:val="nil"/>
              <w:left w:val="single" w:sz="8" w:space="0" w:color="auto"/>
              <w:bottom w:val="single" w:sz="8" w:space="0" w:color="auto"/>
              <w:right w:val="single" w:sz="8" w:space="0" w:color="auto"/>
            </w:tcBorders>
            <w:noWrap/>
            <w:vAlign w:val="center"/>
          </w:tcPr>
          <w:p w14:paraId="4E705DF2" w14:textId="77777777" w:rsidR="00FD0E8C" w:rsidRPr="005F001D" w:rsidRDefault="00FD0E8C" w:rsidP="004064A2">
            <w:pPr>
              <w:pStyle w:val="NormalTabla"/>
              <w:jc w:val="center"/>
              <w:rPr>
                <w:rFonts w:ascii="Myriad Pro" w:hAnsi="Myriad Pro"/>
              </w:rPr>
            </w:pPr>
            <w:r w:rsidRPr="007F34C2">
              <w:t>22.10</w:t>
            </w:r>
          </w:p>
        </w:tc>
      </w:tr>
      <w:tr w:rsidR="00FD0E8C" w:rsidRPr="005F001D" w14:paraId="72671A55" w14:textId="77777777" w:rsidTr="00FD0E8C">
        <w:trPr>
          <w:trHeight w:val="5"/>
          <w:jc w:val="center"/>
        </w:trPr>
        <w:tc>
          <w:tcPr>
            <w:tcW w:w="568" w:type="pct"/>
            <w:tcBorders>
              <w:top w:val="nil"/>
              <w:left w:val="single" w:sz="8" w:space="0" w:color="auto"/>
              <w:bottom w:val="single" w:sz="8" w:space="0" w:color="auto"/>
              <w:right w:val="nil"/>
            </w:tcBorders>
            <w:noWrap/>
            <w:vAlign w:val="center"/>
          </w:tcPr>
          <w:p w14:paraId="5A4249CD" w14:textId="77777777" w:rsidR="00FD0E8C" w:rsidRPr="005F001D" w:rsidRDefault="00FD0E8C" w:rsidP="004064A2">
            <w:pPr>
              <w:pStyle w:val="NormalTabla"/>
              <w:jc w:val="center"/>
              <w:rPr>
                <w:rFonts w:ascii="Myriad Pro" w:hAnsi="Myriad Pro"/>
              </w:rPr>
            </w:pPr>
            <w:r w:rsidRPr="007F34C2">
              <w:t>9</w:t>
            </w:r>
          </w:p>
        </w:tc>
        <w:tc>
          <w:tcPr>
            <w:tcW w:w="2655" w:type="pct"/>
            <w:tcBorders>
              <w:top w:val="nil"/>
              <w:left w:val="single" w:sz="8" w:space="0" w:color="auto"/>
              <w:bottom w:val="single" w:sz="8" w:space="0" w:color="auto"/>
              <w:right w:val="single" w:sz="8" w:space="0" w:color="auto"/>
            </w:tcBorders>
          </w:tcPr>
          <w:p w14:paraId="3C161CC8" w14:textId="77777777" w:rsidR="00FD0E8C" w:rsidRPr="005F001D" w:rsidRDefault="00FD0E8C" w:rsidP="004064A2">
            <w:pPr>
              <w:pStyle w:val="NormalTabla"/>
              <w:jc w:val="both"/>
              <w:rPr>
                <w:rFonts w:ascii="Myriad Pro" w:hAnsi="Myriad Pro"/>
              </w:rPr>
            </w:pPr>
            <w:r w:rsidRPr="007F34C2">
              <w:t xml:space="preserve">Eliminación de árbol de corcho ubicado frente a los generadores. </w:t>
            </w:r>
          </w:p>
        </w:tc>
        <w:tc>
          <w:tcPr>
            <w:tcW w:w="618" w:type="pct"/>
            <w:tcBorders>
              <w:top w:val="nil"/>
              <w:left w:val="nil"/>
              <w:bottom w:val="single" w:sz="8" w:space="0" w:color="auto"/>
              <w:right w:val="nil"/>
            </w:tcBorders>
            <w:noWrap/>
            <w:vAlign w:val="center"/>
          </w:tcPr>
          <w:p w14:paraId="375B004B" w14:textId="77777777" w:rsidR="00FD0E8C" w:rsidRPr="005F001D" w:rsidRDefault="00FD0E8C" w:rsidP="004064A2">
            <w:pPr>
              <w:pStyle w:val="NormalTabla"/>
              <w:jc w:val="center"/>
              <w:rPr>
                <w:rFonts w:ascii="Myriad Pro" w:hAnsi="Myriad Pro"/>
              </w:rPr>
            </w:pPr>
            <w:r w:rsidRPr="007F34C2">
              <w:t>Global</w:t>
            </w:r>
          </w:p>
        </w:tc>
        <w:tc>
          <w:tcPr>
            <w:tcW w:w="1159" w:type="pct"/>
            <w:tcBorders>
              <w:top w:val="nil"/>
              <w:left w:val="single" w:sz="8" w:space="0" w:color="auto"/>
              <w:bottom w:val="single" w:sz="8" w:space="0" w:color="auto"/>
              <w:right w:val="single" w:sz="8" w:space="0" w:color="auto"/>
            </w:tcBorders>
            <w:noWrap/>
            <w:vAlign w:val="center"/>
          </w:tcPr>
          <w:p w14:paraId="39271CB5" w14:textId="77777777" w:rsidR="00FD0E8C" w:rsidRPr="005F001D" w:rsidRDefault="00FD0E8C" w:rsidP="004064A2">
            <w:pPr>
              <w:pStyle w:val="NormalTabla"/>
              <w:jc w:val="center"/>
              <w:rPr>
                <w:rFonts w:ascii="Myriad Pro" w:hAnsi="Myriad Pro"/>
              </w:rPr>
            </w:pPr>
            <w:r w:rsidRPr="007F34C2">
              <w:t>1</w:t>
            </w:r>
          </w:p>
        </w:tc>
      </w:tr>
      <w:tr w:rsidR="00FD0E8C" w:rsidRPr="005F001D" w14:paraId="67F95F4E" w14:textId="77777777" w:rsidTr="00FD0E8C">
        <w:trPr>
          <w:trHeight w:val="5"/>
          <w:jc w:val="center"/>
        </w:trPr>
        <w:tc>
          <w:tcPr>
            <w:tcW w:w="568" w:type="pct"/>
            <w:tcBorders>
              <w:top w:val="nil"/>
              <w:left w:val="single" w:sz="8" w:space="0" w:color="auto"/>
              <w:bottom w:val="single" w:sz="8" w:space="0" w:color="auto"/>
              <w:right w:val="nil"/>
            </w:tcBorders>
            <w:noWrap/>
            <w:vAlign w:val="center"/>
          </w:tcPr>
          <w:p w14:paraId="786A165A" w14:textId="77777777" w:rsidR="00FD0E8C" w:rsidRPr="005F001D" w:rsidRDefault="00FD0E8C" w:rsidP="004064A2">
            <w:pPr>
              <w:pStyle w:val="NormalTabla"/>
              <w:jc w:val="center"/>
              <w:rPr>
                <w:rFonts w:ascii="Myriad Pro" w:hAnsi="Myriad Pro"/>
              </w:rPr>
            </w:pPr>
            <w:r w:rsidRPr="007F34C2">
              <w:t>10</w:t>
            </w:r>
          </w:p>
        </w:tc>
        <w:tc>
          <w:tcPr>
            <w:tcW w:w="2655" w:type="pct"/>
            <w:tcBorders>
              <w:top w:val="nil"/>
              <w:left w:val="single" w:sz="8" w:space="0" w:color="auto"/>
              <w:bottom w:val="single" w:sz="8" w:space="0" w:color="auto"/>
              <w:right w:val="single" w:sz="8" w:space="0" w:color="auto"/>
            </w:tcBorders>
          </w:tcPr>
          <w:p w14:paraId="18E8750E" w14:textId="77777777" w:rsidR="00FD0E8C" w:rsidRPr="005F001D" w:rsidRDefault="00FD0E8C" w:rsidP="004064A2">
            <w:pPr>
              <w:pStyle w:val="NormalTabla"/>
              <w:jc w:val="both"/>
              <w:rPr>
                <w:rFonts w:ascii="Myriad Pro" w:hAnsi="Myriad Pro"/>
              </w:rPr>
            </w:pPr>
            <w:r w:rsidRPr="007F34C2">
              <w:t xml:space="preserve">Desmontaje de portón de ingreso existente de 1.90 x 2.00 m incluye estibado del mismo en el sitio que indique la supervisión. </w:t>
            </w:r>
          </w:p>
        </w:tc>
        <w:tc>
          <w:tcPr>
            <w:tcW w:w="618" w:type="pct"/>
            <w:tcBorders>
              <w:top w:val="nil"/>
              <w:left w:val="nil"/>
              <w:bottom w:val="single" w:sz="8" w:space="0" w:color="auto"/>
              <w:right w:val="nil"/>
            </w:tcBorders>
            <w:noWrap/>
            <w:vAlign w:val="center"/>
          </w:tcPr>
          <w:p w14:paraId="28DF6564" w14:textId="77777777" w:rsidR="00FD0E8C" w:rsidRPr="005F001D" w:rsidRDefault="00FD0E8C" w:rsidP="004064A2">
            <w:pPr>
              <w:pStyle w:val="NormalTabla"/>
              <w:jc w:val="center"/>
              <w:rPr>
                <w:rFonts w:ascii="Myriad Pro" w:hAnsi="Myriad Pro"/>
              </w:rPr>
            </w:pPr>
            <w:r w:rsidRPr="007F34C2">
              <w:t>Unidad</w:t>
            </w:r>
          </w:p>
        </w:tc>
        <w:tc>
          <w:tcPr>
            <w:tcW w:w="1159" w:type="pct"/>
            <w:tcBorders>
              <w:top w:val="nil"/>
              <w:left w:val="single" w:sz="8" w:space="0" w:color="auto"/>
              <w:bottom w:val="single" w:sz="8" w:space="0" w:color="auto"/>
              <w:right w:val="single" w:sz="8" w:space="0" w:color="auto"/>
            </w:tcBorders>
            <w:noWrap/>
            <w:vAlign w:val="center"/>
          </w:tcPr>
          <w:p w14:paraId="1D4175DC" w14:textId="77777777" w:rsidR="00FD0E8C" w:rsidRPr="005F001D" w:rsidRDefault="00FD0E8C" w:rsidP="004064A2">
            <w:pPr>
              <w:pStyle w:val="NormalTabla"/>
              <w:jc w:val="center"/>
              <w:rPr>
                <w:rFonts w:ascii="Myriad Pro" w:hAnsi="Myriad Pro"/>
              </w:rPr>
            </w:pPr>
            <w:r w:rsidRPr="007F34C2">
              <w:t>1</w:t>
            </w:r>
          </w:p>
        </w:tc>
      </w:tr>
      <w:tr w:rsidR="00FD0E8C" w:rsidRPr="005F001D" w14:paraId="3DA1B791" w14:textId="77777777" w:rsidTr="00FD0E8C">
        <w:trPr>
          <w:trHeight w:val="5"/>
          <w:jc w:val="center"/>
        </w:trPr>
        <w:tc>
          <w:tcPr>
            <w:tcW w:w="568" w:type="pct"/>
            <w:tcBorders>
              <w:top w:val="nil"/>
              <w:left w:val="single" w:sz="8" w:space="0" w:color="auto"/>
              <w:bottom w:val="single" w:sz="8" w:space="0" w:color="auto"/>
              <w:right w:val="nil"/>
            </w:tcBorders>
            <w:noWrap/>
            <w:vAlign w:val="center"/>
          </w:tcPr>
          <w:p w14:paraId="64CA2034" w14:textId="77777777" w:rsidR="00FD0E8C" w:rsidRPr="005F001D" w:rsidRDefault="00FD0E8C" w:rsidP="004064A2">
            <w:pPr>
              <w:pStyle w:val="NormalTabla"/>
              <w:jc w:val="center"/>
              <w:rPr>
                <w:rFonts w:ascii="Myriad Pro" w:hAnsi="Myriad Pro"/>
              </w:rPr>
            </w:pPr>
            <w:r w:rsidRPr="007F34C2">
              <w:t>11</w:t>
            </w:r>
          </w:p>
        </w:tc>
        <w:tc>
          <w:tcPr>
            <w:tcW w:w="2655" w:type="pct"/>
            <w:tcBorders>
              <w:top w:val="nil"/>
              <w:left w:val="single" w:sz="8" w:space="0" w:color="auto"/>
              <w:bottom w:val="single" w:sz="8" w:space="0" w:color="auto"/>
              <w:right w:val="single" w:sz="8" w:space="0" w:color="auto"/>
            </w:tcBorders>
          </w:tcPr>
          <w:p w14:paraId="3942682C" w14:textId="77777777" w:rsidR="00FD0E8C" w:rsidRPr="005F001D" w:rsidRDefault="00FD0E8C" w:rsidP="004064A2">
            <w:pPr>
              <w:pStyle w:val="NormalTabla"/>
              <w:jc w:val="both"/>
              <w:rPr>
                <w:rFonts w:ascii="Myriad Pro" w:hAnsi="Myriad Pro"/>
              </w:rPr>
            </w:pPr>
            <w:r w:rsidRPr="007F34C2">
              <w:t>Botado de material de desperdicio, fuera de los predios de la construcción. En lugar indicado por la Alcaldía Municipal</w:t>
            </w:r>
          </w:p>
        </w:tc>
        <w:tc>
          <w:tcPr>
            <w:tcW w:w="618" w:type="pct"/>
            <w:tcBorders>
              <w:top w:val="nil"/>
              <w:left w:val="nil"/>
              <w:bottom w:val="single" w:sz="8" w:space="0" w:color="auto"/>
              <w:right w:val="nil"/>
            </w:tcBorders>
            <w:noWrap/>
            <w:vAlign w:val="center"/>
          </w:tcPr>
          <w:p w14:paraId="43A32E6F" w14:textId="77777777" w:rsidR="00FD0E8C" w:rsidRPr="005F001D" w:rsidRDefault="00FD0E8C" w:rsidP="004064A2">
            <w:pPr>
              <w:pStyle w:val="NormalTabla"/>
              <w:jc w:val="center"/>
              <w:rPr>
                <w:rFonts w:ascii="Myriad Pro" w:hAnsi="Myriad Pro"/>
              </w:rPr>
            </w:pPr>
            <w:r w:rsidRPr="007F34C2">
              <w:t>Global</w:t>
            </w:r>
          </w:p>
        </w:tc>
        <w:tc>
          <w:tcPr>
            <w:tcW w:w="1159" w:type="pct"/>
            <w:tcBorders>
              <w:top w:val="nil"/>
              <w:left w:val="single" w:sz="8" w:space="0" w:color="auto"/>
              <w:bottom w:val="single" w:sz="8" w:space="0" w:color="auto"/>
              <w:right w:val="single" w:sz="8" w:space="0" w:color="auto"/>
            </w:tcBorders>
            <w:noWrap/>
            <w:vAlign w:val="center"/>
          </w:tcPr>
          <w:p w14:paraId="663938FB" w14:textId="77777777" w:rsidR="00FD0E8C" w:rsidRPr="005F001D" w:rsidRDefault="00FD0E8C" w:rsidP="004064A2">
            <w:pPr>
              <w:pStyle w:val="NormalTabla"/>
              <w:jc w:val="center"/>
              <w:rPr>
                <w:rFonts w:ascii="Myriad Pro" w:hAnsi="Myriad Pro"/>
              </w:rPr>
            </w:pPr>
            <w:r w:rsidRPr="007F34C2">
              <w:t>1</w:t>
            </w:r>
          </w:p>
        </w:tc>
      </w:tr>
    </w:tbl>
    <w:p w14:paraId="000C0661" w14:textId="77777777" w:rsidR="00FD0E8C" w:rsidRPr="005F001D" w:rsidRDefault="00FD0E8C" w:rsidP="00FD0E8C">
      <w:pPr>
        <w:pStyle w:val="Heading2"/>
        <w:rPr>
          <w:rFonts w:ascii="Myriad Pro" w:hAnsi="Myriad Pro"/>
        </w:rPr>
      </w:pPr>
      <w:r w:rsidRPr="00CF75B3">
        <w:rPr>
          <w:rFonts w:ascii="Myriad Pro" w:hAnsi="Myriad Pro"/>
        </w:rPr>
        <w:t>Punto 2: Elementos Estructurales (Construcción)</w:t>
      </w:r>
    </w:p>
    <w:tbl>
      <w:tblPr>
        <w:tblW w:w="4442" w:type="pct"/>
        <w:tblCellMar>
          <w:left w:w="70" w:type="dxa"/>
          <w:right w:w="70" w:type="dxa"/>
        </w:tblCellMar>
        <w:tblLook w:val="04A0" w:firstRow="1" w:lastRow="0" w:firstColumn="1" w:lastColumn="0" w:noHBand="0" w:noVBand="1"/>
      </w:tblPr>
      <w:tblGrid>
        <w:gridCol w:w="710"/>
        <w:gridCol w:w="5401"/>
        <w:gridCol w:w="1078"/>
        <w:gridCol w:w="1452"/>
      </w:tblGrid>
      <w:tr w:rsidR="00FD0E8C" w:rsidRPr="005F001D" w14:paraId="3C684D50" w14:textId="77777777" w:rsidTr="00FD0E8C">
        <w:trPr>
          <w:trHeight w:val="20"/>
          <w:tblHeader/>
        </w:trPr>
        <w:tc>
          <w:tcPr>
            <w:tcW w:w="411" w:type="pct"/>
            <w:tcBorders>
              <w:top w:val="single" w:sz="8" w:space="0" w:color="auto"/>
              <w:left w:val="single" w:sz="8" w:space="0" w:color="auto"/>
              <w:bottom w:val="single" w:sz="4" w:space="0" w:color="auto"/>
              <w:right w:val="single" w:sz="8" w:space="0" w:color="auto"/>
            </w:tcBorders>
            <w:shd w:val="clear" w:color="auto" w:fill="D9E2F3" w:themeFill="accent1" w:themeFillTint="33"/>
            <w:noWrap/>
            <w:vAlign w:val="center"/>
          </w:tcPr>
          <w:p w14:paraId="685D67DD" w14:textId="77777777" w:rsidR="00FD0E8C" w:rsidRPr="005F001D" w:rsidRDefault="00FD0E8C" w:rsidP="004064A2">
            <w:pPr>
              <w:pStyle w:val="NormalTabla"/>
              <w:jc w:val="center"/>
              <w:rPr>
                <w:rFonts w:ascii="Myriad Pro" w:hAnsi="Myriad Pro"/>
                <w:b/>
              </w:rPr>
            </w:pPr>
            <w:r w:rsidRPr="005F001D">
              <w:rPr>
                <w:rFonts w:ascii="Myriad Pro" w:hAnsi="Myriad Pro"/>
                <w:b/>
              </w:rPr>
              <w:t>No.</w:t>
            </w:r>
          </w:p>
        </w:tc>
        <w:tc>
          <w:tcPr>
            <w:tcW w:w="3125" w:type="pct"/>
            <w:tcBorders>
              <w:top w:val="single" w:sz="8" w:space="0" w:color="auto"/>
              <w:left w:val="nil"/>
              <w:bottom w:val="single" w:sz="4" w:space="0" w:color="auto"/>
              <w:right w:val="nil"/>
            </w:tcBorders>
            <w:shd w:val="clear" w:color="auto" w:fill="D9E2F3" w:themeFill="accent1" w:themeFillTint="33"/>
            <w:noWrap/>
            <w:vAlign w:val="center"/>
          </w:tcPr>
          <w:p w14:paraId="62668511" w14:textId="77777777" w:rsidR="00FD0E8C" w:rsidRPr="005F001D" w:rsidRDefault="00FD0E8C" w:rsidP="004064A2">
            <w:pPr>
              <w:pStyle w:val="NormalTabla"/>
              <w:jc w:val="center"/>
              <w:rPr>
                <w:rFonts w:ascii="Myriad Pro" w:hAnsi="Myriad Pro"/>
                <w:b/>
              </w:rPr>
            </w:pPr>
            <w:r w:rsidRPr="005F001D">
              <w:rPr>
                <w:rFonts w:ascii="Myriad Pro" w:hAnsi="Myriad Pro"/>
                <w:b/>
              </w:rPr>
              <w:t>ACTIVIDAD/UBICACION</w:t>
            </w:r>
          </w:p>
        </w:tc>
        <w:tc>
          <w:tcPr>
            <w:tcW w:w="624" w:type="pct"/>
            <w:tcBorders>
              <w:top w:val="single" w:sz="8" w:space="0" w:color="auto"/>
              <w:left w:val="single" w:sz="8" w:space="0" w:color="auto"/>
              <w:bottom w:val="single" w:sz="4" w:space="0" w:color="auto"/>
              <w:right w:val="single" w:sz="8" w:space="0" w:color="auto"/>
            </w:tcBorders>
            <w:shd w:val="clear" w:color="auto" w:fill="D9E2F3" w:themeFill="accent1" w:themeFillTint="33"/>
            <w:noWrap/>
            <w:vAlign w:val="center"/>
          </w:tcPr>
          <w:p w14:paraId="120BC75A" w14:textId="77777777" w:rsidR="00FD0E8C" w:rsidRPr="005F001D" w:rsidRDefault="00FD0E8C" w:rsidP="004064A2">
            <w:pPr>
              <w:pStyle w:val="NormalTabla"/>
              <w:jc w:val="center"/>
              <w:rPr>
                <w:rFonts w:ascii="Myriad Pro" w:hAnsi="Myriad Pro"/>
                <w:b/>
              </w:rPr>
            </w:pPr>
            <w:r w:rsidRPr="005F001D">
              <w:rPr>
                <w:rFonts w:ascii="Myriad Pro" w:hAnsi="Myriad Pro"/>
                <w:b/>
              </w:rPr>
              <w:t>UNIDAD</w:t>
            </w:r>
          </w:p>
        </w:tc>
        <w:tc>
          <w:tcPr>
            <w:tcW w:w="840" w:type="pct"/>
            <w:tcBorders>
              <w:top w:val="single" w:sz="8" w:space="0" w:color="auto"/>
              <w:left w:val="nil"/>
              <w:bottom w:val="single" w:sz="4" w:space="0" w:color="auto"/>
              <w:right w:val="single" w:sz="8" w:space="0" w:color="auto"/>
            </w:tcBorders>
            <w:shd w:val="clear" w:color="auto" w:fill="D9E2F3" w:themeFill="accent1" w:themeFillTint="33"/>
            <w:noWrap/>
            <w:vAlign w:val="center"/>
          </w:tcPr>
          <w:p w14:paraId="68EB89EE" w14:textId="77777777" w:rsidR="00FD0E8C" w:rsidRPr="005F001D" w:rsidRDefault="00FD0E8C" w:rsidP="004064A2">
            <w:pPr>
              <w:pStyle w:val="NormalTabla"/>
              <w:jc w:val="center"/>
              <w:rPr>
                <w:rFonts w:ascii="Myriad Pro" w:hAnsi="Myriad Pro"/>
                <w:b/>
              </w:rPr>
            </w:pPr>
            <w:r w:rsidRPr="005F001D">
              <w:rPr>
                <w:rFonts w:ascii="Myriad Pro" w:hAnsi="Myriad Pro"/>
                <w:b/>
              </w:rPr>
              <w:t>CANTIDAD</w:t>
            </w:r>
          </w:p>
        </w:tc>
      </w:tr>
      <w:tr w:rsidR="00FD0E8C" w:rsidRPr="005F001D" w14:paraId="3C4EBEB2" w14:textId="77777777" w:rsidTr="00FD0E8C">
        <w:trPr>
          <w:trHeight w:val="20"/>
        </w:trPr>
        <w:tc>
          <w:tcPr>
            <w:tcW w:w="411" w:type="pct"/>
            <w:tcBorders>
              <w:top w:val="single" w:sz="4" w:space="0" w:color="auto"/>
              <w:left w:val="single" w:sz="4" w:space="0" w:color="auto"/>
              <w:bottom w:val="single" w:sz="4" w:space="0" w:color="auto"/>
              <w:right w:val="single" w:sz="4" w:space="0" w:color="auto"/>
            </w:tcBorders>
            <w:noWrap/>
            <w:vAlign w:val="center"/>
          </w:tcPr>
          <w:p w14:paraId="086AC950" w14:textId="77777777" w:rsidR="00FD0E8C" w:rsidRPr="00FD0E8C" w:rsidRDefault="00FD0E8C" w:rsidP="004064A2">
            <w:pPr>
              <w:pStyle w:val="NormalTabla"/>
              <w:rPr>
                <w:rFonts w:cs="Arial"/>
              </w:rPr>
            </w:pPr>
            <w:r w:rsidRPr="00FD0E8C">
              <w:rPr>
                <w:rFonts w:cs="Arial"/>
              </w:rPr>
              <w:t>1</w:t>
            </w:r>
          </w:p>
        </w:tc>
        <w:tc>
          <w:tcPr>
            <w:tcW w:w="3125" w:type="pct"/>
            <w:tcBorders>
              <w:top w:val="single" w:sz="4" w:space="0" w:color="auto"/>
              <w:left w:val="single" w:sz="4" w:space="0" w:color="auto"/>
              <w:bottom w:val="single" w:sz="4" w:space="0" w:color="auto"/>
              <w:right w:val="single" w:sz="4" w:space="0" w:color="auto"/>
            </w:tcBorders>
            <w:vAlign w:val="center"/>
          </w:tcPr>
          <w:p w14:paraId="03B9ADF9" w14:textId="77777777" w:rsidR="00FD0E8C" w:rsidRPr="00FD0E8C" w:rsidRDefault="00FD0E8C" w:rsidP="004064A2">
            <w:pPr>
              <w:pStyle w:val="NormalTabla"/>
              <w:jc w:val="both"/>
              <w:rPr>
                <w:rFonts w:cs="Arial"/>
              </w:rPr>
            </w:pPr>
            <w:r w:rsidRPr="00FD0E8C">
              <w:rPr>
                <w:rFonts w:cs="Arial"/>
              </w:rPr>
              <w:t xml:space="preserve">Firme de concreto e=10cm con refuerzo de acero #2 @0.15m </w:t>
            </w:r>
            <w:proofErr w:type="spellStart"/>
            <w:proofErr w:type="gramStart"/>
            <w:r w:rsidRPr="00FD0E8C">
              <w:rPr>
                <w:rFonts w:cs="Arial"/>
              </w:rPr>
              <w:t>a.s</w:t>
            </w:r>
            <w:proofErr w:type="spellEnd"/>
            <w:proofErr w:type="gramEnd"/>
          </w:p>
        </w:tc>
        <w:tc>
          <w:tcPr>
            <w:tcW w:w="624" w:type="pct"/>
            <w:tcBorders>
              <w:top w:val="single" w:sz="4" w:space="0" w:color="auto"/>
              <w:left w:val="single" w:sz="4" w:space="0" w:color="auto"/>
              <w:bottom w:val="single" w:sz="4" w:space="0" w:color="auto"/>
              <w:right w:val="single" w:sz="4" w:space="0" w:color="auto"/>
            </w:tcBorders>
            <w:noWrap/>
            <w:vAlign w:val="center"/>
          </w:tcPr>
          <w:p w14:paraId="0553EDDF" w14:textId="77777777" w:rsidR="00FD0E8C" w:rsidRPr="00FD0E8C" w:rsidRDefault="00FD0E8C" w:rsidP="004064A2">
            <w:pPr>
              <w:pStyle w:val="NormalTabla"/>
              <w:jc w:val="center"/>
              <w:rPr>
                <w:rFonts w:cs="Arial"/>
              </w:rPr>
            </w:pPr>
            <w:r w:rsidRPr="00FD0E8C">
              <w:rPr>
                <w:rFonts w:cs="Arial"/>
              </w:rPr>
              <w:t>M2</w:t>
            </w:r>
          </w:p>
        </w:tc>
        <w:tc>
          <w:tcPr>
            <w:tcW w:w="840" w:type="pct"/>
            <w:tcBorders>
              <w:top w:val="single" w:sz="4" w:space="0" w:color="auto"/>
              <w:left w:val="single" w:sz="4" w:space="0" w:color="auto"/>
              <w:bottom w:val="single" w:sz="4" w:space="0" w:color="auto"/>
              <w:right w:val="single" w:sz="4" w:space="0" w:color="auto"/>
            </w:tcBorders>
            <w:noWrap/>
            <w:vAlign w:val="center"/>
          </w:tcPr>
          <w:p w14:paraId="7FD93144" w14:textId="77777777" w:rsidR="00FD0E8C" w:rsidRPr="00FD0E8C" w:rsidRDefault="00FD0E8C" w:rsidP="004064A2">
            <w:pPr>
              <w:spacing w:after="0"/>
              <w:jc w:val="center"/>
              <w:rPr>
                <w:rFonts w:ascii="Arial" w:hAnsi="Arial" w:cs="Arial"/>
              </w:rPr>
            </w:pPr>
            <w:r w:rsidRPr="00FD0E8C">
              <w:rPr>
                <w:rFonts w:ascii="Arial" w:hAnsi="Arial" w:cs="Arial"/>
              </w:rPr>
              <w:t>22.10</w:t>
            </w:r>
          </w:p>
          <w:p w14:paraId="4A43F2D1" w14:textId="77777777" w:rsidR="00FD0E8C" w:rsidRPr="00FD0E8C" w:rsidRDefault="00FD0E8C" w:rsidP="004064A2">
            <w:pPr>
              <w:pStyle w:val="NormalTabla"/>
              <w:jc w:val="center"/>
              <w:rPr>
                <w:rFonts w:cs="Arial"/>
              </w:rPr>
            </w:pPr>
          </w:p>
        </w:tc>
      </w:tr>
      <w:tr w:rsidR="00FD0E8C" w:rsidRPr="005F001D" w14:paraId="793F0586" w14:textId="77777777" w:rsidTr="00FD0E8C">
        <w:trPr>
          <w:trHeight w:val="20"/>
        </w:trPr>
        <w:tc>
          <w:tcPr>
            <w:tcW w:w="411" w:type="pct"/>
            <w:tcBorders>
              <w:top w:val="single" w:sz="4" w:space="0" w:color="auto"/>
              <w:left w:val="single" w:sz="4" w:space="0" w:color="auto"/>
              <w:bottom w:val="single" w:sz="4" w:space="0" w:color="auto"/>
              <w:right w:val="single" w:sz="4" w:space="0" w:color="auto"/>
            </w:tcBorders>
            <w:noWrap/>
            <w:vAlign w:val="center"/>
          </w:tcPr>
          <w:p w14:paraId="33F68E01" w14:textId="77777777" w:rsidR="00FD0E8C" w:rsidRPr="00FD0E8C" w:rsidRDefault="00FD0E8C" w:rsidP="004064A2">
            <w:pPr>
              <w:pStyle w:val="NormalTabla"/>
              <w:rPr>
                <w:rFonts w:cs="Arial"/>
              </w:rPr>
            </w:pPr>
            <w:r w:rsidRPr="00FD0E8C">
              <w:rPr>
                <w:rFonts w:cs="Arial"/>
              </w:rPr>
              <w:t>2</w:t>
            </w:r>
          </w:p>
        </w:tc>
        <w:tc>
          <w:tcPr>
            <w:tcW w:w="3125" w:type="pct"/>
            <w:tcBorders>
              <w:top w:val="single" w:sz="4" w:space="0" w:color="auto"/>
              <w:left w:val="single" w:sz="4" w:space="0" w:color="auto"/>
              <w:bottom w:val="single" w:sz="4" w:space="0" w:color="auto"/>
              <w:right w:val="single" w:sz="4" w:space="0" w:color="auto"/>
            </w:tcBorders>
          </w:tcPr>
          <w:p w14:paraId="14B27FF4" w14:textId="77777777" w:rsidR="00FD0E8C" w:rsidRPr="00FD0E8C" w:rsidRDefault="00FD0E8C" w:rsidP="004064A2">
            <w:pPr>
              <w:pStyle w:val="NormalTabla"/>
              <w:jc w:val="both"/>
              <w:rPr>
                <w:rFonts w:cs="Arial"/>
              </w:rPr>
            </w:pPr>
            <w:r w:rsidRPr="00FD0E8C">
              <w:rPr>
                <w:rFonts w:cs="Arial"/>
              </w:rPr>
              <w:t xml:space="preserve">Construcción de tapaderas de concreto para cajas de registro existentes de 0.7 x 0.5m </w:t>
            </w:r>
          </w:p>
        </w:tc>
        <w:tc>
          <w:tcPr>
            <w:tcW w:w="624" w:type="pct"/>
            <w:tcBorders>
              <w:top w:val="single" w:sz="4" w:space="0" w:color="auto"/>
              <w:left w:val="single" w:sz="4" w:space="0" w:color="auto"/>
              <w:bottom w:val="single" w:sz="4" w:space="0" w:color="auto"/>
              <w:right w:val="single" w:sz="4" w:space="0" w:color="auto"/>
            </w:tcBorders>
            <w:noWrap/>
            <w:vAlign w:val="center"/>
          </w:tcPr>
          <w:p w14:paraId="1EE360F9" w14:textId="77777777" w:rsidR="00FD0E8C" w:rsidRPr="00FD0E8C" w:rsidRDefault="00FD0E8C" w:rsidP="004064A2">
            <w:pPr>
              <w:pStyle w:val="NormalTabla"/>
              <w:jc w:val="center"/>
              <w:rPr>
                <w:rFonts w:cs="Arial"/>
              </w:rPr>
            </w:pPr>
            <w:r w:rsidRPr="00FD0E8C">
              <w:rPr>
                <w:rFonts w:cs="Arial"/>
              </w:rPr>
              <w:t>Unidad</w:t>
            </w:r>
          </w:p>
        </w:tc>
        <w:tc>
          <w:tcPr>
            <w:tcW w:w="840" w:type="pct"/>
            <w:tcBorders>
              <w:top w:val="single" w:sz="4" w:space="0" w:color="auto"/>
              <w:left w:val="single" w:sz="4" w:space="0" w:color="auto"/>
              <w:bottom w:val="single" w:sz="4" w:space="0" w:color="auto"/>
              <w:right w:val="single" w:sz="4" w:space="0" w:color="auto"/>
            </w:tcBorders>
            <w:noWrap/>
            <w:vAlign w:val="center"/>
          </w:tcPr>
          <w:p w14:paraId="140C062E" w14:textId="77777777" w:rsidR="00FD0E8C" w:rsidRPr="00FD0E8C" w:rsidRDefault="00FD0E8C" w:rsidP="004064A2">
            <w:pPr>
              <w:pStyle w:val="NormalTabla"/>
              <w:jc w:val="center"/>
              <w:rPr>
                <w:rFonts w:cs="Arial"/>
              </w:rPr>
            </w:pPr>
            <w:r w:rsidRPr="00FD0E8C">
              <w:rPr>
                <w:rFonts w:cs="Arial"/>
              </w:rPr>
              <w:t>2.00</w:t>
            </w:r>
          </w:p>
        </w:tc>
      </w:tr>
      <w:tr w:rsidR="00FD0E8C" w:rsidRPr="005F001D" w14:paraId="352C4EAB" w14:textId="77777777" w:rsidTr="00FD0E8C">
        <w:trPr>
          <w:trHeight w:val="20"/>
        </w:trPr>
        <w:tc>
          <w:tcPr>
            <w:tcW w:w="411" w:type="pct"/>
            <w:tcBorders>
              <w:top w:val="single" w:sz="4" w:space="0" w:color="auto"/>
              <w:left w:val="single" w:sz="4" w:space="0" w:color="auto"/>
              <w:bottom w:val="single" w:sz="4" w:space="0" w:color="auto"/>
              <w:right w:val="single" w:sz="4" w:space="0" w:color="auto"/>
            </w:tcBorders>
            <w:noWrap/>
            <w:vAlign w:val="center"/>
          </w:tcPr>
          <w:p w14:paraId="01C3CD76" w14:textId="77777777" w:rsidR="00FD0E8C" w:rsidRPr="00FD0E8C" w:rsidRDefault="00FD0E8C" w:rsidP="004064A2">
            <w:pPr>
              <w:pStyle w:val="NormalTabla"/>
              <w:rPr>
                <w:rFonts w:cs="Arial"/>
              </w:rPr>
            </w:pPr>
            <w:r w:rsidRPr="00FD0E8C">
              <w:rPr>
                <w:rFonts w:cs="Arial"/>
              </w:rPr>
              <w:t>3</w:t>
            </w:r>
          </w:p>
        </w:tc>
        <w:tc>
          <w:tcPr>
            <w:tcW w:w="3125" w:type="pct"/>
            <w:tcBorders>
              <w:top w:val="single" w:sz="4" w:space="0" w:color="auto"/>
              <w:left w:val="single" w:sz="4" w:space="0" w:color="auto"/>
              <w:bottom w:val="single" w:sz="4" w:space="0" w:color="auto"/>
              <w:right w:val="single" w:sz="4" w:space="0" w:color="auto"/>
            </w:tcBorders>
            <w:vAlign w:val="bottom"/>
          </w:tcPr>
          <w:p w14:paraId="4FADCB02" w14:textId="77777777" w:rsidR="00FD0E8C" w:rsidRPr="00FD0E8C" w:rsidRDefault="00FD0E8C" w:rsidP="004064A2">
            <w:pPr>
              <w:pStyle w:val="NormalTabla"/>
              <w:jc w:val="both"/>
              <w:rPr>
                <w:rFonts w:cs="Arial"/>
              </w:rPr>
            </w:pPr>
            <w:r w:rsidRPr="00FD0E8C">
              <w:rPr>
                <w:rFonts w:cs="Arial"/>
              </w:rPr>
              <w:t xml:space="preserve">Acera de concreto reforzado e=10cm con refuerzo de acero #2 @0.15m </w:t>
            </w:r>
            <w:proofErr w:type="spellStart"/>
            <w:proofErr w:type="gramStart"/>
            <w:r w:rsidRPr="00FD0E8C">
              <w:rPr>
                <w:rFonts w:cs="Arial"/>
              </w:rPr>
              <w:t>a.s</w:t>
            </w:r>
            <w:proofErr w:type="spellEnd"/>
            <w:proofErr w:type="gramEnd"/>
          </w:p>
        </w:tc>
        <w:tc>
          <w:tcPr>
            <w:tcW w:w="624" w:type="pct"/>
            <w:tcBorders>
              <w:top w:val="single" w:sz="4" w:space="0" w:color="auto"/>
              <w:left w:val="single" w:sz="4" w:space="0" w:color="auto"/>
              <w:bottom w:val="single" w:sz="4" w:space="0" w:color="auto"/>
              <w:right w:val="single" w:sz="4" w:space="0" w:color="auto"/>
            </w:tcBorders>
            <w:noWrap/>
            <w:vAlign w:val="center"/>
          </w:tcPr>
          <w:p w14:paraId="5951ECD6" w14:textId="77777777" w:rsidR="00FD0E8C" w:rsidRPr="00FD0E8C" w:rsidRDefault="00FD0E8C" w:rsidP="004064A2">
            <w:pPr>
              <w:pStyle w:val="NormalTabla"/>
              <w:jc w:val="center"/>
              <w:rPr>
                <w:rFonts w:cs="Arial"/>
              </w:rPr>
            </w:pPr>
            <w:r w:rsidRPr="00FD0E8C">
              <w:rPr>
                <w:rFonts w:cs="Arial"/>
              </w:rPr>
              <w:t>M2</w:t>
            </w:r>
          </w:p>
        </w:tc>
        <w:tc>
          <w:tcPr>
            <w:tcW w:w="840" w:type="pct"/>
            <w:tcBorders>
              <w:top w:val="single" w:sz="4" w:space="0" w:color="auto"/>
              <w:left w:val="single" w:sz="4" w:space="0" w:color="auto"/>
              <w:bottom w:val="single" w:sz="4" w:space="0" w:color="auto"/>
              <w:right w:val="single" w:sz="4" w:space="0" w:color="auto"/>
            </w:tcBorders>
            <w:noWrap/>
            <w:vAlign w:val="center"/>
          </w:tcPr>
          <w:p w14:paraId="36F7A7CF" w14:textId="77777777" w:rsidR="00FD0E8C" w:rsidRPr="00FD0E8C" w:rsidRDefault="00FD0E8C" w:rsidP="004064A2">
            <w:pPr>
              <w:spacing w:after="0"/>
              <w:jc w:val="center"/>
              <w:rPr>
                <w:rFonts w:ascii="Arial" w:hAnsi="Arial" w:cs="Arial"/>
              </w:rPr>
            </w:pPr>
            <w:r w:rsidRPr="00FD0E8C">
              <w:rPr>
                <w:rFonts w:ascii="Arial" w:hAnsi="Arial" w:cs="Arial"/>
              </w:rPr>
              <w:t>13.00</w:t>
            </w:r>
          </w:p>
          <w:p w14:paraId="55ED7069" w14:textId="77777777" w:rsidR="00FD0E8C" w:rsidRPr="00FD0E8C" w:rsidRDefault="00FD0E8C" w:rsidP="004064A2">
            <w:pPr>
              <w:pStyle w:val="NormalTabla"/>
              <w:jc w:val="center"/>
              <w:rPr>
                <w:rFonts w:cs="Arial"/>
              </w:rPr>
            </w:pPr>
          </w:p>
        </w:tc>
      </w:tr>
      <w:tr w:rsidR="00FD0E8C" w:rsidRPr="005F001D" w14:paraId="2550A1F3" w14:textId="77777777" w:rsidTr="00FD0E8C">
        <w:trPr>
          <w:trHeight w:val="20"/>
        </w:trPr>
        <w:tc>
          <w:tcPr>
            <w:tcW w:w="411" w:type="pct"/>
            <w:tcBorders>
              <w:top w:val="single" w:sz="4" w:space="0" w:color="auto"/>
              <w:left w:val="single" w:sz="4" w:space="0" w:color="auto"/>
              <w:bottom w:val="single" w:sz="4" w:space="0" w:color="auto"/>
              <w:right w:val="single" w:sz="4" w:space="0" w:color="auto"/>
            </w:tcBorders>
            <w:noWrap/>
            <w:vAlign w:val="center"/>
          </w:tcPr>
          <w:p w14:paraId="7FD2B655" w14:textId="77777777" w:rsidR="00FD0E8C" w:rsidRPr="00FD0E8C" w:rsidRDefault="00FD0E8C" w:rsidP="004064A2">
            <w:pPr>
              <w:pStyle w:val="NormalTabla"/>
              <w:rPr>
                <w:rFonts w:cs="Arial"/>
              </w:rPr>
            </w:pPr>
            <w:r w:rsidRPr="00FD0E8C">
              <w:rPr>
                <w:rFonts w:cs="Arial"/>
              </w:rPr>
              <w:t>4</w:t>
            </w:r>
          </w:p>
        </w:tc>
        <w:tc>
          <w:tcPr>
            <w:tcW w:w="3125" w:type="pct"/>
            <w:tcBorders>
              <w:top w:val="single" w:sz="4" w:space="0" w:color="auto"/>
              <w:left w:val="single" w:sz="4" w:space="0" w:color="auto"/>
              <w:bottom w:val="single" w:sz="4" w:space="0" w:color="auto"/>
              <w:right w:val="single" w:sz="4" w:space="0" w:color="auto"/>
            </w:tcBorders>
            <w:vAlign w:val="bottom"/>
          </w:tcPr>
          <w:p w14:paraId="51A9CE45" w14:textId="77777777" w:rsidR="00FD0E8C" w:rsidRPr="00FD0E8C" w:rsidRDefault="00FD0E8C" w:rsidP="004064A2">
            <w:pPr>
              <w:pStyle w:val="NormalTabla"/>
              <w:jc w:val="both"/>
              <w:rPr>
                <w:rFonts w:cs="Arial"/>
              </w:rPr>
            </w:pPr>
            <w:r w:rsidRPr="00FD0E8C">
              <w:rPr>
                <w:rFonts w:cs="Arial"/>
              </w:rPr>
              <w:t>Acera perimetral de protección al edificio e = 0.08m de concreto simple, 1.00m de ancho</w:t>
            </w:r>
          </w:p>
        </w:tc>
        <w:tc>
          <w:tcPr>
            <w:tcW w:w="624" w:type="pct"/>
            <w:tcBorders>
              <w:top w:val="single" w:sz="4" w:space="0" w:color="auto"/>
              <w:left w:val="single" w:sz="4" w:space="0" w:color="auto"/>
              <w:bottom w:val="single" w:sz="4" w:space="0" w:color="auto"/>
              <w:right w:val="single" w:sz="4" w:space="0" w:color="auto"/>
            </w:tcBorders>
            <w:noWrap/>
            <w:vAlign w:val="center"/>
          </w:tcPr>
          <w:p w14:paraId="7A5AFC6A" w14:textId="77777777" w:rsidR="00FD0E8C" w:rsidRPr="00FD0E8C" w:rsidRDefault="00FD0E8C" w:rsidP="004064A2">
            <w:pPr>
              <w:pStyle w:val="NormalTabla"/>
              <w:jc w:val="center"/>
              <w:rPr>
                <w:rFonts w:cs="Arial"/>
              </w:rPr>
            </w:pPr>
            <w:r w:rsidRPr="00FD0E8C">
              <w:rPr>
                <w:rFonts w:cs="Arial"/>
              </w:rPr>
              <w:t>M2</w:t>
            </w:r>
          </w:p>
        </w:tc>
        <w:tc>
          <w:tcPr>
            <w:tcW w:w="840" w:type="pct"/>
            <w:tcBorders>
              <w:top w:val="single" w:sz="4" w:space="0" w:color="auto"/>
              <w:left w:val="single" w:sz="4" w:space="0" w:color="auto"/>
              <w:bottom w:val="single" w:sz="4" w:space="0" w:color="auto"/>
              <w:right w:val="single" w:sz="4" w:space="0" w:color="auto"/>
            </w:tcBorders>
            <w:noWrap/>
            <w:vAlign w:val="center"/>
          </w:tcPr>
          <w:p w14:paraId="0F925610" w14:textId="77777777" w:rsidR="00FD0E8C" w:rsidRPr="00FD0E8C" w:rsidRDefault="00FD0E8C" w:rsidP="004064A2">
            <w:pPr>
              <w:spacing w:after="0"/>
              <w:jc w:val="center"/>
              <w:rPr>
                <w:rFonts w:ascii="Arial" w:hAnsi="Arial" w:cs="Arial"/>
              </w:rPr>
            </w:pPr>
            <w:r w:rsidRPr="00FD0E8C">
              <w:rPr>
                <w:rFonts w:ascii="Arial" w:hAnsi="Arial" w:cs="Arial"/>
              </w:rPr>
              <w:t>12.07</w:t>
            </w:r>
          </w:p>
          <w:p w14:paraId="7BFC587C" w14:textId="77777777" w:rsidR="00FD0E8C" w:rsidRPr="00FD0E8C" w:rsidRDefault="00FD0E8C" w:rsidP="004064A2">
            <w:pPr>
              <w:pStyle w:val="NormalTabla"/>
              <w:jc w:val="center"/>
              <w:rPr>
                <w:rFonts w:cs="Arial"/>
              </w:rPr>
            </w:pPr>
          </w:p>
        </w:tc>
      </w:tr>
    </w:tbl>
    <w:p w14:paraId="2161AB2A" w14:textId="77777777" w:rsidR="00FD0E8C" w:rsidRPr="005F001D" w:rsidRDefault="00FD0E8C" w:rsidP="00FD0E8C">
      <w:pPr>
        <w:pStyle w:val="Heading2"/>
        <w:rPr>
          <w:rFonts w:ascii="Myriad Pro" w:hAnsi="Myriad Pro"/>
        </w:rPr>
      </w:pPr>
      <w:r w:rsidRPr="00CF75B3">
        <w:rPr>
          <w:rFonts w:ascii="Myriad Pro" w:hAnsi="Myriad Pro"/>
        </w:rPr>
        <w:lastRenderedPageBreak/>
        <w:t>Punto 3: Techo Y Cielo Falso</w:t>
      </w:r>
    </w:p>
    <w:tbl>
      <w:tblPr>
        <w:tblW w:w="4894" w:type="pct"/>
        <w:tblCellMar>
          <w:left w:w="70" w:type="dxa"/>
          <w:right w:w="70" w:type="dxa"/>
        </w:tblCellMar>
        <w:tblLook w:val="04A0" w:firstRow="1" w:lastRow="0" w:firstColumn="1" w:lastColumn="0" w:noHBand="0" w:noVBand="1"/>
      </w:tblPr>
      <w:tblGrid>
        <w:gridCol w:w="888"/>
        <w:gridCol w:w="5763"/>
        <w:gridCol w:w="1169"/>
        <w:gridCol w:w="1700"/>
      </w:tblGrid>
      <w:tr w:rsidR="00FD0E8C" w:rsidRPr="005F001D" w14:paraId="4A918587" w14:textId="77777777" w:rsidTr="00FD0E8C">
        <w:trPr>
          <w:trHeight w:val="10"/>
        </w:trPr>
        <w:tc>
          <w:tcPr>
            <w:tcW w:w="466" w:type="pct"/>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3AF03377" w14:textId="77777777" w:rsidR="00FD0E8C" w:rsidRPr="005F001D" w:rsidRDefault="00FD0E8C" w:rsidP="004064A2">
            <w:pPr>
              <w:pStyle w:val="NormalTabla"/>
              <w:jc w:val="center"/>
              <w:rPr>
                <w:rFonts w:ascii="Myriad Pro" w:hAnsi="Myriad Pro"/>
                <w:b/>
              </w:rPr>
            </w:pPr>
            <w:r w:rsidRPr="005F001D">
              <w:rPr>
                <w:rFonts w:ascii="Myriad Pro" w:hAnsi="Myriad Pro"/>
                <w:b/>
              </w:rPr>
              <w:t>No.</w:t>
            </w:r>
          </w:p>
        </w:tc>
        <w:tc>
          <w:tcPr>
            <w:tcW w:w="3027" w:type="pct"/>
            <w:tcBorders>
              <w:top w:val="single" w:sz="8" w:space="0" w:color="auto"/>
              <w:left w:val="nil"/>
              <w:bottom w:val="single" w:sz="8" w:space="0" w:color="auto"/>
              <w:right w:val="nil"/>
            </w:tcBorders>
            <w:shd w:val="clear" w:color="auto" w:fill="D9E2F3" w:themeFill="accent1" w:themeFillTint="33"/>
            <w:noWrap/>
            <w:vAlign w:val="center"/>
            <w:hideMark/>
          </w:tcPr>
          <w:p w14:paraId="2BF32177" w14:textId="77777777" w:rsidR="00FD0E8C" w:rsidRPr="005F001D" w:rsidRDefault="00FD0E8C" w:rsidP="004064A2">
            <w:pPr>
              <w:pStyle w:val="NormalTabla"/>
              <w:jc w:val="center"/>
              <w:rPr>
                <w:rFonts w:ascii="Myriad Pro" w:hAnsi="Myriad Pro"/>
                <w:b/>
              </w:rPr>
            </w:pPr>
            <w:r w:rsidRPr="005F001D">
              <w:rPr>
                <w:rFonts w:ascii="Myriad Pro" w:hAnsi="Myriad Pro"/>
                <w:b/>
              </w:rPr>
              <w:t>ACTIVIDAD/UBICACION</w:t>
            </w:r>
          </w:p>
        </w:tc>
        <w:tc>
          <w:tcPr>
            <w:tcW w:w="614" w:type="pct"/>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2957A5C7" w14:textId="77777777" w:rsidR="00FD0E8C" w:rsidRPr="005F001D" w:rsidRDefault="00FD0E8C" w:rsidP="004064A2">
            <w:pPr>
              <w:pStyle w:val="NormalTabla"/>
              <w:jc w:val="center"/>
              <w:rPr>
                <w:rFonts w:ascii="Myriad Pro" w:hAnsi="Myriad Pro"/>
                <w:b/>
              </w:rPr>
            </w:pPr>
            <w:r w:rsidRPr="005F001D">
              <w:rPr>
                <w:rFonts w:ascii="Myriad Pro" w:hAnsi="Myriad Pro"/>
                <w:b/>
              </w:rPr>
              <w:t>UNIDAD</w:t>
            </w:r>
          </w:p>
        </w:tc>
        <w:tc>
          <w:tcPr>
            <w:tcW w:w="893" w:type="pct"/>
            <w:tcBorders>
              <w:top w:val="single" w:sz="8" w:space="0" w:color="auto"/>
              <w:left w:val="nil"/>
              <w:bottom w:val="single" w:sz="8" w:space="0" w:color="auto"/>
              <w:right w:val="single" w:sz="8" w:space="0" w:color="auto"/>
            </w:tcBorders>
            <w:shd w:val="clear" w:color="auto" w:fill="D9E2F3" w:themeFill="accent1" w:themeFillTint="33"/>
            <w:noWrap/>
            <w:vAlign w:val="center"/>
            <w:hideMark/>
          </w:tcPr>
          <w:p w14:paraId="227F8B14" w14:textId="77777777" w:rsidR="00FD0E8C" w:rsidRPr="005F001D" w:rsidRDefault="00FD0E8C" w:rsidP="004064A2">
            <w:pPr>
              <w:pStyle w:val="NormalTabla"/>
              <w:jc w:val="center"/>
              <w:rPr>
                <w:rFonts w:ascii="Myriad Pro" w:hAnsi="Myriad Pro"/>
                <w:b/>
              </w:rPr>
            </w:pPr>
            <w:r w:rsidRPr="005F001D">
              <w:rPr>
                <w:rFonts w:ascii="Myriad Pro" w:hAnsi="Myriad Pro"/>
                <w:b/>
              </w:rPr>
              <w:t>CANTIDAD</w:t>
            </w:r>
          </w:p>
        </w:tc>
      </w:tr>
      <w:tr w:rsidR="00FD0E8C" w:rsidRPr="005F001D" w14:paraId="2767A5B8" w14:textId="77777777" w:rsidTr="00FD0E8C">
        <w:trPr>
          <w:trHeight w:val="10"/>
        </w:trPr>
        <w:tc>
          <w:tcPr>
            <w:tcW w:w="466" w:type="pct"/>
            <w:tcBorders>
              <w:top w:val="nil"/>
              <w:left w:val="single" w:sz="8" w:space="0" w:color="auto"/>
              <w:bottom w:val="single" w:sz="4" w:space="0" w:color="auto"/>
              <w:right w:val="nil"/>
            </w:tcBorders>
            <w:noWrap/>
            <w:hideMark/>
          </w:tcPr>
          <w:p w14:paraId="4BBC6907" w14:textId="77777777" w:rsidR="00FD0E8C" w:rsidRPr="005F001D" w:rsidRDefault="00FD0E8C" w:rsidP="004064A2">
            <w:pPr>
              <w:pStyle w:val="NormalTabla"/>
              <w:rPr>
                <w:rFonts w:ascii="Myriad Pro" w:hAnsi="Myriad Pro"/>
              </w:rPr>
            </w:pPr>
            <w:r w:rsidRPr="00351C91">
              <w:rPr>
                <w:rFonts w:ascii="Myriad Pro" w:hAnsi="Myriad Pro"/>
              </w:rPr>
              <w:t>1</w:t>
            </w:r>
          </w:p>
        </w:tc>
        <w:tc>
          <w:tcPr>
            <w:tcW w:w="3027" w:type="pct"/>
            <w:tcBorders>
              <w:top w:val="nil"/>
              <w:left w:val="single" w:sz="8" w:space="0" w:color="auto"/>
              <w:bottom w:val="single" w:sz="4" w:space="0" w:color="auto"/>
              <w:right w:val="single" w:sz="8" w:space="0" w:color="auto"/>
            </w:tcBorders>
          </w:tcPr>
          <w:p w14:paraId="16161B58" w14:textId="77777777" w:rsidR="00FD0E8C" w:rsidRPr="005F001D" w:rsidRDefault="00FD0E8C" w:rsidP="004064A2">
            <w:pPr>
              <w:pStyle w:val="NormalTabla"/>
              <w:jc w:val="both"/>
              <w:rPr>
                <w:rFonts w:ascii="Myriad Pro" w:hAnsi="Myriad Pro"/>
              </w:rPr>
            </w:pPr>
            <w:r w:rsidRPr="00351C91">
              <w:rPr>
                <w:rFonts w:ascii="Myriad Pro" w:hAnsi="Myriad Pro"/>
              </w:rPr>
              <w:t xml:space="preserve">Suministro e instalación de estructura de canaleta de 2" x 6" y cubierta </w:t>
            </w:r>
            <w:proofErr w:type="gramStart"/>
            <w:r w:rsidRPr="00351C91">
              <w:rPr>
                <w:rFonts w:ascii="Myriad Pro" w:hAnsi="Myriad Pro"/>
              </w:rPr>
              <w:t>aluminizada color natural</w:t>
            </w:r>
            <w:proofErr w:type="gramEnd"/>
            <w:r w:rsidRPr="00351C91">
              <w:rPr>
                <w:rFonts w:ascii="Myriad Pro" w:hAnsi="Myriad Pro"/>
              </w:rPr>
              <w:t xml:space="preserve">, calibre 26. La estructura de canaleta </w:t>
            </w:r>
            <w:proofErr w:type="gramStart"/>
            <w:r w:rsidRPr="00351C91">
              <w:rPr>
                <w:rFonts w:ascii="Myriad Pro" w:hAnsi="Myriad Pro"/>
              </w:rPr>
              <w:t>principal  funcionará</w:t>
            </w:r>
            <w:proofErr w:type="gramEnd"/>
            <w:r w:rsidRPr="00351C91">
              <w:rPr>
                <w:rFonts w:ascii="Myriad Pro" w:hAnsi="Myriad Pro"/>
              </w:rPr>
              <w:t xml:space="preserve"> como una viga central ( doble canaleta de 2" x 6") fijada con pines de varilla de 3/8" en la solera de remate de las dos paredes longitudinales;  sobre ella se colocarán los </w:t>
            </w:r>
            <w:proofErr w:type="spellStart"/>
            <w:r w:rsidRPr="00351C91">
              <w:rPr>
                <w:rFonts w:ascii="Myriad Pro" w:hAnsi="Myriad Pro"/>
              </w:rPr>
              <w:t>clavadores</w:t>
            </w:r>
            <w:proofErr w:type="spellEnd"/>
            <w:r w:rsidRPr="00351C91">
              <w:rPr>
                <w:rFonts w:ascii="Myriad Pro" w:hAnsi="Myriad Pro"/>
              </w:rPr>
              <w:t xml:space="preserve"> de 2" x 6"; teniendo el cuidado de soldar los mismos en la viga central (canaleta doble) y asegurar con los extremos con pines de 3/8" en la solera de remate.  Posteriormente se instalará la lámina sobre los </w:t>
            </w:r>
            <w:proofErr w:type="spellStart"/>
            <w:r w:rsidRPr="00351C91">
              <w:rPr>
                <w:rFonts w:ascii="Myriad Pro" w:hAnsi="Myriad Pro"/>
              </w:rPr>
              <w:t>clavadores</w:t>
            </w:r>
            <w:proofErr w:type="spellEnd"/>
            <w:r w:rsidRPr="00351C91">
              <w:rPr>
                <w:rFonts w:ascii="Myriad Pro" w:hAnsi="Myriad Pro"/>
              </w:rPr>
              <w:t xml:space="preserve"> con tornillos de 2 ½".  </w:t>
            </w:r>
          </w:p>
        </w:tc>
        <w:tc>
          <w:tcPr>
            <w:tcW w:w="614" w:type="pct"/>
            <w:tcBorders>
              <w:top w:val="nil"/>
              <w:left w:val="nil"/>
              <w:bottom w:val="single" w:sz="4" w:space="0" w:color="auto"/>
              <w:right w:val="nil"/>
            </w:tcBorders>
            <w:noWrap/>
            <w:vAlign w:val="center"/>
          </w:tcPr>
          <w:p w14:paraId="6923C4BA" w14:textId="77777777" w:rsidR="00FD0E8C" w:rsidRPr="005F001D" w:rsidRDefault="00FD0E8C" w:rsidP="004064A2">
            <w:pPr>
              <w:pStyle w:val="NormalTabla"/>
              <w:jc w:val="center"/>
              <w:rPr>
                <w:rFonts w:ascii="Myriad Pro" w:hAnsi="Myriad Pro"/>
              </w:rPr>
            </w:pPr>
            <w:r w:rsidRPr="00351C91">
              <w:rPr>
                <w:rFonts w:ascii="Myriad Pro" w:hAnsi="Myriad Pro"/>
              </w:rPr>
              <w:t>M2</w:t>
            </w:r>
          </w:p>
        </w:tc>
        <w:tc>
          <w:tcPr>
            <w:tcW w:w="893" w:type="pct"/>
            <w:tcBorders>
              <w:top w:val="nil"/>
              <w:left w:val="single" w:sz="8" w:space="0" w:color="auto"/>
              <w:bottom w:val="single" w:sz="4" w:space="0" w:color="auto"/>
              <w:right w:val="single" w:sz="8" w:space="0" w:color="auto"/>
            </w:tcBorders>
            <w:noWrap/>
            <w:vAlign w:val="center"/>
          </w:tcPr>
          <w:p w14:paraId="1C3EF188" w14:textId="77777777" w:rsidR="00FD0E8C" w:rsidRPr="005F001D" w:rsidRDefault="00FD0E8C" w:rsidP="004064A2">
            <w:pPr>
              <w:pStyle w:val="NormalTabla"/>
              <w:jc w:val="center"/>
              <w:rPr>
                <w:rFonts w:ascii="Myriad Pro" w:hAnsi="Myriad Pro"/>
              </w:rPr>
            </w:pPr>
            <w:r w:rsidRPr="00351C91">
              <w:rPr>
                <w:rFonts w:ascii="Myriad Pro" w:hAnsi="Myriad Pro"/>
              </w:rPr>
              <w:t>23.72</w:t>
            </w:r>
          </w:p>
        </w:tc>
      </w:tr>
    </w:tbl>
    <w:p w14:paraId="4E4D3B11" w14:textId="77777777" w:rsidR="00FD0E8C" w:rsidRDefault="00FD0E8C" w:rsidP="00FD0E8C">
      <w:pPr>
        <w:rPr>
          <w:rFonts w:ascii="Myriad Pro" w:hAnsi="Myriad Pro"/>
          <w:b/>
          <w:snapToGrid w:val="0"/>
          <w:u w:val="single"/>
        </w:rPr>
      </w:pPr>
    </w:p>
    <w:p w14:paraId="03DFD000" w14:textId="77777777" w:rsidR="00FD0E8C" w:rsidRPr="005F001D" w:rsidRDefault="00FD0E8C" w:rsidP="00FD0E8C">
      <w:pPr>
        <w:pStyle w:val="Heading2"/>
        <w:rPr>
          <w:rFonts w:ascii="Myriad Pro" w:hAnsi="Myriad Pro"/>
        </w:rPr>
      </w:pPr>
      <w:r w:rsidRPr="00CF75B3">
        <w:rPr>
          <w:rFonts w:ascii="Myriad Pro" w:hAnsi="Myriad Pro"/>
        </w:rPr>
        <w:t xml:space="preserve">Punto </w:t>
      </w:r>
      <w:r>
        <w:rPr>
          <w:rFonts w:ascii="Myriad Pro" w:hAnsi="Myriad Pro"/>
        </w:rPr>
        <w:t>4</w:t>
      </w:r>
      <w:r w:rsidRPr="00CF75B3">
        <w:rPr>
          <w:rFonts w:ascii="Myriad Pro" w:hAnsi="Myriad Pro"/>
        </w:rPr>
        <w:t>: Techo Y Cielo Falso</w:t>
      </w:r>
    </w:p>
    <w:tbl>
      <w:tblPr>
        <w:tblW w:w="4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9"/>
        <w:gridCol w:w="4944"/>
        <w:gridCol w:w="1793"/>
        <w:gridCol w:w="1284"/>
      </w:tblGrid>
      <w:tr w:rsidR="00FD0E8C" w:rsidRPr="005F001D" w14:paraId="639EF77C" w14:textId="77777777" w:rsidTr="00FD0E8C">
        <w:trPr>
          <w:trHeight w:val="16"/>
        </w:trPr>
        <w:tc>
          <w:tcPr>
            <w:tcW w:w="362" w:type="pct"/>
            <w:shd w:val="clear" w:color="auto" w:fill="D9E2F3" w:themeFill="accent1" w:themeFillTint="33"/>
            <w:noWrap/>
            <w:vAlign w:val="center"/>
            <w:hideMark/>
          </w:tcPr>
          <w:p w14:paraId="3C3B34CA" w14:textId="77777777" w:rsidR="00FD0E8C" w:rsidRPr="005F001D" w:rsidRDefault="00FD0E8C" w:rsidP="004064A2">
            <w:pPr>
              <w:pStyle w:val="NormalTabla"/>
              <w:jc w:val="center"/>
              <w:rPr>
                <w:rFonts w:ascii="Myriad Pro" w:hAnsi="Myriad Pro"/>
                <w:b/>
              </w:rPr>
            </w:pPr>
            <w:r w:rsidRPr="005F001D">
              <w:rPr>
                <w:rFonts w:ascii="Myriad Pro" w:hAnsi="Myriad Pro"/>
                <w:b/>
              </w:rPr>
              <w:t>No.</w:t>
            </w:r>
          </w:p>
        </w:tc>
        <w:tc>
          <w:tcPr>
            <w:tcW w:w="2865" w:type="pct"/>
            <w:shd w:val="clear" w:color="auto" w:fill="D9E2F3" w:themeFill="accent1" w:themeFillTint="33"/>
            <w:noWrap/>
            <w:vAlign w:val="center"/>
            <w:hideMark/>
          </w:tcPr>
          <w:p w14:paraId="46650A57" w14:textId="77777777" w:rsidR="00FD0E8C" w:rsidRPr="005F001D" w:rsidRDefault="00FD0E8C" w:rsidP="004064A2">
            <w:pPr>
              <w:pStyle w:val="NormalTabla"/>
              <w:jc w:val="center"/>
              <w:rPr>
                <w:rFonts w:ascii="Myriad Pro" w:hAnsi="Myriad Pro"/>
                <w:b/>
              </w:rPr>
            </w:pPr>
            <w:r w:rsidRPr="005F001D">
              <w:rPr>
                <w:rFonts w:ascii="Myriad Pro" w:hAnsi="Myriad Pro"/>
                <w:b/>
              </w:rPr>
              <w:t>ACTIVIDAD/UBICACION</w:t>
            </w:r>
          </w:p>
        </w:tc>
        <w:tc>
          <w:tcPr>
            <w:tcW w:w="1041" w:type="pct"/>
            <w:shd w:val="clear" w:color="auto" w:fill="D9E2F3" w:themeFill="accent1" w:themeFillTint="33"/>
            <w:noWrap/>
            <w:vAlign w:val="center"/>
            <w:hideMark/>
          </w:tcPr>
          <w:p w14:paraId="2D4A8718" w14:textId="77777777" w:rsidR="00FD0E8C" w:rsidRPr="005F001D" w:rsidRDefault="00FD0E8C" w:rsidP="004064A2">
            <w:pPr>
              <w:pStyle w:val="NormalTabla"/>
              <w:jc w:val="center"/>
              <w:rPr>
                <w:rFonts w:ascii="Myriad Pro" w:hAnsi="Myriad Pro"/>
                <w:b/>
              </w:rPr>
            </w:pPr>
            <w:r w:rsidRPr="005F001D">
              <w:rPr>
                <w:rFonts w:ascii="Myriad Pro" w:hAnsi="Myriad Pro"/>
                <w:b/>
              </w:rPr>
              <w:t>UNIDAD</w:t>
            </w:r>
          </w:p>
        </w:tc>
        <w:tc>
          <w:tcPr>
            <w:tcW w:w="732" w:type="pct"/>
            <w:shd w:val="clear" w:color="auto" w:fill="D9E2F3" w:themeFill="accent1" w:themeFillTint="33"/>
            <w:noWrap/>
            <w:vAlign w:val="center"/>
            <w:hideMark/>
          </w:tcPr>
          <w:p w14:paraId="1F2D753E" w14:textId="77777777" w:rsidR="00FD0E8C" w:rsidRPr="005F001D" w:rsidRDefault="00FD0E8C" w:rsidP="004064A2">
            <w:pPr>
              <w:pStyle w:val="NormalTabla"/>
              <w:jc w:val="center"/>
              <w:rPr>
                <w:rFonts w:ascii="Myriad Pro" w:hAnsi="Myriad Pro"/>
                <w:b/>
              </w:rPr>
            </w:pPr>
            <w:r w:rsidRPr="005F001D">
              <w:rPr>
                <w:rFonts w:ascii="Myriad Pro" w:hAnsi="Myriad Pro"/>
                <w:b/>
              </w:rPr>
              <w:t>CANTIDAD</w:t>
            </w:r>
          </w:p>
        </w:tc>
      </w:tr>
      <w:tr w:rsidR="00FD0E8C" w:rsidRPr="005F001D" w14:paraId="7453AB3E" w14:textId="77777777" w:rsidTr="00FD0E8C">
        <w:trPr>
          <w:trHeight w:val="16"/>
        </w:trPr>
        <w:tc>
          <w:tcPr>
            <w:tcW w:w="362" w:type="pct"/>
            <w:noWrap/>
            <w:hideMark/>
          </w:tcPr>
          <w:p w14:paraId="648933C6" w14:textId="77777777" w:rsidR="00FD0E8C" w:rsidRPr="005F001D" w:rsidRDefault="00FD0E8C" w:rsidP="004064A2">
            <w:pPr>
              <w:pStyle w:val="NormalTabla"/>
              <w:rPr>
                <w:rFonts w:ascii="Myriad Pro" w:hAnsi="Myriad Pro"/>
              </w:rPr>
            </w:pPr>
            <w:r w:rsidRPr="00DF1771">
              <w:t>1</w:t>
            </w:r>
          </w:p>
        </w:tc>
        <w:tc>
          <w:tcPr>
            <w:tcW w:w="2865" w:type="pct"/>
          </w:tcPr>
          <w:p w14:paraId="7E942A10" w14:textId="77777777" w:rsidR="00FD0E8C" w:rsidRPr="005F001D" w:rsidRDefault="00FD0E8C" w:rsidP="004064A2">
            <w:pPr>
              <w:pStyle w:val="NormalTabla"/>
              <w:jc w:val="both"/>
              <w:rPr>
                <w:rFonts w:ascii="Myriad Pro" w:hAnsi="Myriad Pro"/>
              </w:rPr>
            </w:pPr>
            <w:r w:rsidRPr="00DF1771">
              <w:t xml:space="preserve">Suministro e instalación de ventana con tubo estructural de 2"x 1/2" y malla de 1.10x 1.20m (Antepecho = </w:t>
            </w:r>
            <w:proofErr w:type="gramStart"/>
            <w:r w:rsidRPr="00DF1771">
              <w:t>0.80m)incluye</w:t>
            </w:r>
            <w:proofErr w:type="gramEnd"/>
            <w:r w:rsidRPr="00DF1771">
              <w:t xml:space="preserve"> remaches, anticorrosivo a 2 manos, pintura a 2 manos , varilla para fijado y platinas. (Ejes X4 - X5) Dejar previsto un boquete de 0.20 x 0.20m para salida de escape de </w:t>
            </w:r>
            <w:proofErr w:type="spellStart"/>
            <w:r w:rsidRPr="00DF1771">
              <w:t>generadror</w:t>
            </w:r>
            <w:proofErr w:type="spellEnd"/>
            <w:r w:rsidRPr="00DF1771">
              <w:t xml:space="preserve"> </w:t>
            </w:r>
          </w:p>
        </w:tc>
        <w:tc>
          <w:tcPr>
            <w:tcW w:w="1041" w:type="pct"/>
            <w:noWrap/>
            <w:vAlign w:val="center"/>
          </w:tcPr>
          <w:p w14:paraId="151EA0AD" w14:textId="77777777" w:rsidR="00FD0E8C" w:rsidRPr="005F001D" w:rsidRDefault="00FD0E8C" w:rsidP="004064A2">
            <w:pPr>
              <w:pStyle w:val="NormalTabla"/>
              <w:jc w:val="center"/>
              <w:rPr>
                <w:rFonts w:ascii="Myriad Pro" w:hAnsi="Myriad Pro"/>
              </w:rPr>
            </w:pPr>
            <w:r w:rsidRPr="00DF1771">
              <w:t>Unidad</w:t>
            </w:r>
          </w:p>
        </w:tc>
        <w:tc>
          <w:tcPr>
            <w:tcW w:w="732" w:type="pct"/>
            <w:noWrap/>
            <w:vAlign w:val="center"/>
          </w:tcPr>
          <w:p w14:paraId="5306BFDF" w14:textId="77777777" w:rsidR="00FD0E8C" w:rsidRPr="005F001D" w:rsidRDefault="00FD0E8C" w:rsidP="004064A2">
            <w:pPr>
              <w:pStyle w:val="NormalTabla"/>
              <w:jc w:val="center"/>
              <w:rPr>
                <w:rFonts w:ascii="Myriad Pro" w:hAnsi="Myriad Pro"/>
              </w:rPr>
            </w:pPr>
            <w:r w:rsidRPr="00C2536B">
              <w:t>2.00</w:t>
            </w:r>
          </w:p>
        </w:tc>
      </w:tr>
      <w:tr w:rsidR="00FD0E8C" w:rsidRPr="005F001D" w14:paraId="0DEF4911" w14:textId="77777777" w:rsidTr="00FD0E8C">
        <w:trPr>
          <w:trHeight w:val="16"/>
        </w:trPr>
        <w:tc>
          <w:tcPr>
            <w:tcW w:w="362" w:type="pct"/>
            <w:noWrap/>
          </w:tcPr>
          <w:p w14:paraId="48DD6468" w14:textId="77777777" w:rsidR="00FD0E8C" w:rsidRPr="005F001D" w:rsidRDefault="00FD0E8C" w:rsidP="004064A2">
            <w:pPr>
              <w:pStyle w:val="NormalTabla"/>
              <w:rPr>
                <w:rFonts w:ascii="Myriad Pro" w:hAnsi="Myriad Pro"/>
              </w:rPr>
            </w:pPr>
            <w:r w:rsidRPr="00DF1771">
              <w:t>2</w:t>
            </w:r>
          </w:p>
        </w:tc>
        <w:tc>
          <w:tcPr>
            <w:tcW w:w="2865" w:type="pct"/>
          </w:tcPr>
          <w:p w14:paraId="7061BF6C" w14:textId="77777777" w:rsidR="00FD0E8C" w:rsidRPr="00AB19E8" w:rsidRDefault="00FD0E8C" w:rsidP="004064A2">
            <w:pPr>
              <w:pStyle w:val="NormalTabla"/>
              <w:jc w:val="both"/>
            </w:pPr>
            <w:r w:rsidRPr="00DF1771">
              <w:t xml:space="preserve">Suministro e instalación de ventana con tubo estructural y malla de </w:t>
            </w:r>
            <w:proofErr w:type="gramStart"/>
            <w:r w:rsidRPr="00DF1771">
              <w:t>3.05x  1.20m</w:t>
            </w:r>
            <w:proofErr w:type="gramEnd"/>
            <w:r w:rsidRPr="00DF1771">
              <w:t xml:space="preserve"> incluye remaches, anticorrosivo a 2 manos, pintura a 2 manos , varilla para fijado y platinas. (Eje X1) </w:t>
            </w:r>
          </w:p>
        </w:tc>
        <w:tc>
          <w:tcPr>
            <w:tcW w:w="1041" w:type="pct"/>
            <w:noWrap/>
            <w:vAlign w:val="center"/>
          </w:tcPr>
          <w:p w14:paraId="70F983AC" w14:textId="77777777" w:rsidR="00FD0E8C" w:rsidRPr="00AB19E8" w:rsidRDefault="00FD0E8C" w:rsidP="004064A2">
            <w:pPr>
              <w:pStyle w:val="NormalTabla"/>
              <w:jc w:val="center"/>
            </w:pPr>
            <w:r w:rsidRPr="00DF1771">
              <w:t>Unidad</w:t>
            </w:r>
          </w:p>
        </w:tc>
        <w:tc>
          <w:tcPr>
            <w:tcW w:w="732" w:type="pct"/>
            <w:noWrap/>
            <w:vAlign w:val="center"/>
          </w:tcPr>
          <w:p w14:paraId="2F3D5DFD" w14:textId="77777777" w:rsidR="00FD0E8C" w:rsidRPr="005F001D" w:rsidRDefault="00FD0E8C" w:rsidP="004064A2">
            <w:pPr>
              <w:pStyle w:val="NormalTabla"/>
              <w:jc w:val="center"/>
              <w:rPr>
                <w:rFonts w:ascii="Myriad Pro" w:hAnsi="Myriad Pro"/>
              </w:rPr>
            </w:pPr>
            <w:r w:rsidRPr="00C2536B">
              <w:t>1.00</w:t>
            </w:r>
          </w:p>
        </w:tc>
      </w:tr>
      <w:tr w:rsidR="00FD0E8C" w:rsidRPr="005F001D" w14:paraId="222E0E50" w14:textId="77777777" w:rsidTr="00FD0E8C">
        <w:trPr>
          <w:trHeight w:val="16"/>
        </w:trPr>
        <w:tc>
          <w:tcPr>
            <w:tcW w:w="362" w:type="pct"/>
            <w:noWrap/>
          </w:tcPr>
          <w:p w14:paraId="2FD2D3F0" w14:textId="77777777" w:rsidR="00FD0E8C" w:rsidRPr="005F001D" w:rsidRDefault="00FD0E8C" w:rsidP="004064A2">
            <w:pPr>
              <w:pStyle w:val="NormalTabla"/>
              <w:rPr>
                <w:rFonts w:ascii="Myriad Pro" w:hAnsi="Myriad Pro"/>
              </w:rPr>
            </w:pPr>
            <w:r w:rsidRPr="00DF1771">
              <w:t>3</w:t>
            </w:r>
          </w:p>
        </w:tc>
        <w:tc>
          <w:tcPr>
            <w:tcW w:w="2865" w:type="pct"/>
          </w:tcPr>
          <w:p w14:paraId="461971F5" w14:textId="77777777" w:rsidR="00FD0E8C" w:rsidRPr="00AB19E8" w:rsidRDefault="00FD0E8C" w:rsidP="004064A2">
            <w:pPr>
              <w:pStyle w:val="NormalTabla"/>
              <w:jc w:val="both"/>
            </w:pPr>
            <w:r w:rsidRPr="00DF1771">
              <w:t xml:space="preserve">Suministro e instalación de ventana con tubo estructural y malla de </w:t>
            </w:r>
            <w:proofErr w:type="gramStart"/>
            <w:r w:rsidRPr="00DF1771">
              <w:t>1.70x  1.20m</w:t>
            </w:r>
            <w:proofErr w:type="gramEnd"/>
            <w:r w:rsidRPr="00DF1771">
              <w:t xml:space="preserve"> incluye remaches, anticorrosivo a 2 manos, pintura a 2 manos , varilla para fijado y platinas. (Eje X5) </w:t>
            </w:r>
          </w:p>
        </w:tc>
        <w:tc>
          <w:tcPr>
            <w:tcW w:w="1041" w:type="pct"/>
            <w:noWrap/>
            <w:vAlign w:val="center"/>
          </w:tcPr>
          <w:p w14:paraId="5935A0B0" w14:textId="77777777" w:rsidR="00FD0E8C" w:rsidRPr="00AB19E8" w:rsidRDefault="00FD0E8C" w:rsidP="004064A2">
            <w:pPr>
              <w:pStyle w:val="NormalTabla"/>
              <w:jc w:val="center"/>
            </w:pPr>
            <w:r w:rsidRPr="00DF1771">
              <w:t>Unidad</w:t>
            </w:r>
          </w:p>
        </w:tc>
        <w:tc>
          <w:tcPr>
            <w:tcW w:w="732" w:type="pct"/>
            <w:noWrap/>
            <w:vAlign w:val="center"/>
          </w:tcPr>
          <w:p w14:paraId="79627439" w14:textId="77777777" w:rsidR="00FD0E8C" w:rsidRPr="005F001D" w:rsidRDefault="00FD0E8C" w:rsidP="004064A2">
            <w:pPr>
              <w:pStyle w:val="NormalTabla"/>
              <w:jc w:val="center"/>
              <w:rPr>
                <w:rFonts w:ascii="Myriad Pro" w:hAnsi="Myriad Pro"/>
              </w:rPr>
            </w:pPr>
            <w:r w:rsidRPr="00C2536B">
              <w:t>1.00</w:t>
            </w:r>
          </w:p>
        </w:tc>
      </w:tr>
      <w:tr w:rsidR="00FD0E8C" w:rsidRPr="005F001D" w14:paraId="1DBFEFCE" w14:textId="77777777" w:rsidTr="00FD0E8C">
        <w:trPr>
          <w:trHeight w:val="16"/>
        </w:trPr>
        <w:tc>
          <w:tcPr>
            <w:tcW w:w="362" w:type="pct"/>
            <w:noWrap/>
          </w:tcPr>
          <w:p w14:paraId="5BE7C869" w14:textId="77777777" w:rsidR="00FD0E8C" w:rsidRPr="005F001D" w:rsidRDefault="00FD0E8C" w:rsidP="004064A2">
            <w:pPr>
              <w:pStyle w:val="NormalTabla"/>
              <w:rPr>
                <w:rFonts w:ascii="Myriad Pro" w:hAnsi="Myriad Pro"/>
              </w:rPr>
            </w:pPr>
            <w:r w:rsidRPr="00DF1771">
              <w:t>4</w:t>
            </w:r>
          </w:p>
        </w:tc>
        <w:tc>
          <w:tcPr>
            <w:tcW w:w="2865" w:type="pct"/>
          </w:tcPr>
          <w:p w14:paraId="66004A92" w14:textId="77777777" w:rsidR="00FD0E8C" w:rsidRPr="00AB19E8" w:rsidRDefault="00FD0E8C" w:rsidP="004064A2">
            <w:pPr>
              <w:pStyle w:val="NormalTabla"/>
              <w:jc w:val="both"/>
            </w:pPr>
            <w:r w:rsidRPr="00DF1771">
              <w:t xml:space="preserve">Suministro e instalación de ventana con tubo estructural y malla de </w:t>
            </w:r>
            <w:proofErr w:type="gramStart"/>
            <w:r w:rsidRPr="00DF1771">
              <w:t>0.63x  5.46m</w:t>
            </w:r>
            <w:proofErr w:type="gramEnd"/>
            <w:r w:rsidRPr="00DF1771">
              <w:t xml:space="preserve"> incluye remaches, anticorrosivo a 2 manos, pintura a 2 manos , varilla para fijado y platinas.</w:t>
            </w:r>
          </w:p>
        </w:tc>
        <w:tc>
          <w:tcPr>
            <w:tcW w:w="1041" w:type="pct"/>
            <w:noWrap/>
            <w:vAlign w:val="center"/>
          </w:tcPr>
          <w:p w14:paraId="3439A87E" w14:textId="77777777" w:rsidR="00FD0E8C" w:rsidRPr="00AB19E8" w:rsidRDefault="00FD0E8C" w:rsidP="004064A2">
            <w:pPr>
              <w:pStyle w:val="NormalTabla"/>
              <w:jc w:val="center"/>
            </w:pPr>
            <w:r w:rsidRPr="00DF1771">
              <w:t>Unidad</w:t>
            </w:r>
          </w:p>
        </w:tc>
        <w:tc>
          <w:tcPr>
            <w:tcW w:w="732" w:type="pct"/>
            <w:noWrap/>
            <w:vAlign w:val="center"/>
          </w:tcPr>
          <w:p w14:paraId="2301C15E" w14:textId="77777777" w:rsidR="00FD0E8C" w:rsidRPr="005F001D" w:rsidRDefault="00FD0E8C" w:rsidP="004064A2">
            <w:pPr>
              <w:pStyle w:val="NormalTabla"/>
              <w:jc w:val="center"/>
              <w:rPr>
                <w:rFonts w:ascii="Myriad Pro" w:hAnsi="Myriad Pro"/>
              </w:rPr>
            </w:pPr>
            <w:r w:rsidRPr="00C2536B">
              <w:t>1.00</w:t>
            </w:r>
          </w:p>
        </w:tc>
      </w:tr>
      <w:tr w:rsidR="00FD0E8C" w:rsidRPr="005F001D" w14:paraId="22E68C91" w14:textId="77777777" w:rsidTr="00FD0E8C">
        <w:trPr>
          <w:trHeight w:val="16"/>
        </w:trPr>
        <w:tc>
          <w:tcPr>
            <w:tcW w:w="362" w:type="pct"/>
            <w:noWrap/>
          </w:tcPr>
          <w:p w14:paraId="675F8228" w14:textId="77777777" w:rsidR="00FD0E8C" w:rsidRPr="005F001D" w:rsidRDefault="00FD0E8C" w:rsidP="004064A2">
            <w:pPr>
              <w:pStyle w:val="NormalTabla"/>
              <w:rPr>
                <w:rFonts w:ascii="Myriad Pro" w:hAnsi="Myriad Pro"/>
              </w:rPr>
            </w:pPr>
            <w:r w:rsidRPr="00DF1771">
              <w:t>5</w:t>
            </w:r>
          </w:p>
        </w:tc>
        <w:tc>
          <w:tcPr>
            <w:tcW w:w="2865" w:type="pct"/>
          </w:tcPr>
          <w:p w14:paraId="56112DF1" w14:textId="77777777" w:rsidR="00FD0E8C" w:rsidRPr="00AB19E8" w:rsidRDefault="00FD0E8C" w:rsidP="004064A2">
            <w:pPr>
              <w:pStyle w:val="NormalTabla"/>
              <w:jc w:val="both"/>
            </w:pPr>
            <w:proofErr w:type="gramStart"/>
            <w:r w:rsidRPr="00DF1771">
              <w:t>Suministro  instalación</w:t>
            </w:r>
            <w:proofErr w:type="gramEnd"/>
            <w:r w:rsidRPr="00DF1771">
              <w:t xml:space="preserve"> de portón de malla desplegada y tubo estructural de 4.13x 2.00m (Dos Hojas) en </w:t>
            </w:r>
            <w:proofErr w:type="spellStart"/>
            <w:r w:rsidRPr="00DF1771">
              <w:t>area</w:t>
            </w:r>
            <w:proofErr w:type="spellEnd"/>
            <w:r w:rsidRPr="00DF1771">
              <w:t xml:space="preserve"> de Generadores (incluye remaches, anticorrosivo a 2 manos, pintura a 2 manos , varilla para fijado y platinas) </w:t>
            </w:r>
          </w:p>
        </w:tc>
        <w:tc>
          <w:tcPr>
            <w:tcW w:w="1041" w:type="pct"/>
            <w:noWrap/>
            <w:vAlign w:val="center"/>
          </w:tcPr>
          <w:p w14:paraId="6C1C6897" w14:textId="77777777" w:rsidR="00FD0E8C" w:rsidRPr="00AB19E8" w:rsidRDefault="00FD0E8C" w:rsidP="004064A2">
            <w:pPr>
              <w:pStyle w:val="NormalTabla"/>
              <w:jc w:val="center"/>
            </w:pPr>
            <w:r w:rsidRPr="00DF1771">
              <w:t>Unidad</w:t>
            </w:r>
          </w:p>
        </w:tc>
        <w:tc>
          <w:tcPr>
            <w:tcW w:w="732" w:type="pct"/>
            <w:noWrap/>
            <w:vAlign w:val="center"/>
          </w:tcPr>
          <w:p w14:paraId="18E5543B" w14:textId="77777777" w:rsidR="00FD0E8C" w:rsidRPr="005F001D" w:rsidRDefault="00FD0E8C" w:rsidP="004064A2">
            <w:pPr>
              <w:pStyle w:val="NormalTabla"/>
              <w:jc w:val="center"/>
              <w:rPr>
                <w:rFonts w:ascii="Myriad Pro" w:hAnsi="Myriad Pro"/>
              </w:rPr>
            </w:pPr>
            <w:r w:rsidRPr="00C2536B">
              <w:t>1.00</w:t>
            </w:r>
          </w:p>
        </w:tc>
      </w:tr>
    </w:tbl>
    <w:p w14:paraId="01AB6B46" w14:textId="77777777" w:rsidR="00FD0E8C" w:rsidRDefault="00FD0E8C" w:rsidP="00FD0E8C">
      <w:pPr>
        <w:rPr>
          <w:rFonts w:ascii="Myriad Pro" w:hAnsi="Myriad Pro"/>
          <w:b/>
          <w:snapToGrid w:val="0"/>
          <w:u w:val="single"/>
        </w:rPr>
      </w:pPr>
    </w:p>
    <w:p w14:paraId="283F12AE" w14:textId="77777777" w:rsidR="00FD0E8C" w:rsidRPr="005F001D" w:rsidRDefault="00FD0E8C" w:rsidP="00FD0E8C">
      <w:pPr>
        <w:pStyle w:val="Heading2"/>
        <w:rPr>
          <w:rFonts w:ascii="Myriad Pro" w:hAnsi="Myriad Pro"/>
        </w:rPr>
      </w:pPr>
      <w:r w:rsidRPr="00226177">
        <w:rPr>
          <w:rFonts w:ascii="Myriad Pro" w:hAnsi="Myriad Pro"/>
        </w:rPr>
        <w:lastRenderedPageBreak/>
        <w:t xml:space="preserve">Punto 5: Planta </w:t>
      </w:r>
      <w:proofErr w:type="spellStart"/>
      <w:r w:rsidRPr="00226177">
        <w:rPr>
          <w:rFonts w:ascii="Myriad Pro" w:hAnsi="Myriad Pro"/>
        </w:rPr>
        <w:t>Electrica</w:t>
      </w:r>
      <w:proofErr w:type="spellEnd"/>
      <w:r w:rsidRPr="00226177">
        <w:rPr>
          <w:rFonts w:ascii="Myriad Pro" w:hAnsi="Myriad Pro"/>
        </w:rPr>
        <w:t xml:space="preserve"> / </w:t>
      </w:r>
      <w:proofErr w:type="spellStart"/>
      <w:r w:rsidRPr="00226177">
        <w:rPr>
          <w:rFonts w:ascii="Myriad Pro" w:hAnsi="Myriad Pro"/>
        </w:rPr>
        <w:t>Suminstros</w:t>
      </w:r>
      <w:proofErr w:type="spellEnd"/>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3"/>
        <w:gridCol w:w="6022"/>
        <w:gridCol w:w="1169"/>
        <w:gridCol w:w="1328"/>
        <w:gridCol w:w="8"/>
      </w:tblGrid>
      <w:tr w:rsidR="00FD0E8C" w:rsidRPr="005F001D" w14:paraId="32172B45" w14:textId="77777777" w:rsidTr="00FD0E8C">
        <w:trPr>
          <w:trHeight w:val="13"/>
        </w:trPr>
        <w:tc>
          <w:tcPr>
            <w:tcW w:w="479" w:type="pct"/>
            <w:shd w:val="clear" w:color="auto" w:fill="D9E2F3" w:themeFill="accent1" w:themeFillTint="33"/>
            <w:noWrap/>
            <w:vAlign w:val="center"/>
            <w:hideMark/>
          </w:tcPr>
          <w:p w14:paraId="16BC642C" w14:textId="77777777" w:rsidR="00FD0E8C" w:rsidRPr="005F001D" w:rsidRDefault="00FD0E8C" w:rsidP="004064A2">
            <w:pPr>
              <w:pStyle w:val="NormalTabla"/>
              <w:jc w:val="center"/>
              <w:rPr>
                <w:rFonts w:ascii="Myriad Pro" w:hAnsi="Myriad Pro"/>
                <w:b/>
              </w:rPr>
            </w:pPr>
            <w:r w:rsidRPr="005F001D">
              <w:rPr>
                <w:rFonts w:ascii="Myriad Pro" w:hAnsi="Myriad Pro"/>
                <w:b/>
              </w:rPr>
              <w:t>No.</w:t>
            </w:r>
          </w:p>
        </w:tc>
        <w:tc>
          <w:tcPr>
            <w:tcW w:w="3193" w:type="pct"/>
            <w:shd w:val="clear" w:color="auto" w:fill="D9E2F3" w:themeFill="accent1" w:themeFillTint="33"/>
            <w:noWrap/>
            <w:vAlign w:val="center"/>
            <w:hideMark/>
          </w:tcPr>
          <w:p w14:paraId="545BB6FD" w14:textId="77777777" w:rsidR="00FD0E8C" w:rsidRPr="005F001D" w:rsidRDefault="00FD0E8C" w:rsidP="004064A2">
            <w:pPr>
              <w:pStyle w:val="NormalTabla"/>
              <w:jc w:val="center"/>
              <w:rPr>
                <w:rFonts w:ascii="Myriad Pro" w:hAnsi="Myriad Pro"/>
                <w:b/>
              </w:rPr>
            </w:pPr>
            <w:r w:rsidRPr="005F001D">
              <w:rPr>
                <w:rFonts w:ascii="Myriad Pro" w:hAnsi="Myriad Pro"/>
                <w:b/>
              </w:rPr>
              <w:t>ACTIVIDAD/UBICACION</w:t>
            </w:r>
          </w:p>
        </w:tc>
        <w:tc>
          <w:tcPr>
            <w:tcW w:w="620" w:type="pct"/>
            <w:shd w:val="clear" w:color="auto" w:fill="D9E2F3" w:themeFill="accent1" w:themeFillTint="33"/>
            <w:noWrap/>
            <w:vAlign w:val="center"/>
            <w:hideMark/>
          </w:tcPr>
          <w:p w14:paraId="5D87DAEE" w14:textId="77777777" w:rsidR="00FD0E8C" w:rsidRPr="005F001D" w:rsidRDefault="00FD0E8C" w:rsidP="004064A2">
            <w:pPr>
              <w:pStyle w:val="NormalTabla"/>
              <w:jc w:val="center"/>
              <w:rPr>
                <w:rFonts w:ascii="Myriad Pro" w:hAnsi="Myriad Pro"/>
                <w:b/>
              </w:rPr>
            </w:pPr>
            <w:r w:rsidRPr="005F001D">
              <w:rPr>
                <w:rFonts w:ascii="Myriad Pro" w:hAnsi="Myriad Pro"/>
                <w:b/>
              </w:rPr>
              <w:t>UNIDAD</w:t>
            </w:r>
          </w:p>
        </w:tc>
        <w:tc>
          <w:tcPr>
            <w:tcW w:w="708" w:type="pct"/>
            <w:gridSpan w:val="2"/>
            <w:shd w:val="clear" w:color="auto" w:fill="D9E2F3" w:themeFill="accent1" w:themeFillTint="33"/>
            <w:noWrap/>
            <w:vAlign w:val="center"/>
            <w:hideMark/>
          </w:tcPr>
          <w:p w14:paraId="3FE6C031" w14:textId="77777777" w:rsidR="00FD0E8C" w:rsidRPr="005F001D" w:rsidRDefault="00FD0E8C" w:rsidP="004064A2">
            <w:pPr>
              <w:pStyle w:val="NormalTabla"/>
              <w:jc w:val="center"/>
              <w:rPr>
                <w:rFonts w:ascii="Myriad Pro" w:hAnsi="Myriad Pro"/>
                <w:b/>
              </w:rPr>
            </w:pPr>
            <w:r w:rsidRPr="005F001D">
              <w:rPr>
                <w:rFonts w:ascii="Myriad Pro" w:hAnsi="Myriad Pro"/>
                <w:b/>
              </w:rPr>
              <w:t>CANTIDAD</w:t>
            </w:r>
          </w:p>
        </w:tc>
      </w:tr>
      <w:tr w:rsidR="00FD0E8C" w:rsidRPr="005F001D" w14:paraId="5AF04CDE" w14:textId="77777777" w:rsidTr="00FD0E8C">
        <w:trPr>
          <w:gridAfter w:val="1"/>
          <w:wAfter w:w="4" w:type="pct"/>
          <w:trHeight w:val="13"/>
        </w:trPr>
        <w:tc>
          <w:tcPr>
            <w:tcW w:w="479" w:type="pct"/>
            <w:shd w:val="clear" w:color="auto" w:fill="auto"/>
            <w:noWrap/>
          </w:tcPr>
          <w:p w14:paraId="3DE3C5F1" w14:textId="77777777" w:rsidR="00FD0E8C" w:rsidRPr="005F001D" w:rsidRDefault="00FD0E8C" w:rsidP="004064A2">
            <w:pPr>
              <w:pStyle w:val="NormalTabla"/>
              <w:jc w:val="center"/>
              <w:rPr>
                <w:rFonts w:ascii="Myriad Pro" w:hAnsi="Myriad Pro"/>
                <w:b/>
              </w:rPr>
            </w:pPr>
            <w:r w:rsidRPr="007F3C09">
              <w:t>1</w:t>
            </w:r>
          </w:p>
        </w:tc>
        <w:tc>
          <w:tcPr>
            <w:tcW w:w="3193" w:type="pct"/>
            <w:shd w:val="clear" w:color="auto" w:fill="auto"/>
            <w:noWrap/>
          </w:tcPr>
          <w:p w14:paraId="662D7A27" w14:textId="77777777" w:rsidR="00FD0E8C" w:rsidRPr="005F001D" w:rsidRDefault="00FD0E8C" w:rsidP="004064A2">
            <w:pPr>
              <w:pStyle w:val="NormalTabla"/>
              <w:jc w:val="both"/>
              <w:rPr>
                <w:rFonts w:ascii="Myriad Pro" w:hAnsi="Myriad Pro"/>
                <w:b/>
              </w:rPr>
            </w:pPr>
            <w:r w:rsidRPr="007F3C09">
              <w:t>Resane en paredes</w:t>
            </w:r>
          </w:p>
        </w:tc>
        <w:tc>
          <w:tcPr>
            <w:tcW w:w="620" w:type="pct"/>
            <w:shd w:val="clear" w:color="auto" w:fill="auto"/>
            <w:noWrap/>
            <w:vAlign w:val="center"/>
          </w:tcPr>
          <w:p w14:paraId="79B40E92" w14:textId="77777777" w:rsidR="00FD0E8C" w:rsidRPr="005F001D" w:rsidRDefault="00FD0E8C" w:rsidP="004064A2">
            <w:pPr>
              <w:pStyle w:val="NormalTabla"/>
              <w:jc w:val="center"/>
              <w:rPr>
                <w:rFonts w:ascii="Myriad Pro" w:hAnsi="Myriad Pro"/>
                <w:b/>
              </w:rPr>
            </w:pPr>
            <w:r w:rsidRPr="007F3C09">
              <w:t>M2</w:t>
            </w:r>
          </w:p>
        </w:tc>
        <w:tc>
          <w:tcPr>
            <w:tcW w:w="704" w:type="pct"/>
            <w:shd w:val="clear" w:color="auto" w:fill="auto"/>
            <w:noWrap/>
            <w:vAlign w:val="center"/>
          </w:tcPr>
          <w:p w14:paraId="0B9FE02B" w14:textId="77777777" w:rsidR="00FD0E8C" w:rsidRPr="005F001D" w:rsidRDefault="00FD0E8C" w:rsidP="004064A2">
            <w:pPr>
              <w:pStyle w:val="NormalTabla"/>
              <w:jc w:val="center"/>
              <w:rPr>
                <w:rFonts w:ascii="Myriad Pro" w:hAnsi="Myriad Pro"/>
                <w:b/>
              </w:rPr>
            </w:pPr>
            <w:r w:rsidRPr="007F3C09">
              <w:t>22.40</w:t>
            </w:r>
          </w:p>
        </w:tc>
      </w:tr>
      <w:tr w:rsidR="00FD0E8C" w:rsidRPr="005F001D" w14:paraId="6C24F195" w14:textId="77777777" w:rsidTr="00FD0E8C">
        <w:trPr>
          <w:gridAfter w:val="1"/>
          <w:wAfter w:w="4" w:type="pct"/>
          <w:trHeight w:val="13"/>
        </w:trPr>
        <w:tc>
          <w:tcPr>
            <w:tcW w:w="479" w:type="pct"/>
            <w:shd w:val="clear" w:color="auto" w:fill="auto"/>
            <w:noWrap/>
          </w:tcPr>
          <w:p w14:paraId="4FC1B996" w14:textId="77777777" w:rsidR="00FD0E8C" w:rsidRPr="005F001D" w:rsidRDefault="00FD0E8C" w:rsidP="004064A2">
            <w:pPr>
              <w:pStyle w:val="NormalTabla"/>
              <w:jc w:val="center"/>
              <w:rPr>
                <w:rFonts w:ascii="Myriad Pro" w:hAnsi="Myriad Pro"/>
                <w:b/>
              </w:rPr>
            </w:pPr>
            <w:r w:rsidRPr="007F3C09">
              <w:t>2</w:t>
            </w:r>
          </w:p>
        </w:tc>
        <w:tc>
          <w:tcPr>
            <w:tcW w:w="3193" w:type="pct"/>
            <w:shd w:val="clear" w:color="auto" w:fill="auto"/>
            <w:noWrap/>
          </w:tcPr>
          <w:p w14:paraId="55F9A0A2" w14:textId="77777777" w:rsidR="00FD0E8C" w:rsidRPr="005F001D" w:rsidRDefault="00FD0E8C" w:rsidP="004064A2">
            <w:pPr>
              <w:pStyle w:val="NormalTabla"/>
              <w:jc w:val="both"/>
              <w:rPr>
                <w:rFonts w:ascii="Myriad Pro" w:hAnsi="Myriad Pro"/>
                <w:b/>
              </w:rPr>
            </w:pPr>
            <w:r w:rsidRPr="007F3C09">
              <w:t xml:space="preserve">Pintura Mate High Standard marca </w:t>
            </w:r>
            <w:proofErr w:type="spellStart"/>
            <w:r w:rsidRPr="007F3C09">
              <w:t>Protecto</w:t>
            </w:r>
            <w:proofErr w:type="spellEnd"/>
            <w:r w:rsidRPr="007F3C09">
              <w:t xml:space="preserve"> o de calidad similar en paredes (dos manos) color a decidir por la supervisión (Incluye preparación, lijado, una mano de sellador)</w:t>
            </w:r>
          </w:p>
        </w:tc>
        <w:tc>
          <w:tcPr>
            <w:tcW w:w="620" w:type="pct"/>
            <w:shd w:val="clear" w:color="auto" w:fill="auto"/>
            <w:noWrap/>
            <w:vAlign w:val="center"/>
          </w:tcPr>
          <w:p w14:paraId="64944B54" w14:textId="77777777" w:rsidR="00FD0E8C" w:rsidRPr="005F001D" w:rsidRDefault="00FD0E8C" w:rsidP="004064A2">
            <w:pPr>
              <w:pStyle w:val="NormalTabla"/>
              <w:jc w:val="center"/>
              <w:rPr>
                <w:rFonts w:ascii="Myriad Pro" w:hAnsi="Myriad Pro"/>
                <w:b/>
              </w:rPr>
            </w:pPr>
            <w:r w:rsidRPr="007F3C09">
              <w:t>M2</w:t>
            </w:r>
          </w:p>
        </w:tc>
        <w:tc>
          <w:tcPr>
            <w:tcW w:w="704" w:type="pct"/>
            <w:shd w:val="clear" w:color="auto" w:fill="auto"/>
            <w:noWrap/>
            <w:vAlign w:val="center"/>
          </w:tcPr>
          <w:p w14:paraId="281AC59C" w14:textId="77777777" w:rsidR="00FD0E8C" w:rsidRPr="005F001D" w:rsidRDefault="00FD0E8C" w:rsidP="004064A2">
            <w:pPr>
              <w:pStyle w:val="NormalTabla"/>
              <w:jc w:val="center"/>
              <w:rPr>
                <w:rFonts w:ascii="Myriad Pro" w:hAnsi="Myriad Pro"/>
                <w:b/>
              </w:rPr>
            </w:pPr>
            <w:r w:rsidRPr="007F3C09">
              <w:t>40.00</w:t>
            </w:r>
          </w:p>
        </w:tc>
      </w:tr>
      <w:tr w:rsidR="00FD0E8C" w:rsidRPr="005F001D" w14:paraId="2D57534B" w14:textId="77777777" w:rsidTr="00FD0E8C">
        <w:trPr>
          <w:gridAfter w:val="1"/>
          <w:wAfter w:w="4" w:type="pct"/>
          <w:trHeight w:val="13"/>
        </w:trPr>
        <w:tc>
          <w:tcPr>
            <w:tcW w:w="479" w:type="pct"/>
            <w:shd w:val="clear" w:color="auto" w:fill="auto"/>
            <w:noWrap/>
          </w:tcPr>
          <w:p w14:paraId="6054BF76" w14:textId="77777777" w:rsidR="00FD0E8C" w:rsidRPr="005F001D" w:rsidRDefault="00FD0E8C" w:rsidP="004064A2">
            <w:pPr>
              <w:pStyle w:val="NormalTabla"/>
              <w:jc w:val="center"/>
              <w:rPr>
                <w:rFonts w:ascii="Myriad Pro" w:hAnsi="Myriad Pro"/>
                <w:b/>
              </w:rPr>
            </w:pPr>
            <w:r w:rsidRPr="007F3C09">
              <w:t>3</w:t>
            </w:r>
          </w:p>
        </w:tc>
        <w:tc>
          <w:tcPr>
            <w:tcW w:w="3193" w:type="pct"/>
            <w:shd w:val="clear" w:color="auto" w:fill="auto"/>
            <w:noWrap/>
          </w:tcPr>
          <w:p w14:paraId="2E420615" w14:textId="77777777" w:rsidR="00FD0E8C" w:rsidRPr="005F001D" w:rsidRDefault="00FD0E8C" w:rsidP="004064A2">
            <w:pPr>
              <w:pStyle w:val="NormalTabla"/>
              <w:jc w:val="both"/>
              <w:rPr>
                <w:rFonts w:ascii="Myriad Pro" w:hAnsi="Myriad Pro"/>
                <w:b/>
              </w:rPr>
            </w:pPr>
            <w:r w:rsidRPr="007F3C09">
              <w:t>Aplicación de pintura de aceite en puerta metálica de acceso, (0.80x1.80) color a decidir por la supervisión y lavado con agua y jabón de malla metálica</w:t>
            </w:r>
          </w:p>
        </w:tc>
        <w:tc>
          <w:tcPr>
            <w:tcW w:w="620" w:type="pct"/>
            <w:shd w:val="clear" w:color="auto" w:fill="auto"/>
            <w:noWrap/>
            <w:vAlign w:val="center"/>
          </w:tcPr>
          <w:p w14:paraId="35F022E7" w14:textId="77777777" w:rsidR="00FD0E8C" w:rsidRPr="005F001D" w:rsidRDefault="00FD0E8C" w:rsidP="004064A2">
            <w:pPr>
              <w:pStyle w:val="NormalTabla"/>
              <w:jc w:val="center"/>
              <w:rPr>
                <w:rFonts w:ascii="Myriad Pro" w:hAnsi="Myriad Pro"/>
                <w:b/>
              </w:rPr>
            </w:pPr>
            <w:r w:rsidRPr="007F3C09">
              <w:t>Unidad</w:t>
            </w:r>
          </w:p>
        </w:tc>
        <w:tc>
          <w:tcPr>
            <w:tcW w:w="704" w:type="pct"/>
            <w:shd w:val="clear" w:color="auto" w:fill="auto"/>
            <w:noWrap/>
            <w:vAlign w:val="center"/>
          </w:tcPr>
          <w:p w14:paraId="5877D880" w14:textId="77777777" w:rsidR="00FD0E8C" w:rsidRPr="005F001D" w:rsidRDefault="00FD0E8C" w:rsidP="004064A2">
            <w:pPr>
              <w:pStyle w:val="NormalTabla"/>
              <w:jc w:val="center"/>
              <w:rPr>
                <w:rFonts w:ascii="Myriad Pro" w:hAnsi="Myriad Pro"/>
                <w:b/>
              </w:rPr>
            </w:pPr>
            <w:r w:rsidRPr="007F3C09">
              <w:t>1.00</w:t>
            </w:r>
          </w:p>
        </w:tc>
      </w:tr>
      <w:tr w:rsidR="00FD0E8C" w:rsidRPr="005F001D" w14:paraId="5C361F3E" w14:textId="77777777" w:rsidTr="00FD0E8C">
        <w:trPr>
          <w:gridAfter w:val="1"/>
          <w:wAfter w:w="4" w:type="pct"/>
          <w:trHeight w:val="13"/>
        </w:trPr>
        <w:tc>
          <w:tcPr>
            <w:tcW w:w="479" w:type="pct"/>
            <w:shd w:val="clear" w:color="auto" w:fill="auto"/>
            <w:noWrap/>
          </w:tcPr>
          <w:p w14:paraId="0A232331" w14:textId="77777777" w:rsidR="00FD0E8C" w:rsidRPr="005F001D" w:rsidRDefault="00FD0E8C" w:rsidP="004064A2">
            <w:pPr>
              <w:pStyle w:val="NormalTabla"/>
              <w:jc w:val="center"/>
              <w:rPr>
                <w:rFonts w:ascii="Myriad Pro" w:hAnsi="Myriad Pro"/>
                <w:b/>
              </w:rPr>
            </w:pPr>
            <w:r w:rsidRPr="007F3C09">
              <w:t>4</w:t>
            </w:r>
          </w:p>
        </w:tc>
        <w:tc>
          <w:tcPr>
            <w:tcW w:w="3193" w:type="pct"/>
            <w:shd w:val="clear" w:color="auto" w:fill="auto"/>
            <w:noWrap/>
          </w:tcPr>
          <w:p w14:paraId="0109B219" w14:textId="77777777" w:rsidR="00FD0E8C" w:rsidRPr="005F001D" w:rsidRDefault="00FD0E8C" w:rsidP="004064A2">
            <w:pPr>
              <w:pStyle w:val="NormalTabla"/>
              <w:jc w:val="both"/>
              <w:rPr>
                <w:rFonts w:ascii="Myriad Pro" w:hAnsi="Myriad Pro"/>
                <w:b/>
              </w:rPr>
            </w:pPr>
            <w:r w:rsidRPr="007F3C09">
              <w:t>Limpieza viga canal</w:t>
            </w:r>
          </w:p>
        </w:tc>
        <w:tc>
          <w:tcPr>
            <w:tcW w:w="620" w:type="pct"/>
            <w:shd w:val="clear" w:color="auto" w:fill="auto"/>
            <w:noWrap/>
            <w:vAlign w:val="center"/>
          </w:tcPr>
          <w:p w14:paraId="6C020B66" w14:textId="77777777" w:rsidR="00FD0E8C" w:rsidRPr="005F001D" w:rsidRDefault="00FD0E8C" w:rsidP="004064A2">
            <w:pPr>
              <w:pStyle w:val="NormalTabla"/>
              <w:jc w:val="center"/>
              <w:rPr>
                <w:rFonts w:ascii="Myriad Pro" w:hAnsi="Myriad Pro"/>
                <w:b/>
              </w:rPr>
            </w:pPr>
            <w:r w:rsidRPr="007F3C09">
              <w:t>ML</w:t>
            </w:r>
          </w:p>
        </w:tc>
        <w:tc>
          <w:tcPr>
            <w:tcW w:w="704" w:type="pct"/>
            <w:shd w:val="clear" w:color="auto" w:fill="auto"/>
            <w:noWrap/>
            <w:vAlign w:val="center"/>
          </w:tcPr>
          <w:p w14:paraId="257C293D" w14:textId="77777777" w:rsidR="00FD0E8C" w:rsidRPr="005F001D" w:rsidRDefault="00FD0E8C" w:rsidP="004064A2">
            <w:pPr>
              <w:pStyle w:val="NormalTabla"/>
              <w:jc w:val="center"/>
              <w:rPr>
                <w:rFonts w:ascii="Myriad Pro" w:hAnsi="Myriad Pro"/>
                <w:b/>
              </w:rPr>
            </w:pPr>
            <w:r w:rsidRPr="007F3C09">
              <w:t>6.76</w:t>
            </w:r>
          </w:p>
        </w:tc>
      </w:tr>
      <w:tr w:rsidR="00FD0E8C" w:rsidRPr="005F001D" w14:paraId="06EAD896" w14:textId="77777777" w:rsidTr="00FD0E8C">
        <w:trPr>
          <w:gridAfter w:val="1"/>
          <w:wAfter w:w="4" w:type="pct"/>
          <w:trHeight w:val="13"/>
        </w:trPr>
        <w:tc>
          <w:tcPr>
            <w:tcW w:w="479" w:type="pct"/>
            <w:shd w:val="clear" w:color="auto" w:fill="auto"/>
            <w:noWrap/>
          </w:tcPr>
          <w:p w14:paraId="23598509" w14:textId="77777777" w:rsidR="00FD0E8C" w:rsidRPr="005F001D" w:rsidRDefault="00FD0E8C" w:rsidP="004064A2">
            <w:pPr>
              <w:pStyle w:val="NormalTabla"/>
              <w:jc w:val="center"/>
              <w:rPr>
                <w:rFonts w:ascii="Myriad Pro" w:hAnsi="Myriad Pro"/>
                <w:b/>
              </w:rPr>
            </w:pPr>
            <w:r w:rsidRPr="007F3C09">
              <w:t>5</w:t>
            </w:r>
          </w:p>
        </w:tc>
        <w:tc>
          <w:tcPr>
            <w:tcW w:w="3193" w:type="pct"/>
            <w:shd w:val="clear" w:color="auto" w:fill="auto"/>
            <w:noWrap/>
          </w:tcPr>
          <w:p w14:paraId="3C51793F" w14:textId="77777777" w:rsidR="00FD0E8C" w:rsidRPr="005F001D" w:rsidRDefault="00FD0E8C" w:rsidP="004064A2">
            <w:pPr>
              <w:pStyle w:val="NormalTabla"/>
              <w:jc w:val="both"/>
              <w:rPr>
                <w:rFonts w:ascii="Myriad Pro" w:hAnsi="Myriad Pro"/>
                <w:b/>
              </w:rPr>
            </w:pPr>
            <w:r w:rsidRPr="007F3C09">
              <w:t>Limpieza final en áreas interiores</w:t>
            </w:r>
          </w:p>
        </w:tc>
        <w:tc>
          <w:tcPr>
            <w:tcW w:w="620" w:type="pct"/>
            <w:shd w:val="clear" w:color="auto" w:fill="auto"/>
            <w:noWrap/>
            <w:vAlign w:val="center"/>
          </w:tcPr>
          <w:p w14:paraId="1CA52A99" w14:textId="77777777" w:rsidR="00FD0E8C" w:rsidRPr="005F001D" w:rsidRDefault="00FD0E8C" w:rsidP="004064A2">
            <w:pPr>
              <w:pStyle w:val="NormalTabla"/>
              <w:jc w:val="center"/>
              <w:rPr>
                <w:rFonts w:ascii="Myriad Pro" w:hAnsi="Myriad Pro"/>
                <w:b/>
              </w:rPr>
            </w:pPr>
            <w:r w:rsidRPr="007F3C09">
              <w:t>M2</w:t>
            </w:r>
          </w:p>
        </w:tc>
        <w:tc>
          <w:tcPr>
            <w:tcW w:w="704" w:type="pct"/>
            <w:shd w:val="clear" w:color="auto" w:fill="auto"/>
            <w:noWrap/>
            <w:vAlign w:val="center"/>
          </w:tcPr>
          <w:p w14:paraId="075FF8B7" w14:textId="77777777" w:rsidR="00FD0E8C" w:rsidRPr="005F001D" w:rsidRDefault="00FD0E8C" w:rsidP="004064A2">
            <w:pPr>
              <w:pStyle w:val="NormalTabla"/>
              <w:jc w:val="center"/>
              <w:rPr>
                <w:rFonts w:ascii="Myriad Pro" w:hAnsi="Myriad Pro"/>
                <w:b/>
              </w:rPr>
            </w:pPr>
            <w:r w:rsidRPr="007F3C09">
              <w:t>23.64</w:t>
            </w:r>
          </w:p>
        </w:tc>
      </w:tr>
    </w:tbl>
    <w:p w14:paraId="7A83B5D9" w14:textId="77777777" w:rsidR="00FD0E8C" w:rsidRDefault="00FD0E8C" w:rsidP="00FD0E8C">
      <w:pPr>
        <w:rPr>
          <w:rFonts w:ascii="Myriad Pro" w:hAnsi="Myriad Pro"/>
          <w:b/>
          <w:snapToGrid w:val="0"/>
          <w:u w:val="single"/>
        </w:rPr>
      </w:pPr>
    </w:p>
    <w:p w14:paraId="29E4515A" w14:textId="77777777" w:rsidR="00FD0E8C" w:rsidRPr="005F001D" w:rsidRDefault="00FD0E8C" w:rsidP="00FD0E8C">
      <w:pPr>
        <w:pStyle w:val="Heading2"/>
        <w:rPr>
          <w:rFonts w:ascii="Myriad Pro" w:hAnsi="Myriad Pro"/>
        </w:rPr>
      </w:pPr>
      <w:r w:rsidRPr="00636615">
        <w:rPr>
          <w:rFonts w:ascii="Myriad Pro" w:hAnsi="Myriad Pro"/>
        </w:rPr>
        <w:t>Punto 6: Planta Eléctrica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4"/>
        <w:gridCol w:w="5218"/>
        <w:gridCol w:w="2070"/>
        <w:gridCol w:w="1544"/>
      </w:tblGrid>
      <w:tr w:rsidR="00FD0E8C" w:rsidRPr="005F001D" w14:paraId="46C40D38" w14:textId="77777777" w:rsidTr="00FD0E8C">
        <w:trPr>
          <w:trHeight w:val="20"/>
        </w:trPr>
        <w:tc>
          <w:tcPr>
            <w:tcW w:w="464" w:type="pct"/>
            <w:shd w:val="clear" w:color="auto" w:fill="D9E2F3" w:themeFill="accent1" w:themeFillTint="33"/>
            <w:noWrap/>
            <w:vAlign w:val="center"/>
            <w:hideMark/>
          </w:tcPr>
          <w:p w14:paraId="3711A590" w14:textId="77777777" w:rsidR="00FD0E8C" w:rsidRPr="005F001D" w:rsidRDefault="00FD0E8C" w:rsidP="004064A2">
            <w:pPr>
              <w:pStyle w:val="NormalTabla"/>
              <w:jc w:val="center"/>
              <w:rPr>
                <w:rFonts w:ascii="Myriad Pro" w:hAnsi="Myriad Pro"/>
                <w:b/>
              </w:rPr>
            </w:pPr>
            <w:r w:rsidRPr="005F001D">
              <w:rPr>
                <w:rFonts w:ascii="Myriad Pro" w:hAnsi="Myriad Pro"/>
                <w:b/>
              </w:rPr>
              <w:t>No.</w:t>
            </w:r>
          </w:p>
        </w:tc>
        <w:tc>
          <w:tcPr>
            <w:tcW w:w="2680" w:type="pct"/>
            <w:shd w:val="clear" w:color="auto" w:fill="D9E2F3" w:themeFill="accent1" w:themeFillTint="33"/>
            <w:noWrap/>
            <w:vAlign w:val="center"/>
            <w:hideMark/>
          </w:tcPr>
          <w:p w14:paraId="3B09642C" w14:textId="77777777" w:rsidR="00FD0E8C" w:rsidRPr="005F001D" w:rsidRDefault="00FD0E8C" w:rsidP="004064A2">
            <w:pPr>
              <w:pStyle w:val="NormalTabla"/>
              <w:jc w:val="center"/>
              <w:rPr>
                <w:rFonts w:ascii="Myriad Pro" w:hAnsi="Myriad Pro"/>
                <w:b/>
              </w:rPr>
            </w:pPr>
            <w:r w:rsidRPr="005F001D">
              <w:rPr>
                <w:rFonts w:ascii="Myriad Pro" w:hAnsi="Myriad Pro"/>
                <w:b/>
              </w:rPr>
              <w:t>ACTIVIDAD/UBICACION</w:t>
            </w:r>
          </w:p>
        </w:tc>
        <w:tc>
          <w:tcPr>
            <w:tcW w:w="1063" w:type="pct"/>
            <w:shd w:val="clear" w:color="auto" w:fill="D9E2F3" w:themeFill="accent1" w:themeFillTint="33"/>
            <w:noWrap/>
            <w:vAlign w:val="center"/>
            <w:hideMark/>
          </w:tcPr>
          <w:p w14:paraId="7254C42C" w14:textId="77777777" w:rsidR="00FD0E8C" w:rsidRPr="005F001D" w:rsidRDefault="00FD0E8C" w:rsidP="004064A2">
            <w:pPr>
              <w:pStyle w:val="NormalTabla"/>
              <w:jc w:val="center"/>
              <w:rPr>
                <w:rFonts w:ascii="Myriad Pro" w:hAnsi="Myriad Pro"/>
                <w:b/>
              </w:rPr>
            </w:pPr>
            <w:r w:rsidRPr="005F001D">
              <w:rPr>
                <w:rFonts w:ascii="Myriad Pro" w:hAnsi="Myriad Pro"/>
                <w:b/>
              </w:rPr>
              <w:t>UNIDAD</w:t>
            </w:r>
          </w:p>
        </w:tc>
        <w:tc>
          <w:tcPr>
            <w:tcW w:w="794" w:type="pct"/>
            <w:shd w:val="clear" w:color="auto" w:fill="D9E2F3" w:themeFill="accent1" w:themeFillTint="33"/>
            <w:noWrap/>
            <w:vAlign w:val="center"/>
            <w:hideMark/>
          </w:tcPr>
          <w:p w14:paraId="38F6C42C" w14:textId="77777777" w:rsidR="00FD0E8C" w:rsidRPr="005F001D" w:rsidRDefault="00FD0E8C" w:rsidP="004064A2">
            <w:pPr>
              <w:pStyle w:val="NormalTabla"/>
              <w:jc w:val="center"/>
              <w:rPr>
                <w:rFonts w:ascii="Myriad Pro" w:hAnsi="Myriad Pro"/>
                <w:b/>
              </w:rPr>
            </w:pPr>
            <w:r w:rsidRPr="005F001D">
              <w:rPr>
                <w:rFonts w:ascii="Myriad Pro" w:hAnsi="Myriad Pro"/>
                <w:b/>
              </w:rPr>
              <w:t>CANTIDAD</w:t>
            </w:r>
          </w:p>
        </w:tc>
      </w:tr>
      <w:tr w:rsidR="00FD0E8C" w:rsidRPr="005F001D" w14:paraId="6B15FA2F" w14:textId="77777777" w:rsidTr="00FD0E8C">
        <w:trPr>
          <w:trHeight w:val="20"/>
        </w:trPr>
        <w:tc>
          <w:tcPr>
            <w:tcW w:w="464" w:type="pct"/>
            <w:shd w:val="clear" w:color="auto" w:fill="auto"/>
            <w:noWrap/>
          </w:tcPr>
          <w:p w14:paraId="6A3BFA2D" w14:textId="77777777" w:rsidR="00FD0E8C" w:rsidRPr="005F001D" w:rsidRDefault="00FD0E8C" w:rsidP="004064A2">
            <w:pPr>
              <w:pStyle w:val="NormalTabla"/>
              <w:jc w:val="center"/>
              <w:rPr>
                <w:rFonts w:ascii="Myriad Pro" w:hAnsi="Myriad Pro"/>
                <w:b/>
              </w:rPr>
            </w:pPr>
            <w:r w:rsidRPr="001D068B">
              <w:t>1</w:t>
            </w:r>
          </w:p>
        </w:tc>
        <w:tc>
          <w:tcPr>
            <w:tcW w:w="2680" w:type="pct"/>
            <w:shd w:val="clear" w:color="auto" w:fill="auto"/>
            <w:noWrap/>
          </w:tcPr>
          <w:p w14:paraId="19F99293" w14:textId="77777777" w:rsidR="00FD0E8C" w:rsidRPr="005F001D" w:rsidRDefault="00FD0E8C" w:rsidP="004064A2">
            <w:pPr>
              <w:pStyle w:val="NormalTabla"/>
              <w:jc w:val="both"/>
              <w:rPr>
                <w:rFonts w:ascii="Myriad Pro" w:hAnsi="Myriad Pro"/>
                <w:b/>
              </w:rPr>
            </w:pPr>
            <w:r w:rsidRPr="001D068B">
              <w:t xml:space="preserve">Suministro, instalación y puesta en marcha de Generador de energía 175KW, Suministro e instalación de generador de emergencia 175 KW, 208/120V, con interruptor principal de 600A, encapsulado nivel III, con sistema de control, sistema trifásico de 4 hilos, tanque de combustible con 36 horas de autonomía, calentador y cargador de batería. Incluye acarreo hasta el sitio, conexiones internas de breaker principal y prueba de puesta en marcha con toda la carga instalada. Garantía de fábrica de al menos 1 año o 400 </w:t>
            </w:r>
            <w:proofErr w:type="spellStart"/>
            <w:r w:rsidRPr="001D068B">
              <w:t>hrs</w:t>
            </w:r>
            <w:proofErr w:type="spellEnd"/>
            <w:r w:rsidRPr="001D068B">
              <w:t xml:space="preserve"> de uso, lo que suceda primero. Periodicidad del servicio de mantenimiento preventivo de cada 3 meses. Incluya el plan de capacitación para el personal operario e instrucciones básicas de uso. Se deberá presentar la metodología de sustitución del sistema actual al nuevo, previendo las implicaciones que tendría en las salas clínicas respaldadas por este equipo (quirófanos, labor y parto). Incluir la hoja de especificaciones técnicas y catalogo (</w:t>
            </w:r>
            <w:proofErr w:type="spellStart"/>
            <w:r w:rsidRPr="001D068B">
              <w:t>brochure</w:t>
            </w:r>
            <w:proofErr w:type="spellEnd"/>
            <w:r w:rsidRPr="001D068B">
              <w:t>) del equipo; en caso de ser adjudicado deberá presentar los manuales de operación (español) y servicio del equipo en idioma español.</w:t>
            </w:r>
          </w:p>
        </w:tc>
        <w:tc>
          <w:tcPr>
            <w:tcW w:w="1063" w:type="pct"/>
            <w:shd w:val="clear" w:color="auto" w:fill="auto"/>
            <w:noWrap/>
            <w:vAlign w:val="center"/>
          </w:tcPr>
          <w:p w14:paraId="1678DF68" w14:textId="77777777" w:rsidR="00FD0E8C" w:rsidRPr="005F001D" w:rsidRDefault="00FD0E8C" w:rsidP="004064A2">
            <w:pPr>
              <w:pStyle w:val="NormalTabla"/>
              <w:jc w:val="center"/>
              <w:rPr>
                <w:rFonts w:ascii="Myriad Pro" w:hAnsi="Myriad Pro"/>
                <w:b/>
              </w:rPr>
            </w:pPr>
            <w:r w:rsidRPr="001D068B">
              <w:t>Unidad</w:t>
            </w:r>
          </w:p>
        </w:tc>
        <w:tc>
          <w:tcPr>
            <w:tcW w:w="794" w:type="pct"/>
            <w:shd w:val="clear" w:color="auto" w:fill="auto"/>
            <w:noWrap/>
            <w:vAlign w:val="center"/>
          </w:tcPr>
          <w:p w14:paraId="361F4FA1" w14:textId="77777777" w:rsidR="00FD0E8C" w:rsidRPr="005F001D" w:rsidRDefault="00FD0E8C" w:rsidP="004064A2">
            <w:pPr>
              <w:pStyle w:val="NormalTabla"/>
              <w:jc w:val="center"/>
              <w:rPr>
                <w:rFonts w:ascii="Myriad Pro" w:hAnsi="Myriad Pro"/>
                <w:b/>
              </w:rPr>
            </w:pPr>
            <w:r w:rsidRPr="001D068B">
              <w:t>1</w:t>
            </w:r>
          </w:p>
        </w:tc>
      </w:tr>
    </w:tbl>
    <w:p w14:paraId="45ECFCE0" w14:textId="77777777" w:rsidR="00FD0E8C" w:rsidRDefault="00FD0E8C" w:rsidP="00FD0E8C">
      <w:pPr>
        <w:pStyle w:val="Heading2"/>
        <w:rPr>
          <w:rFonts w:ascii="Myriad Pro" w:hAnsi="Myriad Pro"/>
        </w:rPr>
      </w:pPr>
    </w:p>
    <w:p w14:paraId="40424708" w14:textId="64B5C0A3" w:rsidR="00FD0E8C" w:rsidRDefault="00FD0E8C" w:rsidP="00FD0E8C">
      <w:pPr>
        <w:pStyle w:val="Heading2"/>
        <w:rPr>
          <w:rFonts w:ascii="Myriad Pro" w:hAnsi="Myriad Pro"/>
        </w:rPr>
      </w:pPr>
    </w:p>
    <w:p w14:paraId="2BAC2CAB" w14:textId="77777777" w:rsidR="00FD0E8C" w:rsidRPr="00FD0E8C" w:rsidRDefault="00FD0E8C" w:rsidP="00FD0E8C"/>
    <w:p w14:paraId="12BC1782" w14:textId="77777777" w:rsidR="00FD0E8C" w:rsidRPr="00FD0E8C" w:rsidRDefault="00FD0E8C" w:rsidP="00FD0E8C"/>
    <w:p w14:paraId="452BD45C" w14:textId="2FADF950" w:rsidR="00FD0E8C" w:rsidRPr="005F001D" w:rsidRDefault="00FD0E8C" w:rsidP="00FD0E8C">
      <w:pPr>
        <w:pStyle w:val="Heading2"/>
        <w:rPr>
          <w:rFonts w:ascii="Myriad Pro" w:hAnsi="Myriad Pro"/>
        </w:rPr>
      </w:pPr>
      <w:r w:rsidRPr="00864280">
        <w:rPr>
          <w:rFonts w:ascii="Myriad Pro" w:hAnsi="Myriad Pro"/>
        </w:rPr>
        <w:lastRenderedPageBreak/>
        <w:t xml:space="preserve">Punto 7: Planta </w:t>
      </w:r>
      <w:proofErr w:type="spellStart"/>
      <w:r w:rsidRPr="00864280">
        <w:rPr>
          <w:rFonts w:ascii="Myriad Pro" w:hAnsi="Myriad Pro"/>
        </w:rPr>
        <w:t>Electrica</w:t>
      </w:r>
      <w:proofErr w:type="spellEnd"/>
      <w:r w:rsidRPr="00864280">
        <w:rPr>
          <w:rFonts w:ascii="Myriad Pro" w:hAnsi="Myriad Pro"/>
        </w:rPr>
        <w:t xml:space="preserve"> / </w:t>
      </w:r>
      <w:proofErr w:type="spellStart"/>
      <w:r w:rsidRPr="00864280">
        <w:rPr>
          <w:rFonts w:ascii="Myriad Pro" w:hAnsi="Myriad Pro"/>
        </w:rPr>
        <w:t>Suminstros</w:t>
      </w:r>
      <w:proofErr w:type="spellEnd"/>
    </w:p>
    <w:tbl>
      <w:tblPr>
        <w:tblW w:w="4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4"/>
        <w:gridCol w:w="4951"/>
        <w:gridCol w:w="1350"/>
        <w:gridCol w:w="1445"/>
      </w:tblGrid>
      <w:tr w:rsidR="00FD0E8C" w:rsidRPr="005F001D" w14:paraId="24D50423" w14:textId="77777777" w:rsidTr="00FD0E8C">
        <w:trPr>
          <w:trHeight w:val="20"/>
        </w:trPr>
        <w:tc>
          <w:tcPr>
            <w:tcW w:w="518" w:type="pct"/>
            <w:shd w:val="clear" w:color="auto" w:fill="D9E2F3" w:themeFill="accent1" w:themeFillTint="33"/>
            <w:noWrap/>
            <w:vAlign w:val="center"/>
            <w:hideMark/>
          </w:tcPr>
          <w:p w14:paraId="3D7EADDB" w14:textId="77777777" w:rsidR="00FD0E8C" w:rsidRPr="005F001D" w:rsidRDefault="00FD0E8C" w:rsidP="004064A2">
            <w:pPr>
              <w:pStyle w:val="NormalTabla"/>
              <w:jc w:val="center"/>
              <w:rPr>
                <w:rFonts w:ascii="Myriad Pro" w:hAnsi="Myriad Pro"/>
                <w:b/>
              </w:rPr>
            </w:pPr>
            <w:r w:rsidRPr="005F001D">
              <w:rPr>
                <w:rFonts w:ascii="Myriad Pro" w:hAnsi="Myriad Pro"/>
                <w:b/>
              </w:rPr>
              <w:t>No.</w:t>
            </w:r>
          </w:p>
        </w:tc>
        <w:tc>
          <w:tcPr>
            <w:tcW w:w="2865" w:type="pct"/>
            <w:shd w:val="clear" w:color="auto" w:fill="D9E2F3" w:themeFill="accent1" w:themeFillTint="33"/>
            <w:noWrap/>
            <w:vAlign w:val="center"/>
            <w:hideMark/>
          </w:tcPr>
          <w:p w14:paraId="3FE07BA2" w14:textId="77777777" w:rsidR="00FD0E8C" w:rsidRPr="005F001D" w:rsidRDefault="00FD0E8C" w:rsidP="004064A2">
            <w:pPr>
              <w:pStyle w:val="NormalTabla"/>
              <w:jc w:val="center"/>
              <w:rPr>
                <w:rFonts w:ascii="Myriad Pro" w:hAnsi="Myriad Pro"/>
                <w:b/>
              </w:rPr>
            </w:pPr>
            <w:r w:rsidRPr="005F001D">
              <w:rPr>
                <w:rFonts w:ascii="Myriad Pro" w:hAnsi="Myriad Pro"/>
                <w:b/>
              </w:rPr>
              <w:t>ACTIVIDAD/UBICACION</w:t>
            </w:r>
          </w:p>
        </w:tc>
        <w:tc>
          <w:tcPr>
            <w:tcW w:w="781" w:type="pct"/>
            <w:shd w:val="clear" w:color="auto" w:fill="D9E2F3" w:themeFill="accent1" w:themeFillTint="33"/>
            <w:noWrap/>
            <w:vAlign w:val="center"/>
            <w:hideMark/>
          </w:tcPr>
          <w:p w14:paraId="21F3BDDC" w14:textId="77777777" w:rsidR="00FD0E8C" w:rsidRPr="005F001D" w:rsidRDefault="00FD0E8C" w:rsidP="004064A2">
            <w:pPr>
              <w:pStyle w:val="NormalTabla"/>
              <w:jc w:val="center"/>
              <w:rPr>
                <w:rFonts w:ascii="Myriad Pro" w:hAnsi="Myriad Pro"/>
                <w:b/>
              </w:rPr>
            </w:pPr>
            <w:r w:rsidRPr="005F001D">
              <w:rPr>
                <w:rFonts w:ascii="Myriad Pro" w:hAnsi="Myriad Pro"/>
                <w:b/>
              </w:rPr>
              <w:t>UNIDAD</w:t>
            </w:r>
          </w:p>
        </w:tc>
        <w:tc>
          <w:tcPr>
            <w:tcW w:w="836" w:type="pct"/>
            <w:shd w:val="clear" w:color="auto" w:fill="D9E2F3" w:themeFill="accent1" w:themeFillTint="33"/>
            <w:noWrap/>
            <w:vAlign w:val="center"/>
            <w:hideMark/>
          </w:tcPr>
          <w:p w14:paraId="1EC769C1" w14:textId="77777777" w:rsidR="00FD0E8C" w:rsidRPr="005F001D" w:rsidRDefault="00FD0E8C" w:rsidP="004064A2">
            <w:pPr>
              <w:pStyle w:val="NormalTabla"/>
              <w:jc w:val="center"/>
              <w:rPr>
                <w:rFonts w:ascii="Myriad Pro" w:hAnsi="Myriad Pro"/>
                <w:b/>
              </w:rPr>
            </w:pPr>
            <w:r w:rsidRPr="005F001D">
              <w:rPr>
                <w:rFonts w:ascii="Myriad Pro" w:hAnsi="Myriad Pro"/>
                <w:b/>
              </w:rPr>
              <w:t>CANTIDAD</w:t>
            </w:r>
          </w:p>
        </w:tc>
      </w:tr>
      <w:tr w:rsidR="00FD0E8C" w:rsidRPr="005F001D" w14:paraId="48A03847" w14:textId="77777777" w:rsidTr="00FD0E8C">
        <w:trPr>
          <w:trHeight w:val="20"/>
        </w:trPr>
        <w:tc>
          <w:tcPr>
            <w:tcW w:w="518" w:type="pct"/>
            <w:shd w:val="clear" w:color="auto" w:fill="auto"/>
            <w:noWrap/>
          </w:tcPr>
          <w:p w14:paraId="1B0C7BC6" w14:textId="77777777" w:rsidR="00FD0E8C" w:rsidRPr="005F001D" w:rsidRDefault="00FD0E8C" w:rsidP="004064A2">
            <w:pPr>
              <w:pStyle w:val="NormalTabla"/>
              <w:jc w:val="center"/>
              <w:rPr>
                <w:rFonts w:ascii="Myriad Pro" w:hAnsi="Myriad Pro"/>
                <w:b/>
              </w:rPr>
            </w:pPr>
            <w:r w:rsidRPr="00382E24">
              <w:t>1</w:t>
            </w:r>
          </w:p>
        </w:tc>
        <w:tc>
          <w:tcPr>
            <w:tcW w:w="2865" w:type="pct"/>
            <w:shd w:val="clear" w:color="auto" w:fill="auto"/>
            <w:noWrap/>
          </w:tcPr>
          <w:p w14:paraId="48F5123A" w14:textId="77777777" w:rsidR="00FD0E8C" w:rsidRPr="005F001D" w:rsidRDefault="00FD0E8C" w:rsidP="004064A2">
            <w:pPr>
              <w:pStyle w:val="NormalTabla"/>
              <w:jc w:val="both"/>
              <w:rPr>
                <w:rFonts w:ascii="Myriad Pro" w:hAnsi="Myriad Pro"/>
                <w:b/>
              </w:rPr>
            </w:pPr>
            <w:r w:rsidRPr="00142157">
              <w:t xml:space="preserve">Suministro e instalación de transferencia automática, 208V, 630A, 3 polos, 60 Hz, sistema trifásico de 4 hilos, similar o superior que GTEC630 de </w:t>
            </w:r>
            <w:proofErr w:type="spellStart"/>
            <w:r w:rsidRPr="00142157">
              <w:t>cummins</w:t>
            </w:r>
            <w:proofErr w:type="spellEnd"/>
            <w:r w:rsidRPr="00142157">
              <w:t>. Incluye conexión interna de fuente 1, fuente 2, carga, acarreo hasta el sitio, conexiones internas y puesta en marcha con carga de todo el equipo asociado.</w:t>
            </w:r>
          </w:p>
        </w:tc>
        <w:tc>
          <w:tcPr>
            <w:tcW w:w="781" w:type="pct"/>
            <w:shd w:val="clear" w:color="auto" w:fill="auto"/>
            <w:noWrap/>
            <w:vAlign w:val="center"/>
          </w:tcPr>
          <w:p w14:paraId="7CC916DB" w14:textId="77777777" w:rsidR="00FD0E8C" w:rsidRPr="005F001D" w:rsidRDefault="00FD0E8C" w:rsidP="004064A2">
            <w:pPr>
              <w:pStyle w:val="NormalTabla"/>
              <w:jc w:val="center"/>
              <w:rPr>
                <w:rFonts w:ascii="Myriad Pro" w:hAnsi="Myriad Pro"/>
                <w:b/>
              </w:rPr>
            </w:pPr>
            <w:r w:rsidRPr="00142157">
              <w:t>Unidad</w:t>
            </w:r>
          </w:p>
        </w:tc>
        <w:tc>
          <w:tcPr>
            <w:tcW w:w="836" w:type="pct"/>
            <w:shd w:val="clear" w:color="auto" w:fill="auto"/>
            <w:noWrap/>
            <w:vAlign w:val="center"/>
          </w:tcPr>
          <w:p w14:paraId="497EBCF4" w14:textId="77777777" w:rsidR="00FD0E8C" w:rsidRPr="005F001D" w:rsidRDefault="00FD0E8C" w:rsidP="004064A2">
            <w:pPr>
              <w:pStyle w:val="NormalTabla"/>
              <w:jc w:val="center"/>
              <w:rPr>
                <w:rFonts w:ascii="Myriad Pro" w:hAnsi="Myriad Pro"/>
                <w:b/>
              </w:rPr>
            </w:pPr>
            <w:r w:rsidRPr="00142157">
              <w:t>1.00</w:t>
            </w:r>
          </w:p>
        </w:tc>
      </w:tr>
      <w:tr w:rsidR="00FD0E8C" w:rsidRPr="005F001D" w14:paraId="6FDA67DA" w14:textId="77777777" w:rsidTr="00FD0E8C">
        <w:trPr>
          <w:trHeight w:val="20"/>
        </w:trPr>
        <w:tc>
          <w:tcPr>
            <w:tcW w:w="518" w:type="pct"/>
            <w:shd w:val="clear" w:color="auto" w:fill="auto"/>
            <w:noWrap/>
          </w:tcPr>
          <w:p w14:paraId="459BE704" w14:textId="77777777" w:rsidR="00FD0E8C" w:rsidRPr="005F001D" w:rsidRDefault="00FD0E8C" w:rsidP="004064A2">
            <w:pPr>
              <w:pStyle w:val="NormalTabla"/>
              <w:jc w:val="center"/>
              <w:rPr>
                <w:rFonts w:ascii="Myriad Pro" w:hAnsi="Myriad Pro"/>
                <w:b/>
              </w:rPr>
            </w:pPr>
            <w:r w:rsidRPr="00382E24">
              <w:t>2</w:t>
            </w:r>
          </w:p>
        </w:tc>
        <w:tc>
          <w:tcPr>
            <w:tcW w:w="2865" w:type="pct"/>
            <w:shd w:val="clear" w:color="auto" w:fill="auto"/>
            <w:noWrap/>
          </w:tcPr>
          <w:p w14:paraId="08FA5B86" w14:textId="77777777" w:rsidR="00FD0E8C" w:rsidRPr="005F001D" w:rsidRDefault="00FD0E8C" w:rsidP="004064A2">
            <w:pPr>
              <w:pStyle w:val="NormalTabla"/>
              <w:jc w:val="both"/>
              <w:rPr>
                <w:rFonts w:ascii="Myriad Pro" w:hAnsi="Myriad Pro"/>
                <w:b/>
              </w:rPr>
            </w:pPr>
            <w:r w:rsidRPr="00142157">
              <w:t xml:space="preserve">Suministro e instalación de cables de control entre transferencia y generador, 2#14 en ducto </w:t>
            </w:r>
            <w:proofErr w:type="gramStart"/>
            <w:r w:rsidRPr="00142157">
              <w:t>EMT  de</w:t>
            </w:r>
            <w:proofErr w:type="gramEnd"/>
            <w:r w:rsidRPr="00142157">
              <w:t xml:space="preserve"> 1/2", soportado con abrazaderas </w:t>
            </w:r>
            <w:proofErr w:type="spellStart"/>
            <w:r w:rsidRPr="00142157">
              <w:t>strut</w:t>
            </w:r>
            <w:proofErr w:type="spellEnd"/>
            <w:r w:rsidRPr="00142157">
              <w:t xml:space="preserve"> a no </w:t>
            </w:r>
            <w:proofErr w:type="spellStart"/>
            <w:r w:rsidRPr="00142157">
              <w:t>mas</w:t>
            </w:r>
            <w:proofErr w:type="spellEnd"/>
            <w:r w:rsidRPr="00142157">
              <w:t xml:space="preserve"> de 1.5 m de distancia, conectores y </w:t>
            </w:r>
            <w:proofErr w:type="spellStart"/>
            <w:r w:rsidRPr="00142157">
              <w:t>coupling</w:t>
            </w:r>
            <w:proofErr w:type="spellEnd"/>
            <w:r w:rsidRPr="00142157">
              <w:t xml:space="preserve"> de compresión. todos los materiales debidamente certificados.</w:t>
            </w:r>
          </w:p>
        </w:tc>
        <w:tc>
          <w:tcPr>
            <w:tcW w:w="781" w:type="pct"/>
            <w:shd w:val="clear" w:color="auto" w:fill="auto"/>
            <w:noWrap/>
            <w:vAlign w:val="center"/>
          </w:tcPr>
          <w:p w14:paraId="0795D9B5" w14:textId="77777777" w:rsidR="00FD0E8C" w:rsidRPr="005F001D" w:rsidRDefault="00FD0E8C" w:rsidP="004064A2">
            <w:pPr>
              <w:pStyle w:val="NormalTabla"/>
              <w:jc w:val="center"/>
              <w:rPr>
                <w:rFonts w:ascii="Myriad Pro" w:hAnsi="Myriad Pro"/>
                <w:b/>
              </w:rPr>
            </w:pPr>
            <w:r w:rsidRPr="00142157">
              <w:t>Unidad</w:t>
            </w:r>
          </w:p>
        </w:tc>
        <w:tc>
          <w:tcPr>
            <w:tcW w:w="836" w:type="pct"/>
            <w:shd w:val="clear" w:color="auto" w:fill="auto"/>
            <w:noWrap/>
            <w:vAlign w:val="center"/>
          </w:tcPr>
          <w:p w14:paraId="1ACDA6CF" w14:textId="77777777" w:rsidR="00FD0E8C" w:rsidRPr="005F001D" w:rsidRDefault="00FD0E8C" w:rsidP="004064A2">
            <w:pPr>
              <w:pStyle w:val="NormalTabla"/>
              <w:jc w:val="center"/>
              <w:rPr>
                <w:rFonts w:ascii="Myriad Pro" w:hAnsi="Myriad Pro"/>
                <w:b/>
              </w:rPr>
            </w:pPr>
            <w:r w:rsidRPr="00142157">
              <w:t>20.00</w:t>
            </w:r>
          </w:p>
        </w:tc>
      </w:tr>
      <w:tr w:rsidR="00FD0E8C" w:rsidRPr="005F001D" w14:paraId="68763083" w14:textId="77777777" w:rsidTr="00FD0E8C">
        <w:trPr>
          <w:trHeight w:val="20"/>
        </w:trPr>
        <w:tc>
          <w:tcPr>
            <w:tcW w:w="518" w:type="pct"/>
            <w:shd w:val="clear" w:color="auto" w:fill="auto"/>
            <w:noWrap/>
          </w:tcPr>
          <w:p w14:paraId="28CF1068" w14:textId="77777777" w:rsidR="00FD0E8C" w:rsidRPr="005F001D" w:rsidRDefault="00FD0E8C" w:rsidP="004064A2">
            <w:pPr>
              <w:pStyle w:val="NormalTabla"/>
              <w:jc w:val="center"/>
              <w:rPr>
                <w:rFonts w:ascii="Myriad Pro" w:hAnsi="Myriad Pro"/>
                <w:b/>
              </w:rPr>
            </w:pPr>
            <w:r w:rsidRPr="00382E24">
              <w:t>3</w:t>
            </w:r>
          </w:p>
        </w:tc>
        <w:tc>
          <w:tcPr>
            <w:tcW w:w="2865" w:type="pct"/>
            <w:shd w:val="clear" w:color="auto" w:fill="auto"/>
            <w:noWrap/>
          </w:tcPr>
          <w:p w14:paraId="2AB52326" w14:textId="77777777" w:rsidR="00FD0E8C" w:rsidRPr="005F001D" w:rsidRDefault="00FD0E8C" w:rsidP="004064A2">
            <w:pPr>
              <w:pStyle w:val="NormalTabla"/>
              <w:jc w:val="both"/>
              <w:rPr>
                <w:rFonts w:ascii="Myriad Pro" w:hAnsi="Myriad Pro"/>
                <w:b/>
              </w:rPr>
            </w:pPr>
            <w:r w:rsidRPr="00142157">
              <w:t>Suministro e instalación de alimentador trifásico desde planta de emergencia nueva a instalar hasta transferencia automática, 2</w:t>
            </w:r>
            <w:proofErr w:type="gramStart"/>
            <w:r w:rsidRPr="00142157">
              <w:t>x(</w:t>
            </w:r>
            <w:proofErr w:type="gramEnd"/>
            <w:r w:rsidRPr="00142157">
              <w:t xml:space="preserve">3#300+1#3/0+1#2) en tres ductos separados EMT de 2-1/2" (deben ir las tres fases en cada tubería para evitar calentamiento de las líneas), soportado con abrazaderas </w:t>
            </w:r>
            <w:proofErr w:type="spellStart"/>
            <w:r w:rsidRPr="00142157">
              <w:t>strut</w:t>
            </w:r>
            <w:proofErr w:type="spellEnd"/>
            <w:r w:rsidRPr="00142157">
              <w:t xml:space="preserve"> a no </w:t>
            </w:r>
            <w:proofErr w:type="spellStart"/>
            <w:r w:rsidRPr="00142157">
              <w:t>mas</w:t>
            </w:r>
            <w:proofErr w:type="spellEnd"/>
            <w:r w:rsidRPr="00142157">
              <w:t xml:space="preserve"> de 1.5 metros con conectores y </w:t>
            </w:r>
            <w:proofErr w:type="spellStart"/>
            <w:r w:rsidRPr="00142157">
              <w:t>coupling</w:t>
            </w:r>
            <w:proofErr w:type="spellEnd"/>
            <w:r w:rsidRPr="00142157">
              <w:t xml:space="preserve"> de compresión. Todos los materiales debidamente certificados. </w:t>
            </w:r>
          </w:p>
        </w:tc>
        <w:tc>
          <w:tcPr>
            <w:tcW w:w="781" w:type="pct"/>
            <w:shd w:val="clear" w:color="auto" w:fill="auto"/>
            <w:noWrap/>
            <w:vAlign w:val="center"/>
          </w:tcPr>
          <w:p w14:paraId="02123995" w14:textId="77777777" w:rsidR="00FD0E8C" w:rsidRPr="005F001D" w:rsidRDefault="00FD0E8C" w:rsidP="004064A2">
            <w:pPr>
              <w:pStyle w:val="NormalTabla"/>
              <w:jc w:val="center"/>
              <w:rPr>
                <w:rFonts w:ascii="Myriad Pro" w:hAnsi="Myriad Pro"/>
                <w:b/>
              </w:rPr>
            </w:pPr>
            <w:r w:rsidRPr="00142157">
              <w:t>Ml</w:t>
            </w:r>
          </w:p>
        </w:tc>
        <w:tc>
          <w:tcPr>
            <w:tcW w:w="836" w:type="pct"/>
            <w:shd w:val="clear" w:color="auto" w:fill="auto"/>
            <w:noWrap/>
            <w:vAlign w:val="center"/>
          </w:tcPr>
          <w:p w14:paraId="1037B544" w14:textId="77777777" w:rsidR="00FD0E8C" w:rsidRPr="005F001D" w:rsidRDefault="00FD0E8C" w:rsidP="004064A2">
            <w:pPr>
              <w:pStyle w:val="NormalTabla"/>
              <w:jc w:val="center"/>
              <w:rPr>
                <w:rFonts w:ascii="Myriad Pro" w:hAnsi="Myriad Pro"/>
                <w:b/>
              </w:rPr>
            </w:pPr>
            <w:r w:rsidRPr="00142157">
              <w:t>20.00</w:t>
            </w:r>
          </w:p>
        </w:tc>
      </w:tr>
      <w:tr w:rsidR="00FD0E8C" w:rsidRPr="005F001D" w14:paraId="161800AB" w14:textId="77777777" w:rsidTr="00FD0E8C">
        <w:trPr>
          <w:trHeight w:val="20"/>
        </w:trPr>
        <w:tc>
          <w:tcPr>
            <w:tcW w:w="518" w:type="pct"/>
            <w:shd w:val="clear" w:color="auto" w:fill="auto"/>
            <w:noWrap/>
          </w:tcPr>
          <w:p w14:paraId="192FF5EC" w14:textId="77777777" w:rsidR="00FD0E8C" w:rsidRPr="005F001D" w:rsidRDefault="00FD0E8C" w:rsidP="004064A2">
            <w:pPr>
              <w:pStyle w:val="NormalTabla"/>
              <w:jc w:val="center"/>
              <w:rPr>
                <w:rFonts w:ascii="Myriad Pro" w:hAnsi="Myriad Pro"/>
                <w:b/>
              </w:rPr>
            </w:pPr>
            <w:r w:rsidRPr="00382E24">
              <w:t>4</w:t>
            </w:r>
          </w:p>
        </w:tc>
        <w:tc>
          <w:tcPr>
            <w:tcW w:w="2865" w:type="pct"/>
            <w:shd w:val="clear" w:color="auto" w:fill="auto"/>
            <w:noWrap/>
          </w:tcPr>
          <w:p w14:paraId="5FFA1A87" w14:textId="77777777" w:rsidR="00FD0E8C" w:rsidRPr="005F001D" w:rsidRDefault="00FD0E8C" w:rsidP="004064A2">
            <w:pPr>
              <w:pStyle w:val="NormalTabla"/>
              <w:jc w:val="both"/>
              <w:rPr>
                <w:rFonts w:ascii="Myriad Pro" w:hAnsi="Myriad Pro"/>
                <w:b/>
              </w:rPr>
            </w:pPr>
            <w:r w:rsidRPr="00142157">
              <w:t>Suministro e instalación de alimentador trifásico desde transferencia automática hasta tablero de emergencia, 2</w:t>
            </w:r>
            <w:proofErr w:type="gramStart"/>
            <w:r w:rsidRPr="00142157">
              <w:t>x(</w:t>
            </w:r>
            <w:proofErr w:type="gramEnd"/>
            <w:r w:rsidRPr="00142157">
              <w:t xml:space="preserve">3#300+1#3/0+1#2) en tres ductos separados EMT de 2-1/2" (deben ir las tres fases en cada tubería para evitar calentamiento de las líneas), soportado con abrazaderas </w:t>
            </w:r>
            <w:proofErr w:type="spellStart"/>
            <w:r w:rsidRPr="00142157">
              <w:t>strut</w:t>
            </w:r>
            <w:proofErr w:type="spellEnd"/>
            <w:r w:rsidRPr="00142157">
              <w:t xml:space="preserve"> a no </w:t>
            </w:r>
            <w:proofErr w:type="spellStart"/>
            <w:r w:rsidRPr="00142157">
              <w:t>mas</w:t>
            </w:r>
            <w:proofErr w:type="spellEnd"/>
            <w:r w:rsidRPr="00142157">
              <w:t xml:space="preserve"> de 1.5 metros con conectores y </w:t>
            </w:r>
            <w:proofErr w:type="spellStart"/>
            <w:r w:rsidRPr="00142157">
              <w:t>coupling</w:t>
            </w:r>
            <w:proofErr w:type="spellEnd"/>
            <w:r w:rsidRPr="00142157">
              <w:t xml:space="preserve"> de compresión. Todos los materiales debidamente certificados. </w:t>
            </w:r>
          </w:p>
        </w:tc>
        <w:tc>
          <w:tcPr>
            <w:tcW w:w="781" w:type="pct"/>
            <w:shd w:val="clear" w:color="auto" w:fill="auto"/>
            <w:noWrap/>
            <w:vAlign w:val="center"/>
          </w:tcPr>
          <w:p w14:paraId="18D884F0" w14:textId="77777777" w:rsidR="00FD0E8C" w:rsidRPr="005F001D" w:rsidRDefault="00FD0E8C" w:rsidP="004064A2">
            <w:pPr>
              <w:pStyle w:val="NormalTabla"/>
              <w:jc w:val="center"/>
              <w:rPr>
                <w:rFonts w:ascii="Myriad Pro" w:hAnsi="Myriad Pro"/>
                <w:b/>
              </w:rPr>
            </w:pPr>
            <w:r w:rsidRPr="00142157">
              <w:t>Ml</w:t>
            </w:r>
          </w:p>
        </w:tc>
        <w:tc>
          <w:tcPr>
            <w:tcW w:w="836" w:type="pct"/>
            <w:shd w:val="clear" w:color="auto" w:fill="auto"/>
            <w:noWrap/>
            <w:vAlign w:val="center"/>
          </w:tcPr>
          <w:p w14:paraId="4570A123" w14:textId="77777777" w:rsidR="00FD0E8C" w:rsidRPr="005F001D" w:rsidRDefault="00FD0E8C" w:rsidP="004064A2">
            <w:pPr>
              <w:pStyle w:val="NormalTabla"/>
              <w:jc w:val="center"/>
              <w:rPr>
                <w:rFonts w:ascii="Myriad Pro" w:hAnsi="Myriad Pro"/>
                <w:b/>
              </w:rPr>
            </w:pPr>
            <w:r w:rsidRPr="00142157">
              <w:t>5.00</w:t>
            </w:r>
          </w:p>
        </w:tc>
      </w:tr>
      <w:tr w:rsidR="00FD0E8C" w:rsidRPr="005F001D" w14:paraId="7739FFA2" w14:textId="77777777" w:rsidTr="00FD0E8C">
        <w:trPr>
          <w:trHeight w:val="20"/>
        </w:trPr>
        <w:tc>
          <w:tcPr>
            <w:tcW w:w="518" w:type="pct"/>
            <w:shd w:val="clear" w:color="auto" w:fill="auto"/>
            <w:noWrap/>
          </w:tcPr>
          <w:p w14:paraId="31DE504D" w14:textId="77777777" w:rsidR="00FD0E8C" w:rsidRDefault="00FD0E8C" w:rsidP="004064A2">
            <w:pPr>
              <w:pStyle w:val="NormalTabla"/>
              <w:jc w:val="center"/>
              <w:rPr>
                <w:rFonts w:ascii="Myriad Pro" w:hAnsi="Myriad Pro"/>
                <w:b/>
              </w:rPr>
            </w:pPr>
            <w:r w:rsidRPr="00382E24">
              <w:t>5</w:t>
            </w:r>
          </w:p>
        </w:tc>
        <w:tc>
          <w:tcPr>
            <w:tcW w:w="2865" w:type="pct"/>
            <w:shd w:val="clear" w:color="auto" w:fill="auto"/>
            <w:noWrap/>
          </w:tcPr>
          <w:p w14:paraId="38BB6BF2" w14:textId="77777777" w:rsidR="00FD0E8C" w:rsidRPr="00DF7836" w:rsidRDefault="00FD0E8C" w:rsidP="004064A2">
            <w:pPr>
              <w:pStyle w:val="NormalTabla"/>
              <w:jc w:val="both"/>
            </w:pPr>
            <w:r w:rsidRPr="00142157">
              <w:t>Suministro e instalación de alimentador trifásico desde tablero general hasta transferencia automática, 2</w:t>
            </w:r>
            <w:proofErr w:type="gramStart"/>
            <w:r w:rsidRPr="00142157">
              <w:t>x(</w:t>
            </w:r>
            <w:proofErr w:type="gramEnd"/>
            <w:r w:rsidRPr="00142157">
              <w:t xml:space="preserve">3#300+1#3/0+1#2) en tres ductos separados EMT de 2-1/2" (deben ir las tres fases en cada tubería para evitar calentamiento de las líneas), soportado con abrazaderas </w:t>
            </w:r>
            <w:proofErr w:type="spellStart"/>
            <w:r w:rsidRPr="00142157">
              <w:t>strut</w:t>
            </w:r>
            <w:proofErr w:type="spellEnd"/>
            <w:r w:rsidRPr="00142157">
              <w:t xml:space="preserve"> a no </w:t>
            </w:r>
            <w:proofErr w:type="spellStart"/>
            <w:r w:rsidRPr="00142157">
              <w:t>mas</w:t>
            </w:r>
            <w:proofErr w:type="spellEnd"/>
            <w:r w:rsidRPr="00142157">
              <w:t xml:space="preserve"> de 1.5 metros con conectores y </w:t>
            </w:r>
            <w:proofErr w:type="spellStart"/>
            <w:r w:rsidRPr="00142157">
              <w:t>coupling</w:t>
            </w:r>
            <w:proofErr w:type="spellEnd"/>
            <w:r w:rsidRPr="00142157">
              <w:t xml:space="preserve"> de compresión. Todos los materiales debidamente certificados. </w:t>
            </w:r>
          </w:p>
        </w:tc>
        <w:tc>
          <w:tcPr>
            <w:tcW w:w="781" w:type="pct"/>
            <w:shd w:val="clear" w:color="auto" w:fill="auto"/>
            <w:noWrap/>
            <w:vAlign w:val="center"/>
          </w:tcPr>
          <w:p w14:paraId="0928F1D1"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02D19CAC" w14:textId="77777777" w:rsidR="00FD0E8C" w:rsidRPr="005F001D" w:rsidRDefault="00FD0E8C" w:rsidP="004064A2">
            <w:pPr>
              <w:pStyle w:val="NormalTabla"/>
              <w:jc w:val="center"/>
              <w:rPr>
                <w:rFonts w:ascii="Myriad Pro" w:hAnsi="Myriad Pro"/>
                <w:b/>
              </w:rPr>
            </w:pPr>
            <w:r w:rsidRPr="00142157">
              <w:t>11.00</w:t>
            </w:r>
          </w:p>
        </w:tc>
      </w:tr>
      <w:tr w:rsidR="00FD0E8C" w:rsidRPr="005F001D" w14:paraId="511A8ADD" w14:textId="77777777" w:rsidTr="00FD0E8C">
        <w:trPr>
          <w:trHeight w:val="20"/>
        </w:trPr>
        <w:tc>
          <w:tcPr>
            <w:tcW w:w="518" w:type="pct"/>
            <w:shd w:val="clear" w:color="auto" w:fill="auto"/>
            <w:noWrap/>
          </w:tcPr>
          <w:p w14:paraId="0710ECFB" w14:textId="77777777" w:rsidR="00FD0E8C" w:rsidRDefault="00FD0E8C" w:rsidP="004064A2">
            <w:pPr>
              <w:pStyle w:val="NormalTabla"/>
              <w:jc w:val="center"/>
              <w:rPr>
                <w:rFonts w:ascii="Myriad Pro" w:hAnsi="Myriad Pro"/>
                <w:b/>
              </w:rPr>
            </w:pPr>
            <w:r w:rsidRPr="00382E24">
              <w:t>6</w:t>
            </w:r>
          </w:p>
        </w:tc>
        <w:tc>
          <w:tcPr>
            <w:tcW w:w="2865" w:type="pct"/>
            <w:shd w:val="clear" w:color="auto" w:fill="auto"/>
            <w:noWrap/>
          </w:tcPr>
          <w:p w14:paraId="2F6007DE" w14:textId="77777777" w:rsidR="00FD0E8C" w:rsidRPr="00DF7836" w:rsidRDefault="00FD0E8C" w:rsidP="004064A2">
            <w:pPr>
              <w:pStyle w:val="NormalTabla"/>
              <w:jc w:val="both"/>
            </w:pPr>
            <w:r w:rsidRPr="00142157">
              <w:t xml:space="preserve">Suministro e instalación de salida de energía dedicada para calentador y cargador de </w:t>
            </w:r>
            <w:proofErr w:type="spellStart"/>
            <w:r w:rsidRPr="00142157">
              <w:t>bateria</w:t>
            </w:r>
            <w:proofErr w:type="spellEnd"/>
            <w:r w:rsidRPr="00142157">
              <w:t xml:space="preserve"> del generador, 120 </w:t>
            </w:r>
            <w:proofErr w:type="gramStart"/>
            <w:r w:rsidRPr="00142157">
              <w:t>voltios,  Ubicar</w:t>
            </w:r>
            <w:proofErr w:type="gramEnd"/>
            <w:r w:rsidRPr="00142157">
              <w:t xml:space="preserve"> de acuerdo al plano. 2#10+1#12, en piso de </w:t>
            </w:r>
            <w:proofErr w:type="spellStart"/>
            <w:r w:rsidRPr="00142157">
              <w:t>area</w:t>
            </w:r>
            <w:proofErr w:type="spellEnd"/>
            <w:r w:rsidRPr="00142157">
              <w:t xml:space="preserve"> en la que esté ubicado el generador, con </w:t>
            </w:r>
            <w:proofErr w:type="spellStart"/>
            <w:r w:rsidRPr="00142157">
              <w:t>tuberÍa</w:t>
            </w:r>
            <w:proofErr w:type="spellEnd"/>
            <w:r w:rsidRPr="00142157">
              <w:t xml:space="preserve"> EMT DE 1/2", </w:t>
            </w:r>
            <w:r w:rsidRPr="00142157">
              <w:lastRenderedPageBreak/>
              <w:t xml:space="preserve">soportado con abrazaderas </w:t>
            </w:r>
            <w:proofErr w:type="spellStart"/>
            <w:r w:rsidRPr="00142157">
              <w:t>strut</w:t>
            </w:r>
            <w:proofErr w:type="spellEnd"/>
            <w:r w:rsidRPr="00142157">
              <w:t xml:space="preserve"> cada 1.5 m, la llegada a los dispositivos será con </w:t>
            </w:r>
            <w:proofErr w:type="spellStart"/>
            <w:r w:rsidRPr="00142157">
              <w:t>bx</w:t>
            </w:r>
            <w:proofErr w:type="spellEnd"/>
            <w:r w:rsidRPr="00142157">
              <w:t xml:space="preserve"> con forro.</w:t>
            </w:r>
          </w:p>
        </w:tc>
        <w:tc>
          <w:tcPr>
            <w:tcW w:w="781" w:type="pct"/>
            <w:shd w:val="clear" w:color="auto" w:fill="auto"/>
            <w:noWrap/>
            <w:vAlign w:val="center"/>
          </w:tcPr>
          <w:p w14:paraId="121A8959" w14:textId="77777777" w:rsidR="00FD0E8C" w:rsidRPr="00DF7836" w:rsidRDefault="00FD0E8C" w:rsidP="004064A2">
            <w:pPr>
              <w:pStyle w:val="NormalTabla"/>
              <w:jc w:val="center"/>
            </w:pPr>
            <w:r w:rsidRPr="00142157">
              <w:lastRenderedPageBreak/>
              <w:t>Unidad</w:t>
            </w:r>
          </w:p>
        </w:tc>
        <w:tc>
          <w:tcPr>
            <w:tcW w:w="836" w:type="pct"/>
            <w:shd w:val="clear" w:color="auto" w:fill="auto"/>
            <w:noWrap/>
            <w:vAlign w:val="center"/>
          </w:tcPr>
          <w:p w14:paraId="1F13C991" w14:textId="77777777" w:rsidR="00FD0E8C" w:rsidRPr="005F001D" w:rsidRDefault="00FD0E8C" w:rsidP="004064A2">
            <w:pPr>
              <w:pStyle w:val="NormalTabla"/>
              <w:jc w:val="center"/>
              <w:rPr>
                <w:rFonts w:ascii="Myriad Pro" w:hAnsi="Myriad Pro"/>
                <w:b/>
              </w:rPr>
            </w:pPr>
            <w:r w:rsidRPr="00142157">
              <w:t>2.00</w:t>
            </w:r>
          </w:p>
        </w:tc>
      </w:tr>
      <w:tr w:rsidR="00FD0E8C" w:rsidRPr="005F001D" w14:paraId="6EA7E652" w14:textId="77777777" w:rsidTr="00FD0E8C">
        <w:trPr>
          <w:trHeight w:val="20"/>
        </w:trPr>
        <w:tc>
          <w:tcPr>
            <w:tcW w:w="518" w:type="pct"/>
            <w:shd w:val="clear" w:color="auto" w:fill="auto"/>
            <w:noWrap/>
          </w:tcPr>
          <w:p w14:paraId="024E2332" w14:textId="77777777" w:rsidR="00FD0E8C" w:rsidRDefault="00FD0E8C" w:rsidP="004064A2">
            <w:pPr>
              <w:pStyle w:val="NormalTabla"/>
              <w:jc w:val="center"/>
              <w:rPr>
                <w:rFonts w:ascii="Myriad Pro" w:hAnsi="Myriad Pro"/>
                <w:b/>
              </w:rPr>
            </w:pPr>
            <w:r w:rsidRPr="00382E24">
              <w:t>7</w:t>
            </w:r>
          </w:p>
        </w:tc>
        <w:tc>
          <w:tcPr>
            <w:tcW w:w="2865" w:type="pct"/>
            <w:shd w:val="clear" w:color="auto" w:fill="auto"/>
            <w:noWrap/>
          </w:tcPr>
          <w:p w14:paraId="0AA8DFA7" w14:textId="77777777" w:rsidR="00FD0E8C" w:rsidRPr="00DF7836" w:rsidRDefault="00FD0E8C" w:rsidP="004064A2">
            <w:pPr>
              <w:pStyle w:val="NormalTabla"/>
              <w:jc w:val="both"/>
            </w:pPr>
            <w:r w:rsidRPr="00142157">
              <w:t xml:space="preserve">Suministro e instalación de alimentador desde tablero de emergencia hasta tablero nuevo a instalar en cuarto de generador de energía, 3#6+1#6+1#8, en ducto EMT de 1", soportado con abrazaderas </w:t>
            </w:r>
            <w:proofErr w:type="spellStart"/>
            <w:r w:rsidRPr="00142157">
              <w:t>strut</w:t>
            </w:r>
            <w:proofErr w:type="spellEnd"/>
            <w:r w:rsidRPr="00142157">
              <w:t xml:space="preserve"> a no </w:t>
            </w:r>
            <w:proofErr w:type="spellStart"/>
            <w:r w:rsidRPr="00142157">
              <w:t>mas</w:t>
            </w:r>
            <w:proofErr w:type="spellEnd"/>
            <w:r w:rsidRPr="00142157">
              <w:t xml:space="preserve"> de 1.5 </w:t>
            </w:r>
            <w:proofErr w:type="gramStart"/>
            <w:r w:rsidRPr="00142157">
              <w:t>m,  conectores</w:t>
            </w:r>
            <w:proofErr w:type="gramEnd"/>
            <w:r w:rsidRPr="00142157">
              <w:t xml:space="preserve"> y </w:t>
            </w:r>
            <w:proofErr w:type="spellStart"/>
            <w:r w:rsidRPr="00142157">
              <w:t>coupling</w:t>
            </w:r>
            <w:proofErr w:type="spellEnd"/>
            <w:r w:rsidRPr="00142157">
              <w:t xml:space="preserve"> de compresión. todos los materiales debidamente certificados. </w:t>
            </w:r>
          </w:p>
        </w:tc>
        <w:tc>
          <w:tcPr>
            <w:tcW w:w="781" w:type="pct"/>
            <w:shd w:val="clear" w:color="auto" w:fill="auto"/>
            <w:noWrap/>
            <w:vAlign w:val="center"/>
          </w:tcPr>
          <w:p w14:paraId="0B98BCC6" w14:textId="77777777" w:rsidR="00FD0E8C" w:rsidRPr="00DF7836" w:rsidRDefault="00FD0E8C" w:rsidP="004064A2">
            <w:pPr>
              <w:pStyle w:val="NormalTabla"/>
              <w:jc w:val="center"/>
            </w:pPr>
            <w:r w:rsidRPr="00142157">
              <w:t>Ml</w:t>
            </w:r>
          </w:p>
        </w:tc>
        <w:tc>
          <w:tcPr>
            <w:tcW w:w="836" w:type="pct"/>
            <w:shd w:val="clear" w:color="auto" w:fill="auto"/>
            <w:noWrap/>
            <w:vAlign w:val="center"/>
          </w:tcPr>
          <w:p w14:paraId="7D8EBDC0" w14:textId="77777777" w:rsidR="00FD0E8C" w:rsidRPr="005F001D" w:rsidRDefault="00FD0E8C" w:rsidP="004064A2">
            <w:pPr>
              <w:pStyle w:val="NormalTabla"/>
              <w:jc w:val="center"/>
              <w:rPr>
                <w:rFonts w:ascii="Myriad Pro" w:hAnsi="Myriad Pro"/>
                <w:b/>
              </w:rPr>
            </w:pPr>
            <w:r w:rsidRPr="00142157">
              <w:t>20.00</w:t>
            </w:r>
          </w:p>
        </w:tc>
      </w:tr>
      <w:tr w:rsidR="00FD0E8C" w:rsidRPr="005F001D" w14:paraId="3C84F0EE" w14:textId="77777777" w:rsidTr="00FD0E8C">
        <w:trPr>
          <w:trHeight w:val="20"/>
        </w:trPr>
        <w:tc>
          <w:tcPr>
            <w:tcW w:w="518" w:type="pct"/>
            <w:shd w:val="clear" w:color="auto" w:fill="auto"/>
            <w:noWrap/>
          </w:tcPr>
          <w:p w14:paraId="3A3BCE07" w14:textId="77777777" w:rsidR="00FD0E8C" w:rsidRDefault="00FD0E8C" w:rsidP="004064A2">
            <w:pPr>
              <w:pStyle w:val="NormalTabla"/>
              <w:jc w:val="center"/>
              <w:rPr>
                <w:rFonts w:ascii="Myriad Pro" w:hAnsi="Myriad Pro"/>
                <w:b/>
              </w:rPr>
            </w:pPr>
            <w:r w:rsidRPr="00382E24">
              <w:t>8</w:t>
            </w:r>
          </w:p>
        </w:tc>
        <w:tc>
          <w:tcPr>
            <w:tcW w:w="2865" w:type="pct"/>
            <w:shd w:val="clear" w:color="auto" w:fill="auto"/>
            <w:noWrap/>
          </w:tcPr>
          <w:p w14:paraId="235BAE4C" w14:textId="77777777" w:rsidR="00FD0E8C" w:rsidRPr="00DF7836" w:rsidRDefault="00FD0E8C" w:rsidP="004064A2">
            <w:pPr>
              <w:pStyle w:val="NormalTabla"/>
              <w:jc w:val="both"/>
            </w:pPr>
            <w:r w:rsidRPr="00142157">
              <w:t xml:space="preserve">Suministro e Instalación de tablero eléctrico trifásico, tipo </w:t>
            </w:r>
            <w:proofErr w:type="gramStart"/>
            <w:r w:rsidRPr="00142157">
              <w:t>NQ,  barras</w:t>
            </w:r>
            <w:proofErr w:type="gramEnd"/>
            <w:r w:rsidRPr="00142157">
              <w:t xml:space="preserve"> de 125 A, 18 espacios, con </w:t>
            </w:r>
            <w:proofErr w:type="spellStart"/>
            <w:r w:rsidRPr="00142157">
              <w:t>main</w:t>
            </w:r>
            <w:proofErr w:type="spellEnd"/>
            <w:r w:rsidRPr="00142157">
              <w:t xml:space="preserve"> de 60 </w:t>
            </w:r>
            <w:proofErr w:type="spellStart"/>
            <w:r w:rsidRPr="00142157">
              <w:t>amp</w:t>
            </w:r>
            <w:proofErr w:type="spellEnd"/>
            <w:r w:rsidRPr="00142157">
              <w:t>, 22 kIC@240 voltios en barra y breaker,  120/208Y voltios, 3 fases, barra de neutral y tierra independientes y completas, para montaje superficial.</w:t>
            </w:r>
          </w:p>
        </w:tc>
        <w:tc>
          <w:tcPr>
            <w:tcW w:w="781" w:type="pct"/>
            <w:shd w:val="clear" w:color="auto" w:fill="auto"/>
            <w:noWrap/>
            <w:vAlign w:val="center"/>
          </w:tcPr>
          <w:p w14:paraId="0F3A6597"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4E580C60" w14:textId="77777777" w:rsidR="00FD0E8C" w:rsidRPr="005F001D" w:rsidRDefault="00FD0E8C" w:rsidP="004064A2">
            <w:pPr>
              <w:pStyle w:val="NormalTabla"/>
              <w:jc w:val="center"/>
              <w:rPr>
                <w:rFonts w:ascii="Myriad Pro" w:hAnsi="Myriad Pro"/>
                <w:b/>
              </w:rPr>
            </w:pPr>
            <w:r w:rsidRPr="00142157">
              <w:t>1.00</w:t>
            </w:r>
          </w:p>
        </w:tc>
      </w:tr>
      <w:tr w:rsidR="00FD0E8C" w:rsidRPr="005F001D" w14:paraId="311A88DF" w14:textId="77777777" w:rsidTr="00FD0E8C">
        <w:trPr>
          <w:trHeight w:val="20"/>
        </w:trPr>
        <w:tc>
          <w:tcPr>
            <w:tcW w:w="518" w:type="pct"/>
            <w:shd w:val="clear" w:color="auto" w:fill="auto"/>
            <w:noWrap/>
          </w:tcPr>
          <w:p w14:paraId="531BA1A4" w14:textId="77777777" w:rsidR="00FD0E8C" w:rsidRDefault="00FD0E8C" w:rsidP="004064A2">
            <w:pPr>
              <w:pStyle w:val="NormalTabla"/>
              <w:jc w:val="center"/>
              <w:rPr>
                <w:rFonts w:ascii="Myriad Pro" w:hAnsi="Myriad Pro"/>
                <w:b/>
              </w:rPr>
            </w:pPr>
            <w:r w:rsidRPr="00382E24">
              <w:t>9</w:t>
            </w:r>
          </w:p>
        </w:tc>
        <w:tc>
          <w:tcPr>
            <w:tcW w:w="2865" w:type="pct"/>
            <w:shd w:val="clear" w:color="auto" w:fill="auto"/>
            <w:noWrap/>
          </w:tcPr>
          <w:p w14:paraId="6614FFD8" w14:textId="77777777" w:rsidR="00FD0E8C" w:rsidRPr="00DF7836" w:rsidRDefault="00FD0E8C" w:rsidP="004064A2">
            <w:pPr>
              <w:pStyle w:val="NormalTabla"/>
              <w:jc w:val="both"/>
            </w:pPr>
            <w:r w:rsidRPr="00142157">
              <w:t xml:space="preserve">Suministro e instalación de </w:t>
            </w:r>
            <w:proofErr w:type="spellStart"/>
            <w:r w:rsidRPr="00142157">
              <w:t>Panelboard</w:t>
            </w:r>
            <w:proofErr w:type="spellEnd"/>
            <w:r w:rsidRPr="00142157">
              <w:t xml:space="preserve"> marca Schneider de 600 amperios, 120/208Y voltios, trifásico, Espacios en pulgadas mínimas para </w:t>
            </w:r>
            <w:proofErr w:type="spellStart"/>
            <w:r w:rsidRPr="00142157">
              <w:t>breakers</w:t>
            </w:r>
            <w:proofErr w:type="spellEnd"/>
            <w:r w:rsidRPr="00142157">
              <w:t xml:space="preserve"> de 45", con interruptor principal de 600 </w:t>
            </w:r>
            <w:proofErr w:type="spellStart"/>
            <w:r w:rsidRPr="00142157">
              <w:t>amp</w:t>
            </w:r>
            <w:proofErr w:type="spellEnd"/>
            <w:r w:rsidRPr="00142157">
              <w:t xml:space="preserve"> </w:t>
            </w:r>
            <w:proofErr w:type="gramStart"/>
            <w:r w:rsidRPr="00142157">
              <w:t>vertical ,</w:t>
            </w:r>
            <w:proofErr w:type="gramEnd"/>
            <w:r w:rsidRPr="00142157">
              <w:t xml:space="preserve"> barras de neutral y tierra separadas, superficial, para instalación de interruptores termomagnéticos atornillables (</w:t>
            </w:r>
            <w:proofErr w:type="spellStart"/>
            <w:r w:rsidRPr="00142157">
              <w:t>bolt</w:t>
            </w:r>
            <w:proofErr w:type="spellEnd"/>
            <w:r w:rsidRPr="00142157">
              <w:t xml:space="preserve"> </w:t>
            </w:r>
            <w:proofErr w:type="spellStart"/>
            <w:r w:rsidRPr="00142157">
              <w:t>on</w:t>
            </w:r>
            <w:proofErr w:type="spellEnd"/>
            <w:r w:rsidRPr="00142157">
              <w:t xml:space="preserve">). Incluye </w:t>
            </w:r>
            <w:proofErr w:type="spellStart"/>
            <w:r w:rsidRPr="00142157">
              <w:t>llavin</w:t>
            </w:r>
            <w:proofErr w:type="spellEnd"/>
            <w:r w:rsidRPr="00142157">
              <w:t>. Capacidad de Cortocircuito en tiempo corto de 25kA@208 voltios. Similar a modelo HCM de Schneider Electric, certificado UL.</w:t>
            </w:r>
          </w:p>
        </w:tc>
        <w:tc>
          <w:tcPr>
            <w:tcW w:w="781" w:type="pct"/>
            <w:shd w:val="clear" w:color="auto" w:fill="auto"/>
            <w:noWrap/>
            <w:vAlign w:val="center"/>
          </w:tcPr>
          <w:p w14:paraId="4EA7F78E"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1CD0E69E" w14:textId="77777777" w:rsidR="00FD0E8C" w:rsidRPr="005F001D" w:rsidRDefault="00FD0E8C" w:rsidP="004064A2">
            <w:pPr>
              <w:pStyle w:val="NormalTabla"/>
              <w:jc w:val="center"/>
              <w:rPr>
                <w:rFonts w:ascii="Myriad Pro" w:hAnsi="Myriad Pro"/>
                <w:b/>
              </w:rPr>
            </w:pPr>
            <w:r w:rsidRPr="00142157">
              <w:t>1.00</w:t>
            </w:r>
          </w:p>
        </w:tc>
      </w:tr>
      <w:tr w:rsidR="00FD0E8C" w:rsidRPr="005F001D" w14:paraId="779E745B" w14:textId="77777777" w:rsidTr="00FD0E8C">
        <w:trPr>
          <w:trHeight w:val="20"/>
        </w:trPr>
        <w:tc>
          <w:tcPr>
            <w:tcW w:w="518" w:type="pct"/>
            <w:shd w:val="clear" w:color="auto" w:fill="auto"/>
            <w:noWrap/>
          </w:tcPr>
          <w:p w14:paraId="62019D30" w14:textId="77777777" w:rsidR="00FD0E8C" w:rsidRDefault="00FD0E8C" w:rsidP="004064A2">
            <w:pPr>
              <w:pStyle w:val="NormalTabla"/>
              <w:jc w:val="center"/>
              <w:rPr>
                <w:rFonts w:ascii="Myriad Pro" w:hAnsi="Myriad Pro"/>
                <w:b/>
              </w:rPr>
            </w:pPr>
            <w:r w:rsidRPr="00382E24">
              <w:t>10</w:t>
            </w:r>
          </w:p>
        </w:tc>
        <w:tc>
          <w:tcPr>
            <w:tcW w:w="2865" w:type="pct"/>
            <w:shd w:val="clear" w:color="auto" w:fill="auto"/>
            <w:noWrap/>
          </w:tcPr>
          <w:p w14:paraId="72F833E5" w14:textId="77777777" w:rsidR="00FD0E8C" w:rsidRPr="00DF7836" w:rsidRDefault="00FD0E8C" w:rsidP="004064A2">
            <w:pPr>
              <w:pStyle w:val="NormalTabla"/>
              <w:jc w:val="both"/>
            </w:pPr>
            <w:r w:rsidRPr="00142157">
              <w:t xml:space="preserve">Desinstalación de tablero de emergencia y transferencia </w:t>
            </w:r>
            <w:proofErr w:type="gramStart"/>
            <w:r w:rsidRPr="00142157">
              <w:t>automática  existentes</w:t>
            </w:r>
            <w:proofErr w:type="gramEnd"/>
            <w:r w:rsidRPr="00142157">
              <w:t xml:space="preserve"> y migración de 4 cargas trifásicas hacia tablero nuevo a instalar en el sitio reutilizando los interruptores ramales existentes. </w:t>
            </w:r>
          </w:p>
        </w:tc>
        <w:tc>
          <w:tcPr>
            <w:tcW w:w="781" w:type="pct"/>
            <w:shd w:val="clear" w:color="auto" w:fill="auto"/>
            <w:noWrap/>
            <w:vAlign w:val="center"/>
          </w:tcPr>
          <w:p w14:paraId="36EBC2E4" w14:textId="77777777" w:rsidR="00FD0E8C" w:rsidRPr="00DF7836" w:rsidRDefault="00FD0E8C" w:rsidP="004064A2">
            <w:pPr>
              <w:pStyle w:val="NormalTabla"/>
              <w:jc w:val="center"/>
            </w:pPr>
            <w:r w:rsidRPr="00142157">
              <w:t>Global</w:t>
            </w:r>
          </w:p>
        </w:tc>
        <w:tc>
          <w:tcPr>
            <w:tcW w:w="836" w:type="pct"/>
            <w:shd w:val="clear" w:color="auto" w:fill="auto"/>
            <w:noWrap/>
            <w:vAlign w:val="center"/>
          </w:tcPr>
          <w:p w14:paraId="0DA0717C" w14:textId="77777777" w:rsidR="00FD0E8C" w:rsidRPr="005F001D" w:rsidRDefault="00FD0E8C" w:rsidP="004064A2">
            <w:pPr>
              <w:pStyle w:val="NormalTabla"/>
              <w:jc w:val="center"/>
              <w:rPr>
                <w:rFonts w:ascii="Myriad Pro" w:hAnsi="Myriad Pro"/>
                <w:b/>
              </w:rPr>
            </w:pPr>
            <w:r w:rsidRPr="00142157">
              <w:t>1.00</w:t>
            </w:r>
          </w:p>
        </w:tc>
      </w:tr>
      <w:tr w:rsidR="00FD0E8C" w:rsidRPr="005F001D" w14:paraId="61057785" w14:textId="77777777" w:rsidTr="00FD0E8C">
        <w:trPr>
          <w:trHeight w:val="20"/>
        </w:trPr>
        <w:tc>
          <w:tcPr>
            <w:tcW w:w="518" w:type="pct"/>
            <w:shd w:val="clear" w:color="auto" w:fill="auto"/>
            <w:noWrap/>
          </w:tcPr>
          <w:p w14:paraId="14E2CDC8" w14:textId="77777777" w:rsidR="00FD0E8C" w:rsidRDefault="00FD0E8C" w:rsidP="004064A2">
            <w:pPr>
              <w:pStyle w:val="NormalTabla"/>
              <w:jc w:val="center"/>
              <w:rPr>
                <w:rFonts w:ascii="Myriad Pro" w:hAnsi="Myriad Pro"/>
                <w:b/>
              </w:rPr>
            </w:pPr>
            <w:r w:rsidRPr="00382E24">
              <w:t>11</w:t>
            </w:r>
          </w:p>
        </w:tc>
        <w:tc>
          <w:tcPr>
            <w:tcW w:w="2865" w:type="pct"/>
            <w:shd w:val="clear" w:color="auto" w:fill="auto"/>
            <w:noWrap/>
          </w:tcPr>
          <w:p w14:paraId="5BFD3BE9" w14:textId="77777777" w:rsidR="00FD0E8C" w:rsidRPr="00DF7836" w:rsidRDefault="00FD0E8C" w:rsidP="004064A2">
            <w:pPr>
              <w:pStyle w:val="NormalTabla"/>
              <w:jc w:val="both"/>
            </w:pPr>
            <w:r w:rsidRPr="00142157">
              <w:t xml:space="preserve">Desinstalación de planta eléctrica MAGNAPLUS/MARATHON ELECTRIC desde ubicación actual hasta cuarto de calderas. El generador se sacará del lugar en el momento que el techo del lugar esté descubierto por parte de las obras civiles y se reubicará en área de calderas, considerar grúa y </w:t>
            </w:r>
            <w:proofErr w:type="spellStart"/>
            <w:r w:rsidRPr="00142157">
              <w:t>hister</w:t>
            </w:r>
            <w:proofErr w:type="spellEnd"/>
            <w:r w:rsidRPr="00142157">
              <w:t xml:space="preserve"> para esta actividad.</w:t>
            </w:r>
          </w:p>
        </w:tc>
        <w:tc>
          <w:tcPr>
            <w:tcW w:w="781" w:type="pct"/>
            <w:shd w:val="clear" w:color="auto" w:fill="auto"/>
            <w:noWrap/>
            <w:vAlign w:val="center"/>
          </w:tcPr>
          <w:p w14:paraId="1CF033B6" w14:textId="77777777" w:rsidR="00FD0E8C" w:rsidRPr="00DF7836" w:rsidRDefault="00FD0E8C" w:rsidP="004064A2">
            <w:pPr>
              <w:pStyle w:val="NormalTabla"/>
              <w:jc w:val="center"/>
            </w:pPr>
            <w:r w:rsidRPr="00142157">
              <w:t>Global</w:t>
            </w:r>
          </w:p>
        </w:tc>
        <w:tc>
          <w:tcPr>
            <w:tcW w:w="836" w:type="pct"/>
            <w:shd w:val="clear" w:color="auto" w:fill="auto"/>
            <w:noWrap/>
            <w:vAlign w:val="center"/>
          </w:tcPr>
          <w:p w14:paraId="45FC8D55" w14:textId="77777777" w:rsidR="00FD0E8C" w:rsidRPr="005F001D" w:rsidRDefault="00FD0E8C" w:rsidP="004064A2">
            <w:pPr>
              <w:pStyle w:val="NormalTabla"/>
              <w:jc w:val="center"/>
              <w:rPr>
                <w:rFonts w:ascii="Myriad Pro" w:hAnsi="Myriad Pro"/>
                <w:b/>
              </w:rPr>
            </w:pPr>
            <w:r w:rsidRPr="00142157">
              <w:t>1.00</w:t>
            </w:r>
          </w:p>
        </w:tc>
      </w:tr>
      <w:tr w:rsidR="00FD0E8C" w:rsidRPr="005F001D" w14:paraId="3DE23FE5" w14:textId="77777777" w:rsidTr="00FD0E8C">
        <w:trPr>
          <w:trHeight w:val="20"/>
        </w:trPr>
        <w:tc>
          <w:tcPr>
            <w:tcW w:w="518" w:type="pct"/>
            <w:shd w:val="clear" w:color="auto" w:fill="auto"/>
            <w:noWrap/>
          </w:tcPr>
          <w:p w14:paraId="29C70FD2" w14:textId="77777777" w:rsidR="00FD0E8C" w:rsidRDefault="00FD0E8C" w:rsidP="004064A2">
            <w:pPr>
              <w:pStyle w:val="NormalTabla"/>
              <w:jc w:val="center"/>
              <w:rPr>
                <w:rFonts w:ascii="Myriad Pro" w:hAnsi="Myriad Pro"/>
                <w:b/>
              </w:rPr>
            </w:pPr>
            <w:r w:rsidRPr="00382E24">
              <w:t>12</w:t>
            </w:r>
          </w:p>
        </w:tc>
        <w:tc>
          <w:tcPr>
            <w:tcW w:w="2865" w:type="pct"/>
            <w:shd w:val="clear" w:color="auto" w:fill="auto"/>
            <w:noWrap/>
          </w:tcPr>
          <w:p w14:paraId="54B6B159" w14:textId="77777777" w:rsidR="00FD0E8C" w:rsidRPr="00DF7836" w:rsidRDefault="00FD0E8C" w:rsidP="004064A2">
            <w:pPr>
              <w:pStyle w:val="NormalTabla"/>
              <w:jc w:val="both"/>
            </w:pPr>
            <w:r w:rsidRPr="00142157">
              <w:t xml:space="preserve">Suministro e instalación de Interruptor Termomagnético: 60 Amperios, 240 Voltios, trifásico, marca SCHNEIDER ELECTRIC QDA3260, con capacidad mínima de 25kA@208 V. </w:t>
            </w:r>
            <w:proofErr w:type="spellStart"/>
            <w:r w:rsidRPr="00142157">
              <w:t>Certificacion</w:t>
            </w:r>
            <w:proofErr w:type="spellEnd"/>
            <w:r w:rsidRPr="00142157">
              <w:t xml:space="preserve"> UL.</w:t>
            </w:r>
          </w:p>
        </w:tc>
        <w:tc>
          <w:tcPr>
            <w:tcW w:w="781" w:type="pct"/>
            <w:shd w:val="clear" w:color="auto" w:fill="auto"/>
            <w:noWrap/>
            <w:vAlign w:val="center"/>
          </w:tcPr>
          <w:p w14:paraId="7FBE76CC"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48E07DA6" w14:textId="77777777" w:rsidR="00FD0E8C" w:rsidRPr="005F001D" w:rsidRDefault="00FD0E8C" w:rsidP="004064A2">
            <w:pPr>
              <w:pStyle w:val="NormalTabla"/>
              <w:jc w:val="center"/>
              <w:rPr>
                <w:rFonts w:ascii="Myriad Pro" w:hAnsi="Myriad Pro"/>
                <w:b/>
              </w:rPr>
            </w:pPr>
            <w:r w:rsidRPr="00142157">
              <w:t>1.00</w:t>
            </w:r>
          </w:p>
        </w:tc>
      </w:tr>
      <w:tr w:rsidR="00FD0E8C" w:rsidRPr="005F001D" w14:paraId="5AB1885E" w14:textId="77777777" w:rsidTr="00FD0E8C">
        <w:trPr>
          <w:trHeight w:val="20"/>
        </w:trPr>
        <w:tc>
          <w:tcPr>
            <w:tcW w:w="518" w:type="pct"/>
            <w:shd w:val="clear" w:color="auto" w:fill="auto"/>
            <w:noWrap/>
          </w:tcPr>
          <w:p w14:paraId="2BBA0BC9" w14:textId="77777777" w:rsidR="00FD0E8C" w:rsidRDefault="00FD0E8C" w:rsidP="004064A2">
            <w:pPr>
              <w:pStyle w:val="NormalTabla"/>
              <w:jc w:val="center"/>
              <w:rPr>
                <w:rFonts w:ascii="Myriad Pro" w:hAnsi="Myriad Pro"/>
                <w:b/>
              </w:rPr>
            </w:pPr>
            <w:r w:rsidRPr="00382E24">
              <w:t>13</w:t>
            </w:r>
          </w:p>
        </w:tc>
        <w:tc>
          <w:tcPr>
            <w:tcW w:w="2865" w:type="pct"/>
            <w:shd w:val="clear" w:color="auto" w:fill="auto"/>
            <w:noWrap/>
          </w:tcPr>
          <w:p w14:paraId="1B62DE76" w14:textId="77777777" w:rsidR="00FD0E8C" w:rsidRPr="00DF7836" w:rsidRDefault="00FD0E8C" w:rsidP="004064A2">
            <w:pPr>
              <w:pStyle w:val="NormalTabla"/>
              <w:jc w:val="both"/>
            </w:pPr>
            <w:r w:rsidRPr="00142157">
              <w:t xml:space="preserve">Suministro e instalación de breaker tipo atornillable, 1 polo 30A, 120V, 10 KAIC. </w:t>
            </w:r>
          </w:p>
        </w:tc>
        <w:tc>
          <w:tcPr>
            <w:tcW w:w="781" w:type="pct"/>
            <w:shd w:val="clear" w:color="auto" w:fill="auto"/>
            <w:noWrap/>
            <w:vAlign w:val="center"/>
          </w:tcPr>
          <w:p w14:paraId="3AFD1070"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196C5BAD" w14:textId="77777777" w:rsidR="00FD0E8C" w:rsidRPr="005F001D" w:rsidRDefault="00FD0E8C" w:rsidP="004064A2">
            <w:pPr>
              <w:pStyle w:val="NormalTabla"/>
              <w:jc w:val="center"/>
              <w:rPr>
                <w:rFonts w:ascii="Myriad Pro" w:hAnsi="Myriad Pro"/>
                <w:b/>
              </w:rPr>
            </w:pPr>
            <w:r w:rsidRPr="00142157">
              <w:t>2.00</w:t>
            </w:r>
          </w:p>
        </w:tc>
      </w:tr>
      <w:tr w:rsidR="00FD0E8C" w:rsidRPr="005F001D" w14:paraId="1F6F882B" w14:textId="77777777" w:rsidTr="00FD0E8C">
        <w:trPr>
          <w:trHeight w:val="20"/>
        </w:trPr>
        <w:tc>
          <w:tcPr>
            <w:tcW w:w="518" w:type="pct"/>
            <w:shd w:val="clear" w:color="auto" w:fill="auto"/>
            <w:noWrap/>
          </w:tcPr>
          <w:p w14:paraId="67C96985" w14:textId="77777777" w:rsidR="00FD0E8C" w:rsidRDefault="00FD0E8C" w:rsidP="004064A2">
            <w:pPr>
              <w:pStyle w:val="NormalTabla"/>
              <w:jc w:val="center"/>
              <w:rPr>
                <w:rFonts w:ascii="Myriad Pro" w:hAnsi="Myriad Pro"/>
                <w:b/>
              </w:rPr>
            </w:pPr>
            <w:r w:rsidRPr="00382E24">
              <w:t>14</w:t>
            </w:r>
          </w:p>
        </w:tc>
        <w:tc>
          <w:tcPr>
            <w:tcW w:w="2865" w:type="pct"/>
            <w:shd w:val="clear" w:color="auto" w:fill="auto"/>
            <w:noWrap/>
          </w:tcPr>
          <w:p w14:paraId="34E1F852" w14:textId="77777777" w:rsidR="00FD0E8C" w:rsidRPr="00DF7836" w:rsidRDefault="00FD0E8C" w:rsidP="004064A2">
            <w:pPr>
              <w:pStyle w:val="NormalTabla"/>
              <w:jc w:val="both"/>
            </w:pPr>
            <w:r w:rsidRPr="00142157">
              <w:t xml:space="preserve">Suministro e instalación de breaker tipo atornillable, 1 polo 20A, 120V, 10 KAIC. </w:t>
            </w:r>
          </w:p>
        </w:tc>
        <w:tc>
          <w:tcPr>
            <w:tcW w:w="781" w:type="pct"/>
            <w:shd w:val="clear" w:color="auto" w:fill="auto"/>
            <w:noWrap/>
            <w:vAlign w:val="center"/>
          </w:tcPr>
          <w:p w14:paraId="5C0035EF"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0F21EAFE" w14:textId="77777777" w:rsidR="00FD0E8C" w:rsidRPr="005F001D" w:rsidRDefault="00FD0E8C" w:rsidP="004064A2">
            <w:pPr>
              <w:pStyle w:val="NormalTabla"/>
              <w:jc w:val="center"/>
              <w:rPr>
                <w:rFonts w:ascii="Myriad Pro" w:hAnsi="Myriad Pro"/>
                <w:b/>
              </w:rPr>
            </w:pPr>
            <w:r w:rsidRPr="00142157">
              <w:t>2.00</w:t>
            </w:r>
          </w:p>
        </w:tc>
      </w:tr>
      <w:tr w:rsidR="00FD0E8C" w:rsidRPr="005F001D" w14:paraId="2BC38F41" w14:textId="77777777" w:rsidTr="00FD0E8C">
        <w:trPr>
          <w:trHeight w:val="20"/>
        </w:trPr>
        <w:tc>
          <w:tcPr>
            <w:tcW w:w="518" w:type="pct"/>
            <w:shd w:val="clear" w:color="auto" w:fill="auto"/>
            <w:noWrap/>
          </w:tcPr>
          <w:p w14:paraId="14C79F3C" w14:textId="77777777" w:rsidR="00FD0E8C" w:rsidRDefault="00FD0E8C" w:rsidP="004064A2">
            <w:pPr>
              <w:pStyle w:val="NormalTabla"/>
              <w:jc w:val="center"/>
              <w:rPr>
                <w:rFonts w:ascii="Myriad Pro" w:hAnsi="Myriad Pro"/>
                <w:b/>
              </w:rPr>
            </w:pPr>
            <w:r w:rsidRPr="00382E24">
              <w:lastRenderedPageBreak/>
              <w:t>15</w:t>
            </w:r>
          </w:p>
        </w:tc>
        <w:tc>
          <w:tcPr>
            <w:tcW w:w="2865" w:type="pct"/>
            <w:shd w:val="clear" w:color="auto" w:fill="auto"/>
            <w:noWrap/>
          </w:tcPr>
          <w:p w14:paraId="49346A75" w14:textId="77777777" w:rsidR="00FD0E8C" w:rsidRPr="00DF7836" w:rsidRDefault="00FD0E8C" w:rsidP="004064A2">
            <w:pPr>
              <w:pStyle w:val="NormalTabla"/>
              <w:jc w:val="both"/>
            </w:pPr>
            <w:r w:rsidRPr="00142157">
              <w:t>Suministro e instalación de interruptor sencillo de palanca de 15 Amperios, 2 #12 THHN AWG, sobre repello</w:t>
            </w:r>
          </w:p>
        </w:tc>
        <w:tc>
          <w:tcPr>
            <w:tcW w:w="781" w:type="pct"/>
            <w:shd w:val="clear" w:color="auto" w:fill="auto"/>
            <w:noWrap/>
            <w:vAlign w:val="center"/>
          </w:tcPr>
          <w:p w14:paraId="7AE4E40A"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3A0D5629" w14:textId="77777777" w:rsidR="00FD0E8C" w:rsidRPr="005F001D" w:rsidRDefault="00FD0E8C" w:rsidP="004064A2">
            <w:pPr>
              <w:pStyle w:val="NormalTabla"/>
              <w:jc w:val="center"/>
              <w:rPr>
                <w:rFonts w:ascii="Myriad Pro" w:hAnsi="Myriad Pro"/>
                <w:b/>
              </w:rPr>
            </w:pPr>
            <w:r w:rsidRPr="00142157">
              <w:t>1.00</w:t>
            </w:r>
          </w:p>
        </w:tc>
      </w:tr>
      <w:tr w:rsidR="00FD0E8C" w:rsidRPr="005F001D" w14:paraId="450CC89C" w14:textId="77777777" w:rsidTr="00FD0E8C">
        <w:trPr>
          <w:trHeight w:val="20"/>
        </w:trPr>
        <w:tc>
          <w:tcPr>
            <w:tcW w:w="518" w:type="pct"/>
            <w:shd w:val="clear" w:color="auto" w:fill="auto"/>
            <w:noWrap/>
          </w:tcPr>
          <w:p w14:paraId="085B82F7" w14:textId="77777777" w:rsidR="00FD0E8C" w:rsidRDefault="00FD0E8C" w:rsidP="004064A2">
            <w:pPr>
              <w:pStyle w:val="NormalTabla"/>
              <w:jc w:val="center"/>
              <w:rPr>
                <w:rFonts w:ascii="Myriad Pro" w:hAnsi="Myriad Pro"/>
                <w:b/>
              </w:rPr>
            </w:pPr>
            <w:r w:rsidRPr="00382E24">
              <w:t>16</w:t>
            </w:r>
          </w:p>
        </w:tc>
        <w:tc>
          <w:tcPr>
            <w:tcW w:w="2865" w:type="pct"/>
            <w:shd w:val="clear" w:color="auto" w:fill="auto"/>
            <w:noWrap/>
          </w:tcPr>
          <w:p w14:paraId="39BBE2BF" w14:textId="77777777" w:rsidR="00FD0E8C" w:rsidRPr="00DF7836" w:rsidRDefault="00FD0E8C" w:rsidP="004064A2">
            <w:pPr>
              <w:pStyle w:val="NormalTabla"/>
              <w:jc w:val="both"/>
            </w:pPr>
            <w:r w:rsidRPr="00142157">
              <w:t>Suministro e instalación tomacorriente doble polarizado bajo repello 15 Amperios, 120 voltios, h = 0.40m</w:t>
            </w:r>
            <w:proofErr w:type="gramStart"/>
            <w:r w:rsidRPr="00142157">
              <w:t>,  Ubicar</w:t>
            </w:r>
            <w:proofErr w:type="gramEnd"/>
            <w:r w:rsidRPr="00142157">
              <w:t xml:space="preserve"> de acuerdo al plano. 2#12+1#12, sobre repello, con tubería EMT DE 1/2".</w:t>
            </w:r>
          </w:p>
        </w:tc>
        <w:tc>
          <w:tcPr>
            <w:tcW w:w="781" w:type="pct"/>
            <w:shd w:val="clear" w:color="auto" w:fill="auto"/>
            <w:noWrap/>
            <w:vAlign w:val="center"/>
          </w:tcPr>
          <w:p w14:paraId="77F688E2"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47EE3B97" w14:textId="77777777" w:rsidR="00FD0E8C" w:rsidRPr="005F001D" w:rsidRDefault="00FD0E8C" w:rsidP="004064A2">
            <w:pPr>
              <w:pStyle w:val="NormalTabla"/>
              <w:jc w:val="center"/>
              <w:rPr>
                <w:rFonts w:ascii="Myriad Pro" w:hAnsi="Myriad Pro"/>
                <w:b/>
              </w:rPr>
            </w:pPr>
            <w:r w:rsidRPr="00142157">
              <w:t>2.00</w:t>
            </w:r>
          </w:p>
        </w:tc>
      </w:tr>
      <w:tr w:rsidR="00FD0E8C" w:rsidRPr="005F001D" w14:paraId="047D9B84" w14:textId="77777777" w:rsidTr="00FD0E8C">
        <w:trPr>
          <w:trHeight w:val="20"/>
        </w:trPr>
        <w:tc>
          <w:tcPr>
            <w:tcW w:w="518" w:type="pct"/>
            <w:shd w:val="clear" w:color="auto" w:fill="auto"/>
            <w:noWrap/>
          </w:tcPr>
          <w:p w14:paraId="1678F399" w14:textId="77777777" w:rsidR="00FD0E8C" w:rsidRDefault="00FD0E8C" w:rsidP="004064A2">
            <w:pPr>
              <w:pStyle w:val="NormalTabla"/>
              <w:jc w:val="center"/>
              <w:rPr>
                <w:rFonts w:ascii="Myriad Pro" w:hAnsi="Myriad Pro"/>
                <w:b/>
              </w:rPr>
            </w:pPr>
            <w:r w:rsidRPr="00382E24">
              <w:t>17</w:t>
            </w:r>
          </w:p>
        </w:tc>
        <w:tc>
          <w:tcPr>
            <w:tcW w:w="2865" w:type="pct"/>
            <w:shd w:val="clear" w:color="auto" w:fill="auto"/>
            <w:noWrap/>
          </w:tcPr>
          <w:p w14:paraId="3925EFC7" w14:textId="77777777" w:rsidR="00FD0E8C" w:rsidRPr="00DF7836" w:rsidRDefault="00FD0E8C" w:rsidP="004064A2">
            <w:pPr>
              <w:pStyle w:val="NormalTabla"/>
              <w:jc w:val="both"/>
            </w:pPr>
            <w:r w:rsidRPr="00142157">
              <w:t>Suministro e instalación de salida para iluminación, incluye Interruptor sencillo de palanca de 15 Amperios, 2 #12 THHN AWG, bajo repello, con tubería EMT de 1/2"</w:t>
            </w:r>
          </w:p>
        </w:tc>
        <w:tc>
          <w:tcPr>
            <w:tcW w:w="781" w:type="pct"/>
            <w:shd w:val="clear" w:color="auto" w:fill="auto"/>
            <w:noWrap/>
            <w:vAlign w:val="center"/>
          </w:tcPr>
          <w:p w14:paraId="7F6C6BCC"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7D706E63" w14:textId="77777777" w:rsidR="00FD0E8C" w:rsidRPr="005F001D" w:rsidRDefault="00FD0E8C" w:rsidP="004064A2">
            <w:pPr>
              <w:pStyle w:val="NormalTabla"/>
              <w:jc w:val="center"/>
              <w:rPr>
                <w:rFonts w:ascii="Myriad Pro" w:hAnsi="Myriad Pro"/>
                <w:b/>
              </w:rPr>
            </w:pPr>
            <w:r w:rsidRPr="00142157">
              <w:t>2.00</w:t>
            </w:r>
          </w:p>
        </w:tc>
      </w:tr>
      <w:tr w:rsidR="00FD0E8C" w:rsidRPr="005F001D" w14:paraId="6DCAE758" w14:textId="77777777" w:rsidTr="00FD0E8C">
        <w:trPr>
          <w:trHeight w:val="20"/>
        </w:trPr>
        <w:tc>
          <w:tcPr>
            <w:tcW w:w="518" w:type="pct"/>
            <w:shd w:val="clear" w:color="auto" w:fill="auto"/>
            <w:noWrap/>
          </w:tcPr>
          <w:p w14:paraId="61C3BAEB" w14:textId="77777777" w:rsidR="00FD0E8C" w:rsidRDefault="00FD0E8C" w:rsidP="004064A2">
            <w:pPr>
              <w:pStyle w:val="NormalTabla"/>
              <w:jc w:val="center"/>
              <w:rPr>
                <w:rFonts w:ascii="Myriad Pro" w:hAnsi="Myriad Pro"/>
                <w:b/>
              </w:rPr>
            </w:pPr>
            <w:r w:rsidRPr="00382E24">
              <w:t>18</w:t>
            </w:r>
          </w:p>
        </w:tc>
        <w:tc>
          <w:tcPr>
            <w:tcW w:w="2865" w:type="pct"/>
            <w:shd w:val="clear" w:color="auto" w:fill="auto"/>
            <w:noWrap/>
          </w:tcPr>
          <w:p w14:paraId="2CE6AA68" w14:textId="77777777" w:rsidR="00FD0E8C" w:rsidRPr="00DF7836" w:rsidRDefault="00FD0E8C" w:rsidP="004064A2">
            <w:pPr>
              <w:pStyle w:val="NormalTabla"/>
              <w:jc w:val="both"/>
            </w:pPr>
            <w:r w:rsidRPr="00142157">
              <w:t xml:space="preserve">Suministro e instalación de Interruptor Termomagnético: 600 Amperios, 240 Voltios, trifásico, marca SCHNEIDER ELECTRIC MGA36600, con capacidad mínima de 25kA@208 V. </w:t>
            </w:r>
            <w:proofErr w:type="spellStart"/>
            <w:r w:rsidRPr="00142157">
              <w:t>Certificacion</w:t>
            </w:r>
            <w:proofErr w:type="spellEnd"/>
            <w:r w:rsidRPr="00142157">
              <w:t xml:space="preserve"> UL. Incluye migración de carga existente en tablero principal.</w:t>
            </w:r>
          </w:p>
        </w:tc>
        <w:tc>
          <w:tcPr>
            <w:tcW w:w="781" w:type="pct"/>
            <w:shd w:val="clear" w:color="auto" w:fill="auto"/>
            <w:noWrap/>
            <w:vAlign w:val="center"/>
          </w:tcPr>
          <w:p w14:paraId="282413E0"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0B1B45C8" w14:textId="77777777" w:rsidR="00FD0E8C" w:rsidRPr="005F001D" w:rsidRDefault="00FD0E8C" w:rsidP="004064A2">
            <w:pPr>
              <w:pStyle w:val="NormalTabla"/>
              <w:jc w:val="center"/>
              <w:rPr>
                <w:rFonts w:ascii="Myriad Pro" w:hAnsi="Myriad Pro"/>
                <w:b/>
              </w:rPr>
            </w:pPr>
            <w:r w:rsidRPr="00142157">
              <w:t>1.00</w:t>
            </w:r>
          </w:p>
        </w:tc>
      </w:tr>
      <w:tr w:rsidR="00FD0E8C" w:rsidRPr="005F001D" w14:paraId="2874B924" w14:textId="77777777" w:rsidTr="00FD0E8C">
        <w:trPr>
          <w:trHeight w:val="20"/>
        </w:trPr>
        <w:tc>
          <w:tcPr>
            <w:tcW w:w="518" w:type="pct"/>
            <w:shd w:val="clear" w:color="auto" w:fill="auto"/>
            <w:noWrap/>
          </w:tcPr>
          <w:p w14:paraId="1C1A1375" w14:textId="77777777" w:rsidR="00FD0E8C" w:rsidRDefault="00FD0E8C" w:rsidP="004064A2">
            <w:pPr>
              <w:pStyle w:val="NormalTabla"/>
              <w:jc w:val="center"/>
              <w:rPr>
                <w:rFonts w:ascii="Myriad Pro" w:hAnsi="Myriad Pro"/>
                <w:b/>
              </w:rPr>
            </w:pPr>
            <w:r w:rsidRPr="00382E24">
              <w:t>19</w:t>
            </w:r>
          </w:p>
        </w:tc>
        <w:tc>
          <w:tcPr>
            <w:tcW w:w="2865" w:type="pct"/>
            <w:shd w:val="clear" w:color="auto" w:fill="auto"/>
            <w:noWrap/>
          </w:tcPr>
          <w:p w14:paraId="2F6925FA" w14:textId="77777777" w:rsidR="00FD0E8C" w:rsidRPr="00DF7836" w:rsidRDefault="00FD0E8C" w:rsidP="004064A2">
            <w:pPr>
              <w:pStyle w:val="NormalTabla"/>
              <w:jc w:val="both"/>
            </w:pPr>
            <w:r w:rsidRPr="00142157">
              <w:t xml:space="preserve">Suministro en instalación de luminaria sellada: </w:t>
            </w:r>
            <w:proofErr w:type="spellStart"/>
            <w:r w:rsidRPr="00142157">
              <w:t>Luminaraia</w:t>
            </w:r>
            <w:proofErr w:type="spellEnd"/>
            <w:r w:rsidRPr="00142157">
              <w:t xml:space="preserve"> LED, contra polvo y humedad, 2x18 watts, 4000Kelvin, 120V, montaje superficial, similar a </w:t>
            </w:r>
            <w:proofErr w:type="spellStart"/>
            <w:r w:rsidRPr="00142157">
              <w:t>Sylvania</w:t>
            </w:r>
            <w:proofErr w:type="spellEnd"/>
            <w:r w:rsidRPr="00142157">
              <w:t xml:space="preserve"> PL705LED-2T24 o su equivalente con la ficha técnica que lo valide, instalación con previa aprobación del supervisor.</w:t>
            </w:r>
          </w:p>
        </w:tc>
        <w:tc>
          <w:tcPr>
            <w:tcW w:w="781" w:type="pct"/>
            <w:shd w:val="clear" w:color="auto" w:fill="auto"/>
            <w:noWrap/>
            <w:vAlign w:val="center"/>
          </w:tcPr>
          <w:p w14:paraId="6FE2C3AE" w14:textId="77777777" w:rsidR="00FD0E8C" w:rsidRPr="00DF7836" w:rsidRDefault="00FD0E8C" w:rsidP="004064A2">
            <w:pPr>
              <w:pStyle w:val="NormalTabla"/>
              <w:jc w:val="center"/>
            </w:pPr>
            <w:r w:rsidRPr="00142157">
              <w:t>Unidad</w:t>
            </w:r>
          </w:p>
        </w:tc>
        <w:tc>
          <w:tcPr>
            <w:tcW w:w="836" w:type="pct"/>
            <w:shd w:val="clear" w:color="auto" w:fill="auto"/>
            <w:noWrap/>
            <w:vAlign w:val="center"/>
          </w:tcPr>
          <w:p w14:paraId="6979DE93" w14:textId="77777777" w:rsidR="00FD0E8C" w:rsidRPr="005F001D" w:rsidRDefault="00FD0E8C" w:rsidP="004064A2">
            <w:pPr>
              <w:pStyle w:val="NormalTabla"/>
              <w:jc w:val="center"/>
              <w:rPr>
                <w:rFonts w:ascii="Myriad Pro" w:hAnsi="Myriad Pro"/>
                <w:b/>
              </w:rPr>
            </w:pPr>
            <w:r w:rsidRPr="00142157">
              <w:t>2.00</w:t>
            </w:r>
          </w:p>
        </w:tc>
      </w:tr>
    </w:tbl>
    <w:p w14:paraId="20EF5D4B" w14:textId="77777777" w:rsidR="00FD0E8C" w:rsidRDefault="00FD0E8C" w:rsidP="00FD0E8C">
      <w:pPr>
        <w:rPr>
          <w:rFonts w:ascii="Myriad Pro" w:hAnsi="Myriad Pro"/>
          <w:b/>
          <w:snapToGrid w:val="0"/>
          <w:u w:val="single"/>
        </w:rPr>
      </w:pPr>
    </w:p>
    <w:p w14:paraId="034718A7" w14:textId="77777777" w:rsidR="00D46E5C" w:rsidRDefault="00D46E5C" w:rsidP="009D3089">
      <w:pPr>
        <w:rPr>
          <w:rFonts w:cstheme="minorHAnsi"/>
          <w:b/>
          <w:sz w:val="20"/>
          <w:szCs w:val="20"/>
        </w:rPr>
      </w:pPr>
    </w:p>
    <w:p w14:paraId="21133008" w14:textId="36D0CCA1" w:rsidR="00CD14BF" w:rsidRPr="005E5F03" w:rsidRDefault="00CA4838" w:rsidP="009D3089">
      <w:pPr>
        <w:rPr>
          <w:rFonts w:cstheme="minorHAnsi"/>
          <w:b/>
          <w:sz w:val="20"/>
          <w:szCs w:val="20"/>
        </w:rPr>
      </w:pPr>
      <w:r>
        <w:rPr>
          <w:rFonts w:cstheme="minorHAnsi"/>
          <w:b/>
          <w:sz w:val="20"/>
          <w:szCs w:val="20"/>
        </w:rPr>
        <w:t>Requisitos de entrega</w:t>
      </w:r>
      <w:r w:rsidR="00CD14BF" w:rsidRPr="005E5F03">
        <w:rPr>
          <w:rFonts w:cstheme="minorHAnsi"/>
          <w:b/>
          <w:sz w:val="20"/>
          <w:szCs w:val="20"/>
        </w:rPr>
        <w:t xml:space="preserve"> </w:t>
      </w:r>
      <w:r>
        <w:rPr>
          <w:rFonts w:cstheme="minorHAnsi"/>
          <w:b/>
          <w:sz w:val="20"/>
          <w:szCs w:val="20"/>
        </w:rPr>
        <w:t>de los bienes</w:t>
      </w:r>
    </w:p>
    <w:tbl>
      <w:tblPr>
        <w:tblStyle w:val="TableGrid"/>
        <w:tblW w:w="9810" w:type="dxa"/>
        <w:tblInd w:w="-34" w:type="dxa"/>
        <w:tblLook w:val="04A0" w:firstRow="1" w:lastRow="0" w:firstColumn="1" w:lastColumn="0" w:noHBand="0" w:noVBand="1"/>
      </w:tblPr>
      <w:tblGrid>
        <w:gridCol w:w="2297"/>
        <w:gridCol w:w="7513"/>
      </w:tblGrid>
      <w:tr w:rsidR="00541B34" w:rsidRPr="005E5F03" w14:paraId="73340F1B" w14:textId="77777777" w:rsidTr="00D3301E">
        <w:trPr>
          <w:trHeight w:val="306"/>
        </w:trPr>
        <w:tc>
          <w:tcPr>
            <w:tcW w:w="9810" w:type="dxa"/>
            <w:gridSpan w:val="2"/>
            <w:shd w:val="clear" w:color="auto" w:fill="D9D9D9" w:themeFill="background1" w:themeFillShade="D9"/>
            <w:vAlign w:val="center"/>
          </w:tcPr>
          <w:p w14:paraId="78265FBF" w14:textId="2BDEEA4F" w:rsidR="00541B34" w:rsidRPr="005E5F03" w:rsidRDefault="00CA4838" w:rsidP="00CA4838">
            <w:pPr>
              <w:jc w:val="center"/>
              <w:rPr>
                <w:rFonts w:cstheme="minorHAnsi"/>
                <w:b/>
                <w:iCs/>
                <w:sz w:val="20"/>
                <w:szCs w:val="20"/>
              </w:rPr>
            </w:pPr>
            <w:r>
              <w:rPr>
                <w:rFonts w:cstheme="minorHAnsi"/>
                <w:b/>
                <w:sz w:val="20"/>
                <w:szCs w:val="20"/>
              </w:rPr>
              <w:t>Requisitos de entrega</w:t>
            </w:r>
          </w:p>
        </w:tc>
      </w:tr>
      <w:tr w:rsidR="00541B34" w:rsidRPr="005E5F03" w14:paraId="7C74B597" w14:textId="77777777" w:rsidTr="00D3301E">
        <w:trPr>
          <w:trHeight w:val="306"/>
        </w:trPr>
        <w:tc>
          <w:tcPr>
            <w:tcW w:w="2297" w:type="dxa"/>
            <w:shd w:val="clear" w:color="auto" w:fill="D9D9D9" w:themeFill="background1" w:themeFillShade="D9"/>
            <w:vAlign w:val="center"/>
          </w:tcPr>
          <w:p w14:paraId="2F346E3A" w14:textId="79A0119A" w:rsidR="00541B34" w:rsidRPr="005E5F03" w:rsidRDefault="00CA4838" w:rsidP="00D642BC">
            <w:pPr>
              <w:rPr>
                <w:rFonts w:cstheme="minorHAnsi"/>
                <w:b/>
                <w:sz w:val="20"/>
                <w:szCs w:val="20"/>
              </w:rPr>
            </w:pPr>
            <w:r>
              <w:rPr>
                <w:rFonts w:cstheme="minorHAnsi"/>
                <w:b/>
                <w:sz w:val="20"/>
                <w:szCs w:val="20"/>
              </w:rPr>
              <w:t>Plazo de entrega</w:t>
            </w:r>
          </w:p>
        </w:tc>
        <w:tc>
          <w:tcPr>
            <w:tcW w:w="7513" w:type="dxa"/>
            <w:vAlign w:val="center"/>
          </w:tcPr>
          <w:p w14:paraId="097584CF" w14:textId="05EA94DB" w:rsidR="00541B34" w:rsidRPr="00C51EAE" w:rsidRDefault="00B83A3B" w:rsidP="1253BEB5">
            <w:pPr>
              <w:rPr>
                <w:rFonts w:cstheme="minorHAnsi"/>
                <w:sz w:val="20"/>
                <w:szCs w:val="20"/>
              </w:rPr>
            </w:pPr>
            <w:sdt>
              <w:sdtPr>
                <w:rPr>
                  <w:rFonts w:cstheme="minorHAnsi"/>
                  <w:sz w:val="20"/>
                  <w:szCs w:val="20"/>
                </w:rPr>
                <w:alias w:val="Time in days/weeks"/>
                <w:tag w:val="Time in days/weeks"/>
                <w:id w:val="-753193266"/>
                <w:placeholder>
                  <w:docPart w:val="DBBD1C581FC84BCE9EE85EF9A536F468"/>
                </w:placeholder>
              </w:sdtPr>
              <w:sdtEndPr>
                <w:rPr>
                  <w:color w:val="595959" w:themeColor="text1" w:themeTint="A6"/>
                </w:rPr>
              </w:sdtEndPr>
              <w:sdtContent>
                <w:r w:rsidR="00D67F8C" w:rsidRPr="00C51EAE">
                  <w:rPr>
                    <w:rFonts w:eastAsia="Times New Roman" w:cstheme="minorHAnsi"/>
                    <w:snapToGrid w:val="0"/>
                    <w:color w:val="000000" w:themeColor="text1"/>
                    <w:sz w:val="20"/>
                    <w:lang w:val="es-CO"/>
                  </w:rPr>
                  <w:t>Tiempo de entrega estimado (preferiblemente entrega inmediata)</w:t>
                </w:r>
              </w:sdtContent>
            </w:sdt>
            <w:r w:rsidR="3471EDE8" w:rsidRPr="00C51EAE">
              <w:rPr>
                <w:rFonts w:cstheme="minorHAnsi"/>
                <w:sz w:val="20"/>
                <w:szCs w:val="20"/>
              </w:rPr>
              <w:t xml:space="preserve"> </w:t>
            </w:r>
            <w:r w:rsidR="005C7DB6" w:rsidRPr="00C51EAE">
              <w:rPr>
                <w:rFonts w:cstheme="minorHAnsi"/>
                <w:sz w:val="20"/>
                <w:szCs w:val="20"/>
              </w:rPr>
              <w:t xml:space="preserve">  </w:t>
            </w:r>
            <w:r w:rsidR="00CA4838" w:rsidRPr="00C51EAE">
              <w:rPr>
                <w:rFonts w:cstheme="minorHAnsi"/>
                <w:sz w:val="20"/>
                <w:szCs w:val="20"/>
              </w:rPr>
              <w:t>luego de firmado el Contrato/Orden de Compra</w:t>
            </w:r>
            <w:r w:rsidR="3471EDE8" w:rsidRPr="00C51EAE">
              <w:rPr>
                <w:rFonts w:cstheme="minorHAnsi"/>
                <w:sz w:val="20"/>
                <w:szCs w:val="20"/>
              </w:rPr>
              <w:t>.</w:t>
            </w:r>
          </w:p>
        </w:tc>
      </w:tr>
      <w:tr w:rsidR="00541B34" w:rsidRPr="005E5F03" w14:paraId="6BFD61C8" w14:textId="77777777" w:rsidTr="00D3301E">
        <w:trPr>
          <w:trHeight w:val="306"/>
        </w:trPr>
        <w:tc>
          <w:tcPr>
            <w:tcW w:w="2297" w:type="dxa"/>
            <w:shd w:val="clear" w:color="auto" w:fill="D9D9D9" w:themeFill="background1" w:themeFillShade="D9"/>
            <w:vAlign w:val="center"/>
          </w:tcPr>
          <w:p w14:paraId="23E8A639" w14:textId="32C7FAC8" w:rsidR="00541B34" w:rsidRPr="00E76905" w:rsidRDefault="00E76905" w:rsidP="00D642BC">
            <w:pPr>
              <w:rPr>
                <w:b/>
                <w:bCs/>
                <w:sz w:val="20"/>
                <w:szCs w:val="20"/>
              </w:rPr>
            </w:pPr>
            <w:r w:rsidRPr="00E76905">
              <w:rPr>
                <w:b/>
                <w:bCs/>
                <w:sz w:val="20"/>
                <w:szCs w:val="20"/>
              </w:rPr>
              <w:t xml:space="preserve">Dirección/es exacta/s de entrega </w:t>
            </w:r>
          </w:p>
        </w:tc>
        <w:tc>
          <w:tcPr>
            <w:tcW w:w="7513" w:type="dxa"/>
            <w:vAlign w:val="center"/>
          </w:tcPr>
          <w:p w14:paraId="2F3DAC07" w14:textId="7E36E6CB" w:rsidR="00541B34" w:rsidRPr="00C51EAE" w:rsidRDefault="0034406F" w:rsidP="0034406F">
            <w:pPr>
              <w:rPr>
                <w:rFonts w:cstheme="minorHAnsi"/>
                <w:iCs/>
                <w:color w:val="595959" w:themeColor="text1" w:themeTint="A6"/>
                <w:sz w:val="20"/>
                <w:szCs w:val="20"/>
              </w:rPr>
            </w:pPr>
            <w:sdt>
              <w:sdtPr>
                <w:rPr>
                  <w:rFonts w:cstheme="minorHAnsi"/>
                  <w:iCs/>
                  <w:color w:val="595959" w:themeColor="text1" w:themeTint="A6"/>
                  <w:sz w:val="20"/>
                  <w:szCs w:val="20"/>
                </w:rPr>
                <w:alias w:val="Enter addresses - identify all if multiple"/>
                <w:tag w:val="Enter addresses - identify all if multiple"/>
                <w:id w:val="-412704902"/>
                <w:placeholder>
                  <w:docPart w:val="7EC67640EC2A4BC7B533CAA933B49EC0"/>
                </w:placeholder>
                <w:text w:multiLine="1"/>
              </w:sdtPr>
              <w:sdtContent>
                <w:r w:rsidRPr="0034406F">
                  <w:rPr>
                    <w:rFonts w:cstheme="minorHAnsi"/>
                    <w:iCs/>
                    <w:color w:val="595959" w:themeColor="text1" w:themeTint="A6"/>
                    <w:sz w:val="20"/>
                    <w:szCs w:val="20"/>
                  </w:rPr>
                  <w:t>Edificio del Hospital Santa Teresa en Comayagua:</w:t>
                </w:r>
                <w:r>
                  <w:rPr>
                    <w:rFonts w:cstheme="minorHAnsi"/>
                    <w:iCs/>
                    <w:color w:val="595959" w:themeColor="text1" w:themeTint="A6"/>
                    <w:sz w:val="20"/>
                    <w:szCs w:val="20"/>
                  </w:rPr>
                  <w:br/>
                </w:r>
                <w:r>
                  <w:rPr>
                    <w:rFonts w:cstheme="minorHAnsi"/>
                    <w:iCs/>
                    <w:color w:val="595959" w:themeColor="text1" w:themeTint="A6"/>
                    <w:sz w:val="20"/>
                    <w:szCs w:val="20"/>
                  </w:rPr>
                  <w:br/>
                </w:r>
                <w:r w:rsidRPr="0034406F">
                  <w:rPr>
                    <w:rFonts w:cstheme="minorHAnsi"/>
                    <w:iCs/>
                    <w:color w:val="595959" w:themeColor="text1" w:themeTint="A6"/>
                    <w:sz w:val="20"/>
                    <w:szCs w:val="20"/>
                  </w:rPr>
                  <w:t>Dirección: 2da Calle SO, Comayagua, Honduras</w:t>
                </w:r>
                <w:r w:rsidRPr="0034406F">
                  <w:rPr>
                    <w:rFonts w:cstheme="minorHAnsi"/>
                    <w:iCs/>
                    <w:color w:val="595959" w:themeColor="text1" w:themeTint="A6"/>
                    <w:sz w:val="20"/>
                    <w:szCs w:val="20"/>
                  </w:rPr>
                  <w:br/>
                </w:r>
                <w:r w:rsidRPr="0034406F">
                  <w:rPr>
                    <w:rFonts w:cstheme="minorHAnsi"/>
                    <w:iCs/>
                    <w:color w:val="595959" w:themeColor="text1" w:themeTint="A6"/>
                    <w:sz w:val="20"/>
                    <w:szCs w:val="20"/>
                  </w:rPr>
                  <w:br/>
                </w:r>
                <w:r w:rsidRPr="0034406F">
                  <w:rPr>
                    <w:rFonts w:cstheme="minorHAnsi"/>
                    <w:iCs/>
                    <w:color w:val="595959" w:themeColor="text1" w:themeTint="A6"/>
                    <w:sz w:val="20"/>
                    <w:szCs w:val="20"/>
                  </w:rPr>
                  <w:br/>
                </w:r>
              </w:sdtContent>
            </w:sdt>
          </w:p>
        </w:tc>
      </w:tr>
    </w:tbl>
    <w:p w14:paraId="55ED645B" w14:textId="77777777" w:rsidR="00562CFC" w:rsidRPr="005E5F03" w:rsidRDefault="00562CFC" w:rsidP="009D3089">
      <w:pPr>
        <w:rPr>
          <w:rFonts w:cstheme="minorHAnsi"/>
          <w:sz w:val="20"/>
          <w:szCs w:val="20"/>
        </w:rPr>
      </w:pPr>
    </w:p>
    <w:p w14:paraId="380D8D86" w14:textId="082D9A0B" w:rsidR="00732053" w:rsidRPr="00725DC3" w:rsidRDefault="00494E87">
      <w:pPr>
        <w:rPr>
          <w:rFonts w:eastAsiaTheme="majorEastAsia" w:cstheme="minorHAnsi"/>
          <w:b/>
          <w:sz w:val="24"/>
          <w:szCs w:val="24"/>
        </w:rPr>
      </w:pPr>
      <w:r>
        <w:rPr>
          <w:rFonts w:eastAsiaTheme="majorEastAsia" w:cstheme="minorHAnsi"/>
          <w:b/>
          <w:sz w:val="24"/>
          <w:szCs w:val="24"/>
        </w:rPr>
        <w:br w:type="page"/>
      </w:r>
      <w:r w:rsidR="00EA1570">
        <w:rPr>
          <w:rFonts w:eastAsiaTheme="majorEastAsia" w:cstheme="minorHAnsi"/>
          <w:b/>
          <w:sz w:val="24"/>
          <w:szCs w:val="24"/>
        </w:rPr>
        <w:lastRenderedPageBreak/>
        <w:t>ANEXO</w:t>
      </w:r>
      <w:r w:rsidR="00725DC3" w:rsidRPr="00725DC3">
        <w:rPr>
          <w:rFonts w:eastAsiaTheme="majorEastAsia" w:cstheme="minorHAnsi"/>
          <w:b/>
          <w:sz w:val="24"/>
          <w:szCs w:val="24"/>
        </w:rPr>
        <w:t xml:space="preserve"> 2: </w:t>
      </w:r>
      <w:r w:rsidR="00EA1570">
        <w:rPr>
          <w:rFonts w:eastAsiaTheme="majorEastAsia" w:cstheme="minorHAnsi"/>
          <w:b/>
          <w:sz w:val="24"/>
          <w:szCs w:val="24"/>
        </w:rPr>
        <w:t>FORMULARIO DE PRESENTACION DE OFERTA</w:t>
      </w:r>
    </w:p>
    <w:p w14:paraId="69C75504" w14:textId="5F913BF8" w:rsidR="00EA1570" w:rsidRDefault="00EA1570" w:rsidP="00B77118">
      <w:pPr>
        <w:spacing w:after="0" w:line="240" w:lineRule="auto"/>
        <w:jc w:val="both"/>
        <w:rPr>
          <w:rFonts w:cstheme="minorHAnsi"/>
          <w:i/>
          <w:sz w:val="20"/>
          <w:szCs w:val="20"/>
        </w:rPr>
      </w:pPr>
      <w:r w:rsidRPr="00B77118">
        <w:rPr>
          <w:rFonts w:cstheme="minorHAnsi"/>
          <w:i/>
          <w:color w:val="2F5496" w:themeColor="accent1" w:themeShade="BF"/>
          <w:sz w:val="20"/>
          <w:szCs w:val="20"/>
        </w:rPr>
        <w:t>Se solicita a los Oferentes que completen este formulario, incluyendo el Perfil de la Compañía y la Declaración del Oferen</w:t>
      </w:r>
      <w:r w:rsidR="002D7678">
        <w:rPr>
          <w:rFonts w:cstheme="minorHAnsi"/>
          <w:i/>
          <w:color w:val="2F5496" w:themeColor="accent1" w:themeShade="BF"/>
          <w:sz w:val="20"/>
          <w:szCs w:val="20"/>
        </w:rPr>
        <w:t>t</w:t>
      </w:r>
      <w:r w:rsidRPr="00B77118">
        <w:rPr>
          <w:rFonts w:cstheme="minorHAnsi"/>
          <w:i/>
          <w:color w:val="2F5496" w:themeColor="accent1" w:themeShade="BF"/>
          <w:sz w:val="20"/>
          <w:szCs w:val="20"/>
        </w:rPr>
        <w:t>e, lo firmen y entreguen como parte de su cotización junto con el Anexo 3: Oferta Técnica y Financiera. El Oferente completará este formulario de acuerdo con las instrucciones indicadas. No se permitirán alteraciones en su formato ni se aceptarán sustituciones</w:t>
      </w:r>
      <w:r>
        <w:rPr>
          <w:rFonts w:cstheme="minorHAnsi"/>
          <w:i/>
          <w:sz w:val="20"/>
          <w:szCs w:val="20"/>
        </w:rPr>
        <w:t>.</w:t>
      </w:r>
    </w:p>
    <w:p w14:paraId="15FE117B" w14:textId="77777777" w:rsidR="00EA1570" w:rsidRPr="005E5F03" w:rsidRDefault="00EA1570">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65C88" w:rsidRPr="005E5F03" w14:paraId="6FAB14E2" w14:textId="77777777" w:rsidTr="00002895">
        <w:trPr>
          <w:trHeight w:val="360"/>
        </w:trPr>
        <w:tc>
          <w:tcPr>
            <w:tcW w:w="1979" w:type="dxa"/>
            <w:shd w:val="clear" w:color="auto" w:fill="auto"/>
            <w:vAlign w:val="center"/>
          </w:tcPr>
          <w:p w14:paraId="0D424C5C" w14:textId="5BEE966F" w:rsidR="00865C88" w:rsidRPr="005E5F03" w:rsidRDefault="00EA1570" w:rsidP="00335737">
            <w:pPr>
              <w:spacing w:before="120" w:after="120"/>
              <w:rPr>
                <w:rFonts w:cstheme="minorHAnsi"/>
                <w:sz w:val="20"/>
                <w:szCs w:val="20"/>
              </w:rPr>
            </w:pPr>
            <w:r>
              <w:rPr>
                <w:rFonts w:cstheme="minorHAnsi"/>
                <w:sz w:val="20"/>
                <w:szCs w:val="20"/>
              </w:rPr>
              <w:t>Nombre del Oferente</w:t>
            </w:r>
            <w:r w:rsidR="00865C88" w:rsidRPr="005E5F03">
              <w:rPr>
                <w:rFonts w:cstheme="minorHAnsi"/>
                <w:sz w:val="20"/>
                <w:szCs w:val="20"/>
              </w:rPr>
              <w:t>:</w:t>
            </w:r>
          </w:p>
        </w:tc>
        <w:sdt>
          <w:sdtPr>
            <w:rPr>
              <w:rFonts w:cstheme="minorHAnsi"/>
              <w:sz w:val="20"/>
              <w:szCs w:val="20"/>
            </w:rPr>
            <w:id w:val="-1272856873"/>
            <w:placeholder>
              <w:docPart w:val="DefaultPlaceholder_-1854013440"/>
            </w:placeholder>
            <w:showingPlcHdr/>
            <w:text/>
          </w:sdtPr>
          <w:sdtEndPr/>
          <w:sdtContent>
            <w:tc>
              <w:tcPr>
                <w:tcW w:w="7743" w:type="dxa"/>
                <w:gridSpan w:val="2"/>
                <w:shd w:val="clear" w:color="auto" w:fill="auto"/>
                <w:vAlign w:val="center"/>
              </w:tcPr>
              <w:p w14:paraId="43780D82" w14:textId="5A98B5E0" w:rsidR="00865C88" w:rsidRPr="005E5F03" w:rsidRDefault="00545437" w:rsidP="00335737">
                <w:pPr>
                  <w:spacing w:before="120" w:after="120"/>
                  <w:rPr>
                    <w:rFonts w:cstheme="minorHAnsi"/>
                    <w:sz w:val="20"/>
                    <w:szCs w:val="20"/>
                  </w:rPr>
                </w:pPr>
                <w:r w:rsidRPr="00545437">
                  <w:rPr>
                    <w:rStyle w:val="PlaceholderText"/>
                    <w:sz w:val="20"/>
                    <w:szCs w:val="20"/>
                  </w:rPr>
                  <w:t>Haga clic o pulse aquí para escribir texto.</w:t>
                </w:r>
              </w:p>
            </w:tc>
          </w:sdtContent>
        </w:sdt>
      </w:tr>
      <w:tr w:rsidR="00865C88" w:rsidRPr="005E5F03" w14:paraId="49B69A0C" w14:textId="77777777" w:rsidTr="0018567F">
        <w:trPr>
          <w:trHeight w:val="360"/>
        </w:trPr>
        <w:tc>
          <w:tcPr>
            <w:tcW w:w="1979" w:type="dxa"/>
            <w:shd w:val="clear" w:color="auto" w:fill="auto"/>
          </w:tcPr>
          <w:p w14:paraId="114D0815" w14:textId="5133B8B9" w:rsidR="00865C88" w:rsidRPr="005E5F03" w:rsidRDefault="00EA1570" w:rsidP="00335737">
            <w:pPr>
              <w:spacing w:before="120" w:after="120"/>
              <w:rPr>
                <w:rFonts w:cstheme="minorHAnsi"/>
                <w:sz w:val="20"/>
                <w:szCs w:val="20"/>
              </w:rPr>
            </w:pPr>
            <w:r>
              <w:rPr>
                <w:rFonts w:cstheme="minorHAnsi"/>
                <w:iCs/>
                <w:sz w:val="20"/>
                <w:szCs w:val="20"/>
              </w:rPr>
              <w:t>SDC Referencia</w:t>
            </w:r>
            <w:r w:rsidR="00865C88" w:rsidRPr="005E5F03">
              <w:rPr>
                <w:rFonts w:cstheme="minorHAnsi"/>
                <w:iCs/>
                <w:sz w:val="20"/>
                <w:szCs w:val="20"/>
              </w:rPr>
              <w:t>:</w:t>
            </w:r>
          </w:p>
        </w:tc>
        <w:sdt>
          <w:sdtPr>
            <w:rPr>
              <w:rFonts w:eastAsia="Times New Roman" w:cstheme="minorHAnsi"/>
              <w:b/>
              <w:bCs/>
              <w:snapToGrid w:val="0"/>
              <w:sz w:val="20"/>
              <w:szCs w:val="20"/>
              <w:lang w:val="es-ES" w:eastAsia="es-ES" w:bidi="es-ES"/>
            </w:rPr>
            <w:id w:val="-1545752945"/>
            <w:placeholder>
              <w:docPart w:val="B937F4C91E544D6DAA6311DABAF7FCE8"/>
            </w:placeholder>
            <w:text/>
          </w:sdtPr>
          <w:sdtContent>
            <w:tc>
              <w:tcPr>
                <w:tcW w:w="4544" w:type="dxa"/>
                <w:shd w:val="clear" w:color="auto" w:fill="auto"/>
                <w:vAlign w:val="center"/>
              </w:tcPr>
              <w:p w14:paraId="533BC959" w14:textId="4762853E" w:rsidR="00865C88" w:rsidRPr="003034F4" w:rsidRDefault="0034406F" w:rsidP="00335737">
                <w:pPr>
                  <w:spacing w:before="120" w:after="120"/>
                  <w:rPr>
                    <w:rStyle w:val="PlaceholderText"/>
                    <w:rFonts w:cstheme="minorHAnsi"/>
                  </w:rPr>
                </w:pPr>
                <w:r w:rsidRPr="0034406F">
                  <w:rPr>
                    <w:rFonts w:eastAsia="Times New Roman" w:cstheme="minorHAnsi"/>
                    <w:b/>
                    <w:bCs/>
                    <w:snapToGrid w:val="0"/>
                    <w:sz w:val="20"/>
                    <w:szCs w:val="20"/>
                    <w:lang w:val="es-ES" w:eastAsia="es-ES" w:bidi="es-ES"/>
                  </w:rPr>
                  <w:t xml:space="preserve">SDC/00127227/042/2022 Adquisición y Puesta en Marcha de Generador </w:t>
                </w:r>
                <w:proofErr w:type="spellStart"/>
                <w:r w:rsidRPr="0034406F">
                  <w:rPr>
                    <w:rFonts w:eastAsia="Times New Roman" w:cstheme="minorHAnsi"/>
                    <w:b/>
                    <w:bCs/>
                    <w:snapToGrid w:val="0"/>
                    <w:sz w:val="20"/>
                    <w:szCs w:val="20"/>
                    <w:lang w:val="es-ES" w:eastAsia="es-ES" w:bidi="es-ES"/>
                  </w:rPr>
                  <w:t>Electrico</w:t>
                </w:r>
                <w:proofErr w:type="spellEnd"/>
                <w:r w:rsidRPr="0034406F">
                  <w:rPr>
                    <w:rFonts w:eastAsia="Times New Roman" w:cstheme="minorHAnsi"/>
                    <w:b/>
                    <w:bCs/>
                    <w:snapToGrid w:val="0"/>
                    <w:sz w:val="20"/>
                    <w:szCs w:val="20"/>
                    <w:lang w:val="es-ES" w:eastAsia="es-ES" w:bidi="es-ES"/>
                  </w:rPr>
                  <w:t xml:space="preserve"> para Hospital Santa Teresa de Comayagua</w:t>
                </w:r>
              </w:p>
            </w:tc>
          </w:sdtContent>
        </w:sdt>
        <w:tc>
          <w:tcPr>
            <w:tcW w:w="3199" w:type="dxa"/>
            <w:shd w:val="clear" w:color="auto" w:fill="auto"/>
            <w:vAlign w:val="center"/>
          </w:tcPr>
          <w:p w14:paraId="37A82C41" w14:textId="46665F5F" w:rsidR="00865C88" w:rsidRPr="005E5F03" w:rsidRDefault="00545437" w:rsidP="00335737">
            <w:pPr>
              <w:spacing w:before="120" w:after="120"/>
              <w:rPr>
                <w:rFonts w:cstheme="minorHAnsi"/>
                <w:sz w:val="20"/>
                <w:szCs w:val="20"/>
              </w:rPr>
            </w:pPr>
            <w:r>
              <w:rPr>
                <w:rFonts w:cstheme="minorHAnsi"/>
                <w:sz w:val="20"/>
                <w:szCs w:val="20"/>
              </w:rPr>
              <w:t xml:space="preserve">Fecha:  </w:t>
            </w:r>
            <w:sdt>
              <w:sdtPr>
                <w:rPr>
                  <w:rFonts w:cstheme="minorHAnsi"/>
                  <w:sz w:val="18"/>
                  <w:szCs w:val="18"/>
                </w:rPr>
                <w:id w:val="-339936165"/>
                <w:placeholder>
                  <w:docPart w:val="DefaultPlaceholder_-1854013437"/>
                </w:placeholder>
                <w:showingPlcHdr/>
                <w:date>
                  <w:dateFormat w:val="d/M/yyyy"/>
                  <w:lid w:val="es-UY"/>
                  <w:storeMappedDataAs w:val="dateTime"/>
                  <w:calendar w:val="gregorian"/>
                </w:date>
              </w:sdtPr>
              <w:sdtEndPr>
                <w:rPr>
                  <w:sz w:val="20"/>
                  <w:szCs w:val="20"/>
                </w:rPr>
              </w:sdtEndPr>
              <w:sdtContent>
                <w:r w:rsidRPr="00545437">
                  <w:rPr>
                    <w:rStyle w:val="PlaceholderText"/>
                    <w:sz w:val="18"/>
                    <w:szCs w:val="18"/>
                  </w:rPr>
                  <w:t>Haga clic aquí o pulse para escribir una fecha.</w:t>
                </w:r>
              </w:sdtContent>
            </w:sdt>
          </w:p>
        </w:tc>
      </w:tr>
    </w:tbl>
    <w:p w14:paraId="4E02E68F" w14:textId="77777777" w:rsidR="0018567F" w:rsidRDefault="0018567F">
      <w:pPr>
        <w:rPr>
          <w:rFonts w:cstheme="minorHAnsi"/>
          <w:b/>
          <w:sz w:val="20"/>
          <w:szCs w:val="20"/>
          <w:lang w:val="da-DK"/>
        </w:rPr>
      </w:pPr>
    </w:p>
    <w:p w14:paraId="30CB5D55" w14:textId="393C0119" w:rsidR="00865C88" w:rsidRPr="005E5F03" w:rsidRDefault="00EA1570">
      <w:pPr>
        <w:rPr>
          <w:rFonts w:cstheme="minorHAnsi"/>
          <w:b/>
          <w:sz w:val="20"/>
          <w:szCs w:val="20"/>
        </w:rPr>
      </w:pPr>
      <w:r>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865C88" w:rsidRPr="005E5F03" w14:paraId="2DF1110E" w14:textId="77777777" w:rsidTr="00494E87">
        <w:trPr>
          <w:trHeight w:val="583"/>
        </w:trPr>
        <w:tc>
          <w:tcPr>
            <w:tcW w:w="3261" w:type="dxa"/>
            <w:gridSpan w:val="2"/>
            <w:shd w:val="clear" w:color="auto" w:fill="D9D9D9" w:themeFill="background1" w:themeFillShade="D9"/>
            <w:vAlign w:val="center"/>
          </w:tcPr>
          <w:p w14:paraId="04C84ECA" w14:textId="6D16C310" w:rsidR="00865C88" w:rsidRPr="005E5F03" w:rsidRDefault="00EA1570" w:rsidP="00856530">
            <w:pPr>
              <w:spacing w:after="0"/>
              <w:jc w:val="center"/>
              <w:rPr>
                <w:rFonts w:cstheme="minorHAnsi"/>
                <w:b/>
                <w:sz w:val="20"/>
                <w:szCs w:val="20"/>
              </w:rPr>
            </w:pPr>
            <w:proofErr w:type="spellStart"/>
            <w:r>
              <w:rPr>
                <w:rFonts w:cstheme="minorHAnsi"/>
                <w:b/>
                <w:sz w:val="20"/>
                <w:szCs w:val="20"/>
              </w:rPr>
              <w:t>Descripcion</w:t>
            </w:r>
            <w:proofErr w:type="spellEnd"/>
          </w:p>
        </w:tc>
        <w:tc>
          <w:tcPr>
            <w:tcW w:w="6459" w:type="dxa"/>
            <w:gridSpan w:val="4"/>
            <w:shd w:val="clear" w:color="auto" w:fill="D9D9D9" w:themeFill="background1" w:themeFillShade="D9"/>
            <w:vAlign w:val="center"/>
          </w:tcPr>
          <w:p w14:paraId="138344BF" w14:textId="5C591CAD" w:rsidR="00865C88" w:rsidRPr="005E5F03" w:rsidRDefault="00EA1570" w:rsidP="00856530">
            <w:pPr>
              <w:spacing w:after="0"/>
              <w:jc w:val="center"/>
              <w:rPr>
                <w:rFonts w:cstheme="minorHAnsi"/>
                <w:b/>
                <w:sz w:val="20"/>
                <w:szCs w:val="20"/>
              </w:rPr>
            </w:pPr>
            <w:r>
              <w:rPr>
                <w:rFonts w:cstheme="minorHAnsi"/>
                <w:b/>
                <w:sz w:val="20"/>
                <w:szCs w:val="20"/>
              </w:rPr>
              <w:t>Detalle de la información</w:t>
            </w:r>
          </w:p>
        </w:tc>
      </w:tr>
      <w:tr w:rsidR="00865C88" w:rsidRPr="005E5F03" w14:paraId="4DF0A17E" w14:textId="77777777" w:rsidTr="00494E87">
        <w:tc>
          <w:tcPr>
            <w:tcW w:w="3261" w:type="dxa"/>
            <w:gridSpan w:val="2"/>
            <w:shd w:val="clear" w:color="auto" w:fill="D9D9D9" w:themeFill="background1" w:themeFillShade="D9"/>
          </w:tcPr>
          <w:p w14:paraId="14280C5F" w14:textId="31A45246" w:rsidR="00865C88" w:rsidRPr="005E5F03" w:rsidRDefault="00EA1570" w:rsidP="00335737">
            <w:pPr>
              <w:spacing w:before="80" w:after="80" w:line="240" w:lineRule="auto"/>
              <w:rPr>
                <w:rFonts w:cstheme="minorHAnsi"/>
                <w:sz w:val="20"/>
                <w:szCs w:val="20"/>
              </w:rPr>
            </w:pPr>
            <w:r w:rsidRPr="00EA1570">
              <w:rPr>
                <w:rFonts w:cstheme="minorHAnsi"/>
                <w:sz w:val="20"/>
                <w:szCs w:val="20"/>
              </w:rPr>
              <w:t xml:space="preserve">Nombre legal del </w:t>
            </w:r>
            <w:r>
              <w:rPr>
                <w:rFonts w:cstheme="minorHAnsi"/>
                <w:sz w:val="20"/>
                <w:szCs w:val="20"/>
              </w:rPr>
              <w:t>Oferente</w:t>
            </w:r>
            <w:r w:rsidRPr="00EA1570">
              <w:rPr>
                <w:rFonts w:cstheme="minorHAnsi"/>
                <w:sz w:val="20"/>
                <w:szCs w:val="20"/>
              </w:rPr>
              <w:t xml:space="preserve"> o entidad principal de las empresas </w:t>
            </w:r>
            <w:r>
              <w:rPr>
                <w:rFonts w:cstheme="minorHAnsi"/>
                <w:sz w:val="20"/>
                <w:szCs w:val="20"/>
              </w:rPr>
              <w:t>asociadas</w:t>
            </w:r>
          </w:p>
        </w:tc>
        <w:sdt>
          <w:sdtPr>
            <w:rPr>
              <w:rFonts w:cstheme="minorHAnsi"/>
              <w:sz w:val="20"/>
              <w:szCs w:val="20"/>
            </w:rPr>
            <w:id w:val="-1865431654"/>
            <w:placeholder>
              <w:docPart w:val="DefaultPlaceholder_-1854013440"/>
            </w:placeholder>
            <w:showingPlcHdr/>
            <w:text/>
          </w:sdtPr>
          <w:sdtEndPr/>
          <w:sdtContent>
            <w:tc>
              <w:tcPr>
                <w:tcW w:w="6459" w:type="dxa"/>
                <w:gridSpan w:val="4"/>
                <w:shd w:val="clear" w:color="auto" w:fill="auto"/>
              </w:tcPr>
              <w:p w14:paraId="5F6F5A86" w14:textId="03F6DCFE" w:rsidR="00865C88" w:rsidRPr="005C7DB6" w:rsidRDefault="005C7DB6" w:rsidP="00335737">
                <w:pPr>
                  <w:spacing w:before="80" w:after="80" w:line="240" w:lineRule="auto"/>
                  <w:rPr>
                    <w:rFonts w:cstheme="minorHAnsi"/>
                    <w:sz w:val="20"/>
                    <w:szCs w:val="20"/>
                  </w:rPr>
                </w:pPr>
                <w:r w:rsidRPr="005C7DB6">
                  <w:rPr>
                    <w:rStyle w:val="PlaceholderText"/>
                    <w:sz w:val="20"/>
                    <w:szCs w:val="20"/>
                  </w:rPr>
                  <w:t>Haga clic o pulse aquí para escribir texto.</w:t>
                </w:r>
              </w:p>
            </w:tc>
          </w:sdtContent>
        </w:sdt>
      </w:tr>
      <w:tr w:rsidR="00865C88" w:rsidRPr="005E5F03" w14:paraId="0DC758D6" w14:textId="77777777" w:rsidTr="00494E87">
        <w:tc>
          <w:tcPr>
            <w:tcW w:w="3261" w:type="dxa"/>
            <w:gridSpan w:val="2"/>
            <w:shd w:val="clear" w:color="auto" w:fill="D9D9D9" w:themeFill="background1" w:themeFillShade="D9"/>
          </w:tcPr>
          <w:p w14:paraId="23703E4F" w14:textId="32C9549E" w:rsidR="00865C88" w:rsidRPr="005E5F03" w:rsidRDefault="00EA1570" w:rsidP="00335737">
            <w:pPr>
              <w:spacing w:before="80" w:after="80" w:line="240" w:lineRule="auto"/>
              <w:rPr>
                <w:rFonts w:cstheme="minorHAnsi"/>
                <w:sz w:val="20"/>
                <w:szCs w:val="20"/>
              </w:rPr>
            </w:pPr>
            <w:r>
              <w:rPr>
                <w:rFonts w:cstheme="minorHAnsi"/>
                <w:sz w:val="20"/>
                <w:szCs w:val="20"/>
              </w:rPr>
              <w:t>Dirección legal completa</w:t>
            </w:r>
          </w:p>
        </w:tc>
        <w:sdt>
          <w:sdtPr>
            <w:rPr>
              <w:rFonts w:cstheme="minorHAnsi"/>
              <w:sz w:val="20"/>
              <w:szCs w:val="20"/>
            </w:rPr>
            <w:id w:val="-976685691"/>
            <w:placeholder>
              <w:docPart w:val="DefaultPlaceholder_-1854013440"/>
            </w:placeholder>
            <w:showingPlcHdr/>
            <w:text/>
          </w:sdtPr>
          <w:sdtEndPr/>
          <w:sdtContent>
            <w:tc>
              <w:tcPr>
                <w:tcW w:w="6459" w:type="dxa"/>
                <w:gridSpan w:val="4"/>
                <w:shd w:val="clear" w:color="auto" w:fill="auto"/>
              </w:tcPr>
              <w:p w14:paraId="241326E1" w14:textId="2B423257" w:rsidR="00865C88" w:rsidRPr="005C7DB6" w:rsidRDefault="005C7DB6" w:rsidP="00335737">
                <w:pPr>
                  <w:spacing w:before="80" w:after="80" w:line="240" w:lineRule="auto"/>
                  <w:rPr>
                    <w:rFonts w:cstheme="minorHAnsi"/>
                    <w:sz w:val="20"/>
                    <w:szCs w:val="20"/>
                  </w:rPr>
                </w:pPr>
                <w:r w:rsidRPr="005C7DB6">
                  <w:rPr>
                    <w:rStyle w:val="PlaceholderText"/>
                    <w:sz w:val="20"/>
                    <w:szCs w:val="20"/>
                  </w:rPr>
                  <w:t>Haga clic o pulse aquí para escribir texto.</w:t>
                </w:r>
              </w:p>
            </w:tc>
          </w:sdtContent>
        </w:sdt>
      </w:tr>
      <w:tr w:rsidR="00865C88" w:rsidRPr="005E5F03" w14:paraId="6BE5873D" w14:textId="77777777" w:rsidTr="00494E87">
        <w:tc>
          <w:tcPr>
            <w:tcW w:w="3261" w:type="dxa"/>
            <w:gridSpan w:val="2"/>
            <w:shd w:val="clear" w:color="auto" w:fill="D9D9D9" w:themeFill="background1" w:themeFillShade="D9"/>
          </w:tcPr>
          <w:p w14:paraId="33A7CE14" w14:textId="6A96F063" w:rsidR="00865C88" w:rsidRPr="005E5F03" w:rsidRDefault="00EA1570" w:rsidP="00335737">
            <w:pPr>
              <w:spacing w:before="80" w:after="80" w:line="240" w:lineRule="auto"/>
              <w:rPr>
                <w:rFonts w:cstheme="minorHAnsi"/>
                <w:sz w:val="20"/>
                <w:szCs w:val="20"/>
              </w:rPr>
            </w:pPr>
            <w:r>
              <w:rPr>
                <w:rFonts w:cstheme="minorHAnsi"/>
                <w:sz w:val="20"/>
                <w:szCs w:val="20"/>
              </w:rPr>
              <w:t>Sitio web</w:t>
            </w:r>
          </w:p>
        </w:tc>
        <w:sdt>
          <w:sdtPr>
            <w:rPr>
              <w:rFonts w:cstheme="minorHAnsi"/>
              <w:sz w:val="20"/>
              <w:szCs w:val="20"/>
            </w:rPr>
            <w:id w:val="-1207099191"/>
            <w:placeholder>
              <w:docPart w:val="DefaultPlaceholder_-1854013440"/>
            </w:placeholder>
            <w:showingPlcHdr/>
            <w:text/>
          </w:sdtPr>
          <w:sdtEndPr/>
          <w:sdtContent>
            <w:tc>
              <w:tcPr>
                <w:tcW w:w="6459" w:type="dxa"/>
                <w:gridSpan w:val="4"/>
                <w:shd w:val="clear" w:color="auto" w:fill="auto"/>
              </w:tcPr>
              <w:p w14:paraId="4799A1EB" w14:textId="0FF81A57" w:rsidR="00865C88" w:rsidRPr="00545437" w:rsidRDefault="005C7DB6" w:rsidP="00335737">
                <w:pPr>
                  <w:spacing w:before="80" w:after="80" w:line="240" w:lineRule="auto"/>
                  <w:rPr>
                    <w:rFonts w:cstheme="minorHAnsi"/>
                    <w:sz w:val="20"/>
                    <w:szCs w:val="20"/>
                  </w:rPr>
                </w:pPr>
                <w:r w:rsidRPr="00545437">
                  <w:rPr>
                    <w:rStyle w:val="PlaceholderText"/>
                    <w:rFonts w:cstheme="minorHAnsi"/>
                    <w:sz w:val="20"/>
                    <w:szCs w:val="20"/>
                  </w:rPr>
                  <w:t>Haga clic o pulse aquí para escribir texto.</w:t>
                </w:r>
              </w:p>
            </w:tc>
          </w:sdtContent>
        </w:sdt>
      </w:tr>
      <w:tr w:rsidR="00C230AB" w:rsidRPr="005E5F03" w14:paraId="548EEFAB" w14:textId="77777777" w:rsidTr="00494E87">
        <w:tc>
          <w:tcPr>
            <w:tcW w:w="3261" w:type="dxa"/>
            <w:gridSpan w:val="2"/>
            <w:shd w:val="clear" w:color="auto" w:fill="D9D9D9" w:themeFill="background1" w:themeFillShade="D9"/>
          </w:tcPr>
          <w:p w14:paraId="5F822B51" w14:textId="27C1A0E7" w:rsidR="00C230AB" w:rsidRDefault="00EA1570" w:rsidP="002D7678">
            <w:pPr>
              <w:spacing w:before="80" w:after="80" w:line="240" w:lineRule="auto"/>
              <w:jc w:val="both"/>
              <w:rPr>
                <w:rFonts w:cstheme="minorHAnsi"/>
                <w:sz w:val="20"/>
                <w:szCs w:val="20"/>
              </w:rPr>
            </w:pPr>
            <w:r>
              <w:rPr>
                <w:rFonts w:cstheme="minorHAnsi"/>
                <w:sz w:val="20"/>
                <w:szCs w:val="20"/>
              </w:rPr>
              <w:t>Año de Constitución/Registro</w:t>
            </w:r>
          </w:p>
        </w:tc>
        <w:sdt>
          <w:sdtPr>
            <w:rPr>
              <w:rFonts w:cstheme="minorHAnsi"/>
              <w:sz w:val="20"/>
              <w:szCs w:val="20"/>
            </w:rPr>
            <w:id w:val="1577715679"/>
            <w:placeholder>
              <w:docPart w:val="DefaultPlaceholder_-1854013440"/>
            </w:placeholder>
            <w:showingPlcHdr/>
            <w:text/>
          </w:sdtPr>
          <w:sdtEndPr/>
          <w:sdtContent>
            <w:tc>
              <w:tcPr>
                <w:tcW w:w="6459" w:type="dxa"/>
                <w:gridSpan w:val="4"/>
                <w:shd w:val="clear" w:color="auto" w:fill="auto"/>
              </w:tcPr>
              <w:p w14:paraId="1FC49B85" w14:textId="233D2262" w:rsidR="00C230AB" w:rsidRPr="00545437" w:rsidRDefault="005C7DB6" w:rsidP="00335737">
                <w:pPr>
                  <w:spacing w:before="80" w:after="80" w:line="240" w:lineRule="auto"/>
                  <w:rPr>
                    <w:rFonts w:cstheme="minorHAnsi"/>
                    <w:sz w:val="20"/>
                    <w:szCs w:val="20"/>
                  </w:rPr>
                </w:pPr>
                <w:r w:rsidRPr="00545437">
                  <w:rPr>
                    <w:rStyle w:val="PlaceholderText"/>
                    <w:rFonts w:cstheme="minorHAnsi"/>
                    <w:sz w:val="20"/>
                    <w:szCs w:val="20"/>
                  </w:rPr>
                  <w:t>Haga clic o pulse aquí para escribir texto.</w:t>
                </w:r>
              </w:p>
            </w:tc>
          </w:sdtContent>
        </w:sdt>
      </w:tr>
      <w:tr w:rsidR="00C230AB" w:rsidRPr="005E5F03" w14:paraId="72EED485" w14:textId="77777777" w:rsidTr="00494E87">
        <w:tc>
          <w:tcPr>
            <w:tcW w:w="3261" w:type="dxa"/>
            <w:gridSpan w:val="2"/>
            <w:shd w:val="clear" w:color="auto" w:fill="D9D9D9" w:themeFill="background1" w:themeFillShade="D9"/>
          </w:tcPr>
          <w:p w14:paraId="0A8D4F5D" w14:textId="5D096F22" w:rsidR="00C230AB" w:rsidRPr="00C230AB" w:rsidRDefault="00EA1570" w:rsidP="00C230AB">
            <w:pPr>
              <w:spacing w:before="80" w:after="80" w:line="240" w:lineRule="auto"/>
              <w:rPr>
                <w:rFonts w:cstheme="minorHAnsi"/>
                <w:bCs/>
                <w:sz w:val="20"/>
                <w:szCs w:val="20"/>
              </w:rPr>
            </w:pPr>
            <w:r>
              <w:rPr>
                <w:rFonts w:cstheme="minorHAnsi"/>
                <w:bCs/>
                <w:spacing w:val="-2"/>
                <w:sz w:val="20"/>
                <w:szCs w:val="20"/>
              </w:rPr>
              <w:t>Estructura Legal</w:t>
            </w:r>
          </w:p>
        </w:tc>
        <w:tc>
          <w:tcPr>
            <w:tcW w:w="6459" w:type="dxa"/>
            <w:gridSpan w:val="4"/>
            <w:shd w:val="clear" w:color="auto" w:fill="auto"/>
          </w:tcPr>
          <w:p w14:paraId="6A2A46E6" w14:textId="33AD868C" w:rsidR="00C230AB" w:rsidRPr="00545437" w:rsidRDefault="00373E51" w:rsidP="00C230AB">
            <w:pPr>
              <w:spacing w:before="80" w:after="80" w:line="240" w:lineRule="auto"/>
              <w:rPr>
                <w:rFonts w:cstheme="minorHAnsi"/>
                <w:sz w:val="20"/>
                <w:szCs w:val="20"/>
              </w:rPr>
            </w:pPr>
            <w:r w:rsidRPr="00545437">
              <w:rPr>
                <w:rFonts w:eastAsia="MS Gothic" w:cstheme="minorHAnsi"/>
                <w:spacing w:val="-2"/>
                <w:sz w:val="20"/>
                <w:szCs w:val="20"/>
              </w:rPr>
              <w:t xml:space="preserve">  </w:t>
            </w:r>
            <w:sdt>
              <w:sdtPr>
                <w:rPr>
                  <w:rStyle w:val="PlaceholderText"/>
                </w:rPr>
                <w:id w:val="-98333646"/>
                <w:placeholder>
                  <w:docPart w:val="DefaultPlaceholder_-1854013438"/>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EndPr>
                <w:rPr>
                  <w:rStyle w:val="PlaceholderText"/>
                </w:rPr>
              </w:sdtEndPr>
              <w:sdtContent>
                <w:r w:rsidRPr="00545437">
                  <w:rPr>
                    <w:rStyle w:val="PlaceholderText"/>
                    <w:rFonts w:cstheme="minorHAnsi"/>
                    <w:sz w:val="20"/>
                    <w:szCs w:val="20"/>
                  </w:rPr>
                  <w:t>Elija un elemento.</w:t>
                </w:r>
              </w:sdtContent>
            </w:sdt>
          </w:p>
        </w:tc>
      </w:tr>
      <w:tr w:rsidR="00C230AB" w:rsidRPr="005E5F03" w14:paraId="38AD39C1" w14:textId="77777777" w:rsidTr="00494E87">
        <w:tc>
          <w:tcPr>
            <w:tcW w:w="3261" w:type="dxa"/>
            <w:gridSpan w:val="2"/>
            <w:shd w:val="clear" w:color="auto" w:fill="D9D9D9" w:themeFill="background1" w:themeFillShade="D9"/>
          </w:tcPr>
          <w:p w14:paraId="4F5BF2E5" w14:textId="3EDC876B" w:rsidR="00C230AB" w:rsidRPr="00C230AB" w:rsidRDefault="007E2D92" w:rsidP="002D7678">
            <w:pPr>
              <w:spacing w:before="80" w:after="80" w:line="240" w:lineRule="auto"/>
              <w:jc w:val="both"/>
              <w:rPr>
                <w:rFonts w:cstheme="minorHAnsi"/>
                <w:bCs/>
                <w:sz w:val="20"/>
                <w:szCs w:val="20"/>
              </w:rPr>
            </w:pPr>
            <w:r>
              <w:rPr>
                <w:rFonts w:cstheme="minorHAnsi"/>
                <w:bCs/>
                <w:spacing w:val="-2"/>
                <w:sz w:val="20"/>
                <w:szCs w:val="20"/>
              </w:rPr>
              <w:t>Es una empresa registrada en</w:t>
            </w:r>
            <w:r w:rsidR="00C230AB" w:rsidRPr="00C230AB">
              <w:rPr>
                <w:rFonts w:cstheme="minorHAnsi"/>
                <w:bCs/>
                <w:spacing w:val="-2"/>
                <w:sz w:val="20"/>
                <w:szCs w:val="20"/>
              </w:rPr>
              <w:t xml:space="preserve"> UNGM </w:t>
            </w:r>
            <w:r>
              <w:rPr>
                <w:rFonts w:cstheme="minorHAnsi"/>
                <w:bCs/>
                <w:spacing w:val="-2"/>
                <w:sz w:val="20"/>
                <w:szCs w:val="20"/>
              </w:rPr>
              <w:t>como Proveedor</w:t>
            </w:r>
            <w:r w:rsidR="00C230AB" w:rsidRPr="00C230AB">
              <w:rPr>
                <w:rFonts w:cstheme="minorHAnsi"/>
                <w:bCs/>
                <w:spacing w:val="-2"/>
                <w:sz w:val="20"/>
                <w:szCs w:val="20"/>
              </w:rPr>
              <w:t>?</w:t>
            </w:r>
          </w:p>
        </w:tc>
        <w:tc>
          <w:tcPr>
            <w:tcW w:w="6459" w:type="dxa"/>
            <w:gridSpan w:val="4"/>
            <w:shd w:val="clear" w:color="auto" w:fill="auto"/>
          </w:tcPr>
          <w:p w14:paraId="15820958" w14:textId="0E67EB92" w:rsidR="00C230AB" w:rsidRPr="00545437" w:rsidRDefault="00B83A3B"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w:t>
            </w:r>
            <w:r w:rsidR="007E2D92" w:rsidRPr="00545437">
              <w:rPr>
                <w:rFonts w:cstheme="minorHAnsi"/>
                <w:spacing w:val="-2"/>
                <w:sz w:val="20"/>
                <w:szCs w:val="20"/>
              </w:rPr>
              <w:t>Si</w:t>
            </w:r>
            <w:r w:rsidR="00C230AB" w:rsidRPr="00545437">
              <w:rPr>
                <w:rFonts w:cstheme="minorHAnsi"/>
                <w:spacing w:val="-2"/>
                <w:sz w:val="20"/>
                <w:szCs w:val="20"/>
              </w:rPr>
              <w:t xml:space="preserve">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No </w:t>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7E2D92" w:rsidRPr="00545437">
              <w:rPr>
                <w:rFonts w:cstheme="minorHAnsi"/>
                <w:spacing w:val="-2"/>
                <w:sz w:val="20"/>
                <w:szCs w:val="20"/>
              </w:rPr>
              <w:t>En caso afirmativo</w:t>
            </w:r>
            <w:r w:rsidR="00C230AB" w:rsidRPr="00545437">
              <w:rPr>
                <w:rFonts w:cstheme="minorHAnsi"/>
                <w:spacing w:val="-2"/>
                <w:sz w:val="20"/>
                <w:szCs w:val="20"/>
              </w:rPr>
              <w:t xml:space="preserve">, </w:t>
            </w:r>
            <w:sdt>
              <w:sdtPr>
                <w:rPr>
                  <w:rFonts w:cstheme="minorHAnsi"/>
                  <w:color w:val="595959" w:themeColor="text1" w:themeTint="A6"/>
                  <w:spacing w:val="-2"/>
                  <w:sz w:val="20"/>
                  <w:szCs w:val="20"/>
                </w:rPr>
                <w:id w:val="920907074"/>
                <w:placeholder>
                  <w:docPart w:val="0B9CFE632E1F4096AB6A2D368FBD15ED"/>
                </w:placeholder>
                <w:text/>
              </w:sdtPr>
              <w:sdtEndPr/>
              <w:sdtContent>
                <w:r w:rsidR="007E2D92" w:rsidRPr="00545437">
                  <w:rPr>
                    <w:rFonts w:cstheme="minorHAnsi"/>
                    <w:color w:val="595959" w:themeColor="text1" w:themeTint="A6"/>
                    <w:spacing w:val="-2"/>
                    <w:sz w:val="20"/>
                    <w:szCs w:val="20"/>
                  </w:rPr>
                  <w:t>Inserte su número de Proveedor en UNGM</w:t>
                </w:r>
              </w:sdtContent>
            </w:sdt>
          </w:p>
        </w:tc>
      </w:tr>
      <w:tr w:rsidR="0056039D" w:rsidRPr="005E5F03" w14:paraId="6E89C6F8" w14:textId="77777777" w:rsidTr="00494E87">
        <w:tc>
          <w:tcPr>
            <w:tcW w:w="3261" w:type="dxa"/>
            <w:gridSpan w:val="2"/>
            <w:shd w:val="clear" w:color="auto" w:fill="DBDBDB" w:themeFill="accent3" w:themeFillTint="66"/>
          </w:tcPr>
          <w:p w14:paraId="56DE4D51" w14:textId="7ABDFE03" w:rsidR="0056039D" w:rsidRPr="007F1C7C" w:rsidRDefault="002122C1" w:rsidP="002D7678">
            <w:pPr>
              <w:spacing w:before="80" w:after="80" w:line="240" w:lineRule="auto"/>
              <w:jc w:val="both"/>
              <w:rPr>
                <w:rFonts w:cstheme="minorHAnsi"/>
                <w:bCs/>
                <w:spacing w:val="-2"/>
                <w:sz w:val="20"/>
                <w:szCs w:val="20"/>
              </w:rPr>
            </w:pPr>
            <w:r w:rsidRPr="002122C1">
              <w:rPr>
                <w:rFonts w:cstheme="minorHAnsi"/>
                <w:bCs/>
                <w:spacing w:val="-2"/>
                <w:sz w:val="20"/>
                <w:szCs w:val="20"/>
              </w:rPr>
              <w:t xml:space="preserve">Certificación de </w:t>
            </w:r>
            <w:r>
              <w:rPr>
                <w:rFonts w:cstheme="minorHAnsi"/>
                <w:bCs/>
                <w:spacing w:val="-2"/>
                <w:sz w:val="20"/>
                <w:szCs w:val="20"/>
              </w:rPr>
              <w:t>C</w:t>
            </w:r>
            <w:r w:rsidRPr="002122C1">
              <w:rPr>
                <w:rFonts w:cstheme="minorHAnsi"/>
                <w:bCs/>
                <w:spacing w:val="-2"/>
                <w:sz w:val="20"/>
                <w:szCs w:val="20"/>
              </w:rPr>
              <w:t>alidad (</w:t>
            </w:r>
            <w:proofErr w:type="spellStart"/>
            <w:r w:rsidRPr="002122C1">
              <w:rPr>
                <w:rFonts w:cstheme="minorHAnsi"/>
                <w:bCs/>
                <w:spacing w:val="-2"/>
                <w:sz w:val="20"/>
                <w:szCs w:val="20"/>
              </w:rPr>
              <w:t>Ej</w:t>
            </w:r>
            <w:proofErr w:type="spellEnd"/>
            <w:r>
              <w:rPr>
                <w:rFonts w:cstheme="minorHAnsi"/>
                <w:bCs/>
                <w:spacing w:val="-2"/>
                <w:sz w:val="20"/>
                <w:szCs w:val="20"/>
              </w:rPr>
              <w:t>:</w:t>
            </w:r>
            <w:r w:rsidRPr="002122C1">
              <w:rPr>
                <w:rFonts w:cstheme="minorHAnsi"/>
                <w:bCs/>
                <w:spacing w:val="-2"/>
                <w:sz w:val="20"/>
                <w:szCs w:val="20"/>
              </w:rPr>
              <w:t xml:space="preserve"> ISO 9000 o equivalente) (en caso afirmativo, proporcione una copia del certificado válido)</w:t>
            </w:r>
          </w:p>
        </w:tc>
        <w:tc>
          <w:tcPr>
            <w:tcW w:w="6459" w:type="dxa"/>
            <w:gridSpan w:val="4"/>
            <w:shd w:val="clear" w:color="auto" w:fill="auto"/>
          </w:tcPr>
          <w:p w14:paraId="2948F272" w14:textId="31DD6D9D" w:rsidR="0056039D" w:rsidRPr="00545437" w:rsidRDefault="00B83A3B"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619878903"/>
                <w14:checkbox>
                  <w14:checked w14:val="0"/>
                  <w14:checkedState w14:val="2612" w14:font="MS Gothic"/>
                  <w14:uncheckedState w14:val="2610" w14:font="MS Gothic"/>
                </w14:checkbox>
              </w:sdtPr>
              <w:sdtEndPr/>
              <w:sdtContent>
                <w:r w:rsidR="00B000F4" w:rsidRPr="00545437">
                  <w:rPr>
                    <w:rFonts w:ascii="Segoe UI Symbol" w:eastAsia="Calibri" w:hAnsi="Segoe UI Symbol" w:cs="Segoe UI Symbol"/>
                    <w:spacing w:val="-2"/>
                    <w:sz w:val="20"/>
                    <w:szCs w:val="20"/>
                  </w:rPr>
                  <w:t>☐</w:t>
                </w:r>
              </w:sdtContent>
            </w:sdt>
            <w:r w:rsidR="00B000F4" w:rsidRPr="00545437">
              <w:rPr>
                <w:rFonts w:eastAsia="Calibri" w:cstheme="minorHAnsi"/>
                <w:spacing w:val="-2"/>
                <w:sz w:val="20"/>
                <w:szCs w:val="20"/>
              </w:rPr>
              <w:t xml:space="preserve"> No                    </w:t>
            </w:r>
          </w:p>
        </w:tc>
      </w:tr>
      <w:tr w:rsidR="0056039D" w:rsidRPr="005E5F03" w14:paraId="1ED4AD6B" w14:textId="77777777" w:rsidTr="00494E87">
        <w:tc>
          <w:tcPr>
            <w:tcW w:w="3261" w:type="dxa"/>
            <w:gridSpan w:val="2"/>
            <w:shd w:val="clear" w:color="auto" w:fill="DBDBDB" w:themeFill="accent3" w:themeFillTint="66"/>
          </w:tcPr>
          <w:p w14:paraId="28759023" w14:textId="04A6DD75" w:rsidR="0056039D" w:rsidRPr="007F1C7C" w:rsidRDefault="0056039D" w:rsidP="002D7678">
            <w:pPr>
              <w:spacing w:before="80" w:after="80" w:line="240" w:lineRule="auto"/>
              <w:jc w:val="both"/>
              <w:rPr>
                <w:rFonts w:cstheme="minorHAnsi"/>
                <w:bCs/>
                <w:spacing w:val="-2"/>
                <w:sz w:val="20"/>
                <w:szCs w:val="20"/>
              </w:rPr>
            </w:pPr>
            <w:r w:rsidRPr="00CE7510">
              <w:rPr>
                <w:rFonts w:cstheme="minorHAnsi"/>
                <w:bCs/>
                <w:spacing w:val="-2"/>
                <w:sz w:val="20"/>
                <w:szCs w:val="20"/>
                <w:lang w:val="en-US"/>
              </w:rPr>
              <w:t xml:space="preserve">Does your Company hold any accreditation such as ISO 14001 or ISO 14064 or equivalent related to the environment? </w:t>
            </w:r>
            <w:r w:rsidRPr="00BC7D73">
              <w:rPr>
                <w:rFonts w:cstheme="minorHAnsi"/>
                <w:bCs/>
                <w:i/>
                <w:spacing w:val="-2"/>
                <w:sz w:val="20"/>
                <w:szCs w:val="20"/>
              </w:rPr>
              <w:t>(</w:t>
            </w:r>
            <w:proofErr w:type="spellStart"/>
            <w:r w:rsidRPr="00BC7D73">
              <w:rPr>
                <w:rFonts w:cstheme="minorHAnsi"/>
                <w:bCs/>
                <w:i/>
                <w:spacing w:val="-2"/>
                <w:sz w:val="20"/>
                <w:szCs w:val="20"/>
              </w:rPr>
              <w:t>If</w:t>
            </w:r>
            <w:proofErr w:type="spellEnd"/>
            <w:r w:rsidRPr="00BC7D73">
              <w:rPr>
                <w:rFonts w:cstheme="minorHAnsi"/>
                <w:bCs/>
                <w:i/>
                <w:spacing w:val="-2"/>
                <w:sz w:val="20"/>
                <w:szCs w:val="20"/>
              </w:rPr>
              <w:t xml:space="preserve"> yes, </w:t>
            </w:r>
            <w:proofErr w:type="spellStart"/>
            <w:r w:rsidRPr="00BC7D73">
              <w:rPr>
                <w:rFonts w:cstheme="minorHAnsi"/>
                <w:bCs/>
                <w:i/>
                <w:spacing w:val="-2"/>
                <w:sz w:val="20"/>
                <w:szCs w:val="20"/>
              </w:rPr>
              <w:t>provide</w:t>
            </w:r>
            <w:proofErr w:type="spellEnd"/>
            <w:r w:rsidRPr="00BC7D73">
              <w:rPr>
                <w:rFonts w:cstheme="minorHAnsi"/>
                <w:bCs/>
                <w:i/>
                <w:spacing w:val="-2"/>
                <w:sz w:val="20"/>
                <w:szCs w:val="20"/>
              </w:rPr>
              <w:t xml:space="preserve"> a </w:t>
            </w:r>
            <w:proofErr w:type="spellStart"/>
            <w:r w:rsidRPr="00BC7D73">
              <w:rPr>
                <w:rFonts w:cstheme="minorHAnsi"/>
                <w:bCs/>
                <w:i/>
                <w:spacing w:val="-2"/>
                <w:sz w:val="20"/>
                <w:szCs w:val="20"/>
              </w:rPr>
              <w:t>Copy</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of</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the</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valid</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Certificate</w:t>
            </w:r>
            <w:proofErr w:type="spellEnd"/>
            <w:r w:rsidRPr="00BC7D73">
              <w:rPr>
                <w:rFonts w:cstheme="minorHAnsi"/>
                <w:bCs/>
                <w:i/>
                <w:spacing w:val="-2"/>
                <w:sz w:val="20"/>
                <w:szCs w:val="20"/>
              </w:rPr>
              <w:t>):</w:t>
            </w:r>
          </w:p>
        </w:tc>
        <w:tc>
          <w:tcPr>
            <w:tcW w:w="6459" w:type="dxa"/>
            <w:gridSpan w:val="4"/>
            <w:shd w:val="clear" w:color="auto" w:fill="auto"/>
          </w:tcPr>
          <w:p w14:paraId="41276183" w14:textId="70FED142" w:rsidR="0056039D" w:rsidRPr="00545437" w:rsidRDefault="00B83A3B"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1978447066"/>
                <w14:checkbox>
                  <w14:checked w14:val="0"/>
                  <w14:checkedState w14:val="2612" w14:font="MS Gothic"/>
                  <w14:uncheckedState w14:val="2610" w14:font="MS Gothic"/>
                </w14:checkbox>
              </w:sdtPr>
              <w:sdtEndPr/>
              <w:sdtContent>
                <w:r w:rsidR="002122C1"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No</w:t>
            </w:r>
          </w:p>
        </w:tc>
      </w:tr>
      <w:tr w:rsidR="0056039D" w:rsidRPr="005E5F03" w14:paraId="55C70F98" w14:textId="77777777" w:rsidTr="00494E87">
        <w:tc>
          <w:tcPr>
            <w:tcW w:w="3261" w:type="dxa"/>
            <w:gridSpan w:val="2"/>
            <w:shd w:val="clear" w:color="auto" w:fill="DBDBDB" w:themeFill="accent3" w:themeFillTint="66"/>
          </w:tcPr>
          <w:p w14:paraId="6642B7F1" w14:textId="42869974" w:rsidR="0056039D" w:rsidRPr="007F1C7C" w:rsidRDefault="002122C1" w:rsidP="002D7678">
            <w:pPr>
              <w:spacing w:before="80" w:after="80" w:line="240" w:lineRule="auto"/>
              <w:jc w:val="both"/>
              <w:rPr>
                <w:rFonts w:cstheme="minorHAnsi"/>
                <w:bCs/>
                <w:spacing w:val="-2"/>
                <w:sz w:val="20"/>
                <w:szCs w:val="20"/>
              </w:rPr>
            </w:pPr>
            <w:r>
              <w:rPr>
                <w:rFonts w:cstheme="minorHAnsi"/>
                <w:bCs/>
                <w:spacing w:val="-2"/>
                <w:sz w:val="20"/>
                <w:szCs w:val="20"/>
              </w:rPr>
              <w:t xml:space="preserve">Dispone de </w:t>
            </w:r>
            <w:r w:rsidRPr="002122C1">
              <w:rPr>
                <w:rFonts w:cstheme="minorHAnsi"/>
                <w:bCs/>
                <w:spacing w:val="-2"/>
                <w:sz w:val="20"/>
                <w:szCs w:val="20"/>
              </w:rPr>
              <w:t>alguna acreditación como ISO 14001 o ISO 14064 o equivalente relacionada con el medio ambiente? (En caso afirmativo, proporcione una copia del certificado válido)</w:t>
            </w:r>
          </w:p>
        </w:tc>
        <w:tc>
          <w:tcPr>
            <w:tcW w:w="6459" w:type="dxa"/>
            <w:gridSpan w:val="4"/>
            <w:shd w:val="clear" w:color="auto" w:fill="auto"/>
          </w:tcPr>
          <w:p w14:paraId="28977743" w14:textId="5AA1811F" w:rsidR="0056039D" w:rsidRDefault="00B83A3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494E87">
        <w:tc>
          <w:tcPr>
            <w:tcW w:w="3261" w:type="dxa"/>
            <w:gridSpan w:val="2"/>
            <w:shd w:val="clear" w:color="auto" w:fill="DBDBDB" w:themeFill="accent3" w:themeFillTint="66"/>
          </w:tcPr>
          <w:p w14:paraId="40559D53" w14:textId="48ABE459" w:rsidR="0056039D" w:rsidRPr="007F1C7C" w:rsidRDefault="002122C1" w:rsidP="002D7678">
            <w:pPr>
              <w:spacing w:before="80" w:after="80" w:line="240" w:lineRule="auto"/>
              <w:jc w:val="both"/>
              <w:rPr>
                <w:rFonts w:cstheme="minorHAnsi"/>
                <w:bCs/>
                <w:spacing w:val="-2"/>
                <w:sz w:val="20"/>
                <w:szCs w:val="20"/>
              </w:rPr>
            </w:pPr>
            <w:r w:rsidRPr="002122C1">
              <w:rPr>
                <w:rFonts w:cstheme="minorHAnsi"/>
                <w:bCs/>
                <w:spacing w:val="-2"/>
                <w:sz w:val="20"/>
                <w:szCs w:val="20"/>
              </w:rPr>
              <w:lastRenderedPageBreak/>
              <w:t xml:space="preserve">Demuestra su </w:t>
            </w:r>
            <w:r>
              <w:rPr>
                <w:rFonts w:cstheme="minorHAnsi"/>
                <w:bCs/>
                <w:spacing w:val="-2"/>
                <w:sz w:val="20"/>
                <w:szCs w:val="20"/>
              </w:rPr>
              <w:t>empresa</w:t>
            </w:r>
            <w:r w:rsidRPr="002122C1">
              <w:rPr>
                <w:rFonts w:cstheme="minorHAnsi"/>
                <w:bCs/>
                <w:spacing w:val="-2"/>
                <w:sz w:val="20"/>
                <w:szCs w:val="20"/>
              </w:rPr>
              <w:t xml:space="preserve"> un compromiso significativo con la sostenibilidad a través de otros medios, por ejemplo, documentos de política interna de la empresa sobre el empoderamiento de la mujer, energías renovables o membresía en instituciones comerciales que promueven estos temas? (En caso afirmativo, proporcione una copia)</w:t>
            </w:r>
          </w:p>
        </w:tc>
        <w:tc>
          <w:tcPr>
            <w:tcW w:w="6459" w:type="dxa"/>
            <w:gridSpan w:val="4"/>
            <w:shd w:val="clear" w:color="auto" w:fill="auto"/>
          </w:tcPr>
          <w:p w14:paraId="2F814881" w14:textId="6E6D8B8F" w:rsidR="0056039D" w:rsidRDefault="00B83A3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BC0A87">
        <w:trPr>
          <w:trHeight w:val="679"/>
        </w:trPr>
        <w:tc>
          <w:tcPr>
            <w:tcW w:w="3261" w:type="dxa"/>
            <w:gridSpan w:val="2"/>
            <w:shd w:val="clear" w:color="auto" w:fill="DBDBDB" w:themeFill="accent3" w:themeFillTint="66"/>
          </w:tcPr>
          <w:p w14:paraId="00177A69" w14:textId="58DF70F0" w:rsidR="0056039D" w:rsidRPr="007F1C7C" w:rsidRDefault="002122C1" w:rsidP="002D7678">
            <w:pPr>
              <w:spacing w:before="80" w:after="80" w:line="240" w:lineRule="auto"/>
              <w:jc w:val="both"/>
              <w:rPr>
                <w:rFonts w:cstheme="minorHAnsi"/>
                <w:bCs/>
                <w:spacing w:val="-2"/>
                <w:sz w:val="20"/>
                <w:szCs w:val="20"/>
              </w:rPr>
            </w:pPr>
            <w:r w:rsidRPr="002122C1">
              <w:rPr>
                <w:rFonts w:cstheme="minorHAnsi"/>
                <w:bCs/>
                <w:spacing w:val="-2"/>
                <w:sz w:val="20"/>
                <w:szCs w:val="20"/>
              </w:rPr>
              <w:t>¿Su empresa es miembro del Pacto Mundial de las Naciones Unidas?</w:t>
            </w:r>
          </w:p>
        </w:tc>
        <w:tc>
          <w:tcPr>
            <w:tcW w:w="6459" w:type="dxa"/>
            <w:gridSpan w:val="4"/>
            <w:shd w:val="clear" w:color="auto" w:fill="auto"/>
          </w:tcPr>
          <w:p w14:paraId="1FBFBB41" w14:textId="60854BFC" w:rsidR="0056039D" w:rsidRDefault="00B83A3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122C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2122C1">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1C33F9" w14:paraId="0686BF6C" w14:textId="77777777" w:rsidTr="00494E87">
        <w:tc>
          <w:tcPr>
            <w:tcW w:w="3261" w:type="dxa"/>
            <w:gridSpan w:val="2"/>
            <w:shd w:val="clear" w:color="auto" w:fill="D9D9D9" w:themeFill="background1" w:themeFillShade="D9"/>
          </w:tcPr>
          <w:p w14:paraId="688D7136" w14:textId="271312D4" w:rsidR="001D381A" w:rsidRPr="001C33F9" w:rsidRDefault="002122C1" w:rsidP="01BF9306">
            <w:pPr>
              <w:spacing w:before="80" w:after="80" w:line="240" w:lineRule="auto"/>
              <w:rPr>
                <w:spacing w:val="-2"/>
                <w:sz w:val="20"/>
                <w:szCs w:val="20"/>
              </w:rPr>
            </w:pPr>
            <w:r>
              <w:rPr>
                <w:sz w:val="20"/>
                <w:szCs w:val="20"/>
              </w:rPr>
              <w:t>Información bancaria</w:t>
            </w:r>
          </w:p>
        </w:tc>
        <w:tc>
          <w:tcPr>
            <w:tcW w:w="6459" w:type="dxa"/>
            <w:gridSpan w:val="4"/>
            <w:shd w:val="clear" w:color="auto" w:fill="auto"/>
          </w:tcPr>
          <w:p w14:paraId="153D0521" w14:textId="263D1A71" w:rsidR="001D381A" w:rsidRPr="00C05C40" w:rsidRDefault="002122C1"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UY"/>
              </w:rPr>
            </w:pPr>
            <w:r w:rsidRPr="00BC0A87">
              <w:rPr>
                <w:rFonts w:asciiTheme="minorHAnsi" w:eastAsiaTheme="minorHAnsi" w:hAnsiTheme="minorHAnsi" w:cstheme="minorHAnsi"/>
                <w:bCs/>
                <w:kern w:val="0"/>
                <w:sz w:val="20"/>
                <w:lang w:val="es-UY"/>
              </w:rPr>
              <w:t>Nombre del banco</w:t>
            </w:r>
            <w:r w:rsidR="001D381A" w:rsidRPr="00BC0A87">
              <w:rPr>
                <w:rFonts w:asciiTheme="minorHAnsi" w:eastAsiaTheme="minorHAnsi" w:hAnsiTheme="minorHAnsi" w:cstheme="minorHAnsi"/>
                <w:bCs/>
                <w:kern w:val="0"/>
                <w:sz w:val="20"/>
                <w:lang w:val="es-UY"/>
              </w:rPr>
              <w:t>:</w:t>
            </w:r>
            <w:r w:rsidR="00BC0A87" w:rsidRPr="00BC0A87">
              <w:rPr>
                <w:rStyle w:val="PlaceholderText"/>
                <w:rFonts w:eastAsiaTheme="minorHAnsi"/>
                <w:sz w:val="20"/>
                <w:lang w:val="es-UY"/>
              </w:rPr>
              <w:t xml:space="preserve"> </w:t>
            </w:r>
            <w:sdt>
              <w:sdtPr>
                <w:rPr>
                  <w:rStyle w:val="PlaceholderText"/>
                  <w:rFonts w:asciiTheme="minorHAnsi" w:eastAsiaTheme="minorHAnsi" w:hAnsiTheme="minorHAnsi" w:cstheme="minorHAnsi"/>
                  <w:sz w:val="20"/>
                  <w:lang w:val="es-UY"/>
                </w:rPr>
                <w:id w:val="-84453576"/>
                <w:placeholder>
                  <w:docPart w:val="DefaultPlaceholder_-1854013440"/>
                </w:placeholder>
                <w:showingPlcHdr/>
                <w:text/>
              </w:sdtPr>
              <w:sdtEndPr>
                <w:rPr>
                  <w:rStyle w:val="PlaceholderText"/>
                </w:rPr>
              </w:sdtEndPr>
              <w:sdtContent>
                <w:r w:rsidR="00BC0A87" w:rsidRPr="00CE7510">
                  <w:rPr>
                    <w:rStyle w:val="PlaceholderText"/>
                    <w:rFonts w:asciiTheme="minorHAnsi" w:eastAsiaTheme="majorEastAsia" w:hAnsiTheme="minorHAnsi" w:cstheme="minorHAnsi"/>
                    <w:sz w:val="20"/>
                    <w:lang w:val="es-ES"/>
                  </w:rPr>
                  <w:t>Haga clic o pulse aquí para escribir texto.</w:t>
                </w:r>
              </w:sdtContent>
            </w:sdt>
          </w:p>
          <w:p w14:paraId="60FA74AA" w14:textId="192D8489" w:rsidR="001D381A" w:rsidRPr="00C05C40" w:rsidRDefault="002122C1" w:rsidP="001D381A">
            <w:pPr>
              <w:spacing w:before="60" w:after="60"/>
              <w:rPr>
                <w:rFonts w:cstheme="minorHAnsi"/>
                <w:bCs/>
                <w:sz w:val="20"/>
                <w:szCs w:val="20"/>
              </w:rPr>
            </w:pPr>
            <w:r w:rsidRPr="00C05C40">
              <w:rPr>
                <w:rFonts w:cstheme="minorHAnsi"/>
                <w:bCs/>
                <w:sz w:val="20"/>
                <w:szCs w:val="20"/>
              </w:rPr>
              <w:t>Dirección del banco</w:t>
            </w:r>
            <w:r w:rsidR="001D381A" w:rsidRPr="00C05C40">
              <w:rPr>
                <w:rFonts w:cstheme="minorHAnsi"/>
                <w:bCs/>
                <w:sz w:val="20"/>
                <w:szCs w:val="20"/>
              </w:rPr>
              <w:t xml:space="preserve">: </w:t>
            </w:r>
            <w:r w:rsidR="00BC0A87" w:rsidRPr="00C05C40">
              <w:rPr>
                <w:rFonts w:cstheme="minorHAnsi"/>
                <w:bCs/>
                <w:sz w:val="20"/>
                <w:szCs w:val="20"/>
              </w:rPr>
              <w:t xml:space="preserve"> </w:t>
            </w:r>
            <w:sdt>
              <w:sdtPr>
                <w:rPr>
                  <w:rFonts w:cstheme="minorHAnsi"/>
                  <w:bCs/>
                  <w:sz w:val="20"/>
                  <w:szCs w:val="20"/>
                </w:rPr>
                <w:id w:val="1303970906"/>
                <w:placeholder>
                  <w:docPart w:val="DefaultPlaceholder_-1854013440"/>
                </w:placeholder>
                <w:showingPlcHdr/>
                <w:text/>
              </w:sdtPr>
              <w:sdtEndPr/>
              <w:sdtContent>
                <w:r w:rsidR="00BC0A87" w:rsidRPr="00C05C40">
                  <w:rPr>
                    <w:rStyle w:val="PlaceholderText"/>
                    <w:rFonts w:cstheme="minorHAnsi"/>
                    <w:sz w:val="20"/>
                    <w:szCs w:val="20"/>
                  </w:rPr>
                  <w:t>Haga clic o pulse aquí para escribir texto.</w:t>
                </w:r>
              </w:sdtContent>
            </w:sdt>
          </w:p>
          <w:p w14:paraId="035A8803" w14:textId="5800EFF9" w:rsidR="001D381A" w:rsidRPr="00C05C40" w:rsidRDefault="001D381A" w:rsidP="001D381A">
            <w:pPr>
              <w:spacing w:before="60" w:after="60"/>
              <w:rPr>
                <w:rFonts w:cstheme="minorHAnsi"/>
                <w:bCs/>
                <w:sz w:val="20"/>
                <w:szCs w:val="20"/>
              </w:rPr>
            </w:pPr>
            <w:r w:rsidRPr="00C05C40">
              <w:rPr>
                <w:rFonts w:cstheme="minorHAnsi"/>
                <w:bCs/>
                <w:sz w:val="20"/>
                <w:szCs w:val="20"/>
              </w:rPr>
              <w:t xml:space="preserve">IBAN: </w:t>
            </w:r>
            <w:r w:rsidR="00BC0A87" w:rsidRPr="00C05C40">
              <w:rPr>
                <w:rFonts w:cstheme="minorHAnsi"/>
                <w:bCs/>
                <w:sz w:val="20"/>
                <w:szCs w:val="20"/>
              </w:rPr>
              <w:t xml:space="preserve"> </w:t>
            </w:r>
            <w:sdt>
              <w:sdtPr>
                <w:rPr>
                  <w:rFonts w:cstheme="minorHAnsi"/>
                  <w:bCs/>
                  <w:sz w:val="20"/>
                  <w:szCs w:val="20"/>
                </w:rPr>
                <w:id w:val="-966348924"/>
                <w:placeholder>
                  <w:docPart w:val="DefaultPlaceholder_-1854013440"/>
                </w:placeholder>
                <w:showingPlcHdr/>
                <w:text/>
              </w:sdtPr>
              <w:sdtEndPr/>
              <w:sdtContent>
                <w:r w:rsidR="00BC0A87" w:rsidRPr="00C05C40">
                  <w:rPr>
                    <w:rStyle w:val="PlaceholderText"/>
                    <w:rFonts w:cstheme="minorHAnsi"/>
                    <w:sz w:val="20"/>
                    <w:szCs w:val="20"/>
                  </w:rPr>
                  <w:t>Haga clic o pulse aquí para escribir texto.</w:t>
                </w:r>
              </w:sdtContent>
            </w:sdt>
          </w:p>
          <w:p w14:paraId="43207DEE" w14:textId="1308EF35" w:rsidR="001D381A" w:rsidRPr="00C05C40" w:rsidRDefault="001D381A" w:rsidP="001D381A">
            <w:pPr>
              <w:spacing w:before="60" w:after="60"/>
              <w:rPr>
                <w:rFonts w:cstheme="minorHAnsi"/>
                <w:bCs/>
                <w:sz w:val="20"/>
                <w:szCs w:val="20"/>
              </w:rPr>
            </w:pPr>
            <w:r w:rsidRPr="00C05C40">
              <w:rPr>
                <w:rFonts w:cstheme="minorHAnsi"/>
                <w:bCs/>
                <w:sz w:val="20"/>
                <w:szCs w:val="20"/>
              </w:rPr>
              <w:t xml:space="preserve">SWIFT/BIC: </w:t>
            </w:r>
            <w:r w:rsidR="00BC0A87" w:rsidRPr="00C05C40">
              <w:rPr>
                <w:rFonts w:cstheme="minorHAnsi"/>
                <w:bCs/>
                <w:sz w:val="20"/>
                <w:szCs w:val="20"/>
              </w:rPr>
              <w:t xml:space="preserve"> </w:t>
            </w:r>
            <w:sdt>
              <w:sdtPr>
                <w:rPr>
                  <w:rFonts w:cstheme="minorHAnsi"/>
                  <w:bCs/>
                  <w:sz w:val="20"/>
                  <w:szCs w:val="20"/>
                </w:rPr>
                <w:id w:val="-352653162"/>
                <w:placeholder>
                  <w:docPart w:val="DefaultPlaceholder_-1854013440"/>
                </w:placeholder>
                <w:showingPlcHdr/>
                <w:text/>
              </w:sdtPr>
              <w:sdtEndPr/>
              <w:sdtContent>
                <w:r w:rsidR="00BC0A87" w:rsidRPr="00C05C40">
                  <w:rPr>
                    <w:rStyle w:val="PlaceholderText"/>
                    <w:rFonts w:cstheme="minorHAnsi"/>
                    <w:sz w:val="20"/>
                    <w:szCs w:val="20"/>
                  </w:rPr>
                  <w:t>Haga clic o pulse aquí para escribir texto.</w:t>
                </w:r>
              </w:sdtContent>
            </w:sdt>
          </w:p>
          <w:p w14:paraId="508BFF0F" w14:textId="5BA372BD" w:rsidR="001D381A" w:rsidRPr="00BC0A87" w:rsidRDefault="002122C1" w:rsidP="001D381A">
            <w:pPr>
              <w:spacing w:before="60" w:after="60"/>
              <w:rPr>
                <w:rFonts w:cstheme="minorHAnsi"/>
                <w:bCs/>
                <w:sz w:val="20"/>
                <w:szCs w:val="20"/>
              </w:rPr>
            </w:pPr>
            <w:r w:rsidRPr="00BC0A87">
              <w:rPr>
                <w:rFonts w:cstheme="minorHAnsi"/>
                <w:bCs/>
                <w:sz w:val="20"/>
                <w:szCs w:val="20"/>
              </w:rPr>
              <w:t>Moneda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980680999"/>
                <w:placeholder>
                  <w:docPart w:val="DefaultPlaceholder_-1854013440"/>
                </w:placeholder>
                <w:showingPlcHdr/>
                <w:text/>
              </w:sdtPr>
              <w:sdtEndPr/>
              <w:sdtContent>
                <w:r w:rsidR="00BC0A87" w:rsidRPr="00BC0A87">
                  <w:rPr>
                    <w:rStyle w:val="PlaceholderText"/>
                    <w:sz w:val="20"/>
                    <w:szCs w:val="20"/>
                  </w:rPr>
                  <w:t>Haga clic o pulse aquí para escribir texto.</w:t>
                </w:r>
              </w:sdtContent>
            </w:sdt>
          </w:p>
          <w:p w14:paraId="25C4B5FF" w14:textId="3BAC4358" w:rsidR="001D381A" w:rsidRPr="00BC0A87" w:rsidRDefault="002122C1" w:rsidP="001D381A">
            <w:pPr>
              <w:tabs>
                <w:tab w:val="left" w:pos="2902"/>
              </w:tabs>
              <w:spacing w:before="80" w:after="80" w:line="240" w:lineRule="auto"/>
              <w:rPr>
                <w:rFonts w:eastAsia="MS Gothic" w:cstheme="minorHAnsi"/>
                <w:spacing w:val="-2"/>
                <w:sz w:val="20"/>
                <w:szCs w:val="20"/>
              </w:rPr>
            </w:pPr>
            <w:r w:rsidRPr="00BC0A87">
              <w:rPr>
                <w:rFonts w:cstheme="minorHAnsi"/>
                <w:bCs/>
                <w:sz w:val="20"/>
                <w:szCs w:val="20"/>
              </w:rPr>
              <w:t>Número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822149405"/>
                <w:placeholder>
                  <w:docPart w:val="DefaultPlaceholder_-1854013440"/>
                </w:placeholder>
                <w:showingPlcHdr/>
                <w:text/>
              </w:sdtPr>
              <w:sdtEndPr/>
              <w:sdtContent>
                <w:r w:rsidR="00BC0A87" w:rsidRPr="00BC0A87">
                  <w:rPr>
                    <w:rStyle w:val="PlaceholderText"/>
                    <w:sz w:val="20"/>
                    <w:szCs w:val="20"/>
                  </w:rPr>
                  <w:t>Haga clic o pulse aquí para escribir texto.</w:t>
                </w:r>
              </w:sdtContent>
            </w:sdt>
          </w:p>
        </w:tc>
      </w:tr>
      <w:tr w:rsidR="00C230AB" w:rsidRPr="001C33F9"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F677E26" w:rsidR="00C230AB" w:rsidRPr="001C33F9" w:rsidRDefault="002122C1" w:rsidP="00C230AB">
            <w:pPr>
              <w:spacing w:after="0"/>
              <w:jc w:val="center"/>
              <w:rPr>
                <w:rFonts w:cstheme="minorHAnsi"/>
                <w:b/>
                <w:sz w:val="20"/>
                <w:szCs w:val="20"/>
              </w:rPr>
            </w:pPr>
            <w:r w:rsidRPr="002122C1">
              <w:rPr>
                <w:rFonts w:cstheme="minorHAnsi"/>
                <w:b/>
                <w:sz w:val="20"/>
                <w:szCs w:val="20"/>
              </w:rPr>
              <w:t xml:space="preserve">Experiencia previa relevante: </w:t>
            </w:r>
            <w:r w:rsidR="00A551C0">
              <w:rPr>
                <w:rFonts w:cstheme="minorHAnsi"/>
                <w:b/>
                <w:sz w:val="20"/>
                <w:szCs w:val="20"/>
              </w:rPr>
              <w:t>2</w:t>
            </w:r>
            <w:r w:rsidRPr="002122C1">
              <w:rPr>
                <w:rFonts w:cstheme="minorHAnsi"/>
                <w:b/>
                <w:sz w:val="20"/>
                <w:szCs w:val="20"/>
              </w:rPr>
              <w:t xml:space="preserve"> contratos</w:t>
            </w:r>
          </w:p>
        </w:tc>
      </w:tr>
      <w:tr w:rsidR="00C230AB" w:rsidRPr="001C33F9"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0E691785" w:rsidR="00C230AB" w:rsidRPr="001C33F9" w:rsidRDefault="00691FFC" w:rsidP="00C230AB">
            <w:pPr>
              <w:spacing w:after="0"/>
              <w:jc w:val="center"/>
              <w:rPr>
                <w:rFonts w:cstheme="minorHAnsi"/>
                <w:b/>
                <w:sz w:val="20"/>
                <w:szCs w:val="20"/>
              </w:rPr>
            </w:pPr>
            <w:r>
              <w:rPr>
                <w:rFonts w:cstheme="minorHAnsi"/>
                <w:b/>
                <w:sz w:val="20"/>
                <w:szCs w:val="20"/>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17E78AA4" w:rsidR="00C230AB" w:rsidRPr="001C33F9" w:rsidRDefault="00691FFC" w:rsidP="01BF9306">
            <w:pPr>
              <w:spacing w:after="0"/>
              <w:jc w:val="center"/>
              <w:rPr>
                <w:b/>
                <w:bCs/>
                <w:sz w:val="20"/>
                <w:szCs w:val="20"/>
              </w:rPr>
            </w:pPr>
            <w:r w:rsidRPr="00691FFC">
              <w:rPr>
                <w:b/>
                <w:bCs/>
                <w:sz w:val="20"/>
                <w:szCs w:val="20"/>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13275572" w:rsidR="00C230AB" w:rsidRPr="001C33F9" w:rsidRDefault="00691FFC" w:rsidP="00C230AB">
            <w:pPr>
              <w:spacing w:after="0"/>
              <w:jc w:val="center"/>
              <w:rPr>
                <w:rFonts w:cstheme="minorHAnsi"/>
                <w:b/>
                <w:sz w:val="20"/>
                <w:szCs w:val="20"/>
              </w:rPr>
            </w:pPr>
            <w:r>
              <w:rPr>
                <w:rFonts w:cstheme="minorHAnsi"/>
                <w:b/>
                <w:sz w:val="20"/>
                <w:szCs w:val="20"/>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27144CE3" w:rsidR="00C230AB" w:rsidRPr="001C33F9" w:rsidRDefault="00691FFC" w:rsidP="00C230AB">
            <w:pPr>
              <w:spacing w:after="0"/>
              <w:jc w:val="center"/>
              <w:rPr>
                <w:rFonts w:cstheme="minorHAnsi"/>
                <w:b/>
                <w:sz w:val="20"/>
                <w:szCs w:val="20"/>
              </w:rPr>
            </w:pPr>
            <w:r>
              <w:rPr>
                <w:rFonts w:cstheme="minorHAnsi"/>
                <w:b/>
                <w:sz w:val="20"/>
                <w:szCs w:val="20"/>
              </w:rPr>
              <w:t>Período de actividad</w:t>
            </w:r>
            <w:r w:rsidR="00C230AB" w:rsidRPr="001C33F9">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5582A3C9" w:rsidR="00C230AB" w:rsidRPr="001C33F9" w:rsidRDefault="00691FFC" w:rsidP="00C230AB">
            <w:pPr>
              <w:spacing w:after="0"/>
              <w:jc w:val="center"/>
              <w:rPr>
                <w:rFonts w:cstheme="minorHAnsi"/>
                <w:b/>
                <w:sz w:val="20"/>
                <w:szCs w:val="20"/>
              </w:rPr>
            </w:pPr>
            <w:r>
              <w:rPr>
                <w:rFonts w:cstheme="minorHAnsi"/>
                <w:b/>
                <w:sz w:val="20"/>
                <w:szCs w:val="20"/>
              </w:rPr>
              <w:t>Tipo de actividades realizadas</w:t>
            </w:r>
          </w:p>
        </w:tc>
      </w:tr>
      <w:tr w:rsidR="00C230AB" w:rsidRPr="001C33F9"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1C33F9" w:rsidRDefault="00C230AB" w:rsidP="00C230AB">
            <w:pPr>
              <w:jc w:val="both"/>
              <w:rPr>
                <w:rFonts w:cstheme="minorHAnsi"/>
                <w:sz w:val="20"/>
                <w:szCs w:val="20"/>
              </w:rPr>
            </w:pPr>
          </w:p>
        </w:tc>
      </w:tr>
      <w:tr w:rsidR="00C230AB" w:rsidRPr="001C33F9"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1C33F9" w:rsidRDefault="00C230AB" w:rsidP="00C230AB">
            <w:pPr>
              <w:jc w:val="both"/>
              <w:rPr>
                <w:rFonts w:cstheme="minorHAnsi"/>
                <w:sz w:val="20"/>
                <w:szCs w:val="20"/>
              </w:rPr>
            </w:pPr>
          </w:p>
        </w:tc>
      </w:tr>
      <w:tr w:rsidR="00C230AB" w:rsidRPr="001C33F9"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1C33F9" w:rsidRDefault="00C230AB" w:rsidP="00C230AB">
            <w:pPr>
              <w:jc w:val="both"/>
              <w:rPr>
                <w:rFonts w:cstheme="minorHAnsi"/>
                <w:sz w:val="20"/>
                <w:szCs w:val="20"/>
              </w:rPr>
            </w:pPr>
          </w:p>
        </w:tc>
      </w:tr>
    </w:tbl>
    <w:p w14:paraId="495CF0CA" w14:textId="6675F792" w:rsidR="00983433" w:rsidRPr="001C33F9" w:rsidRDefault="00983433">
      <w:pPr>
        <w:rPr>
          <w:rFonts w:cstheme="minorHAnsi"/>
          <w:b/>
          <w:sz w:val="20"/>
          <w:szCs w:val="20"/>
        </w:rPr>
      </w:pPr>
      <w:r w:rsidRPr="001C33F9">
        <w:rPr>
          <w:rFonts w:cstheme="minorHAnsi"/>
          <w:b/>
          <w:sz w:val="20"/>
          <w:szCs w:val="20"/>
        </w:rPr>
        <w:t xml:space="preserve"> </w:t>
      </w:r>
    </w:p>
    <w:p w14:paraId="0D8E46FC" w14:textId="6D340365" w:rsidR="00983433" w:rsidRPr="001C33F9" w:rsidRDefault="002122C1">
      <w:pPr>
        <w:rPr>
          <w:rFonts w:cstheme="minorHAnsi"/>
          <w:b/>
          <w:sz w:val="20"/>
          <w:szCs w:val="20"/>
        </w:rPr>
      </w:pPr>
      <w:r>
        <w:rPr>
          <w:rFonts w:cstheme="minorHAnsi"/>
          <w:b/>
          <w:sz w:val="20"/>
          <w:szCs w:val="20"/>
        </w:rPr>
        <w:t>Declaración del Oferente</w:t>
      </w:r>
    </w:p>
    <w:tbl>
      <w:tblPr>
        <w:tblStyle w:val="TableGrid"/>
        <w:tblW w:w="9715" w:type="dxa"/>
        <w:tblLook w:val="04A0" w:firstRow="1" w:lastRow="0" w:firstColumn="1" w:lastColumn="0" w:noHBand="0" w:noVBand="1"/>
      </w:tblPr>
      <w:tblGrid>
        <w:gridCol w:w="630"/>
        <w:gridCol w:w="555"/>
        <w:gridCol w:w="8530"/>
      </w:tblGrid>
      <w:tr w:rsidR="00983433" w:rsidRPr="001C33F9" w14:paraId="75E660A4" w14:textId="77777777" w:rsidTr="002D154B">
        <w:trPr>
          <w:tblHeader/>
        </w:trPr>
        <w:tc>
          <w:tcPr>
            <w:tcW w:w="630" w:type="dxa"/>
            <w:shd w:val="clear" w:color="auto" w:fill="D0CECE" w:themeFill="background2" w:themeFillShade="E6"/>
          </w:tcPr>
          <w:p w14:paraId="2645DD9B" w14:textId="595609F8" w:rsidR="00983433" w:rsidRPr="001C33F9" w:rsidRDefault="002122C1" w:rsidP="002D154B">
            <w:pPr>
              <w:spacing w:line="259" w:lineRule="auto"/>
              <w:jc w:val="center"/>
              <w:rPr>
                <w:rFonts w:cstheme="minorHAnsi"/>
                <w:b/>
                <w:sz w:val="20"/>
                <w:szCs w:val="20"/>
              </w:rPr>
            </w:pPr>
            <w:r>
              <w:rPr>
                <w:rFonts w:cstheme="minorHAnsi"/>
                <w:b/>
                <w:sz w:val="20"/>
                <w:szCs w:val="20"/>
              </w:rPr>
              <w:t xml:space="preserve">Si </w:t>
            </w:r>
          </w:p>
        </w:tc>
        <w:tc>
          <w:tcPr>
            <w:tcW w:w="555" w:type="dxa"/>
            <w:shd w:val="clear" w:color="auto" w:fill="D0CECE" w:themeFill="background2" w:themeFillShade="E6"/>
          </w:tcPr>
          <w:p w14:paraId="615355A7" w14:textId="77777777" w:rsidR="00983433" w:rsidRPr="001C33F9" w:rsidRDefault="00983433" w:rsidP="002D154B">
            <w:pPr>
              <w:spacing w:line="259" w:lineRule="auto"/>
              <w:jc w:val="center"/>
              <w:rPr>
                <w:rFonts w:cstheme="minorHAnsi"/>
                <w:b/>
                <w:sz w:val="20"/>
                <w:szCs w:val="20"/>
              </w:rPr>
            </w:pPr>
            <w:r w:rsidRPr="001C33F9">
              <w:rPr>
                <w:rFonts w:cstheme="minorHAnsi"/>
                <w:b/>
                <w:sz w:val="20"/>
                <w:szCs w:val="20"/>
              </w:rPr>
              <w:t>No</w:t>
            </w:r>
          </w:p>
        </w:tc>
        <w:tc>
          <w:tcPr>
            <w:tcW w:w="8530" w:type="dxa"/>
            <w:shd w:val="clear" w:color="auto" w:fill="D0CECE" w:themeFill="background2" w:themeFillShade="E6"/>
          </w:tcPr>
          <w:p w14:paraId="5509D968" w14:textId="77777777" w:rsidR="00983433" w:rsidRPr="001C33F9" w:rsidRDefault="00983433" w:rsidP="002D154B">
            <w:pPr>
              <w:spacing w:line="259" w:lineRule="auto"/>
              <w:jc w:val="both"/>
              <w:rPr>
                <w:rFonts w:cstheme="minorHAnsi"/>
                <w:b/>
                <w:sz w:val="20"/>
                <w:szCs w:val="20"/>
              </w:rPr>
            </w:pPr>
          </w:p>
        </w:tc>
      </w:tr>
      <w:tr w:rsidR="00983433" w:rsidRPr="001C33F9"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545AC5D8" w:rsidR="00983433" w:rsidRPr="001C33F9" w:rsidRDefault="00F64267" w:rsidP="00335737">
                <w:pPr>
                  <w:ind w:left="-113" w:right="-105"/>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DD2F68A" w14:textId="0B499AD6" w:rsidR="00983433" w:rsidRPr="001C33F9" w:rsidRDefault="002122C1" w:rsidP="002D154B">
            <w:pPr>
              <w:jc w:val="both"/>
              <w:rPr>
                <w:rFonts w:cstheme="minorHAnsi"/>
                <w:b/>
                <w:sz w:val="20"/>
                <w:szCs w:val="20"/>
              </w:rPr>
            </w:pPr>
            <w:r w:rsidRPr="002122C1">
              <w:rPr>
                <w:rFonts w:cstheme="minorHAnsi"/>
                <w:b/>
                <w:sz w:val="20"/>
                <w:szCs w:val="20"/>
              </w:rPr>
              <w:t xml:space="preserve">Requisitos y Términos y Condiciones: </w:t>
            </w:r>
            <w:r w:rsidRPr="002122C1">
              <w:rPr>
                <w:rFonts w:cstheme="minorHAnsi"/>
                <w:bCs/>
                <w:sz w:val="20"/>
                <w:szCs w:val="20"/>
              </w:rPr>
              <w:t xml:space="preserve">Yo/Nosotros </w:t>
            </w:r>
            <w:r>
              <w:rPr>
                <w:rFonts w:cstheme="minorHAnsi"/>
                <w:bCs/>
                <w:sz w:val="20"/>
                <w:szCs w:val="20"/>
              </w:rPr>
              <w:t>he/</w:t>
            </w:r>
            <w:r w:rsidRPr="002122C1">
              <w:rPr>
                <w:rFonts w:cstheme="minorHAnsi"/>
                <w:bCs/>
                <w:sz w:val="20"/>
                <w:szCs w:val="20"/>
              </w:rPr>
              <w:t xml:space="preserve">hemos leído y entendido completamente la </w:t>
            </w:r>
            <w:r w:rsidR="002D154B">
              <w:rPr>
                <w:rFonts w:cstheme="minorHAnsi"/>
                <w:bCs/>
                <w:sz w:val="20"/>
                <w:szCs w:val="20"/>
              </w:rPr>
              <w:t>SDC</w:t>
            </w:r>
            <w:r w:rsidRPr="002122C1">
              <w:rPr>
                <w:rFonts w:cstheme="minorHAnsi"/>
                <w:bCs/>
                <w:sz w:val="20"/>
                <w:szCs w:val="20"/>
              </w:rPr>
              <w:t xml:space="preserve">, incluida la Información y los Datos de la </w:t>
            </w:r>
            <w:r w:rsidR="002D154B">
              <w:rPr>
                <w:rFonts w:cstheme="minorHAnsi"/>
                <w:bCs/>
                <w:sz w:val="20"/>
                <w:szCs w:val="20"/>
              </w:rPr>
              <w:t>SDC</w:t>
            </w:r>
            <w:r w:rsidRPr="002122C1">
              <w:rPr>
                <w:rFonts w:cstheme="minorHAnsi"/>
                <w:bCs/>
                <w:sz w:val="20"/>
                <w:szCs w:val="20"/>
              </w:rPr>
              <w:t xml:space="preserve">, </w:t>
            </w:r>
            <w:r w:rsidR="002D154B">
              <w:rPr>
                <w:rFonts w:cstheme="minorHAnsi"/>
                <w:bCs/>
                <w:sz w:val="20"/>
                <w:szCs w:val="20"/>
              </w:rPr>
              <w:t>los requerimientos</w:t>
            </w:r>
            <w:r w:rsidRPr="002122C1">
              <w:rPr>
                <w:rFonts w:cstheme="minorHAnsi"/>
                <w:bCs/>
                <w:sz w:val="20"/>
                <w:szCs w:val="20"/>
              </w:rPr>
              <w:t xml:space="preserve">, las Condiciones Generales del Contrato y las Condiciones Especiales del Contrato. Confirmo/confirmamos que el </w:t>
            </w:r>
            <w:r w:rsidR="002D154B">
              <w:rPr>
                <w:rFonts w:cstheme="minorHAnsi"/>
                <w:bCs/>
                <w:sz w:val="20"/>
                <w:szCs w:val="20"/>
              </w:rPr>
              <w:t>Oferente</w:t>
            </w:r>
            <w:r w:rsidRPr="002122C1">
              <w:rPr>
                <w:rFonts w:cstheme="minorHAnsi"/>
                <w:bCs/>
                <w:sz w:val="20"/>
                <w:szCs w:val="20"/>
              </w:rPr>
              <w:t xml:space="preserve"> acepta regirse por ellos.</w:t>
            </w:r>
          </w:p>
        </w:tc>
      </w:tr>
      <w:tr w:rsidR="00983433" w:rsidRPr="001C33F9"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4678C28" w14:textId="173D414D" w:rsidR="002D154B" w:rsidRPr="001C33F9" w:rsidRDefault="002D154B" w:rsidP="00545437">
            <w:pPr>
              <w:jc w:val="both"/>
              <w:rPr>
                <w:rFonts w:cstheme="minorHAnsi"/>
                <w:b/>
                <w:sz w:val="20"/>
                <w:szCs w:val="20"/>
              </w:rPr>
            </w:pPr>
            <w:r>
              <w:rPr>
                <w:rFonts w:cstheme="minorHAnsi"/>
                <w:sz w:val="20"/>
                <w:szCs w:val="20"/>
              </w:rPr>
              <w:t>Yo/Nosotros c</w:t>
            </w:r>
            <w:r w:rsidRPr="002D154B">
              <w:rPr>
                <w:rFonts w:cstheme="minorHAnsi"/>
                <w:sz w:val="20"/>
                <w:szCs w:val="20"/>
              </w:rPr>
              <w:t xml:space="preserve">onfirmamos que el </w:t>
            </w:r>
            <w:r>
              <w:rPr>
                <w:rFonts w:cstheme="minorHAnsi"/>
                <w:sz w:val="20"/>
                <w:szCs w:val="20"/>
              </w:rPr>
              <w:t>Oferente</w:t>
            </w:r>
            <w:r w:rsidRPr="002D154B">
              <w:rPr>
                <w:rFonts w:cstheme="minorHAnsi"/>
                <w:sz w:val="20"/>
                <w:szCs w:val="20"/>
              </w:rPr>
              <w:t xml:space="preserve"> tiene la capacidad, y las licencias necesarias para cumplir o superar en su totalidad </w:t>
            </w:r>
            <w:r>
              <w:rPr>
                <w:rFonts w:cstheme="minorHAnsi"/>
                <w:sz w:val="20"/>
                <w:szCs w:val="20"/>
              </w:rPr>
              <w:t>los requerimientos</w:t>
            </w:r>
            <w:r w:rsidRPr="002D154B">
              <w:rPr>
                <w:rFonts w:cstheme="minorHAnsi"/>
                <w:sz w:val="20"/>
                <w:szCs w:val="20"/>
              </w:rPr>
              <w:t xml:space="preserve"> y que </w:t>
            </w:r>
            <w:r>
              <w:rPr>
                <w:rFonts w:cstheme="minorHAnsi"/>
                <w:sz w:val="20"/>
                <w:szCs w:val="20"/>
              </w:rPr>
              <w:t xml:space="preserve">se </w:t>
            </w:r>
            <w:r w:rsidRPr="002D154B">
              <w:rPr>
                <w:rFonts w:cstheme="minorHAnsi"/>
                <w:sz w:val="20"/>
                <w:szCs w:val="20"/>
              </w:rPr>
              <w:t>estará disponible para entregar durante el período del Contrato correspondiente.</w:t>
            </w:r>
          </w:p>
        </w:tc>
      </w:tr>
      <w:tr w:rsidR="00983433" w:rsidRPr="001C33F9"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723DEFA5" w14:textId="10568B89" w:rsidR="00983433" w:rsidRPr="001C33F9" w:rsidRDefault="002D154B" w:rsidP="002D154B">
            <w:pPr>
              <w:jc w:val="both"/>
              <w:rPr>
                <w:rFonts w:cstheme="minorHAnsi"/>
                <w:sz w:val="20"/>
                <w:szCs w:val="20"/>
              </w:rPr>
            </w:pPr>
            <w:r w:rsidRPr="002D154B">
              <w:rPr>
                <w:rFonts w:cstheme="minorHAnsi"/>
                <w:b/>
                <w:color w:val="000000" w:themeColor="text1"/>
                <w:sz w:val="20"/>
                <w:szCs w:val="20"/>
              </w:rPr>
              <w:t xml:space="preserve">Ética: </w:t>
            </w:r>
            <w:r>
              <w:rPr>
                <w:rFonts w:cstheme="minorHAnsi"/>
                <w:bCs/>
                <w:color w:val="000000" w:themeColor="text1"/>
                <w:sz w:val="20"/>
                <w:szCs w:val="20"/>
              </w:rPr>
              <w:t>al presentar</w:t>
            </w:r>
            <w:r w:rsidRPr="002D154B">
              <w:rPr>
                <w:rFonts w:cstheme="minorHAnsi"/>
                <w:bCs/>
                <w:color w:val="000000" w:themeColor="text1"/>
                <w:sz w:val="20"/>
                <w:szCs w:val="20"/>
              </w:rPr>
              <w:t xml:space="preserve"> esta Cotización, garantizo/garantizamos que el </w:t>
            </w:r>
            <w:r>
              <w:rPr>
                <w:rFonts w:cstheme="minorHAnsi"/>
                <w:bCs/>
                <w:color w:val="000000" w:themeColor="text1"/>
                <w:sz w:val="20"/>
                <w:szCs w:val="20"/>
              </w:rPr>
              <w:t>Oferente</w:t>
            </w:r>
            <w:r w:rsidRPr="002D154B">
              <w:rPr>
                <w:rFonts w:cstheme="minorHAnsi"/>
                <w:bCs/>
                <w:color w:val="000000" w:themeColor="text1"/>
                <w:sz w:val="20"/>
                <w:szCs w:val="20"/>
              </w:rPr>
              <w:t xml:space="preserve">: no ha celebrado ningún arreglo inadecuado, ilegal, colusorio o anticompetitivo con ningún Competidor; no se ha acercado directa o indirectamente a ningún representante del Comprador (que no sea el Punto de Contacto) para presionar o solicitar información en relación con la </w:t>
            </w:r>
            <w:r>
              <w:rPr>
                <w:rFonts w:cstheme="minorHAnsi"/>
                <w:bCs/>
                <w:color w:val="000000" w:themeColor="text1"/>
                <w:sz w:val="20"/>
                <w:szCs w:val="20"/>
              </w:rPr>
              <w:t>SDC</w:t>
            </w:r>
            <w:r w:rsidRPr="002D154B">
              <w:rPr>
                <w:rFonts w:cstheme="minorHAnsi"/>
                <w:bCs/>
                <w:color w:val="000000" w:themeColor="text1"/>
                <w:sz w:val="20"/>
                <w:szCs w:val="20"/>
              </w:rPr>
              <w:t>; no ha intentado influir o proporcionar ninguna forma de incentivo, recompensa o beneficio personal a ningún representante del Comprador.</w:t>
            </w:r>
          </w:p>
        </w:tc>
      </w:tr>
      <w:tr w:rsidR="00983433" w:rsidRPr="001C33F9"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6388F1C9" w:rsidR="00983433" w:rsidRPr="001C33F9" w:rsidRDefault="00F6426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3A1B187B" w:rsidR="00983433" w:rsidRPr="001C33F9" w:rsidRDefault="00F64267" w:rsidP="00335737">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4CFCD414" w14:textId="5146306F" w:rsidR="00983433" w:rsidRPr="001C33F9" w:rsidRDefault="002D154B" w:rsidP="002D154B">
            <w:pPr>
              <w:jc w:val="both"/>
              <w:rPr>
                <w:rFonts w:cstheme="minorHAnsi"/>
                <w:b/>
                <w:color w:val="000000" w:themeColor="text1"/>
                <w:sz w:val="20"/>
                <w:szCs w:val="20"/>
              </w:rPr>
            </w:pPr>
            <w:r w:rsidRPr="002D154B">
              <w:rPr>
                <w:rFonts w:cstheme="minorHAnsi"/>
                <w:sz w:val="20"/>
                <w:szCs w:val="20"/>
              </w:rPr>
              <w:t xml:space="preserve">Confirmo/confirmamos que me comprometo a no participar en prácticas prohibidas, o cualquier otra práctica no ética, con </w:t>
            </w:r>
            <w:r w:rsidR="001D6058">
              <w:rPr>
                <w:rFonts w:cstheme="minorHAnsi"/>
                <w:sz w:val="20"/>
                <w:szCs w:val="20"/>
              </w:rPr>
              <w:t>l</w:t>
            </w:r>
            <w:r w:rsidR="001D6058">
              <w:rPr>
                <w:sz w:val="20"/>
                <w:szCs w:val="20"/>
              </w:rPr>
              <w:t>as Naciones Unidas</w:t>
            </w:r>
            <w:r w:rsidRPr="002D154B">
              <w:rPr>
                <w:rFonts w:cstheme="minorHAnsi"/>
                <w:sz w:val="20"/>
                <w:szCs w:val="20"/>
              </w:rPr>
              <w:t xml:space="preserve"> o cualquier otra </w:t>
            </w:r>
            <w:r w:rsidR="001D6058">
              <w:rPr>
                <w:rFonts w:cstheme="minorHAnsi"/>
                <w:sz w:val="20"/>
                <w:szCs w:val="20"/>
              </w:rPr>
              <w:t>P</w:t>
            </w:r>
            <w:r w:rsidRPr="002D154B">
              <w:rPr>
                <w:rFonts w:cstheme="minorHAnsi"/>
                <w:sz w:val="20"/>
                <w:szCs w:val="20"/>
              </w:rPr>
              <w:t xml:space="preserve">arte, y a realizar negocios de una manera que evite cualquier riesgo financiero, operativo, reputacional u otro riesgo indebido para </w:t>
            </w:r>
            <w:r>
              <w:rPr>
                <w:rFonts w:cstheme="minorHAnsi"/>
                <w:sz w:val="20"/>
                <w:szCs w:val="20"/>
              </w:rPr>
              <w:t>las Naciones Unidas</w:t>
            </w:r>
            <w:r w:rsidRPr="002D154B">
              <w:rPr>
                <w:rFonts w:cstheme="minorHAnsi"/>
                <w:sz w:val="20"/>
                <w:szCs w:val="20"/>
              </w:rPr>
              <w:t xml:space="preserve"> y hemos leído el Código de </w:t>
            </w:r>
            <w:r w:rsidR="001D6058">
              <w:rPr>
                <w:rFonts w:cstheme="minorHAnsi"/>
                <w:sz w:val="20"/>
                <w:szCs w:val="20"/>
              </w:rPr>
              <w:t>C</w:t>
            </w:r>
            <w:r w:rsidRPr="002D154B">
              <w:rPr>
                <w:rFonts w:cstheme="minorHAnsi"/>
                <w:sz w:val="20"/>
                <w:szCs w:val="20"/>
              </w:rPr>
              <w:t>onducta para proveedores de las Naciones Unidas</w:t>
            </w:r>
            <w:r>
              <w:rPr>
                <w:rFonts w:cstheme="minorHAnsi"/>
                <w:sz w:val="20"/>
                <w:szCs w:val="20"/>
              </w:rPr>
              <w:t xml:space="preserve"> </w:t>
            </w:r>
            <w:hyperlink r:id="rId11" w:history="1">
              <w:r w:rsidR="00CE7DF1" w:rsidRPr="001C33F9">
                <w:rPr>
                  <w:rStyle w:val="Hyperlink"/>
                  <w:rFonts w:cstheme="minorHAnsi"/>
                  <w:sz w:val="20"/>
                  <w:szCs w:val="20"/>
                </w:rPr>
                <w:t>https://www.un.org/Depts/ptd/about-us/un-supplier-code-conduct</w:t>
              </w:r>
            </w:hyperlink>
            <w:r w:rsidR="00CE7DF1" w:rsidRPr="001C33F9">
              <w:rPr>
                <w:rFonts w:cstheme="minorHAnsi"/>
                <w:sz w:val="20"/>
                <w:szCs w:val="20"/>
              </w:rPr>
              <w:t xml:space="preserve"> </w:t>
            </w:r>
            <w:r w:rsidRPr="002D154B">
              <w:rPr>
                <w:rFonts w:cstheme="minorHAnsi"/>
                <w:iCs/>
                <w:sz w:val="20"/>
                <w:szCs w:val="20"/>
              </w:rPr>
              <w:t>y reconocer que proporciona</w:t>
            </w:r>
            <w:r>
              <w:rPr>
                <w:rFonts w:cstheme="minorHAnsi"/>
                <w:iCs/>
                <w:sz w:val="20"/>
                <w:szCs w:val="20"/>
              </w:rPr>
              <w:t>mos</w:t>
            </w:r>
            <w:r w:rsidRPr="002D154B">
              <w:rPr>
                <w:rFonts w:cstheme="minorHAnsi"/>
                <w:iCs/>
                <w:sz w:val="20"/>
                <w:szCs w:val="20"/>
              </w:rPr>
              <w:t xml:space="preserve"> los estándares mínimos que se esperan de los proveedores de la</w:t>
            </w:r>
            <w:r>
              <w:rPr>
                <w:rFonts w:cstheme="minorHAnsi"/>
                <w:iCs/>
                <w:sz w:val="20"/>
                <w:szCs w:val="20"/>
              </w:rPr>
              <w:t>s Naciones Unidas.</w:t>
            </w:r>
          </w:p>
        </w:tc>
      </w:tr>
      <w:tr w:rsidR="00983433" w:rsidRPr="001C33F9"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E2222BF" w14:textId="73653488" w:rsidR="00983433" w:rsidRPr="00181E5E" w:rsidRDefault="00181E5E" w:rsidP="00335737">
            <w:pPr>
              <w:jc w:val="both"/>
              <w:rPr>
                <w:rFonts w:cstheme="minorHAnsi"/>
                <w:bCs/>
                <w:sz w:val="20"/>
                <w:szCs w:val="20"/>
              </w:rPr>
            </w:pPr>
            <w:r w:rsidRPr="00181E5E">
              <w:rPr>
                <w:rFonts w:cstheme="minorHAnsi"/>
                <w:b/>
                <w:color w:val="000000" w:themeColor="text1"/>
                <w:sz w:val="20"/>
                <w:szCs w:val="20"/>
              </w:rPr>
              <w:t>Conflicto de inter</w:t>
            </w:r>
            <w:r>
              <w:rPr>
                <w:rFonts w:cstheme="minorHAnsi"/>
                <w:b/>
                <w:color w:val="000000" w:themeColor="text1"/>
                <w:sz w:val="20"/>
                <w:szCs w:val="20"/>
              </w:rPr>
              <w:t>és</w:t>
            </w:r>
            <w:r w:rsidRPr="00181E5E">
              <w:rPr>
                <w:rFonts w:cstheme="minorHAnsi"/>
                <w:bCs/>
                <w:color w:val="000000" w:themeColor="text1"/>
                <w:sz w:val="20"/>
                <w:szCs w:val="20"/>
              </w:rPr>
              <w:t xml:space="preserve">: Yo/nosotros garantizamos que el </w:t>
            </w:r>
            <w:r>
              <w:rPr>
                <w:rFonts w:cstheme="minorHAnsi"/>
                <w:bCs/>
                <w:color w:val="000000" w:themeColor="text1"/>
                <w:sz w:val="20"/>
                <w:szCs w:val="20"/>
              </w:rPr>
              <w:t>Oferente</w:t>
            </w:r>
            <w:r w:rsidRPr="00181E5E">
              <w:rPr>
                <w:rFonts w:cstheme="minorHAnsi"/>
                <w:bCs/>
                <w:color w:val="000000" w:themeColor="text1"/>
                <w:sz w:val="20"/>
                <w:szCs w:val="20"/>
              </w:rPr>
              <w:t xml:space="preserve"> no tiene ningún conflicto de intereses real, potencial o percibido al presentar esta cotización o al celebrar un contrato para cumplir con los requisitos. </w:t>
            </w:r>
            <w:r>
              <w:rPr>
                <w:rFonts w:cstheme="minorHAnsi"/>
                <w:bCs/>
                <w:color w:val="000000" w:themeColor="text1"/>
                <w:sz w:val="20"/>
                <w:szCs w:val="20"/>
              </w:rPr>
              <w:t xml:space="preserve"> </w:t>
            </w:r>
            <w:r w:rsidRPr="00181E5E">
              <w:rPr>
                <w:rFonts w:cstheme="minorHAnsi"/>
                <w:bCs/>
                <w:color w:val="000000" w:themeColor="text1"/>
                <w:sz w:val="20"/>
                <w:szCs w:val="20"/>
              </w:rPr>
              <w:t>Cuando surja un conflicto de inter</w:t>
            </w:r>
            <w:r>
              <w:rPr>
                <w:rFonts w:cstheme="minorHAnsi"/>
                <w:bCs/>
                <w:color w:val="000000" w:themeColor="text1"/>
                <w:sz w:val="20"/>
                <w:szCs w:val="20"/>
              </w:rPr>
              <w:t>és</w:t>
            </w:r>
            <w:r w:rsidRPr="00181E5E">
              <w:rPr>
                <w:rFonts w:cstheme="minorHAnsi"/>
                <w:bCs/>
                <w:color w:val="000000" w:themeColor="text1"/>
                <w:sz w:val="20"/>
                <w:szCs w:val="20"/>
              </w:rPr>
              <w:t xml:space="preserve"> durante el proceso de solicitud </w:t>
            </w:r>
            <w:r>
              <w:rPr>
                <w:rFonts w:cstheme="minorHAnsi"/>
                <w:bCs/>
                <w:color w:val="000000" w:themeColor="text1"/>
                <w:sz w:val="20"/>
                <w:szCs w:val="20"/>
              </w:rPr>
              <w:t>de cotización</w:t>
            </w:r>
            <w:r w:rsidRPr="00181E5E">
              <w:rPr>
                <w:rFonts w:cstheme="minorHAnsi"/>
                <w:bCs/>
                <w:color w:val="000000" w:themeColor="text1"/>
                <w:sz w:val="20"/>
                <w:szCs w:val="20"/>
              </w:rPr>
              <w:t xml:space="preserve">, el </w:t>
            </w:r>
            <w:r>
              <w:rPr>
                <w:rFonts w:cstheme="minorHAnsi"/>
                <w:bCs/>
                <w:color w:val="000000" w:themeColor="text1"/>
                <w:sz w:val="20"/>
                <w:szCs w:val="20"/>
              </w:rPr>
              <w:t xml:space="preserve">Oferente </w:t>
            </w:r>
            <w:r w:rsidRPr="00181E5E">
              <w:rPr>
                <w:rFonts w:cstheme="minorHAnsi"/>
                <w:bCs/>
                <w:color w:val="000000" w:themeColor="text1"/>
                <w:sz w:val="20"/>
                <w:szCs w:val="20"/>
              </w:rPr>
              <w:t xml:space="preserve">lo informará inmediatamente al punto de contacto </w:t>
            </w:r>
            <w:r>
              <w:rPr>
                <w:rFonts w:cstheme="minorHAnsi"/>
                <w:bCs/>
                <w:color w:val="000000" w:themeColor="text1"/>
                <w:sz w:val="20"/>
                <w:szCs w:val="20"/>
              </w:rPr>
              <w:t>del contratante</w:t>
            </w:r>
            <w:r w:rsidRPr="00181E5E">
              <w:rPr>
                <w:rFonts w:cstheme="minorHAnsi"/>
                <w:bCs/>
                <w:color w:val="000000" w:themeColor="text1"/>
                <w:sz w:val="20"/>
                <w:szCs w:val="20"/>
              </w:rPr>
              <w:t>.</w:t>
            </w:r>
          </w:p>
        </w:tc>
      </w:tr>
      <w:tr w:rsidR="00983433" w:rsidRPr="001C33F9"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32F75B6A" w14:textId="3CED78D0" w:rsidR="00983433" w:rsidRPr="001C33F9" w:rsidRDefault="00480ACC" w:rsidP="00335737">
            <w:pPr>
              <w:jc w:val="both"/>
              <w:rPr>
                <w:rFonts w:cstheme="minorHAnsi"/>
                <w:b/>
                <w:sz w:val="20"/>
                <w:szCs w:val="20"/>
              </w:rPr>
            </w:pPr>
            <w:r w:rsidRPr="00480ACC">
              <w:rPr>
                <w:rFonts w:cstheme="minorHAnsi"/>
                <w:b/>
                <w:sz w:val="20"/>
                <w:szCs w:val="20"/>
              </w:rPr>
              <w:t xml:space="preserve">Prohibiciones, sanciones: </w:t>
            </w:r>
            <w:r>
              <w:rPr>
                <w:rFonts w:cstheme="minorHAnsi"/>
                <w:b/>
                <w:sz w:val="20"/>
                <w:szCs w:val="20"/>
              </w:rPr>
              <w:t xml:space="preserve"> </w:t>
            </w:r>
            <w:r w:rsidRPr="00480ACC">
              <w:rPr>
                <w:rFonts w:cstheme="minorHAnsi"/>
                <w:bCs/>
                <w:sz w:val="20"/>
                <w:szCs w:val="20"/>
              </w:rPr>
              <w:t>Yo/</w:t>
            </w:r>
            <w:r>
              <w:rPr>
                <w:rFonts w:cstheme="minorHAnsi"/>
                <w:bCs/>
                <w:sz w:val="20"/>
                <w:szCs w:val="20"/>
              </w:rPr>
              <w:t>N</w:t>
            </w:r>
            <w:r w:rsidRPr="00480ACC">
              <w:rPr>
                <w:rFonts w:cstheme="minorHAnsi"/>
                <w:bCs/>
                <w:sz w:val="20"/>
                <w:szCs w:val="20"/>
              </w:rPr>
              <w:t xml:space="preserve">osotros declaramos que nuestra </w:t>
            </w:r>
            <w:r>
              <w:rPr>
                <w:rFonts w:cstheme="minorHAnsi"/>
                <w:bCs/>
                <w:sz w:val="20"/>
                <w:szCs w:val="20"/>
              </w:rPr>
              <w:t>empresa</w:t>
            </w:r>
            <w:r w:rsidRPr="00480ACC">
              <w:rPr>
                <w:rFonts w:cstheme="minorHAnsi"/>
                <w:bCs/>
                <w:sz w:val="20"/>
                <w:szCs w:val="20"/>
              </w:rPr>
              <w:t>,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w:t>
            </w:r>
            <w:r>
              <w:rPr>
                <w:rFonts w:cstheme="minorHAnsi"/>
                <w:bCs/>
                <w:sz w:val="20"/>
                <w:szCs w:val="20"/>
              </w:rPr>
              <w:t>n</w:t>
            </w:r>
            <w:r w:rsidRPr="00480ACC">
              <w:rPr>
                <w:rFonts w:cstheme="minorHAnsi"/>
                <w:bCs/>
                <w:sz w:val="20"/>
                <w:szCs w:val="20"/>
              </w:rPr>
              <w:t xml:space="preserve"> sido suspendidas, inhabilitadas, sancionadas o identificadas de otra manera como no elegibles por ninguna Organización de las Naciones Unidas o el Grupo del Banco Mundial o cualquier otra organización internacional.</w:t>
            </w:r>
          </w:p>
        </w:tc>
      </w:tr>
      <w:tr w:rsidR="00983433" w:rsidRPr="001C33F9"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9058EEB" w14:textId="7CCF01D7" w:rsidR="00983433" w:rsidRPr="001C33F9" w:rsidRDefault="00480ACC" w:rsidP="00480ACC">
            <w:pPr>
              <w:autoSpaceDE w:val="0"/>
              <w:autoSpaceDN w:val="0"/>
              <w:adjustRightInd w:val="0"/>
              <w:jc w:val="both"/>
              <w:rPr>
                <w:rFonts w:cstheme="minorHAnsi"/>
                <w:b/>
                <w:sz w:val="20"/>
                <w:szCs w:val="20"/>
              </w:rPr>
            </w:pPr>
            <w:r w:rsidRPr="00480ACC">
              <w:rPr>
                <w:rFonts w:cstheme="minorHAnsi"/>
                <w:b/>
                <w:sz w:val="20"/>
                <w:szCs w:val="20"/>
              </w:rPr>
              <w:t xml:space="preserve">Quiebra: </w:t>
            </w:r>
            <w:r>
              <w:rPr>
                <w:rFonts w:cstheme="minorHAnsi"/>
                <w:b/>
                <w:sz w:val="20"/>
                <w:szCs w:val="20"/>
              </w:rPr>
              <w:t xml:space="preserve"> </w:t>
            </w:r>
            <w:r w:rsidRPr="00480ACC">
              <w:rPr>
                <w:rFonts w:cstheme="minorHAnsi"/>
                <w:bCs/>
                <w:sz w:val="20"/>
                <w:szCs w:val="20"/>
              </w:rPr>
              <w:t>Yo/Nosotros</w:t>
            </w:r>
            <w:r>
              <w:rPr>
                <w:rFonts w:cstheme="minorHAnsi"/>
                <w:bCs/>
                <w:sz w:val="20"/>
                <w:szCs w:val="20"/>
              </w:rPr>
              <w:t xml:space="preserve"> no </w:t>
            </w:r>
            <w:r w:rsidRPr="00480ACC">
              <w:rPr>
                <w:rFonts w:cstheme="minorHAnsi"/>
                <w:bCs/>
                <w:sz w:val="20"/>
                <w:szCs w:val="20"/>
              </w:rPr>
              <w:t xml:space="preserve">nos hemos declarado en quiebra, no estamos involucrados en procedimientos de quiebra o administración judicial, y no hay sentencia o acción legal pendiente en </w:t>
            </w:r>
            <w:r>
              <w:rPr>
                <w:rFonts w:cstheme="minorHAnsi"/>
                <w:bCs/>
                <w:sz w:val="20"/>
                <w:szCs w:val="20"/>
              </w:rPr>
              <w:t>nuestra</w:t>
            </w:r>
            <w:r w:rsidRPr="00480ACC">
              <w:rPr>
                <w:rFonts w:cstheme="minorHAnsi"/>
                <w:bCs/>
                <w:sz w:val="20"/>
                <w:szCs w:val="20"/>
              </w:rPr>
              <w:t xml:space="preserve"> contra que pueda perjudicar </w:t>
            </w:r>
            <w:r>
              <w:rPr>
                <w:rFonts w:cstheme="minorHAnsi"/>
                <w:bCs/>
                <w:sz w:val="20"/>
                <w:szCs w:val="20"/>
              </w:rPr>
              <w:t>las</w:t>
            </w:r>
            <w:r w:rsidRPr="00480ACC">
              <w:rPr>
                <w:rFonts w:cstheme="minorHAnsi"/>
                <w:bCs/>
                <w:sz w:val="20"/>
                <w:szCs w:val="20"/>
              </w:rPr>
              <w:t xml:space="preserve"> operaciones en un futuro previsible</w:t>
            </w:r>
            <w:r w:rsidR="00983433" w:rsidRPr="00480ACC">
              <w:rPr>
                <w:rFonts w:cstheme="minorHAnsi"/>
                <w:bCs/>
                <w:sz w:val="20"/>
                <w:szCs w:val="20"/>
              </w:rPr>
              <w:t>.</w:t>
            </w:r>
          </w:p>
        </w:tc>
      </w:tr>
      <w:tr w:rsidR="00983433" w:rsidRPr="001C33F9"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168C03EF" w14:textId="2DB7CAC6" w:rsidR="00983433" w:rsidRPr="001C33F9" w:rsidRDefault="00480ACC" w:rsidP="00335737">
            <w:pPr>
              <w:jc w:val="both"/>
              <w:rPr>
                <w:rFonts w:cstheme="minorHAnsi"/>
                <w:b/>
                <w:sz w:val="20"/>
                <w:szCs w:val="20"/>
              </w:rPr>
            </w:pPr>
            <w:r w:rsidRPr="00480ACC">
              <w:rPr>
                <w:rFonts w:cstheme="minorHAnsi"/>
                <w:b/>
                <w:sz w:val="20"/>
                <w:szCs w:val="20"/>
              </w:rPr>
              <w:t xml:space="preserve">Período de validez de la oferta: </w:t>
            </w:r>
            <w:r w:rsidRPr="00480ACC">
              <w:rPr>
                <w:rFonts w:cstheme="minorHAnsi"/>
                <w:bCs/>
                <w:sz w:val="20"/>
                <w:szCs w:val="20"/>
              </w:rPr>
              <w:t>Confirmo/</w:t>
            </w:r>
            <w:r>
              <w:rPr>
                <w:rFonts w:cstheme="minorHAnsi"/>
                <w:bCs/>
                <w:sz w:val="20"/>
                <w:szCs w:val="20"/>
              </w:rPr>
              <w:t>C</w:t>
            </w:r>
            <w:r w:rsidRPr="00480ACC">
              <w:rPr>
                <w:rFonts w:cstheme="minorHAnsi"/>
                <w:bCs/>
                <w:sz w:val="20"/>
                <w:szCs w:val="20"/>
              </w:rPr>
              <w:t xml:space="preserve">onfirmamos que esta cotización, incluido el precio, permanece </w:t>
            </w:r>
            <w:r w:rsidR="00545437">
              <w:rPr>
                <w:rFonts w:cstheme="minorHAnsi"/>
                <w:bCs/>
                <w:sz w:val="20"/>
                <w:szCs w:val="20"/>
              </w:rPr>
              <w:t>vigente</w:t>
            </w:r>
            <w:r w:rsidRPr="00480ACC">
              <w:rPr>
                <w:rFonts w:cstheme="minorHAnsi"/>
                <w:bCs/>
                <w:sz w:val="20"/>
                <w:szCs w:val="20"/>
              </w:rPr>
              <w:t xml:space="preserve"> para la aceptación </w:t>
            </w:r>
            <w:r>
              <w:rPr>
                <w:rFonts w:cstheme="minorHAnsi"/>
                <w:bCs/>
                <w:sz w:val="20"/>
                <w:szCs w:val="20"/>
              </w:rPr>
              <w:t xml:space="preserve">durante </w:t>
            </w:r>
            <w:r w:rsidRPr="00480ACC">
              <w:rPr>
                <w:rFonts w:cstheme="minorHAnsi"/>
                <w:bCs/>
                <w:sz w:val="20"/>
                <w:szCs w:val="20"/>
              </w:rPr>
              <w:t>la validez de la oferta.</w:t>
            </w:r>
          </w:p>
        </w:tc>
      </w:tr>
      <w:tr w:rsidR="00983433" w:rsidRPr="001C33F9"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79F1B27" w14:textId="0B4947F8" w:rsidR="00983433" w:rsidRPr="001C33F9" w:rsidRDefault="00480ACC" w:rsidP="00480ACC">
            <w:pPr>
              <w:jc w:val="both"/>
              <w:rPr>
                <w:rFonts w:cstheme="minorHAnsi"/>
                <w:b/>
                <w:sz w:val="20"/>
                <w:szCs w:val="20"/>
              </w:rPr>
            </w:pPr>
            <w:r w:rsidRPr="00480ACC">
              <w:rPr>
                <w:rFonts w:cstheme="minorHAnsi"/>
                <w:sz w:val="20"/>
                <w:szCs w:val="20"/>
              </w:rPr>
              <w:t xml:space="preserve">Yo/Nosotros entendemos y reconocemos que </w:t>
            </w:r>
            <w:r>
              <w:rPr>
                <w:rFonts w:cstheme="minorHAnsi"/>
                <w:sz w:val="20"/>
                <w:szCs w:val="20"/>
              </w:rPr>
              <w:t>ustedes</w:t>
            </w:r>
            <w:r w:rsidRPr="00480ACC">
              <w:rPr>
                <w:rFonts w:cstheme="minorHAnsi"/>
                <w:sz w:val="20"/>
                <w:szCs w:val="20"/>
              </w:rPr>
              <w:t xml:space="preserve"> no está</w:t>
            </w:r>
            <w:r>
              <w:rPr>
                <w:rFonts w:cstheme="minorHAnsi"/>
                <w:sz w:val="20"/>
                <w:szCs w:val="20"/>
              </w:rPr>
              <w:t>n</w:t>
            </w:r>
            <w:r w:rsidRPr="00480ACC">
              <w:rPr>
                <w:rFonts w:cstheme="minorHAnsi"/>
                <w:sz w:val="20"/>
                <w:szCs w:val="20"/>
              </w:rPr>
              <w:t xml:space="preserve"> obligado a aceptar </w:t>
            </w:r>
            <w:r>
              <w:rPr>
                <w:rFonts w:cstheme="minorHAnsi"/>
                <w:sz w:val="20"/>
                <w:szCs w:val="20"/>
              </w:rPr>
              <w:t>ninguna Cotización</w:t>
            </w:r>
            <w:r w:rsidRPr="00480ACC">
              <w:rPr>
                <w:rFonts w:cstheme="minorHAnsi"/>
                <w:sz w:val="20"/>
                <w:szCs w:val="20"/>
              </w:rPr>
              <w:t xml:space="preserve"> que reciba</w:t>
            </w:r>
            <w:r>
              <w:rPr>
                <w:rFonts w:cstheme="minorHAnsi"/>
                <w:sz w:val="20"/>
                <w:szCs w:val="20"/>
              </w:rPr>
              <w:t>n</w:t>
            </w:r>
            <w:r w:rsidRPr="00480ACC">
              <w:rPr>
                <w:rFonts w:cstheme="minorHAnsi"/>
                <w:sz w:val="20"/>
                <w:szCs w:val="20"/>
              </w:rPr>
              <w:t xml:space="preserve">, y certificamos que los productos ofrecidos en </w:t>
            </w:r>
            <w:r>
              <w:rPr>
                <w:rFonts w:cstheme="minorHAnsi"/>
                <w:sz w:val="20"/>
                <w:szCs w:val="20"/>
              </w:rPr>
              <w:t xml:space="preserve">nuestra Cotización </w:t>
            </w:r>
            <w:r w:rsidRPr="00480ACC">
              <w:rPr>
                <w:rFonts w:cstheme="minorHAnsi"/>
                <w:sz w:val="20"/>
                <w:szCs w:val="20"/>
              </w:rPr>
              <w:t xml:space="preserve">son nuevos y </w:t>
            </w:r>
            <w:r>
              <w:rPr>
                <w:rFonts w:cstheme="minorHAnsi"/>
                <w:sz w:val="20"/>
                <w:szCs w:val="20"/>
              </w:rPr>
              <w:t>sin uso</w:t>
            </w:r>
            <w:r w:rsidRPr="00480ACC">
              <w:rPr>
                <w:rFonts w:cstheme="minorHAnsi"/>
                <w:sz w:val="20"/>
                <w:szCs w:val="20"/>
              </w:rPr>
              <w:t>.</w:t>
            </w:r>
          </w:p>
        </w:tc>
      </w:tr>
      <w:tr w:rsidR="00983433" w:rsidRPr="001C33F9"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6F1A31B" w14:textId="2AA62958" w:rsidR="00983433" w:rsidRPr="001C33F9" w:rsidRDefault="00480ACC" w:rsidP="1253BEB5">
            <w:pPr>
              <w:jc w:val="both"/>
              <w:rPr>
                <w:b/>
                <w:bCs/>
                <w:sz w:val="20"/>
                <w:szCs w:val="20"/>
              </w:rPr>
            </w:pPr>
            <w:r>
              <w:rPr>
                <w:sz w:val="20"/>
                <w:szCs w:val="20"/>
              </w:rPr>
              <w:t>Al</w:t>
            </w:r>
            <w:r w:rsidRPr="00480ACC">
              <w:rPr>
                <w:sz w:val="20"/>
                <w:szCs w:val="20"/>
              </w:rPr>
              <w:t xml:space="preserve"> firmar esta declaración, el signatario a continuación representa, garantiza y acepta que ha sido autorizado por la </w:t>
            </w:r>
            <w:r>
              <w:rPr>
                <w:sz w:val="20"/>
                <w:szCs w:val="20"/>
              </w:rPr>
              <w:t>empresa Oferente</w:t>
            </w:r>
            <w:r w:rsidRPr="00480ACC">
              <w:rPr>
                <w:sz w:val="20"/>
                <w:szCs w:val="20"/>
              </w:rPr>
              <w:t xml:space="preserve"> para realizar esta declaración en su nombre.</w:t>
            </w:r>
          </w:p>
        </w:tc>
      </w:tr>
    </w:tbl>
    <w:p w14:paraId="4C676F29" w14:textId="77777777" w:rsidR="008E1FAF" w:rsidRPr="001C33F9" w:rsidRDefault="008E1FAF">
      <w:pPr>
        <w:rPr>
          <w:rFonts w:cstheme="minorHAnsi"/>
          <w:b/>
          <w:sz w:val="20"/>
          <w:szCs w:val="20"/>
        </w:rPr>
      </w:pPr>
    </w:p>
    <w:p w14:paraId="372055A1" w14:textId="77777777" w:rsidR="008E1FAF" w:rsidRPr="00C669EA" w:rsidRDefault="008E1FAF" w:rsidP="008E1FAF">
      <w:pPr>
        <w:tabs>
          <w:tab w:val="left" w:pos="4820"/>
        </w:tabs>
        <w:spacing w:before="60" w:after="60"/>
        <w:jc w:val="both"/>
        <w:rPr>
          <w:rFonts w:cstheme="minorHAnsi"/>
          <w:iCs/>
          <w:snapToGrid w:val="0"/>
          <w:color w:val="000000" w:themeColor="text1"/>
          <w:sz w:val="20"/>
          <w:szCs w:val="20"/>
        </w:rPr>
      </w:pPr>
    </w:p>
    <w:p w14:paraId="6E81E43E" w14:textId="78EEFD95" w:rsidR="008E1FAF" w:rsidRPr="00C669EA" w:rsidRDefault="00480ACC" w:rsidP="008E1FAF">
      <w:pPr>
        <w:tabs>
          <w:tab w:val="left" w:pos="4820"/>
        </w:tabs>
        <w:spacing w:before="60" w:after="60"/>
        <w:jc w:val="both"/>
        <w:rPr>
          <w:rFonts w:cstheme="minorHAnsi"/>
          <w:iCs/>
          <w:snapToGrid w:val="0"/>
          <w:color w:val="000000" w:themeColor="text1"/>
          <w:sz w:val="20"/>
          <w:szCs w:val="20"/>
          <w:u w:val="single"/>
        </w:rPr>
      </w:pPr>
      <w:r w:rsidRPr="00C669EA">
        <w:rPr>
          <w:rFonts w:cstheme="minorHAnsi"/>
          <w:iCs/>
          <w:snapToGrid w:val="0"/>
          <w:color w:val="000000" w:themeColor="text1"/>
          <w:sz w:val="20"/>
          <w:szCs w:val="20"/>
        </w:rPr>
        <w:t>Firma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u w:val="single"/>
        </w:rPr>
        <w:tab/>
      </w:r>
    </w:p>
    <w:p w14:paraId="081E07CD" w14:textId="78246769"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Nombre</w:t>
      </w:r>
      <w:r w:rsidR="008E1FAF" w:rsidRPr="00C669EA">
        <w:rPr>
          <w:rFonts w:cstheme="minorHAnsi"/>
          <w:iCs/>
          <w:snapToGrid w:val="0"/>
          <w:color w:val="000000" w:themeColor="text1"/>
          <w:sz w:val="20"/>
          <w:szCs w:val="20"/>
        </w:rPr>
        <w:t xml:space="preserve">: </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1118574178"/>
          <w:placeholder>
            <w:docPart w:val="DefaultPlaceholder_-1854013440"/>
          </w:placeholder>
          <w:showingPlcHdr/>
          <w:text/>
        </w:sdtPr>
        <w:sdtEndPr/>
        <w:sdtContent>
          <w:r w:rsidR="00C669EA" w:rsidRPr="00C669EA">
            <w:rPr>
              <w:rStyle w:val="PlaceholderText"/>
              <w:rFonts w:cstheme="minorHAnsi"/>
              <w:sz w:val="20"/>
              <w:szCs w:val="20"/>
            </w:rPr>
            <w:t>Haga clic o pulse aquí para escribir texto.</w:t>
          </w:r>
        </w:sdtContent>
      </w:sdt>
    </w:p>
    <w:p w14:paraId="031DFEE5" w14:textId="2630FD05"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Cargo</w:t>
      </w:r>
      <w:r w:rsidR="008E1FAF" w:rsidRPr="00C669EA">
        <w:rPr>
          <w:rFonts w:cstheme="minorHAnsi"/>
          <w:iCs/>
          <w:snapToGrid w:val="0"/>
          <w:color w:val="000000" w:themeColor="text1"/>
          <w:sz w:val="20"/>
          <w:szCs w:val="20"/>
        </w:rPr>
        <w:t>:</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484552064"/>
          <w:placeholder>
            <w:docPart w:val="DefaultPlaceholder_-1854013440"/>
          </w:placeholder>
          <w:showingPlcHdr/>
          <w:text/>
        </w:sdtPr>
        <w:sdtEndPr/>
        <w:sdtContent>
          <w:r w:rsidR="00C669EA" w:rsidRPr="00C669EA">
            <w:rPr>
              <w:rStyle w:val="PlaceholderText"/>
              <w:rFonts w:cstheme="minorHAnsi"/>
              <w:sz w:val="20"/>
              <w:szCs w:val="20"/>
            </w:rPr>
            <w:t>Haga clic o pulse aquí para escribir texto.</w:t>
          </w:r>
        </w:sdtContent>
      </w:sdt>
    </w:p>
    <w:p w14:paraId="30C84C3E" w14:textId="5A0D70CB" w:rsidR="00732053" w:rsidRPr="00C669EA" w:rsidRDefault="00480ACC" w:rsidP="008E1FAF">
      <w:pPr>
        <w:tabs>
          <w:tab w:val="left" w:pos="993"/>
        </w:tabs>
        <w:rPr>
          <w:rFonts w:eastAsiaTheme="majorEastAsia" w:cstheme="minorHAnsi"/>
          <w:b/>
          <w:sz w:val="20"/>
          <w:szCs w:val="20"/>
        </w:rPr>
      </w:pPr>
      <w:r w:rsidRPr="00C669EA">
        <w:rPr>
          <w:rFonts w:cstheme="minorHAnsi"/>
          <w:iCs/>
          <w:snapToGrid w:val="0"/>
          <w:color w:val="000000" w:themeColor="text1"/>
          <w:sz w:val="20"/>
          <w:szCs w:val="20"/>
        </w:rPr>
        <w:t>Fecha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rPr>
        <w:tab/>
      </w:r>
      <w:sdt>
        <w:sdtPr>
          <w:rPr>
            <w:rFonts w:cstheme="minorHAnsi"/>
            <w:iCs/>
            <w:snapToGrid w:val="0"/>
            <w:color w:val="000000" w:themeColor="text1"/>
            <w:sz w:val="20"/>
            <w:szCs w:val="20"/>
          </w:rPr>
          <w:id w:val="1559436063"/>
          <w:placeholder>
            <w:docPart w:val="DefaultPlaceholder_-1854013437"/>
          </w:placeholder>
          <w:showingPlcHdr/>
          <w:date>
            <w:dateFormat w:val="d/M/yyyy"/>
            <w:lid w:val="es-UY"/>
            <w:storeMappedDataAs w:val="dateTime"/>
            <w:calendar w:val="gregorian"/>
          </w:date>
        </w:sdtPr>
        <w:sdtEndPr/>
        <w:sdtContent>
          <w:r w:rsidR="00C669EA" w:rsidRPr="00C669EA">
            <w:rPr>
              <w:rStyle w:val="PlaceholderText"/>
              <w:rFonts w:cstheme="minorHAnsi"/>
              <w:sz w:val="20"/>
              <w:szCs w:val="20"/>
            </w:rPr>
            <w:t>Haga clic aquí o pulse para escribir una fecha.</w:t>
          </w:r>
        </w:sdtContent>
      </w:sdt>
    </w:p>
    <w:p w14:paraId="31EAFBEB" w14:textId="77777777" w:rsidR="00C669EA" w:rsidRPr="00C669EA" w:rsidRDefault="00C669EA">
      <w:pPr>
        <w:rPr>
          <w:rFonts w:eastAsiaTheme="majorEastAsia" w:cstheme="minorHAnsi"/>
          <w:b/>
          <w:sz w:val="20"/>
          <w:szCs w:val="20"/>
        </w:rPr>
      </w:pPr>
      <w:r w:rsidRPr="00C669EA">
        <w:rPr>
          <w:rFonts w:cstheme="minorHAnsi"/>
          <w:b/>
          <w:sz w:val="20"/>
          <w:szCs w:val="20"/>
        </w:rPr>
        <w:br w:type="page"/>
      </w:r>
    </w:p>
    <w:p w14:paraId="0F21B115" w14:textId="6F3CC4AA" w:rsidR="00CD14BF" w:rsidRPr="001C33F9" w:rsidRDefault="00026A20" w:rsidP="003C73FD">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001353CB" w:rsidRPr="001C33F9">
        <w:rPr>
          <w:rFonts w:asciiTheme="minorHAnsi" w:hAnsiTheme="minorHAnsi" w:cstheme="minorHAnsi"/>
          <w:b/>
          <w:color w:val="auto"/>
          <w:sz w:val="24"/>
          <w:szCs w:val="24"/>
        </w:rPr>
        <w:t xml:space="preserve"> 3: </w:t>
      </w:r>
      <w:r w:rsidR="0038286F">
        <w:rPr>
          <w:rFonts w:asciiTheme="minorHAnsi" w:hAnsiTheme="minorHAnsi" w:cstheme="minorHAnsi"/>
          <w:b/>
          <w:color w:val="auto"/>
          <w:sz w:val="24"/>
          <w:szCs w:val="24"/>
        </w:rPr>
        <w:t xml:space="preserve">OFERTA TECNICA Y </w:t>
      </w:r>
      <w:proofErr w:type="gramStart"/>
      <w:r w:rsidR="0038286F">
        <w:rPr>
          <w:rFonts w:asciiTheme="minorHAnsi" w:hAnsiTheme="minorHAnsi" w:cstheme="minorHAnsi"/>
          <w:b/>
          <w:color w:val="auto"/>
          <w:sz w:val="24"/>
          <w:szCs w:val="24"/>
        </w:rPr>
        <w:t xml:space="preserve">ECONOMICA </w:t>
      </w:r>
      <w:r w:rsidR="001353CB" w:rsidRPr="001C33F9">
        <w:rPr>
          <w:rFonts w:asciiTheme="minorHAnsi" w:hAnsiTheme="minorHAnsi" w:cstheme="minorHAnsi"/>
          <w:b/>
          <w:color w:val="auto"/>
          <w:sz w:val="24"/>
          <w:szCs w:val="24"/>
        </w:rPr>
        <w:t xml:space="preserve"> -</w:t>
      </w:r>
      <w:proofErr w:type="gramEnd"/>
      <w:r w:rsidR="001353CB" w:rsidRPr="001C33F9">
        <w:rPr>
          <w:rFonts w:asciiTheme="minorHAnsi" w:hAnsiTheme="minorHAnsi" w:cstheme="minorHAnsi"/>
          <w:b/>
          <w:color w:val="auto"/>
          <w:sz w:val="24"/>
          <w:szCs w:val="24"/>
        </w:rPr>
        <w:t xml:space="preserve"> </w:t>
      </w:r>
      <w:r w:rsidR="0038286F">
        <w:rPr>
          <w:rFonts w:asciiTheme="minorHAnsi" w:hAnsiTheme="minorHAnsi" w:cstheme="minorHAnsi"/>
          <w:b/>
          <w:color w:val="auto"/>
          <w:sz w:val="24"/>
          <w:szCs w:val="24"/>
        </w:rPr>
        <w:t>BIENES</w:t>
      </w:r>
    </w:p>
    <w:p w14:paraId="4950876D" w14:textId="77777777" w:rsidR="00B77118" w:rsidRDefault="00B77118" w:rsidP="00B77118">
      <w:pPr>
        <w:spacing w:after="0" w:line="240" w:lineRule="auto"/>
        <w:rPr>
          <w:rFonts w:cstheme="minorHAnsi"/>
          <w:i/>
          <w:color w:val="2F5496" w:themeColor="accent1" w:themeShade="BF"/>
          <w:sz w:val="20"/>
          <w:szCs w:val="20"/>
        </w:rPr>
      </w:pPr>
    </w:p>
    <w:p w14:paraId="00FB7665" w14:textId="577A5BB7" w:rsidR="00CB0501" w:rsidRPr="00B77118" w:rsidRDefault="00CB0501" w:rsidP="00B77118">
      <w:pPr>
        <w:spacing w:after="0" w:line="240" w:lineRule="auto"/>
        <w:rPr>
          <w:rFonts w:cstheme="minorHAnsi"/>
          <w:iCs/>
          <w:color w:val="2F5496" w:themeColor="accent1" w:themeShade="BF"/>
          <w:sz w:val="20"/>
          <w:szCs w:val="20"/>
        </w:rPr>
      </w:pPr>
      <w:r w:rsidRPr="00B77118">
        <w:rPr>
          <w:rFonts w:cstheme="minorHAnsi"/>
          <w:i/>
          <w:color w:val="2F5496" w:themeColor="accent1" w:themeShade="BF"/>
          <w:sz w:val="20"/>
          <w:szCs w:val="20"/>
        </w:rPr>
        <w:t xml:space="preserve">Se solicita a los Oferentes que completen este formulario,  lo firmen y entreguen como parte de su cotización junto con el Anexo </w:t>
      </w:r>
      <w:r w:rsidR="0038286F" w:rsidRPr="00B77118">
        <w:rPr>
          <w:rFonts w:cstheme="minorHAnsi"/>
          <w:i/>
          <w:color w:val="2F5496" w:themeColor="accent1" w:themeShade="BF"/>
          <w:sz w:val="20"/>
          <w:szCs w:val="20"/>
        </w:rPr>
        <w:t>2</w:t>
      </w:r>
      <w:r w:rsidRPr="00B77118">
        <w:rPr>
          <w:rFonts w:cstheme="minorHAnsi"/>
          <w:i/>
          <w:color w:val="2F5496" w:themeColor="accent1" w:themeShade="BF"/>
          <w:sz w:val="20"/>
          <w:szCs w:val="20"/>
        </w:rPr>
        <w:t xml:space="preserve">: </w:t>
      </w:r>
      <w:r w:rsidR="0038286F" w:rsidRPr="00B77118">
        <w:rPr>
          <w:rFonts w:cstheme="minorHAnsi"/>
          <w:i/>
          <w:color w:val="2F5496" w:themeColor="accent1" w:themeShade="BF"/>
          <w:sz w:val="20"/>
          <w:szCs w:val="20"/>
        </w:rPr>
        <w:t xml:space="preserve"> Formulario de Oferta.  </w:t>
      </w:r>
      <w:r w:rsidRPr="00B77118">
        <w:rPr>
          <w:rFonts w:cstheme="minorHAnsi"/>
          <w:i/>
          <w:color w:val="2F5496" w:themeColor="accent1" w:themeShade="BF"/>
          <w:sz w:val="20"/>
          <w:szCs w:val="20"/>
        </w:rPr>
        <w:t>El Oferente completará este formulario de acuerdo con las instrucciones indicadas. No se permitirán alteraciones en su formato ni se aceptarán sustituciones.</w:t>
      </w:r>
    </w:p>
    <w:p w14:paraId="7E5818D5" w14:textId="4A6E9E37" w:rsidR="00B77118" w:rsidRDefault="00B77118" w:rsidP="00B77118">
      <w:pPr>
        <w:spacing w:after="0" w:line="240" w:lineRule="auto"/>
        <w:rPr>
          <w:rFonts w:cstheme="minorHAnsi"/>
          <w:iCs/>
          <w:color w:val="2F5496" w:themeColor="accent1" w:themeShade="BF"/>
          <w:sz w:val="20"/>
          <w:szCs w:val="20"/>
        </w:rPr>
      </w:pPr>
    </w:p>
    <w:p w14:paraId="10B891D4" w14:textId="77777777" w:rsidR="00AE37C4" w:rsidRPr="00B77118" w:rsidRDefault="00AE37C4" w:rsidP="00B77118">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CB0501" w:rsidRPr="0038286F" w14:paraId="394A45A1" w14:textId="77777777" w:rsidTr="001D6058">
        <w:trPr>
          <w:trHeight w:val="360"/>
        </w:trPr>
        <w:tc>
          <w:tcPr>
            <w:tcW w:w="1979" w:type="dxa"/>
            <w:shd w:val="clear" w:color="auto" w:fill="auto"/>
            <w:vAlign w:val="center"/>
          </w:tcPr>
          <w:p w14:paraId="0CE4A753" w14:textId="77777777" w:rsidR="00CB0501" w:rsidRPr="0038286F" w:rsidRDefault="00CB0501" w:rsidP="001D6058">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055237823"/>
            <w:placeholder>
              <w:docPart w:val="6EFA0AC2BA3D4EA79127A737C2BA66D0"/>
            </w:placeholder>
            <w:showingPlcHdr/>
            <w:text/>
          </w:sdtPr>
          <w:sdtEndPr/>
          <w:sdtContent>
            <w:tc>
              <w:tcPr>
                <w:tcW w:w="7743" w:type="dxa"/>
                <w:gridSpan w:val="2"/>
                <w:shd w:val="clear" w:color="auto" w:fill="auto"/>
                <w:vAlign w:val="center"/>
              </w:tcPr>
              <w:p w14:paraId="3AF3E2A2" w14:textId="77777777" w:rsidR="00CB0501" w:rsidRPr="0038286F" w:rsidRDefault="00CB0501" w:rsidP="001D6058">
                <w:pPr>
                  <w:spacing w:before="120" w:after="120"/>
                  <w:rPr>
                    <w:rFonts w:cstheme="minorHAnsi"/>
                    <w:sz w:val="20"/>
                    <w:szCs w:val="20"/>
                  </w:rPr>
                </w:pPr>
                <w:r w:rsidRPr="0038286F">
                  <w:rPr>
                    <w:rStyle w:val="PlaceholderText"/>
                    <w:sz w:val="20"/>
                    <w:szCs w:val="20"/>
                  </w:rPr>
                  <w:t>Haga clic o pulse aquí para escribir texto.</w:t>
                </w:r>
              </w:p>
            </w:tc>
          </w:sdtContent>
        </w:sdt>
      </w:tr>
      <w:tr w:rsidR="00CB0501" w:rsidRPr="0038286F" w14:paraId="51E923F2" w14:textId="77777777" w:rsidTr="0018567F">
        <w:trPr>
          <w:trHeight w:val="360"/>
        </w:trPr>
        <w:tc>
          <w:tcPr>
            <w:tcW w:w="1979" w:type="dxa"/>
            <w:shd w:val="clear" w:color="auto" w:fill="auto"/>
          </w:tcPr>
          <w:p w14:paraId="715E1717" w14:textId="77777777" w:rsidR="00CB0501" w:rsidRPr="0038286F" w:rsidRDefault="00CB0501" w:rsidP="001D6058">
            <w:pPr>
              <w:spacing w:before="120" w:after="120"/>
              <w:rPr>
                <w:rFonts w:cstheme="minorHAnsi"/>
                <w:sz w:val="20"/>
                <w:szCs w:val="20"/>
              </w:rPr>
            </w:pPr>
            <w:r w:rsidRPr="0038286F">
              <w:rPr>
                <w:rFonts w:cstheme="minorHAnsi"/>
                <w:iCs/>
                <w:sz w:val="20"/>
                <w:szCs w:val="20"/>
              </w:rPr>
              <w:t>SDC Referencia:</w:t>
            </w:r>
          </w:p>
        </w:tc>
        <w:sdt>
          <w:sdtPr>
            <w:rPr>
              <w:rFonts w:eastAsia="Times New Roman" w:cstheme="minorHAnsi"/>
              <w:b/>
              <w:bCs/>
              <w:snapToGrid w:val="0"/>
              <w:sz w:val="20"/>
              <w:szCs w:val="20"/>
              <w:lang w:val="es-ES" w:eastAsia="es-ES" w:bidi="es-ES"/>
            </w:rPr>
            <w:id w:val="2061358291"/>
            <w:placeholder>
              <w:docPart w:val="091882910F984ED5BC1D34224D148C01"/>
            </w:placeholder>
            <w:text/>
          </w:sdtPr>
          <w:sdtContent>
            <w:tc>
              <w:tcPr>
                <w:tcW w:w="5111" w:type="dxa"/>
                <w:shd w:val="clear" w:color="auto" w:fill="auto"/>
                <w:vAlign w:val="center"/>
              </w:tcPr>
              <w:p w14:paraId="41A8B2E2" w14:textId="42B5F7B0" w:rsidR="00CB0501" w:rsidRPr="00324A2E" w:rsidRDefault="0034406F" w:rsidP="00A551C0">
                <w:pPr>
                  <w:spacing w:before="120" w:after="120"/>
                  <w:jc w:val="both"/>
                  <w:rPr>
                    <w:rStyle w:val="PlaceholderText"/>
                    <w:rFonts w:cstheme="minorHAnsi"/>
                    <w:sz w:val="20"/>
                    <w:szCs w:val="20"/>
                  </w:rPr>
                </w:pPr>
                <w:r w:rsidRPr="0034406F">
                  <w:rPr>
                    <w:rFonts w:eastAsia="Times New Roman" w:cstheme="minorHAnsi"/>
                    <w:b/>
                    <w:bCs/>
                    <w:snapToGrid w:val="0"/>
                    <w:sz w:val="20"/>
                    <w:szCs w:val="20"/>
                    <w:lang w:val="es-ES" w:eastAsia="es-ES" w:bidi="es-ES"/>
                  </w:rPr>
                  <w:t xml:space="preserve">SDC/00127227/042/2022 Adquisición y Puesta en Marcha de Generador </w:t>
                </w:r>
                <w:proofErr w:type="spellStart"/>
                <w:r w:rsidRPr="0034406F">
                  <w:rPr>
                    <w:rFonts w:eastAsia="Times New Roman" w:cstheme="minorHAnsi"/>
                    <w:b/>
                    <w:bCs/>
                    <w:snapToGrid w:val="0"/>
                    <w:sz w:val="20"/>
                    <w:szCs w:val="20"/>
                    <w:lang w:val="es-ES" w:eastAsia="es-ES" w:bidi="es-ES"/>
                  </w:rPr>
                  <w:t>Electrico</w:t>
                </w:r>
                <w:proofErr w:type="spellEnd"/>
                <w:r w:rsidRPr="0034406F">
                  <w:rPr>
                    <w:rFonts w:eastAsia="Times New Roman" w:cstheme="minorHAnsi"/>
                    <w:b/>
                    <w:bCs/>
                    <w:snapToGrid w:val="0"/>
                    <w:sz w:val="20"/>
                    <w:szCs w:val="20"/>
                    <w:lang w:val="es-ES" w:eastAsia="es-ES" w:bidi="es-ES"/>
                  </w:rPr>
                  <w:t xml:space="preserve"> para Hospital Santa Teresa de Comayagua</w:t>
                </w:r>
              </w:p>
            </w:tc>
          </w:sdtContent>
        </w:sdt>
        <w:tc>
          <w:tcPr>
            <w:tcW w:w="2632" w:type="dxa"/>
            <w:shd w:val="clear" w:color="auto" w:fill="auto"/>
            <w:vAlign w:val="center"/>
          </w:tcPr>
          <w:p w14:paraId="7FE366BB" w14:textId="77777777" w:rsidR="00CB0501" w:rsidRPr="0038286F" w:rsidRDefault="00CB0501" w:rsidP="001D6058">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22832831"/>
                <w:placeholder>
                  <w:docPart w:val="86E5F781E728419FB109D320AA89E09B"/>
                </w:placeholder>
                <w:showingPlcHdr/>
                <w:date>
                  <w:dateFormat w:val="d/M/yyyy"/>
                  <w:lid w:val="es-UY"/>
                  <w:storeMappedDataAs w:val="dateTime"/>
                  <w:calendar w:val="gregorian"/>
                </w:date>
              </w:sdtPr>
              <w:sdtEndPr/>
              <w:sdtContent>
                <w:r w:rsidRPr="0038286F">
                  <w:rPr>
                    <w:rStyle w:val="PlaceholderText"/>
                    <w:sz w:val="20"/>
                    <w:szCs w:val="20"/>
                  </w:rPr>
                  <w:t>Haga clic aquí o pulse para escribir una fecha.</w:t>
                </w:r>
              </w:sdtContent>
            </w:sdt>
          </w:p>
        </w:tc>
      </w:tr>
    </w:tbl>
    <w:p w14:paraId="7B3D3ED9" w14:textId="779D4847" w:rsidR="00AE37C4" w:rsidRDefault="00AE37C4" w:rsidP="001F48A8">
      <w:pPr>
        <w:spacing w:after="0" w:line="240" w:lineRule="auto"/>
        <w:rPr>
          <w:rFonts w:cstheme="minorHAnsi"/>
          <w:b/>
          <w:sz w:val="20"/>
          <w:szCs w:val="20"/>
        </w:rPr>
      </w:pPr>
      <w:bookmarkStart w:id="0" w:name="_Hlk55316748"/>
    </w:p>
    <w:p w14:paraId="1F3813FD" w14:textId="77777777" w:rsidR="0034406F" w:rsidRPr="0051798E" w:rsidRDefault="0034406F" w:rsidP="0034406F">
      <w:pPr>
        <w:rPr>
          <w:rFonts w:ascii="Myriad Pro" w:hAnsi="Myriad Pro"/>
          <w:snapToGrid w:val="0"/>
          <w:u w:val="single"/>
          <w:lang w:val="es-ES_tradnl"/>
        </w:rPr>
      </w:pPr>
      <w:r w:rsidRPr="005F001D">
        <w:rPr>
          <w:rFonts w:ascii="Myriad Pro" w:hAnsi="Myriad Pro"/>
          <w:snapToGrid w:val="0"/>
          <w:u w:val="single"/>
          <w:lang w:val="es-ES_tradnl"/>
        </w:rPr>
        <w:t xml:space="preserve">Punto 1: </w:t>
      </w:r>
      <w:r w:rsidRPr="00CF75B3">
        <w:rPr>
          <w:rFonts w:ascii="Myriad Pro" w:hAnsi="Myriad Pro"/>
        </w:rPr>
        <w:t>Preliminares: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2721"/>
        <w:gridCol w:w="1041"/>
        <w:gridCol w:w="1477"/>
        <w:gridCol w:w="1216"/>
        <w:gridCol w:w="1302"/>
        <w:gridCol w:w="1471"/>
      </w:tblGrid>
      <w:tr w:rsidR="0034406F" w:rsidRPr="005F001D" w14:paraId="2517B6DF" w14:textId="77777777" w:rsidTr="004064A2">
        <w:trPr>
          <w:trHeight w:val="20"/>
          <w:tblHeader/>
        </w:trPr>
        <w:tc>
          <w:tcPr>
            <w:tcW w:w="252" w:type="pct"/>
            <w:shd w:val="clear" w:color="auto" w:fill="D9E2F3" w:themeFill="accent1" w:themeFillTint="33"/>
            <w:noWrap/>
            <w:vAlign w:val="center"/>
            <w:hideMark/>
          </w:tcPr>
          <w:p w14:paraId="4563928C" w14:textId="77777777" w:rsidR="0034406F" w:rsidRPr="005F001D" w:rsidRDefault="0034406F" w:rsidP="004064A2">
            <w:pPr>
              <w:pStyle w:val="NormalTabla"/>
              <w:jc w:val="center"/>
              <w:rPr>
                <w:rFonts w:ascii="Myriad Pro" w:hAnsi="Myriad Pro"/>
                <w:b/>
              </w:rPr>
            </w:pPr>
            <w:r w:rsidRPr="005F001D">
              <w:rPr>
                <w:rFonts w:ascii="Myriad Pro" w:hAnsi="Myriad Pro"/>
                <w:b/>
              </w:rPr>
              <w:t>No.</w:t>
            </w:r>
          </w:p>
        </w:tc>
        <w:tc>
          <w:tcPr>
            <w:tcW w:w="1399" w:type="pct"/>
            <w:shd w:val="clear" w:color="auto" w:fill="D9E2F3" w:themeFill="accent1" w:themeFillTint="33"/>
            <w:noWrap/>
            <w:vAlign w:val="center"/>
            <w:hideMark/>
          </w:tcPr>
          <w:p w14:paraId="17F9E332" w14:textId="77777777" w:rsidR="0034406F" w:rsidRPr="005F001D" w:rsidRDefault="0034406F" w:rsidP="004064A2">
            <w:pPr>
              <w:pStyle w:val="NormalTabla"/>
              <w:jc w:val="center"/>
              <w:rPr>
                <w:rFonts w:ascii="Myriad Pro" w:hAnsi="Myriad Pro"/>
                <w:b/>
              </w:rPr>
            </w:pPr>
            <w:r w:rsidRPr="005F001D">
              <w:rPr>
                <w:rFonts w:ascii="Myriad Pro" w:hAnsi="Myriad Pro"/>
                <w:b/>
              </w:rPr>
              <w:t>Actividad</w:t>
            </w:r>
          </w:p>
        </w:tc>
        <w:tc>
          <w:tcPr>
            <w:tcW w:w="536" w:type="pct"/>
            <w:shd w:val="clear" w:color="auto" w:fill="D9E2F3" w:themeFill="accent1" w:themeFillTint="33"/>
            <w:noWrap/>
            <w:vAlign w:val="center"/>
            <w:hideMark/>
          </w:tcPr>
          <w:p w14:paraId="688DC2F0" w14:textId="77777777" w:rsidR="0034406F" w:rsidRPr="005F001D" w:rsidRDefault="0034406F" w:rsidP="004064A2">
            <w:pPr>
              <w:pStyle w:val="NormalTabla"/>
              <w:jc w:val="center"/>
              <w:rPr>
                <w:rFonts w:ascii="Myriad Pro" w:hAnsi="Myriad Pro"/>
                <w:b/>
              </w:rPr>
            </w:pPr>
            <w:r w:rsidRPr="005F001D">
              <w:rPr>
                <w:rFonts w:ascii="Myriad Pro" w:hAnsi="Myriad Pro"/>
                <w:b/>
              </w:rPr>
              <w:t>Unidad</w:t>
            </w:r>
          </w:p>
        </w:tc>
        <w:tc>
          <w:tcPr>
            <w:tcW w:w="760" w:type="pct"/>
            <w:shd w:val="clear" w:color="auto" w:fill="D9E2F3" w:themeFill="accent1" w:themeFillTint="33"/>
            <w:noWrap/>
            <w:vAlign w:val="center"/>
            <w:hideMark/>
          </w:tcPr>
          <w:p w14:paraId="217C5FDC" w14:textId="77777777" w:rsidR="0034406F" w:rsidRPr="005F001D" w:rsidRDefault="0034406F" w:rsidP="004064A2">
            <w:pPr>
              <w:pStyle w:val="NormalTabla"/>
              <w:jc w:val="center"/>
              <w:rPr>
                <w:rFonts w:ascii="Myriad Pro" w:hAnsi="Myriad Pro"/>
                <w:b/>
              </w:rPr>
            </w:pPr>
            <w:r w:rsidRPr="005F001D">
              <w:rPr>
                <w:rFonts w:ascii="Myriad Pro" w:hAnsi="Myriad Pro"/>
                <w:b/>
              </w:rPr>
              <w:t>Cantidad</w:t>
            </w:r>
          </w:p>
        </w:tc>
        <w:tc>
          <w:tcPr>
            <w:tcW w:w="626" w:type="pct"/>
            <w:shd w:val="clear" w:color="auto" w:fill="D9E2F3" w:themeFill="accent1" w:themeFillTint="33"/>
            <w:vAlign w:val="center"/>
          </w:tcPr>
          <w:p w14:paraId="3B763943" w14:textId="77777777" w:rsidR="0034406F" w:rsidRPr="00636615" w:rsidRDefault="0034406F" w:rsidP="004064A2">
            <w:pPr>
              <w:jc w:val="center"/>
              <w:rPr>
                <w:rFonts w:ascii="Myriad Pro" w:eastAsia="Arial Unicode MS" w:hAnsi="Myriad Pro" w:cs="Arial Unicode MS"/>
                <w:b/>
                <w:color w:val="FF0000"/>
              </w:rPr>
            </w:pPr>
            <w:r w:rsidRPr="00636615">
              <w:rPr>
                <w:rFonts w:ascii="Myriad Pro" w:eastAsia="Arial Unicode MS" w:hAnsi="Myriad Pro" w:cs="Arial Unicode MS"/>
                <w:b/>
                <w:color w:val="FF0000"/>
              </w:rPr>
              <w:t>Precio Unitario en Lempiras (HNL)</w:t>
            </w:r>
          </w:p>
          <w:p w14:paraId="417F9DF9" w14:textId="77777777" w:rsidR="0034406F" w:rsidRPr="00636615" w:rsidRDefault="0034406F" w:rsidP="004064A2">
            <w:pPr>
              <w:pStyle w:val="NormalTabla"/>
              <w:jc w:val="center"/>
              <w:rPr>
                <w:rFonts w:ascii="Myriad Pro" w:hAnsi="Myriad Pro"/>
                <w:b/>
                <w:color w:val="FF0000"/>
              </w:rPr>
            </w:pPr>
            <w:r w:rsidRPr="00636615">
              <w:rPr>
                <w:rFonts w:ascii="Myriad Pro" w:eastAsia="Arial Unicode MS" w:hAnsi="Myriad Pro" w:cs="Arial Unicode MS"/>
                <w:b/>
                <w:color w:val="FF0000"/>
                <w:szCs w:val="22"/>
              </w:rPr>
              <w:t>Sin incluir ISV</w:t>
            </w:r>
          </w:p>
        </w:tc>
        <w:tc>
          <w:tcPr>
            <w:tcW w:w="670" w:type="pct"/>
            <w:shd w:val="clear" w:color="auto" w:fill="D9E2F3" w:themeFill="accent1" w:themeFillTint="33"/>
            <w:vAlign w:val="center"/>
          </w:tcPr>
          <w:p w14:paraId="57DC431B" w14:textId="77777777" w:rsidR="0034406F" w:rsidRPr="00636615" w:rsidRDefault="0034406F" w:rsidP="004064A2">
            <w:pPr>
              <w:jc w:val="center"/>
              <w:rPr>
                <w:rFonts w:ascii="Myriad Pro" w:eastAsia="Arial Unicode MS" w:hAnsi="Myriad Pro" w:cs="Arial Unicode MS"/>
                <w:b/>
                <w:color w:val="FF0000"/>
              </w:rPr>
            </w:pPr>
            <w:r w:rsidRPr="00636615">
              <w:rPr>
                <w:rFonts w:ascii="Myriad Pro" w:eastAsia="Arial Unicode MS" w:hAnsi="Myriad Pro" w:cs="Arial Unicode MS"/>
                <w:b/>
                <w:color w:val="FF0000"/>
              </w:rPr>
              <w:t>Precio Total en Lempiras (HNL)</w:t>
            </w:r>
          </w:p>
          <w:p w14:paraId="380740FF" w14:textId="77777777" w:rsidR="0034406F" w:rsidRPr="00636615" w:rsidRDefault="0034406F" w:rsidP="004064A2">
            <w:pPr>
              <w:pStyle w:val="NormalTabla"/>
              <w:jc w:val="center"/>
              <w:rPr>
                <w:rFonts w:ascii="Myriad Pro" w:hAnsi="Myriad Pro"/>
                <w:b/>
                <w:color w:val="FF0000"/>
              </w:rPr>
            </w:pPr>
            <w:r w:rsidRPr="00636615">
              <w:rPr>
                <w:rFonts w:ascii="Myriad Pro" w:eastAsia="Arial Unicode MS" w:hAnsi="Myriad Pro" w:cs="Arial Unicode MS"/>
                <w:b/>
                <w:color w:val="FF0000"/>
                <w:szCs w:val="22"/>
              </w:rPr>
              <w:t>Sin incluir ISV</w:t>
            </w:r>
          </w:p>
        </w:tc>
        <w:tc>
          <w:tcPr>
            <w:tcW w:w="757" w:type="pct"/>
            <w:shd w:val="clear" w:color="auto" w:fill="D9E2F3" w:themeFill="accent1" w:themeFillTint="33"/>
            <w:vAlign w:val="center"/>
          </w:tcPr>
          <w:p w14:paraId="0955367B" w14:textId="77777777" w:rsidR="0034406F" w:rsidRPr="00636615" w:rsidRDefault="0034406F" w:rsidP="004064A2">
            <w:pPr>
              <w:pStyle w:val="NormalTabla"/>
              <w:jc w:val="center"/>
              <w:rPr>
                <w:rFonts w:ascii="Myriad Pro" w:hAnsi="Myriad Pro"/>
                <w:b/>
                <w:color w:val="FF0000"/>
              </w:rPr>
            </w:pPr>
            <w:r w:rsidRPr="00636615">
              <w:rPr>
                <w:rFonts w:ascii="Myriad Pro" w:hAnsi="Myriad Pro"/>
                <w:b/>
                <w:color w:val="FF0000"/>
              </w:rPr>
              <w:t>Tiempo de Entrega</w:t>
            </w:r>
          </w:p>
        </w:tc>
      </w:tr>
      <w:tr w:rsidR="0034406F" w:rsidRPr="005F001D" w14:paraId="445EE747" w14:textId="77777777" w:rsidTr="004064A2">
        <w:trPr>
          <w:trHeight w:val="20"/>
        </w:trPr>
        <w:tc>
          <w:tcPr>
            <w:tcW w:w="252" w:type="pct"/>
            <w:noWrap/>
            <w:vAlign w:val="center"/>
            <w:hideMark/>
          </w:tcPr>
          <w:p w14:paraId="19CF469B" w14:textId="77777777" w:rsidR="0034406F" w:rsidRPr="005F001D" w:rsidRDefault="0034406F" w:rsidP="004064A2">
            <w:pPr>
              <w:pStyle w:val="NormalTabla"/>
              <w:rPr>
                <w:rFonts w:ascii="Myriad Pro" w:hAnsi="Myriad Pro"/>
              </w:rPr>
            </w:pPr>
          </w:p>
        </w:tc>
        <w:tc>
          <w:tcPr>
            <w:tcW w:w="1399" w:type="pct"/>
            <w:vAlign w:val="bottom"/>
            <w:hideMark/>
          </w:tcPr>
          <w:p w14:paraId="3FD467A0" w14:textId="77777777" w:rsidR="0034406F" w:rsidRPr="005F001D" w:rsidRDefault="0034406F" w:rsidP="004064A2">
            <w:pPr>
              <w:pStyle w:val="NormalTabla"/>
              <w:rPr>
                <w:rFonts w:ascii="Myriad Pro" w:hAnsi="Myriad Pro"/>
              </w:rPr>
            </w:pPr>
            <w:r w:rsidRPr="005F001D">
              <w:rPr>
                <w:rFonts w:ascii="Myriad Pro" w:hAnsi="Myriad Pro"/>
                <w:b/>
              </w:rPr>
              <w:t>ACTIVIDAD/UBICACION</w:t>
            </w:r>
          </w:p>
        </w:tc>
        <w:tc>
          <w:tcPr>
            <w:tcW w:w="536" w:type="pct"/>
            <w:noWrap/>
            <w:vAlign w:val="center"/>
            <w:hideMark/>
          </w:tcPr>
          <w:p w14:paraId="52982B42" w14:textId="77777777" w:rsidR="0034406F" w:rsidRPr="005F001D" w:rsidRDefault="0034406F" w:rsidP="004064A2">
            <w:pPr>
              <w:pStyle w:val="NormalTabla"/>
              <w:jc w:val="center"/>
              <w:rPr>
                <w:rFonts w:ascii="Myriad Pro" w:hAnsi="Myriad Pro"/>
              </w:rPr>
            </w:pPr>
          </w:p>
        </w:tc>
        <w:tc>
          <w:tcPr>
            <w:tcW w:w="760" w:type="pct"/>
            <w:noWrap/>
            <w:vAlign w:val="center"/>
          </w:tcPr>
          <w:p w14:paraId="32C05D6B" w14:textId="77777777" w:rsidR="0034406F" w:rsidRPr="005F001D" w:rsidRDefault="0034406F" w:rsidP="004064A2">
            <w:pPr>
              <w:pStyle w:val="NormalTabla"/>
              <w:jc w:val="center"/>
              <w:rPr>
                <w:rFonts w:ascii="Myriad Pro" w:hAnsi="Myriad Pro"/>
              </w:rPr>
            </w:pPr>
          </w:p>
        </w:tc>
        <w:tc>
          <w:tcPr>
            <w:tcW w:w="626" w:type="pct"/>
            <w:vAlign w:val="center"/>
          </w:tcPr>
          <w:p w14:paraId="18CC8E91" w14:textId="77777777" w:rsidR="0034406F" w:rsidRPr="005F001D" w:rsidRDefault="0034406F" w:rsidP="004064A2">
            <w:pPr>
              <w:pStyle w:val="NormalTabla"/>
              <w:jc w:val="center"/>
              <w:rPr>
                <w:rFonts w:ascii="Myriad Pro" w:hAnsi="Myriad Pro"/>
              </w:rPr>
            </w:pPr>
          </w:p>
        </w:tc>
        <w:tc>
          <w:tcPr>
            <w:tcW w:w="670" w:type="pct"/>
            <w:vAlign w:val="center"/>
          </w:tcPr>
          <w:p w14:paraId="7A860918" w14:textId="77777777" w:rsidR="0034406F" w:rsidRPr="005F001D" w:rsidRDefault="0034406F" w:rsidP="004064A2">
            <w:pPr>
              <w:pStyle w:val="NormalTabla"/>
              <w:jc w:val="center"/>
              <w:rPr>
                <w:rFonts w:ascii="Myriad Pro" w:hAnsi="Myriad Pro"/>
              </w:rPr>
            </w:pPr>
          </w:p>
        </w:tc>
        <w:tc>
          <w:tcPr>
            <w:tcW w:w="757" w:type="pct"/>
          </w:tcPr>
          <w:p w14:paraId="0317D54F" w14:textId="77777777" w:rsidR="0034406F" w:rsidRPr="005F001D" w:rsidRDefault="0034406F" w:rsidP="004064A2">
            <w:pPr>
              <w:pStyle w:val="NormalTabla"/>
              <w:jc w:val="center"/>
              <w:rPr>
                <w:rFonts w:ascii="Myriad Pro" w:hAnsi="Myriad Pro"/>
              </w:rPr>
            </w:pPr>
          </w:p>
        </w:tc>
      </w:tr>
      <w:tr w:rsidR="0034406F" w:rsidRPr="005F001D" w14:paraId="60D365BB" w14:textId="77777777" w:rsidTr="004064A2">
        <w:trPr>
          <w:trHeight w:val="20"/>
        </w:trPr>
        <w:tc>
          <w:tcPr>
            <w:tcW w:w="252" w:type="pct"/>
            <w:noWrap/>
          </w:tcPr>
          <w:p w14:paraId="07DB75C0" w14:textId="77777777" w:rsidR="0034406F" w:rsidRPr="005F001D" w:rsidRDefault="0034406F" w:rsidP="004064A2">
            <w:pPr>
              <w:pStyle w:val="NormalTabla"/>
              <w:rPr>
                <w:rFonts w:ascii="Myriad Pro" w:hAnsi="Myriad Pro"/>
              </w:rPr>
            </w:pPr>
            <w:r w:rsidRPr="00C2512E">
              <w:t>1</w:t>
            </w:r>
          </w:p>
        </w:tc>
        <w:tc>
          <w:tcPr>
            <w:tcW w:w="1399" w:type="pct"/>
            <w:hideMark/>
          </w:tcPr>
          <w:p w14:paraId="094100E6" w14:textId="77777777" w:rsidR="0034406F" w:rsidRPr="005F001D" w:rsidRDefault="0034406F" w:rsidP="004064A2">
            <w:pPr>
              <w:pStyle w:val="NormalTabla"/>
              <w:jc w:val="both"/>
              <w:rPr>
                <w:rFonts w:ascii="Myriad Pro" w:hAnsi="Myriad Pro"/>
              </w:rPr>
            </w:pPr>
            <w:r w:rsidRPr="00C2512E">
              <w:t xml:space="preserve">Desmontaje de cubierta de </w:t>
            </w:r>
            <w:proofErr w:type="spellStart"/>
            <w:r w:rsidRPr="00C2512E">
              <w:t>adbesto</w:t>
            </w:r>
            <w:proofErr w:type="spellEnd"/>
            <w:r w:rsidRPr="00C2512E">
              <w:t xml:space="preserve"> y estructura de madera existente, incluye estibado de la misma en lugar indicado por supervisión.</w:t>
            </w:r>
          </w:p>
        </w:tc>
        <w:tc>
          <w:tcPr>
            <w:tcW w:w="536" w:type="pct"/>
            <w:noWrap/>
            <w:vAlign w:val="center"/>
            <w:hideMark/>
          </w:tcPr>
          <w:p w14:paraId="1DCC293C" w14:textId="77777777" w:rsidR="0034406F" w:rsidRPr="005F001D" w:rsidRDefault="0034406F" w:rsidP="004064A2">
            <w:pPr>
              <w:pStyle w:val="NormalTabla"/>
              <w:jc w:val="center"/>
              <w:rPr>
                <w:rFonts w:ascii="Myriad Pro" w:hAnsi="Myriad Pro"/>
              </w:rPr>
            </w:pPr>
            <w:r w:rsidRPr="00C2512E">
              <w:t>M2</w:t>
            </w:r>
          </w:p>
        </w:tc>
        <w:tc>
          <w:tcPr>
            <w:tcW w:w="760" w:type="pct"/>
            <w:noWrap/>
            <w:vAlign w:val="center"/>
          </w:tcPr>
          <w:p w14:paraId="3C56A6AF" w14:textId="77777777" w:rsidR="0034406F" w:rsidRPr="005F001D" w:rsidRDefault="0034406F" w:rsidP="004064A2">
            <w:pPr>
              <w:pStyle w:val="NormalTabla"/>
              <w:jc w:val="center"/>
              <w:rPr>
                <w:rFonts w:ascii="Myriad Pro" w:hAnsi="Myriad Pro"/>
              </w:rPr>
            </w:pPr>
            <w:r w:rsidRPr="00C2512E">
              <w:t>22.1</w:t>
            </w:r>
          </w:p>
        </w:tc>
        <w:tc>
          <w:tcPr>
            <w:tcW w:w="626" w:type="pct"/>
            <w:vAlign w:val="center"/>
          </w:tcPr>
          <w:p w14:paraId="634550C7" w14:textId="77777777" w:rsidR="0034406F" w:rsidRPr="005F001D" w:rsidRDefault="0034406F" w:rsidP="004064A2">
            <w:pPr>
              <w:pStyle w:val="NormalTabla"/>
              <w:jc w:val="center"/>
              <w:rPr>
                <w:rFonts w:ascii="Myriad Pro" w:hAnsi="Myriad Pro"/>
              </w:rPr>
            </w:pPr>
          </w:p>
        </w:tc>
        <w:tc>
          <w:tcPr>
            <w:tcW w:w="670" w:type="pct"/>
            <w:vAlign w:val="center"/>
          </w:tcPr>
          <w:p w14:paraId="7538CDE3" w14:textId="77777777" w:rsidR="0034406F" w:rsidRPr="005F001D" w:rsidRDefault="0034406F" w:rsidP="004064A2">
            <w:pPr>
              <w:pStyle w:val="NormalTabla"/>
              <w:jc w:val="center"/>
              <w:rPr>
                <w:rFonts w:ascii="Myriad Pro" w:hAnsi="Myriad Pro"/>
              </w:rPr>
            </w:pPr>
          </w:p>
        </w:tc>
        <w:tc>
          <w:tcPr>
            <w:tcW w:w="757" w:type="pct"/>
          </w:tcPr>
          <w:p w14:paraId="1F3F7760" w14:textId="77777777" w:rsidR="0034406F" w:rsidRPr="005F001D" w:rsidRDefault="0034406F" w:rsidP="004064A2">
            <w:pPr>
              <w:pStyle w:val="NormalTabla"/>
              <w:jc w:val="center"/>
              <w:rPr>
                <w:rFonts w:ascii="Myriad Pro" w:hAnsi="Myriad Pro"/>
              </w:rPr>
            </w:pPr>
          </w:p>
        </w:tc>
      </w:tr>
      <w:tr w:rsidR="0034406F" w:rsidRPr="005F001D" w14:paraId="30930709" w14:textId="77777777" w:rsidTr="004064A2">
        <w:trPr>
          <w:trHeight w:val="20"/>
        </w:trPr>
        <w:tc>
          <w:tcPr>
            <w:tcW w:w="252" w:type="pct"/>
            <w:noWrap/>
          </w:tcPr>
          <w:p w14:paraId="28F29831" w14:textId="77777777" w:rsidR="0034406F" w:rsidRPr="005F001D" w:rsidRDefault="0034406F" w:rsidP="004064A2">
            <w:pPr>
              <w:pStyle w:val="NormalTabla"/>
              <w:rPr>
                <w:rFonts w:ascii="Myriad Pro" w:hAnsi="Myriad Pro"/>
              </w:rPr>
            </w:pPr>
            <w:r w:rsidRPr="00C2512E">
              <w:t>2</w:t>
            </w:r>
          </w:p>
        </w:tc>
        <w:tc>
          <w:tcPr>
            <w:tcW w:w="1399" w:type="pct"/>
            <w:hideMark/>
          </w:tcPr>
          <w:p w14:paraId="7DC560CB" w14:textId="77777777" w:rsidR="0034406F" w:rsidRPr="005F001D" w:rsidRDefault="0034406F" w:rsidP="004064A2">
            <w:pPr>
              <w:pStyle w:val="NormalTabla"/>
              <w:jc w:val="both"/>
              <w:rPr>
                <w:rFonts w:ascii="Myriad Pro" w:hAnsi="Myriad Pro"/>
              </w:rPr>
            </w:pPr>
            <w:r w:rsidRPr="00C2512E">
              <w:t xml:space="preserve">Demolición de bloque decorativo para ubicación de ventanas (Ejes X1, X5 y Y2) se deben respetar los antepechos existentes. </w:t>
            </w:r>
          </w:p>
        </w:tc>
        <w:tc>
          <w:tcPr>
            <w:tcW w:w="536" w:type="pct"/>
            <w:noWrap/>
            <w:vAlign w:val="center"/>
            <w:hideMark/>
          </w:tcPr>
          <w:p w14:paraId="181F5983" w14:textId="77777777" w:rsidR="0034406F" w:rsidRPr="005F001D" w:rsidRDefault="0034406F" w:rsidP="004064A2">
            <w:pPr>
              <w:pStyle w:val="NormalTabla"/>
              <w:jc w:val="center"/>
              <w:rPr>
                <w:rFonts w:ascii="Myriad Pro" w:hAnsi="Myriad Pro"/>
              </w:rPr>
            </w:pPr>
            <w:r w:rsidRPr="00C2512E">
              <w:t>M2</w:t>
            </w:r>
          </w:p>
        </w:tc>
        <w:tc>
          <w:tcPr>
            <w:tcW w:w="760" w:type="pct"/>
            <w:noWrap/>
            <w:vAlign w:val="center"/>
          </w:tcPr>
          <w:p w14:paraId="05B9C38C" w14:textId="77777777" w:rsidR="0034406F" w:rsidRPr="005F001D" w:rsidRDefault="0034406F" w:rsidP="004064A2">
            <w:pPr>
              <w:pStyle w:val="NormalTabla"/>
              <w:jc w:val="center"/>
              <w:rPr>
                <w:rFonts w:ascii="Myriad Pro" w:hAnsi="Myriad Pro"/>
              </w:rPr>
            </w:pPr>
            <w:r w:rsidRPr="00C2512E">
              <w:t>11.42</w:t>
            </w:r>
          </w:p>
        </w:tc>
        <w:tc>
          <w:tcPr>
            <w:tcW w:w="626" w:type="pct"/>
            <w:vAlign w:val="center"/>
          </w:tcPr>
          <w:p w14:paraId="428F73E1" w14:textId="77777777" w:rsidR="0034406F" w:rsidRPr="005F001D" w:rsidRDefault="0034406F" w:rsidP="004064A2">
            <w:pPr>
              <w:pStyle w:val="NormalTabla"/>
              <w:jc w:val="center"/>
              <w:rPr>
                <w:rFonts w:ascii="Myriad Pro" w:hAnsi="Myriad Pro"/>
              </w:rPr>
            </w:pPr>
          </w:p>
        </w:tc>
        <w:tc>
          <w:tcPr>
            <w:tcW w:w="670" w:type="pct"/>
            <w:vAlign w:val="center"/>
          </w:tcPr>
          <w:p w14:paraId="145D440D" w14:textId="77777777" w:rsidR="0034406F" w:rsidRPr="005F001D" w:rsidRDefault="0034406F" w:rsidP="004064A2">
            <w:pPr>
              <w:pStyle w:val="NormalTabla"/>
              <w:jc w:val="center"/>
              <w:rPr>
                <w:rFonts w:ascii="Myriad Pro" w:hAnsi="Myriad Pro"/>
              </w:rPr>
            </w:pPr>
          </w:p>
        </w:tc>
        <w:tc>
          <w:tcPr>
            <w:tcW w:w="757" w:type="pct"/>
          </w:tcPr>
          <w:p w14:paraId="59085ADF" w14:textId="77777777" w:rsidR="0034406F" w:rsidRPr="005F001D" w:rsidRDefault="0034406F" w:rsidP="004064A2">
            <w:pPr>
              <w:pStyle w:val="NormalTabla"/>
              <w:jc w:val="center"/>
              <w:rPr>
                <w:rFonts w:ascii="Myriad Pro" w:hAnsi="Myriad Pro"/>
              </w:rPr>
            </w:pPr>
          </w:p>
        </w:tc>
      </w:tr>
      <w:tr w:rsidR="0034406F" w:rsidRPr="005F001D" w14:paraId="40EEB7BA" w14:textId="77777777" w:rsidTr="004064A2">
        <w:trPr>
          <w:trHeight w:val="20"/>
        </w:trPr>
        <w:tc>
          <w:tcPr>
            <w:tcW w:w="252" w:type="pct"/>
            <w:noWrap/>
          </w:tcPr>
          <w:p w14:paraId="1381BEF0" w14:textId="77777777" w:rsidR="0034406F" w:rsidRPr="005F001D" w:rsidRDefault="0034406F" w:rsidP="004064A2">
            <w:pPr>
              <w:pStyle w:val="NormalTabla"/>
              <w:rPr>
                <w:rFonts w:ascii="Myriad Pro" w:hAnsi="Myriad Pro"/>
              </w:rPr>
            </w:pPr>
            <w:r w:rsidRPr="00C2512E">
              <w:t>3</w:t>
            </w:r>
          </w:p>
        </w:tc>
        <w:tc>
          <w:tcPr>
            <w:tcW w:w="1399" w:type="pct"/>
            <w:hideMark/>
          </w:tcPr>
          <w:p w14:paraId="7386A86B" w14:textId="77777777" w:rsidR="0034406F" w:rsidRPr="005F001D" w:rsidRDefault="0034406F" w:rsidP="004064A2">
            <w:pPr>
              <w:pStyle w:val="NormalTabla"/>
              <w:jc w:val="both"/>
              <w:rPr>
                <w:rFonts w:ascii="Myriad Pro" w:hAnsi="Myriad Pro"/>
              </w:rPr>
            </w:pPr>
            <w:r w:rsidRPr="00C2512E">
              <w:t xml:space="preserve">Desmontaje de ventanas existentes de vidrio fijo con su marco de aluminio </w:t>
            </w:r>
          </w:p>
        </w:tc>
        <w:tc>
          <w:tcPr>
            <w:tcW w:w="536" w:type="pct"/>
            <w:noWrap/>
            <w:vAlign w:val="center"/>
            <w:hideMark/>
          </w:tcPr>
          <w:p w14:paraId="0FF809A9" w14:textId="77777777" w:rsidR="0034406F" w:rsidRPr="005F001D" w:rsidRDefault="0034406F" w:rsidP="004064A2">
            <w:pPr>
              <w:pStyle w:val="NormalTabla"/>
              <w:jc w:val="center"/>
              <w:rPr>
                <w:rFonts w:ascii="Myriad Pro" w:hAnsi="Myriad Pro"/>
              </w:rPr>
            </w:pPr>
            <w:r w:rsidRPr="00C2512E">
              <w:t>M2</w:t>
            </w:r>
          </w:p>
        </w:tc>
        <w:tc>
          <w:tcPr>
            <w:tcW w:w="760" w:type="pct"/>
            <w:noWrap/>
            <w:vAlign w:val="center"/>
          </w:tcPr>
          <w:p w14:paraId="39974461" w14:textId="77777777" w:rsidR="0034406F" w:rsidRPr="005F001D" w:rsidRDefault="0034406F" w:rsidP="004064A2">
            <w:pPr>
              <w:pStyle w:val="NormalTabla"/>
              <w:jc w:val="center"/>
              <w:rPr>
                <w:rFonts w:ascii="Myriad Pro" w:hAnsi="Myriad Pro"/>
              </w:rPr>
            </w:pPr>
            <w:r w:rsidRPr="00C2512E">
              <w:t>3.53</w:t>
            </w:r>
          </w:p>
        </w:tc>
        <w:tc>
          <w:tcPr>
            <w:tcW w:w="626" w:type="pct"/>
            <w:vAlign w:val="center"/>
          </w:tcPr>
          <w:p w14:paraId="7B27089D" w14:textId="77777777" w:rsidR="0034406F" w:rsidRPr="005F001D" w:rsidRDefault="0034406F" w:rsidP="004064A2">
            <w:pPr>
              <w:pStyle w:val="NormalTabla"/>
              <w:jc w:val="center"/>
              <w:rPr>
                <w:rFonts w:ascii="Myriad Pro" w:hAnsi="Myriad Pro"/>
              </w:rPr>
            </w:pPr>
          </w:p>
        </w:tc>
        <w:tc>
          <w:tcPr>
            <w:tcW w:w="670" w:type="pct"/>
            <w:vAlign w:val="center"/>
          </w:tcPr>
          <w:p w14:paraId="238264E6" w14:textId="77777777" w:rsidR="0034406F" w:rsidRPr="005F001D" w:rsidRDefault="0034406F" w:rsidP="004064A2">
            <w:pPr>
              <w:pStyle w:val="NormalTabla"/>
              <w:jc w:val="center"/>
              <w:rPr>
                <w:rFonts w:ascii="Myriad Pro" w:hAnsi="Myriad Pro"/>
              </w:rPr>
            </w:pPr>
          </w:p>
        </w:tc>
        <w:tc>
          <w:tcPr>
            <w:tcW w:w="757" w:type="pct"/>
          </w:tcPr>
          <w:p w14:paraId="5C659AC1" w14:textId="77777777" w:rsidR="0034406F" w:rsidRPr="005F001D" w:rsidRDefault="0034406F" w:rsidP="004064A2">
            <w:pPr>
              <w:pStyle w:val="NormalTabla"/>
              <w:jc w:val="center"/>
              <w:rPr>
                <w:rFonts w:ascii="Myriad Pro" w:hAnsi="Myriad Pro"/>
              </w:rPr>
            </w:pPr>
          </w:p>
        </w:tc>
      </w:tr>
      <w:tr w:rsidR="0034406F" w:rsidRPr="005F001D" w14:paraId="5468ED3F" w14:textId="77777777" w:rsidTr="004064A2">
        <w:trPr>
          <w:trHeight w:val="20"/>
        </w:trPr>
        <w:tc>
          <w:tcPr>
            <w:tcW w:w="252" w:type="pct"/>
            <w:noWrap/>
          </w:tcPr>
          <w:p w14:paraId="210B3DB4" w14:textId="77777777" w:rsidR="0034406F" w:rsidRPr="005F001D" w:rsidRDefault="0034406F" w:rsidP="004064A2">
            <w:pPr>
              <w:pStyle w:val="NormalTabla"/>
              <w:rPr>
                <w:rFonts w:ascii="Myriad Pro" w:hAnsi="Myriad Pro"/>
              </w:rPr>
            </w:pPr>
            <w:r w:rsidRPr="00C2512E">
              <w:t>4</w:t>
            </w:r>
          </w:p>
        </w:tc>
        <w:tc>
          <w:tcPr>
            <w:tcW w:w="1399" w:type="pct"/>
            <w:hideMark/>
          </w:tcPr>
          <w:p w14:paraId="474AE1C8" w14:textId="77777777" w:rsidR="0034406F" w:rsidRPr="005F001D" w:rsidRDefault="0034406F" w:rsidP="004064A2">
            <w:pPr>
              <w:pStyle w:val="NormalTabla"/>
              <w:jc w:val="both"/>
              <w:rPr>
                <w:rFonts w:ascii="Myriad Pro" w:hAnsi="Myriad Pro"/>
              </w:rPr>
            </w:pPr>
            <w:r w:rsidRPr="00C2512E">
              <w:t xml:space="preserve">Demolición de antepecho de ventana de bloque en área de generadores eléctrica h=0.8 </w:t>
            </w:r>
          </w:p>
        </w:tc>
        <w:tc>
          <w:tcPr>
            <w:tcW w:w="536" w:type="pct"/>
            <w:noWrap/>
            <w:vAlign w:val="center"/>
            <w:hideMark/>
          </w:tcPr>
          <w:p w14:paraId="1EC482C3" w14:textId="77777777" w:rsidR="0034406F" w:rsidRPr="005F001D" w:rsidRDefault="0034406F" w:rsidP="004064A2">
            <w:pPr>
              <w:pStyle w:val="NormalTabla"/>
              <w:jc w:val="center"/>
              <w:rPr>
                <w:rFonts w:ascii="Myriad Pro" w:hAnsi="Myriad Pro"/>
              </w:rPr>
            </w:pPr>
            <w:r w:rsidRPr="00C2512E">
              <w:t>M2</w:t>
            </w:r>
          </w:p>
        </w:tc>
        <w:tc>
          <w:tcPr>
            <w:tcW w:w="760" w:type="pct"/>
            <w:noWrap/>
            <w:vAlign w:val="center"/>
          </w:tcPr>
          <w:p w14:paraId="73D922CB" w14:textId="77777777" w:rsidR="0034406F" w:rsidRPr="005F001D" w:rsidRDefault="0034406F" w:rsidP="004064A2">
            <w:pPr>
              <w:pStyle w:val="NormalTabla"/>
              <w:jc w:val="center"/>
              <w:rPr>
                <w:rFonts w:ascii="Myriad Pro" w:hAnsi="Myriad Pro"/>
              </w:rPr>
            </w:pPr>
            <w:r w:rsidRPr="00C2512E">
              <w:t>1.79</w:t>
            </w:r>
          </w:p>
        </w:tc>
        <w:tc>
          <w:tcPr>
            <w:tcW w:w="626" w:type="pct"/>
            <w:vAlign w:val="center"/>
          </w:tcPr>
          <w:p w14:paraId="6C18A92C" w14:textId="77777777" w:rsidR="0034406F" w:rsidRPr="005F001D" w:rsidRDefault="0034406F" w:rsidP="004064A2">
            <w:pPr>
              <w:pStyle w:val="NormalTabla"/>
              <w:jc w:val="center"/>
              <w:rPr>
                <w:rFonts w:ascii="Myriad Pro" w:hAnsi="Myriad Pro"/>
              </w:rPr>
            </w:pPr>
          </w:p>
        </w:tc>
        <w:tc>
          <w:tcPr>
            <w:tcW w:w="670" w:type="pct"/>
            <w:vAlign w:val="center"/>
          </w:tcPr>
          <w:p w14:paraId="091EFEB0" w14:textId="77777777" w:rsidR="0034406F" w:rsidRPr="005F001D" w:rsidRDefault="0034406F" w:rsidP="004064A2">
            <w:pPr>
              <w:pStyle w:val="NormalTabla"/>
              <w:jc w:val="center"/>
              <w:rPr>
                <w:rFonts w:ascii="Myriad Pro" w:hAnsi="Myriad Pro"/>
              </w:rPr>
            </w:pPr>
          </w:p>
        </w:tc>
        <w:tc>
          <w:tcPr>
            <w:tcW w:w="757" w:type="pct"/>
          </w:tcPr>
          <w:p w14:paraId="051D699A" w14:textId="77777777" w:rsidR="0034406F" w:rsidRPr="005F001D" w:rsidRDefault="0034406F" w:rsidP="004064A2">
            <w:pPr>
              <w:pStyle w:val="NormalTabla"/>
              <w:jc w:val="center"/>
              <w:rPr>
                <w:rFonts w:ascii="Myriad Pro" w:hAnsi="Myriad Pro"/>
              </w:rPr>
            </w:pPr>
          </w:p>
        </w:tc>
      </w:tr>
      <w:tr w:rsidR="0034406F" w:rsidRPr="005F001D" w14:paraId="4B52DE03" w14:textId="77777777" w:rsidTr="004064A2">
        <w:trPr>
          <w:trHeight w:val="20"/>
        </w:trPr>
        <w:tc>
          <w:tcPr>
            <w:tcW w:w="252" w:type="pct"/>
            <w:noWrap/>
          </w:tcPr>
          <w:p w14:paraId="58625B7C" w14:textId="77777777" w:rsidR="0034406F" w:rsidRPr="005F001D" w:rsidRDefault="0034406F" w:rsidP="004064A2">
            <w:pPr>
              <w:pStyle w:val="NormalTabla"/>
              <w:rPr>
                <w:rFonts w:ascii="Myriad Pro" w:hAnsi="Myriad Pro"/>
              </w:rPr>
            </w:pPr>
            <w:r w:rsidRPr="00C2512E">
              <w:t>5</w:t>
            </w:r>
          </w:p>
        </w:tc>
        <w:tc>
          <w:tcPr>
            <w:tcW w:w="1399" w:type="pct"/>
            <w:hideMark/>
          </w:tcPr>
          <w:p w14:paraId="505C7678" w14:textId="77777777" w:rsidR="0034406F" w:rsidRPr="00BF1FF6" w:rsidRDefault="0034406F" w:rsidP="004064A2">
            <w:pPr>
              <w:pStyle w:val="NormalTabla"/>
              <w:rPr>
                <w:rFonts w:ascii="Myriad Pro" w:hAnsi="Myriad Pro"/>
              </w:rPr>
            </w:pPr>
            <w:r w:rsidRPr="00C2512E">
              <w:t xml:space="preserve">Demolición de castillo de concreto de 0.15 x 0.15m </w:t>
            </w:r>
            <w:r w:rsidRPr="00C2512E">
              <w:lastRenderedPageBreak/>
              <w:t>en área de generadores Eje X2</w:t>
            </w:r>
          </w:p>
        </w:tc>
        <w:tc>
          <w:tcPr>
            <w:tcW w:w="536" w:type="pct"/>
            <w:noWrap/>
            <w:vAlign w:val="center"/>
            <w:hideMark/>
          </w:tcPr>
          <w:p w14:paraId="0639ABF2" w14:textId="77777777" w:rsidR="0034406F" w:rsidRPr="00BF1FF6" w:rsidRDefault="0034406F" w:rsidP="004064A2">
            <w:pPr>
              <w:pStyle w:val="NormalTabla"/>
              <w:jc w:val="center"/>
              <w:rPr>
                <w:rFonts w:ascii="Myriad Pro" w:hAnsi="Myriad Pro"/>
              </w:rPr>
            </w:pPr>
            <w:r w:rsidRPr="00C2512E">
              <w:lastRenderedPageBreak/>
              <w:t>ML</w:t>
            </w:r>
          </w:p>
        </w:tc>
        <w:tc>
          <w:tcPr>
            <w:tcW w:w="760" w:type="pct"/>
            <w:noWrap/>
            <w:vAlign w:val="center"/>
          </w:tcPr>
          <w:p w14:paraId="6D8607ED" w14:textId="77777777" w:rsidR="0034406F" w:rsidRPr="00BF1FF6" w:rsidRDefault="0034406F" w:rsidP="004064A2">
            <w:pPr>
              <w:pStyle w:val="NormalTabla"/>
              <w:jc w:val="center"/>
              <w:rPr>
                <w:rFonts w:ascii="Myriad Pro" w:hAnsi="Myriad Pro"/>
              </w:rPr>
            </w:pPr>
            <w:r w:rsidRPr="00C2512E">
              <w:t>2.00</w:t>
            </w:r>
          </w:p>
        </w:tc>
        <w:tc>
          <w:tcPr>
            <w:tcW w:w="626" w:type="pct"/>
            <w:vAlign w:val="center"/>
          </w:tcPr>
          <w:p w14:paraId="49EB04F6" w14:textId="77777777" w:rsidR="0034406F" w:rsidRPr="005F001D" w:rsidRDefault="0034406F" w:rsidP="004064A2">
            <w:pPr>
              <w:pStyle w:val="NormalTabla"/>
              <w:jc w:val="center"/>
              <w:rPr>
                <w:rFonts w:ascii="Myriad Pro" w:hAnsi="Myriad Pro"/>
              </w:rPr>
            </w:pPr>
          </w:p>
        </w:tc>
        <w:tc>
          <w:tcPr>
            <w:tcW w:w="670" w:type="pct"/>
            <w:vAlign w:val="center"/>
          </w:tcPr>
          <w:p w14:paraId="582A2091" w14:textId="77777777" w:rsidR="0034406F" w:rsidRPr="005F001D" w:rsidRDefault="0034406F" w:rsidP="004064A2">
            <w:pPr>
              <w:pStyle w:val="NormalTabla"/>
              <w:jc w:val="center"/>
              <w:rPr>
                <w:rFonts w:ascii="Myriad Pro" w:hAnsi="Myriad Pro"/>
              </w:rPr>
            </w:pPr>
          </w:p>
        </w:tc>
        <w:tc>
          <w:tcPr>
            <w:tcW w:w="757" w:type="pct"/>
          </w:tcPr>
          <w:p w14:paraId="6330344A" w14:textId="77777777" w:rsidR="0034406F" w:rsidRPr="005F001D" w:rsidRDefault="0034406F" w:rsidP="004064A2">
            <w:pPr>
              <w:pStyle w:val="NormalTabla"/>
              <w:jc w:val="center"/>
              <w:rPr>
                <w:rFonts w:ascii="Myriad Pro" w:hAnsi="Myriad Pro"/>
              </w:rPr>
            </w:pPr>
          </w:p>
        </w:tc>
      </w:tr>
      <w:tr w:rsidR="0034406F" w:rsidRPr="005F001D" w14:paraId="357BC77C" w14:textId="77777777" w:rsidTr="004064A2">
        <w:trPr>
          <w:trHeight w:val="20"/>
        </w:trPr>
        <w:tc>
          <w:tcPr>
            <w:tcW w:w="252" w:type="pct"/>
            <w:noWrap/>
          </w:tcPr>
          <w:p w14:paraId="451BFED8" w14:textId="77777777" w:rsidR="0034406F" w:rsidRPr="005F001D" w:rsidRDefault="0034406F" w:rsidP="004064A2">
            <w:pPr>
              <w:pStyle w:val="NormalTabla"/>
              <w:rPr>
                <w:rFonts w:ascii="Myriad Pro" w:hAnsi="Myriad Pro"/>
              </w:rPr>
            </w:pPr>
            <w:r w:rsidRPr="00C2512E">
              <w:t>6</w:t>
            </w:r>
          </w:p>
        </w:tc>
        <w:tc>
          <w:tcPr>
            <w:tcW w:w="1399" w:type="pct"/>
            <w:hideMark/>
          </w:tcPr>
          <w:p w14:paraId="5E0C7192" w14:textId="77777777" w:rsidR="0034406F" w:rsidRPr="00BF1FF6" w:rsidRDefault="0034406F" w:rsidP="004064A2">
            <w:pPr>
              <w:pStyle w:val="NormalTabla"/>
              <w:jc w:val="both"/>
              <w:rPr>
                <w:rFonts w:ascii="Myriad Pro" w:hAnsi="Myriad Pro"/>
              </w:rPr>
            </w:pPr>
            <w:r w:rsidRPr="00C2512E">
              <w:t xml:space="preserve">Demolición de acera existente 0.63 de ancho </w:t>
            </w:r>
          </w:p>
        </w:tc>
        <w:tc>
          <w:tcPr>
            <w:tcW w:w="536" w:type="pct"/>
            <w:noWrap/>
            <w:vAlign w:val="center"/>
            <w:hideMark/>
          </w:tcPr>
          <w:p w14:paraId="1E6DC45C" w14:textId="77777777" w:rsidR="0034406F" w:rsidRPr="00BF1FF6" w:rsidRDefault="0034406F" w:rsidP="004064A2">
            <w:pPr>
              <w:pStyle w:val="NormalTabla"/>
              <w:jc w:val="center"/>
              <w:rPr>
                <w:rFonts w:ascii="Myriad Pro" w:hAnsi="Myriad Pro"/>
              </w:rPr>
            </w:pPr>
            <w:r w:rsidRPr="00C2512E">
              <w:t>M2</w:t>
            </w:r>
          </w:p>
        </w:tc>
        <w:tc>
          <w:tcPr>
            <w:tcW w:w="760" w:type="pct"/>
            <w:noWrap/>
            <w:vAlign w:val="center"/>
          </w:tcPr>
          <w:p w14:paraId="7412BA7C" w14:textId="77777777" w:rsidR="0034406F" w:rsidRPr="00BF1FF6" w:rsidRDefault="0034406F" w:rsidP="004064A2">
            <w:pPr>
              <w:pStyle w:val="NormalTabla"/>
              <w:jc w:val="center"/>
              <w:rPr>
                <w:rFonts w:ascii="Myriad Pro" w:hAnsi="Myriad Pro"/>
              </w:rPr>
            </w:pPr>
            <w:r w:rsidRPr="00C2512E">
              <w:t>14.87</w:t>
            </w:r>
          </w:p>
        </w:tc>
        <w:tc>
          <w:tcPr>
            <w:tcW w:w="626" w:type="pct"/>
            <w:vAlign w:val="center"/>
          </w:tcPr>
          <w:p w14:paraId="0D8928AD" w14:textId="77777777" w:rsidR="0034406F" w:rsidRPr="005F001D" w:rsidRDefault="0034406F" w:rsidP="004064A2">
            <w:pPr>
              <w:pStyle w:val="NormalTabla"/>
              <w:jc w:val="center"/>
              <w:rPr>
                <w:rFonts w:ascii="Myriad Pro" w:hAnsi="Myriad Pro"/>
              </w:rPr>
            </w:pPr>
          </w:p>
        </w:tc>
        <w:tc>
          <w:tcPr>
            <w:tcW w:w="670" w:type="pct"/>
            <w:vAlign w:val="center"/>
          </w:tcPr>
          <w:p w14:paraId="61EA319D" w14:textId="77777777" w:rsidR="0034406F" w:rsidRPr="005F001D" w:rsidRDefault="0034406F" w:rsidP="004064A2">
            <w:pPr>
              <w:pStyle w:val="NormalTabla"/>
              <w:jc w:val="center"/>
              <w:rPr>
                <w:rFonts w:ascii="Myriad Pro" w:hAnsi="Myriad Pro"/>
              </w:rPr>
            </w:pPr>
          </w:p>
        </w:tc>
        <w:tc>
          <w:tcPr>
            <w:tcW w:w="757" w:type="pct"/>
          </w:tcPr>
          <w:p w14:paraId="707E39C9" w14:textId="77777777" w:rsidR="0034406F" w:rsidRPr="005F001D" w:rsidRDefault="0034406F" w:rsidP="004064A2">
            <w:pPr>
              <w:pStyle w:val="NormalTabla"/>
              <w:jc w:val="center"/>
              <w:rPr>
                <w:rFonts w:ascii="Myriad Pro" w:hAnsi="Myriad Pro"/>
              </w:rPr>
            </w:pPr>
          </w:p>
        </w:tc>
      </w:tr>
      <w:tr w:rsidR="0034406F" w:rsidRPr="005F001D" w14:paraId="621E4EE0" w14:textId="77777777" w:rsidTr="004064A2">
        <w:trPr>
          <w:trHeight w:val="20"/>
        </w:trPr>
        <w:tc>
          <w:tcPr>
            <w:tcW w:w="252" w:type="pct"/>
            <w:noWrap/>
          </w:tcPr>
          <w:p w14:paraId="68A0B670" w14:textId="77777777" w:rsidR="0034406F" w:rsidRPr="005F001D" w:rsidRDefault="0034406F" w:rsidP="004064A2">
            <w:pPr>
              <w:pStyle w:val="NormalTabla"/>
              <w:rPr>
                <w:rFonts w:ascii="Myriad Pro" w:hAnsi="Myriad Pro"/>
              </w:rPr>
            </w:pPr>
            <w:r w:rsidRPr="00C2512E">
              <w:t>7</w:t>
            </w:r>
          </w:p>
        </w:tc>
        <w:tc>
          <w:tcPr>
            <w:tcW w:w="1399" w:type="pct"/>
          </w:tcPr>
          <w:p w14:paraId="7883D115" w14:textId="77777777" w:rsidR="0034406F" w:rsidRPr="00BF1FF6" w:rsidRDefault="0034406F" w:rsidP="004064A2">
            <w:pPr>
              <w:pStyle w:val="NormalTabla"/>
              <w:jc w:val="both"/>
              <w:rPr>
                <w:rFonts w:ascii="Myriad Pro" w:hAnsi="Myriad Pro"/>
              </w:rPr>
            </w:pPr>
            <w:proofErr w:type="spellStart"/>
            <w:r w:rsidRPr="00C2512E">
              <w:t>Demontaje</w:t>
            </w:r>
            <w:proofErr w:type="spellEnd"/>
            <w:r w:rsidRPr="00C2512E">
              <w:t xml:space="preserve"> de adoquinado existente en ingreso hacia el área de generadores de 3.00 x 1.80 m, incluye estibado del material donde lo indique la supervisión. </w:t>
            </w:r>
          </w:p>
        </w:tc>
        <w:tc>
          <w:tcPr>
            <w:tcW w:w="536" w:type="pct"/>
            <w:noWrap/>
            <w:vAlign w:val="center"/>
          </w:tcPr>
          <w:p w14:paraId="73F91022" w14:textId="77777777" w:rsidR="0034406F" w:rsidRPr="00BF1FF6" w:rsidRDefault="0034406F" w:rsidP="004064A2">
            <w:pPr>
              <w:pStyle w:val="NormalTabla"/>
              <w:jc w:val="center"/>
              <w:rPr>
                <w:rFonts w:ascii="Myriad Pro" w:hAnsi="Myriad Pro"/>
              </w:rPr>
            </w:pPr>
            <w:r w:rsidRPr="00C2512E">
              <w:t>M2</w:t>
            </w:r>
          </w:p>
        </w:tc>
        <w:tc>
          <w:tcPr>
            <w:tcW w:w="760" w:type="pct"/>
            <w:noWrap/>
            <w:vAlign w:val="center"/>
          </w:tcPr>
          <w:p w14:paraId="34ECCBC8" w14:textId="77777777" w:rsidR="0034406F" w:rsidRPr="00BF1FF6" w:rsidRDefault="0034406F" w:rsidP="004064A2">
            <w:pPr>
              <w:pStyle w:val="NormalTabla"/>
              <w:jc w:val="center"/>
              <w:rPr>
                <w:rFonts w:ascii="Myriad Pro" w:hAnsi="Myriad Pro"/>
              </w:rPr>
            </w:pPr>
            <w:r w:rsidRPr="00C2512E">
              <w:t>5.40</w:t>
            </w:r>
          </w:p>
        </w:tc>
        <w:tc>
          <w:tcPr>
            <w:tcW w:w="626" w:type="pct"/>
            <w:vAlign w:val="center"/>
          </w:tcPr>
          <w:p w14:paraId="7B5292FE" w14:textId="77777777" w:rsidR="0034406F" w:rsidRPr="005F001D" w:rsidRDefault="0034406F" w:rsidP="004064A2">
            <w:pPr>
              <w:pStyle w:val="NormalTabla"/>
              <w:jc w:val="center"/>
              <w:rPr>
                <w:rFonts w:ascii="Myriad Pro" w:hAnsi="Myriad Pro"/>
              </w:rPr>
            </w:pPr>
          </w:p>
        </w:tc>
        <w:tc>
          <w:tcPr>
            <w:tcW w:w="670" w:type="pct"/>
            <w:vAlign w:val="center"/>
          </w:tcPr>
          <w:p w14:paraId="29DE0439" w14:textId="77777777" w:rsidR="0034406F" w:rsidRPr="005F001D" w:rsidRDefault="0034406F" w:rsidP="004064A2">
            <w:pPr>
              <w:pStyle w:val="NormalTabla"/>
              <w:jc w:val="center"/>
              <w:rPr>
                <w:rFonts w:ascii="Myriad Pro" w:hAnsi="Myriad Pro"/>
              </w:rPr>
            </w:pPr>
          </w:p>
        </w:tc>
        <w:tc>
          <w:tcPr>
            <w:tcW w:w="757" w:type="pct"/>
          </w:tcPr>
          <w:p w14:paraId="4554D28D" w14:textId="77777777" w:rsidR="0034406F" w:rsidRPr="005F001D" w:rsidRDefault="0034406F" w:rsidP="004064A2">
            <w:pPr>
              <w:pStyle w:val="NormalTabla"/>
              <w:jc w:val="center"/>
              <w:rPr>
                <w:rFonts w:ascii="Myriad Pro" w:hAnsi="Myriad Pro"/>
              </w:rPr>
            </w:pPr>
          </w:p>
        </w:tc>
      </w:tr>
      <w:tr w:rsidR="0034406F" w:rsidRPr="005F001D" w14:paraId="7AA3D605" w14:textId="77777777" w:rsidTr="004064A2">
        <w:trPr>
          <w:trHeight w:val="20"/>
        </w:trPr>
        <w:tc>
          <w:tcPr>
            <w:tcW w:w="252" w:type="pct"/>
            <w:noWrap/>
          </w:tcPr>
          <w:p w14:paraId="3FC4D78B" w14:textId="77777777" w:rsidR="0034406F" w:rsidRPr="005F001D" w:rsidRDefault="0034406F" w:rsidP="004064A2">
            <w:pPr>
              <w:pStyle w:val="NormalTabla"/>
              <w:rPr>
                <w:rFonts w:ascii="Myriad Pro" w:hAnsi="Myriad Pro"/>
              </w:rPr>
            </w:pPr>
            <w:r w:rsidRPr="00C2512E">
              <w:t>8</w:t>
            </w:r>
          </w:p>
        </w:tc>
        <w:tc>
          <w:tcPr>
            <w:tcW w:w="1399" w:type="pct"/>
          </w:tcPr>
          <w:p w14:paraId="7D8DC61C" w14:textId="77777777" w:rsidR="0034406F" w:rsidRPr="00BF1FF6" w:rsidRDefault="0034406F" w:rsidP="004064A2">
            <w:pPr>
              <w:pStyle w:val="NormalTabla"/>
              <w:jc w:val="both"/>
              <w:rPr>
                <w:rFonts w:ascii="Myriad Pro" w:hAnsi="Myriad Pro"/>
              </w:rPr>
            </w:pPr>
            <w:r w:rsidRPr="00C2512E">
              <w:t xml:space="preserve">Demolición de firme de Concreto existente en área de Generadores eléctricos </w:t>
            </w:r>
          </w:p>
        </w:tc>
        <w:tc>
          <w:tcPr>
            <w:tcW w:w="536" w:type="pct"/>
            <w:noWrap/>
            <w:vAlign w:val="center"/>
          </w:tcPr>
          <w:p w14:paraId="42F61F7A" w14:textId="77777777" w:rsidR="0034406F" w:rsidRPr="00BF1FF6" w:rsidRDefault="0034406F" w:rsidP="004064A2">
            <w:pPr>
              <w:pStyle w:val="NormalTabla"/>
              <w:jc w:val="center"/>
              <w:rPr>
                <w:rFonts w:ascii="Myriad Pro" w:hAnsi="Myriad Pro"/>
              </w:rPr>
            </w:pPr>
            <w:r w:rsidRPr="00C2512E">
              <w:t>M2</w:t>
            </w:r>
          </w:p>
        </w:tc>
        <w:tc>
          <w:tcPr>
            <w:tcW w:w="760" w:type="pct"/>
            <w:noWrap/>
            <w:vAlign w:val="center"/>
          </w:tcPr>
          <w:p w14:paraId="7722562C" w14:textId="77777777" w:rsidR="0034406F" w:rsidRPr="00BF1FF6" w:rsidRDefault="0034406F" w:rsidP="004064A2">
            <w:pPr>
              <w:pStyle w:val="NormalTabla"/>
              <w:jc w:val="center"/>
              <w:rPr>
                <w:rFonts w:ascii="Myriad Pro" w:hAnsi="Myriad Pro"/>
              </w:rPr>
            </w:pPr>
            <w:r w:rsidRPr="00C2512E">
              <w:t>22.10</w:t>
            </w:r>
          </w:p>
        </w:tc>
        <w:tc>
          <w:tcPr>
            <w:tcW w:w="626" w:type="pct"/>
            <w:vAlign w:val="center"/>
          </w:tcPr>
          <w:p w14:paraId="7B50C16E" w14:textId="77777777" w:rsidR="0034406F" w:rsidRPr="005F001D" w:rsidRDefault="0034406F" w:rsidP="004064A2">
            <w:pPr>
              <w:pStyle w:val="NormalTabla"/>
              <w:jc w:val="center"/>
              <w:rPr>
                <w:rFonts w:ascii="Myriad Pro" w:hAnsi="Myriad Pro"/>
              </w:rPr>
            </w:pPr>
          </w:p>
        </w:tc>
        <w:tc>
          <w:tcPr>
            <w:tcW w:w="670" w:type="pct"/>
            <w:vAlign w:val="center"/>
          </w:tcPr>
          <w:p w14:paraId="64198515" w14:textId="77777777" w:rsidR="0034406F" w:rsidRPr="005F001D" w:rsidRDefault="0034406F" w:rsidP="004064A2">
            <w:pPr>
              <w:pStyle w:val="NormalTabla"/>
              <w:jc w:val="center"/>
              <w:rPr>
                <w:rFonts w:ascii="Myriad Pro" w:hAnsi="Myriad Pro"/>
              </w:rPr>
            </w:pPr>
          </w:p>
        </w:tc>
        <w:tc>
          <w:tcPr>
            <w:tcW w:w="757" w:type="pct"/>
          </w:tcPr>
          <w:p w14:paraId="421354AA" w14:textId="77777777" w:rsidR="0034406F" w:rsidRPr="005F001D" w:rsidRDefault="0034406F" w:rsidP="004064A2">
            <w:pPr>
              <w:pStyle w:val="NormalTabla"/>
              <w:jc w:val="center"/>
              <w:rPr>
                <w:rFonts w:ascii="Myriad Pro" w:hAnsi="Myriad Pro"/>
              </w:rPr>
            </w:pPr>
          </w:p>
        </w:tc>
      </w:tr>
      <w:tr w:rsidR="0034406F" w:rsidRPr="005F001D" w14:paraId="0C0B9CF5" w14:textId="77777777" w:rsidTr="004064A2">
        <w:trPr>
          <w:trHeight w:val="20"/>
        </w:trPr>
        <w:tc>
          <w:tcPr>
            <w:tcW w:w="252" w:type="pct"/>
            <w:noWrap/>
          </w:tcPr>
          <w:p w14:paraId="7A567CF7" w14:textId="77777777" w:rsidR="0034406F" w:rsidRPr="005F001D" w:rsidRDefault="0034406F" w:rsidP="004064A2">
            <w:pPr>
              <w:pStyle w:val="NormalTabla"/>
              <w:rPr>
                <w:rFonts w:ascii="Myriad Pro" w:hAnsi="Myriad Pro"/>
              </w:rPr>
            </w:pPr>
            <w:r w:rsidRPr="00C2512E">
              <w:t>9</w:t>
            </w:r>
          </w:p>
        </w:tc>
        <w:tc>
          <w:tcPr>
            <w:tcW w:w="1399" w:type="pct"/>
          </w:tcPr>
          <w:p w14:paraId="6305195F" w14:textId="77777777" w:rsidR="0034406F" w:rsidRPr="00BF1FF6" w:rsidRDefault="0034406F" w:rsidP="004064A2">
            <w:pPr>
              <w:pStyle w:val="NormalTabla"/>
              <w:jc w:val="both"/>
              <w:rPr>
                <w:rFonts w:ascii="Myriad Pro" w:hAnsi="Myriad Pro"/>
              </w:rPr>
            </w:pPr>
            <w:r w:rsidRPr="00C2512E">
              <w:t xml:space="preserve">Eliminación de árbol de corcho ubicado frente a los generadores. </w:t>
            </w:r>
          </w:p>
        </w:tc>
        <w:tc>
          <w:tcPr>
            <w:tcW w:w="536" w:type="pct"/>
            <w:noWrap/>
            <w:vAlign w:val="center"/>
          </w:tcPr>
          <w:p w14:paraId="55AB4546" w14:textId="77777777" w:rsidR="0034406F" w:rsidRPr="00BF1FF6" w:rsidRDefault="0034406F" w:rsidP="004064A2">
            <w:pPr>
              <w:pStyle w:val="NormalTabla"/>
              <w:jc w:val="center"/>
              <w:rPr>
                <w:rFonts w:ascii="Myriad Pro" w:hAnsi="Myriad Pro"/>
              </w:rPr>
            </w:pPr>
            <w:r w:rsidRPr="00C2512E">
              <w:t>Global</w:t>
            </w:r>
          </w:p>
        </w:tc>
        <w:tc>
          <w:tcPr>
            <w:tcW w:w="760" w:type="pct"/>
            <w:noWrap/>
            <w:vAlign w:val="center"/>
          </w:tcPr>
          <w:p w14:paraId="268D809F" w14:textId="77777777" w:rsidR="0034406F" w:rsidRPr="00BF1FF6" w:rsidRDefault="0034406F" w:rsidP="004064A2">
            <w:pPr>
              <w:pStyle w:val="NormalTabla"/>
              <w:jc w:val="center"/>
              <w:rPr>
                <w:rFonts w:ascii="Myriad Pro" w:hAnsi="Myriad Pro"/>
              </w:rPr>
            </w:pPr>
            <w:r w:rsidRPr="00C2512E">
              <w:t>1</w:t>
            </w:r>
          </w:p>
        </w:tc>
        <w:tc>
          <w:tcPr>
            <w:tcW w:w="626" w:type="pct"/>
            <w:vAlign w:val="center"/>
          </w:tcPr>
          <w:p w14:paraId="1D8C26B6" w14:textId="77777777" w:rsidR="0034406F" w:rsidRPr="005F001D" w:rsidRDefault="0034406F" w:rsidP="004064A2">
            <w:pPr>
              <w:pStyle w:val="NormalTabla"/>
              <w:jc w:val="center"/>
              <w:rPr>
                <w:rFonts w:ascii="Myriad Pro" w:hAnsi="Myriad Pro"/>
              </w:rPr>
            </w:pPr>
          </w:p>
        </w:tc>
        <w:tc>
          <w:tcPr>
            <w:tcW w:w="670" w:type="pct"/>
            <w:vAlign w:val="center"/>
          </w:tcPr>
          <w:p w14:paraId="24B5CA84" w14:textId="77777777" w:rsidR="0034406F" w:rsidRPr="005F001D" w:rsidRDefault="0034406F" w:rsidP="004064A2">
            <w:pPr>
              <w:pStyle w:val="NormalTabla"/>
              <w:jc w:val="center"/>
              <w:rPr>
                <w:rFonts w:ascii="Myriad Pro" w:hAnsi="Myriad Pro"/>
              </w:rPr>
            </w:pPr>
          </w:p>
        </w:tc>
        <w:tc>
          <w:tcPr>
            <w:tcW w:w="757" w:type="pct"/>
          </w:tcPr>
          <w:p w14:paraId="6D26FED8" w14:textId="77777777" w:rsidR="0034406F" w:rsidRPr="005F001D" w:rsidRDefault="0034406F" w:rsidP="004064A2">
            <w:pPr>
              <w:pStyle w:val="NormalTabla"/>
              <w:jc w:val="center"/>
              <w:rPr>
                <w:rFonts w:ascii="Myriad Pro" w:hAnsi="Myriad Pro"/>
              </w:rPr>
            </w:pPr>
          </w:p>
        </w:tc>
      </w:tr>
      <w:tr w:rsidR="0034406F" w:rsidRPr="005F001D" w14:paraId="1AB9FF6C" w14:textId="77777777" w:rsidTr="004064A2">
        <w:trPr>
          <w:trHeight w:val="20"/>
        </w:trPr>
        <w:tc>
          <w:tcPr>
            <w:tcW w:w="252" w:type="pct"/>
            <w:noWrap/>
          </w:tcPr>
          <w:p w14:paraId="3491197A" w14:textId="77777777" w:rsidR="0034406F" w:rsidRPr="005F001D" w:rsidRDefault="0034406F" w:rsidP="004064A2">
            <w:pPr>
              <w:pStyle w:val="NormalTabla"/>
              <w:rPr>
                <w:rFonts w:ascii="Myriad Pro" w:hAnsi="Myriad Pro"/>
              </w:rPr>
            </w:pPr>
            <w:r w:rsidRPr="00C2512E">
              <w:t>10</w:t>
            </w:r>
          </w:p>
        </w:tc>
        <w:tc>
          <w:tcPr>
            <w:tcW w:w="1399" w:type="pct"/>
          </w:tcPr>
          <w:p w14:paraId="3D8B392F" w14:textId="77777777" w:rsidR="0034406F" w:rsidRPr="00BF1FF6" w:rsidRDefault="0034406F" w:rsidP="004064A2">
            <w:pPr>
              <w:pStyle w:val="NormalTabla"/>
              <w:jc w:val="both"/>
              <w:rPr>
                <w:rFonts w:ascii="Myriad Pro" w:hAnsi="Myriad Pro"/>
              </w:rPr>
            </w:pPr>
            <w:r w:rsidRPr="00C2512E">
              <w:t xml:space="preserve">Desmontaje de portón de ingreso existente de 1.90 x 2.00 m incluye estibado del mismo en el sitio que indique la supervisión. </w:t>
            </w:r>
          </w:p>
        </w:tc>
        <w:tc>
          <w:tcPr>
            <w:tcW w:w="536" w:type="pct"/>
            <w:noWrap/>
            <w:vAlign w:val="center"/>
          </w:tcPr>
          <w:p w14:paraId="211D8E14" w14:textId="77777777" w:rsidR="0034406F" w:rsidRPr="00BF1FF6" w:rsidRDefault="0034406F" w:rsidP="004064A2">
            <w:pPr>
              <w:pStyle w:val="NormalTabla"/>
              <w:jc w:val="center"/>
              <w:rPr>
                <w:rFonts w:ascii="Myriad Pro" w:hAnsi="Myriad Pro"/>
              </w:rPr>
            </w:pPr>
            <w:r w:rsidRPr="00C2512E">
              <w:t>Unidad</w:t>
            </w:r>
          </w:p>
        </w:tc>
        <w:tc>
          <w:tcPr>
            <w:tcW w:w="760" w:type="pct"/>
            <w:noWrap/>
            <w:vAlign w:val="center"/>
          </w:tcPr>
          <w:p w14:paraId="05E04C1E" w14:textId="77777777" w:rsidR="0034406F" w:rsidRPr="00BF1FF6" w:rsidRDefault="0034406F" w:rsidP="004064A2">
            <w:pPr>
              <w:pStyle w:val="NormalTabla"/>
              <w:jc w:val="center"/>
              <w:rPr>
                <w:rFonts w:ascii="Myriad Pro" w:hAnsi="Myriad Pro"/>
              </w:rPr>
            </w:pPr>
            <w:r w:rsidRPr="00C2512E">
              <w:t>1</w:t>
            </w:r>
          </w:p>
        </w:tc>
        <w:tc>
          <w:tcPr>
            <w:tcW w:w="626" w:type="pct"/>
            <w:vAlign w:val="center"/>
          </w:tcPr>
          <w:p w14:paraId="08D4CCE1" w14:textId="77777777" w:rsidR="0034406F" w:rsidRPr="005F001D" w:rsidRDefault="0034406F" w:rsidP="004064A2">
            <w:pPr>
              <w:pStyle w:val="NormalTabla"/>
              <w:jc w:val="center"/>
              <w:rPr>
                <w:rFonts w:ascii="Myriad Pro" w:hAnsi="Myriad Pro"/>
              </w:rPr>
            </w:pPr>
          </w:p>
        </w:tc>
        <w:tc>
          <w:tcPr>
            <w:tcW w:w="670" w:type="pct"/>
            <w:vAlign w:val="center"/>
          </w:tcPr>
          <w:p w14:paraId="66C48D22" w14:textId="77777777" w:rsidR="0034406F" w:rsidRPr="005F001D" w:rsidRDefault="0034406F" w:rsidP="004064A2">
            <w:pPr>
              <w:pStyle w:val="NormalTabla"/>
              <w:jc w:val="center"/>
              <w:rPr>
                <w:rFonts w:ascii="Myriad Pro" w:hAnsi="Myriad Pro"/>
              </w:rPr>
            </w:pPr>
          </w:p>
        </w:tc>
        <w:tc>
          <w:tcPr>
            <w:tcW w:w="757" w:type="pct"/>
          </w:tcPr>
          <w:p w14:paraId="1D673070" w14:textId="77777777" w:rsidR="0034406F" w:rsidRPr="005F001D" w:rsidRDefault="0034406F" w:rsidP="004064A2">
            <w:pPr>
              <w:pStyle w:val="NormalTabla"/>
              <w:jc w:val="center"/>
              <w:rPr>
                <w:rFonts w:ascii="Myriad Pro" w:hAnsi="Myriad Pro"/>
              </w:rPr>
            </w:pPr>
          </w:p>
        </w:tc>
      </w:tr>
      <w:tr w:rsidR="0034406F" w:rsidRPr="005F001D" w14:paraId="412B5C96" w14:textId="77777777" w:rsidTr="004064A2">
        <w:trPr>
          <w:trHeight w:val="20"/>
        </w:trPr>
        <w:tc>
          <w:tcPr>
            <w:tcW w:w="252" w:type="pct"/>
            <w:noWrap/>
          </w:tcPr>
          <w:p w14:paraId="6C8897B1" w14:textId="77777777" w:rsidR="0034406F" w:rsidRPr="005F001D" w:rsidRDefault="0034406F" w:rsidP="004064A2">
            <w:pPr>
              <w:pStyle w:val="NormalTabla"/>
              <w:rPr>
                <w:rFonts w:ascii="Myriad Pro" w:hAnsi="Myriad Pro"/>
              </w:rPr>
            </w:pPr>
            <w:r w:rsidRPr="00C2512E">
              <w:t>11</w:t>
            </w:r>
          </w:p>
        </w:tc>
        <w:tc>
          <w:tcPr>
            <w:tcW w:w="1399" w:type="pct"/>
          </w:tcPr>
          <w:p w14:paraId="4F3049C0" w14:textId="77777777" w:rsidR="0034406F" w:rsidRPr="00BF1FF6" w:rsidRDefault="0034406F" w:rsidP="004064A2">
            <w:pPr>
              <w:pStyle w:val="NormalTabla"/>
              <w:jc w:val="both"/>
              <w:rPr>
                <w:rFonts w:ascii="Myriad Pro" w:hAnsi="Myriad Pro"/>
              </w:rPr>
            </w:pPr>
            <w:r w:rsidRPr="00C2512E">
              <w:t>Botado de material de desperdicio, fuera de los predios de la construcción. En lugar indicado por la Alcaldía Municipal</w:t>
            </w:r>
          </w:p>
        </w:tc>
        <w:tc>
          <w:tcPr>
            <w:tcW w:w="536" w:type="pct"/>
            <w:noWrap/>
            <w:vAlign w:val="center"/>
          </w:tcPr>
          <w:p w14:paraId="0A8A2CAF" w14:textId="77777777" w:rsidR="0034406F" w:rsidRPr="00BF1FF6" w:rsidRDefault="0034406F" w:rsidP="004064A2">
            <w:pPr>
              <w:pStyle w:val="NormalTabla"/>
              <w:jc w:val="center"/>
              <w:rPr>
                <w:rFonts w:ascii="Myriad Pro" w:hAnsi="Myriad Pro"/>
              </w:rPr>
            </w:pPr>
            <w:r w:rsidRPr="00C2512E">
              <w:t>Global</w:t>
            </w:r>
          </w:p>
        </w:tc>
        <w:tc>
          <w:tcPr>
            <w:tcW w:w="760" w:type="pct"/>
            <w:noWrap/>
            <w:vAlign w:val="center"/>
          </w:tcPr>
          <w:p w14:paraId="71E0F88F" w14:textId="77777777" w:rsidR="0034406F" w:rsidRPr="00BF1FF6" w:rsidRDefault="0034406F" w:rsidP="004064A2">
            <w:pPr>
              <w:pStyle w:val="NormalTabla"/>
              <w:jc w:val="center"/>
              <w:rPr>
                <w:rFonts w:ascii="Myriad Pro" w:hAnsi="Myriad Pro"/>
              </w:rPr>
            </w:pPr>
            <w:r w:rsidRPr="00C2512E">
              <w:t>1</w:t>
            </w:r>
          </w:p>
        </w:tc>
        <w:tc>
          <w:tcPr>
            <w:tcW w:w="626" w:type="pct"/>
            <w:vAlign w:val="center"/>
          </w:tcPr>
          <w:p w14:paraId="5EAC6E9F" w14:textId="77777777" w:rsidR="0034406F" w:rsidRPr="005F001D" w:rsidRDefault="0034406F" w:rsidP="004064A2">
            <w:pPr>
              <w:pStyle w:val="NormalTabla"/>
              <w:jc w:val="center"/>
              <w:rPr>
                <w:rFonts w:ascii="Myriad Pro" w:hAnsi="Myriad Pro"/>
              </w:rPr>
            </w:pPr>
          </w:p>
        </w:tc>
        <w:tc>
          <w:tcPr>
            <w:tcW w:w="670" w:type="pct"/>
            <w:vAlign w:val="center"/>
          </w:tcPr>
          <w:p w14:paraId="181CC087" w14:textId="77777777" w:rsidR="0034406F" w:rsidRPr="005F001D" w:rsidRDefault="0034406F" w:rsidP="004064A2">
            <w:pPr>
              <w:pStyle w:val="NormalTabla"/>
              <w:jc w:val="center"/>
              <w:rPr>
                <w:rFonts w:ascii="Myriad Pro" w:hAnsi="Myriad Pro"/>
              </w:rPr>
            </w:pPr>
          </w:p>
        </w:tc>
        <w:tc>
          <w:tcPr>
            <w:tcW w:w="757" w:type="pct"/>
          </w:tcPr>
          <w:p w14:paraId="2212AAB3" w14:textId="77777777" w:rsidR="0034406F" w:rsidRPr="005F001D" w:rsidRDefault="0034406F" w:rsidP="004064A2">
            <w:pPr>
              <w:pStyle w:val="NormalTabla"/>
              <w:jc w:val="center"/>
              <w:rPr>
                <w:rFonts w:ascii="Myriad Pro" w:hAnsi="Myriad Pro"/>
              </w:rPr>
            </w:pPr>
          </w:p>
        </w:tc>
      </w:tr>
      <w:tr w:rsidR="0034406F" w:rsidRPr="005F001D" w14:paraId="17D7DDE8" w14:textId="77777777" w:rsidTr="004064A2">
        <w:trPr>
          <w:trHeight w:val="20"/>
        </w:trPr>
        <w:tc>
          <w:tcPr>
            <w:tcW w:w="3573" w:type="pct"/>
            <w:gridSpan w:val="5"/>
            <w:noWrap/>
            <w:vAlign w:val="center"/>
          </w:tcPr>
          <w:p w14:paraId="378BABE0" w14:textId="77777777" w:rsidR="0034406F" w:rsidRPr="005F001D" w:rsidRDefault="0034406F" w:rsidP="004064A2">
            <w:pPr>
              <w:pStyle w:val="NormalTabla"/>
              <w:jc w:val="center"/>
              <w:rPr>
                <w:rFonts w:ascii="Myriad Pro" w:hAnsi="Myriad Pro"/>
              </w:rPr>
            </w:pPr>
            <w:r w:rsidRPr="005F001D">
              <w:rPr>
                <w:rFonts w:ascii="Myriad Pro" w:hAnsi="Myriad Pro"/>
              </w:rPr>
              <w:t>Total (L)</w:t>
            </w:r>
          </w:p>
        </w:tc>
        <w:tc>
          <w:tcPr>
            <w:tcW w:w="670" w:type="pct"/>
            <w:vAlign w:val="center"/>
          </w:tcPr>
          <w:p w14:paraId="044D91DC" w14:textId="77777777" w:rsidR="0034406F" w:rsidRPr="005F001D" w:rsidRDefault="0034406F" w:rsidP="004064A2">
            <w:pPr>
              <w:pStyle w:val="NormalTabla"/>
              <w:jc w:val="center"/>
              <w:rPr>
                <w:rFonts w:ascii="Myriad Pro" w:hAnsi="Myriad Pro"/>
              </w:rPr>
            </w:pPr>
          </w:p>
        </w:tc>
        <w:tc>
          <w:tcPr>
            <w:tcW w:w="757" w:type="pct"/>
          </w:tcPr>
          <w:p w14:paraId="2EE16476" w14:textId="77777777" w:rsidR="0034406F" w:rsidRPr="005F001D" w:rsidRDefault="0034406F" w:rsidP="004064A2">
            <w:pPr>
              <w:pStyle w:val="NormalTabla"/>
              <w:jc w:val="center"/>
              <w:rPr>
                <w:rFonts w:ascii="Myriad Pro" w:hAnsi="Myriad Pro"/>
              </w:rPr>
            </w:pPr>
          </w:p>
        </w:tc>
      </w:tr>
    </w:tbl>
    <w:p w14:paraId="4F68DB5B" w14:textId="77777777" w:rsidR="0034406F" w:rsidRPr="005F001D" w:rsidRDefault="0034406F" w:rsidP="0034406F">
      <w:pPr>
        <w:pStyle w:val="Heading2"/>
        <w:rPr>
          <w:rFonts w:ascii="Myriad Pro" w:hAnsi="Myriad Pro"/>
        </w:rPr>
      </w:pPr>
      <w:r w:rsidRPr="005A0CF9">
        <w:rPr>
          <w:rFonts w:ascii="Myriad Pro" w:eastAsia="Times New Roman" w:hAnsi="Myriad Pro"/>
          <w:sz w:val="22"/>
          <w:szCs w:val="20"/>
          <w:u w:val="single"/>
        </w:rPr>
        <w:lastRenderedPageBreak/>
        <w:t>Punto 2: Elementos Estructurales (Construcción)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
        <w:gridCol w:w="3029"/>
        <w:gridCol w:w="1096"/>
        <w:gridCol w:w="1098"/>
        <w:gridCol w:w="1520"/>
        <w:gridCol w:w="1505"/>
        <w:gridCol w:w="956"/>
        <w:gridCol w:w="12"/>
      </w:tblGrid>
      <w:tr w:rsidR="0034406F" w:rsidRPr="005F001D" w14:paraId="532A7F0C" w14:textId="77777777" w:rsidTr="004064A2">
        <w:trPr>
          <w:gridAfter w:val="1"/>
          <w:wAfter w:w="6" w:type="pct"/>
          <w:trHeight w:val="20"/>
          <w:tblHeader/>
        </w:trPr>
        <w:tc>
          <w:tcPr>
            <w:tcW w:w="266" w:type="pct"/>
            <w:shd w:val="clear" w:color="auto" w:fill="D9E2F3" w:themeFill="accent1" w:themeFillTint="33"/>
            <w:noWrap/>
            <w:vAlign w:val="center"/>
            <w:hideMark/>
          </w:tcPr>
          <w:p w14:paraId="04B4163E" w14:textId="77777777" w:rsidR="0034406F" w:rsidRPr="005F001D" w:rsidRDefault="0034406F" w:rsidP="004064A2">
            <w:pPr>
              <w:pStyle w:val="NormalTabla"/>
              <w:jc w:val="center"/>
              <w:rPr>
                <w:rFonts w:ascii="Myriad Pro" w:hAnsi="Myriad Pro"/>
                <w:b/>
              </w:rPr>
            </w:pPr>
            <w:r w:rsidRPr="005F001D">
              <w:rPr>
                <w:rFonts w:ascii="Myriad Pro" w:hAnsi="Myriad Pro"/>
                <w:b/>
              </w:rPr>
              <w:t>No.</w:t>
            </w:r>
          </w:p>
        </w:tc>
        <w:tc>
          <w:tcPr>
            <w:tcW w:w="1556" w:type="pct"/>
            <w:shd w:val="clear" w:color="auto" w:fill="D9E2F3" w:themeFill="accent1" w:themeFillTint="33"/>
            <w:noWrap/>
            <w:vAlign w:val="center"/>
            <w:hideMark/>
          </w:tcPr>
          <w:p w14:paraId="0BC5F662" w14:textId="77777777" w:rsidR="0034406F" w:rsidRPr="005F001D" w:rsidRDefault="0034406F" w:rsidP="004064A2">
            <w:pPr>
              <w:pStyle w:val="NormalTabla"/>
              <w:jc w:val="center"/>
              <w:rPr>
                <w:rFonts w:ascii="Myriad Pro" w:hAnsi="Myriad Pro"/>
                <w:b/>
              </w:rPr>
            </w:pPr>
            <w:r w:rsidRPr="005F001D">
              <w:rPr>
                <w:rFonts w:ascii="Myriad Pro" w:hAnsi="Myriad Pro"/>
                <w:b/>
              </w:rPr>
              <w:t>Actividad</w:t>
            </w:r>
          </w:p>
        </w:tc>
        <w:tc>
          <w:tcPr>
            <w:tcW w:w="563" w:type="pct"/>
            <w:shd w:val="clear" w:color="auto" w:fill="D9E2F3" w:themeFill="accent1" w:themeFillTint="33"/>
            <w:noWrap/>
            <w:vAlign w:val="center"/>
            <w:hideMark/>
          </w:tcPr>
          <w:p w14:paraId="4489C75F" w14:textId="77777777" w:rsidR="0034406F" w:rsidRPr="005F001D" w:rsidRDefault="0034406F" w:rsidP="004064A2">
            <w:pPr>
              <w:pStyle w:val="NormalTabla"/>
              <w:jc w:val="center"/>
              <w:rPr>
                <w:rFonts w:ascii="Myriad Pro" w:hAnsi="Myriad Pro"/>
                <w:b/>
              </w:rPr>
            </w:pPr>
            <w:r w:rsidRPr="005F001D">
              <w:rPr>
                <w:rFonts w:ascii="Myriad Pro" w:hAnsi="Myriad Pro"/>
                <w:b/>
              </w:rPr>
              <w:t>Unidad</w:t>
            </w:r>
          </w:p>
        </w:tc>
        <w:tc>
          <w:tcPr>
            <w:tcW w:w="564" w:type="pct"/>
            <w:shd w:val="clear" w:color="auto" w:fill="D9E2F3" w:themeFill="accent1" w:themeFillTint="33"/>
            <w:noWrap/>
            <w:vAlign w:val="center"/>
            <w:hideMark/>
          </w:tcPr>
          <w:p w14:paraId="74B26312" w14:textId="77777777" w:rsidR="0034406F" w:rsidRPr="005F001D" w:rsidRDefault="0034406F" w:rsidP="004064A2">
            <w:pPr>
              <w:pStyle w:val="NormalTabla"/>
              <w:jc w:val="center"/>
              <w:rPr>
                <w:rFonts w:ascii="Myriad Pro" w:hAnsi="Myriad Pro"/>
                <w:b/>
              </w:rPr>
            </w:pPr>
            <w:r w:rsidRPr="005F001D">
              <w:rPr>
                <w:rFonts w:ascii="Myriad Pro" w:hAnsi="Myriad Pro"/>
                <w:b/>
              </w:rPr>
              <w:t>Cantidad</w:t>
            </w:r>
          </w:p>
        </w:tc>
        <w:tc>
          <w:tcPr>
            <w:tcW w:w="780" w:type="pct"/>
            <w:shd w:val="clear" w:color="auto" w:fill="D9E2F3" w:themeFill="accent1" w:themeFillTint="33"/>
            <w:vAlign w:val="center"/>
          </w:tcPr>
          <w:p w14:paraId="7A8FA864"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Unitario en Lempiras (HNL)</w:t>
            </w:r>
          </w:p>
          <w:p w14:paraId="743BF218"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773" w:type="pct"/>
            <w:shd w:val="clear" w:color="auto" w:fill="D9E2F3" w:themeFill="accent1" w:themeFillTint="33"/>
            <w:vAlign w:val="center"/>
          </w:tcPr>
          <w:p w14:paraId="3AC386F8"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Total en Lempiras (HNL)</w:t>
            </w:r>
          </w:p>
          <w:p w14:paraId="7A1DA27F"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491" w:type="pct"/>
            <w:shd w:val="clear" w:color="auto" w:fill="D9E2F3" w:themeFill="accent1" w:themeFillTint="33"/>
            <w:vAlign w:val="center"/>
          </w:tcPr>
          <w:p w14:paraId="5DEFCA23" w14:textId="77777777" w:rsidR="0034406F" w:rsidRPr="00F1729E" w:rsidRDefault="0034406F" w:rsidP="004064A2">
            <w:pPr>
              <w:pStyle w:val="NormalTabla"/>
              <w:jc w:val="center"/>
              <w:rPr>
                <w:rFonts w:ascii="Myriad Pro" w:hAnsi="Myriad Pro"/>
                <w:b/>
                <w:color w:val="FF0000"/>
              </w:rPr>
            </w:pPr>
            <w:r w:rsidRPr="00F1729E">
              <w:rPr>
                <w:rFonts w:ascii="Myriad Pro" w:hAnsi="Myriad Pro"/>
                <w:b/>
                <w:color w:val="FF0000"/>
              </w:rPr>
              <w:t>Tiempo de Entrega</w:t>
            </w:r>
          </w:p>
        </w:tc>
      </w:tr>
      <w:tr w:rsidR="0034406F" w:rsidRPr="005F001D" w14:paraId="164D839A" w14:textId="77777777" w:rsidTr="004064A2">
        <w:trPr>
          <w:gridAfter w:val="1"/>
          <w:wAfter w:w="6" w:type="pct"/>
          <w:trHeight w:val="20"/>
        </w:trPr>
        <w:tc>
          <w:tcPr>
            <w:tcW w:w="266" w:type="pct"/>
            <w:tcBorders>
              <w:top w:val="single" w:sz="4" w:space="0" w:color="auto"/>
              <w:left w:val="single" w:sz="4" w:space="0" w:color="auto"/>
              <w:bottom w:val="single" w:sz="4" w:space="0" w:color="auto"/>
              <w:right w:val="single" w:sz="4" w:space="0" w:color="auto"/>
            </w:tcBorders>
            <w:noWrap/>
            <w:vAlign w:val="center"/>
          </w:tcPr>
          <w:p w14:paraId="2058E380" w14:textId="77777777" w:rsidR="0034406F" w:rsidRPr="005F001D" w:rsidRDefault="0034406F" w:rsidP="004064A2">
            <w:pPr>
              <w:pStyle w:val="NormalTabla"/>
              <w:rPr>
                <w:rFonts w:ascii="Myriad Pro" w:hAnsi="Myriad Pro"/>
              </w:rPr>
            </w:pPr>
            <w:r>
              <w:rPr>
                <w:rFonts w:ascii="Myriad Pro" w:hAnsi="Myriad Pro"/>
              </w:rPr>
              <w:t>1</w:t>
            </w:r>
          </w:p>
        </w:tc>
        <w:tc>
          <w:tcPr>
            <w:tcW w:w="1556" w:type="pct"/>
            <w:tcBorders>
              <w:top w:val="single" w:sz="4" w:space="0" w:color="auto"/>
              <w:left w:val="single" w:sz="4" w:space="0" w:color="auto"/>
              <w:bottom w:val="single" w:sz="4" w:space="0" w:color="auto"/>
              <w:right w:val="single" w:sz="4" w:space="0" w:color="auto"/>
            </w:tcBorders>
            <w:vAlign w:val="center"/>
          </w:tcPr>
          <w:p w14:paraId="0D1C6DCF" w14:textId="77777777" w:rsidR="0034406F" w:rsidRPr="005F001D" w:rsidRDefault="0034406F" w:rsidP="004064A2">
            <w:pPr>
              <w:pStyle w:val="NormalTabla"/>
              <w:jc w:val="both"/>
              <w:rPr>
                <w:rFonts w:ascii="Myriad Pro" w:hAnsi="Myriad Pro"/>
              </w:rPr>
            </w:pPr>
            <w:r w:rsidRPr="00611F95">
              <w:rPr>
                <w:rFonts w:ascii="Myriad Pro" w:hAnsi="Myriad Pro"/>
              </w:rPr>
              <w:t xml:space="preserve">Firme de concreto e=10cm con refuerzo de acero #2 @0.15m </w:t>
            </w:r>
            <w:proofErr w:type="spellStart"/>
            <w:proofErr w:type="gramStart"/>
            <w:r w:rsidRPr="00611F95">
              <w:rPr>
                <w:rFonts w:ascii="Myriad Pro" w:hAnsi="Myriad Pro"/>
              </w:rPr>
              <w:t>a.s</w:t>
            </w:r>
            <w:proofErr w:type="spellEnd"/>
            <w:proofErr w:type="gramEnd"/>
          </w:p>
        </w:tc>
        <w:tc>
          <w:tcPr>
            <w:tcW w:w="563" w:type="pct"/>
            <w:tcBorders>
              <w:top w:val="single" w:sz="4" w:space="0" w:color="auto"/>
              <w:left w:val="single" w:sz="4" w:space="0" w:color="auto"/>
              <w:bottom w:val="single" w:sz="4" w:space="0" w:color="auto"/>
              <w:right w:val="single" w:sz="4" w:space="0" w:color="auto"/>
            </w:tcBorders>
            <w:noWrap/>
            <w:vAlign w:val="center"/>
          </w:tcPr>
          <w:p w14:paraId="16AD5C8B" w14:textId="77777777" w:rsidR="0034406F" w:rsidRPr="005F001D" w:rsidRDefault="0034406F" w:rsidP="004064A2">
            <w:pPr>
              <w:pStyle w:val="NormalTabla"/>
              <w:jc w:val="center"/>
              <w:rPr>
                <w:rFonts w:ascii="Myriad Pro" w:hAnsi="Myriad Pro"/>
              </w:rPr>
            </w:pPr>
            <w:r w:rsidRPr="001A75BE">
              <w:rPr>
                <w:rFonts w:ascii="Myriad Pro" w:hAnsi="Myriad Pro"/>
              </w:rPr>
              <w:t>M2</w:t>
            </w:r>
          </w:p>
        </w:tc>
        <w:tc>
          <w:tcPr>
            <w:tcW w:w="564" w:type="pct"/>
            <w:tcBorders>
              <w:top w:val="single" w:sz="4" w:space="0" w:color="auto"/>
              <w:left w:val="single" w:sz="4" w:space="0" w:color="auto"/>
              <w:bottom w:val="single" w:sz="4" w:space="0" w:color="auto"/>
              <w:right w:val="single" w:sz="4" w:space="0" w:color="auto"/>
            </w:tcBorders>
            <w:noWrap/>
            <w:vAlign w:val="center"/>
          </w:tcPr>
          <w:p w14:paraId="13C3F8C5" w14:textId="77777777" w:rsidR="0034406F" w:rsidRPr="005F001D" w:rsidRDefault="0034406F" w:rsidP="004064A2">
            <w:pPr>
              <w:spacing w:after="0"/>
              <w:jc w:val="center"/>
              <w:rPr>
                <w:rFonts w:ascii="Myriad Pro" w:hAnsi="Myriad Pro"/>
              </w:rPr>
            </w:pPr>
            <w:r w:rsidRPr="00661EF6">
              <w:rPr>
                <w:rFonts w:ascii="Myriad Pro" w:hAnsi="Myriad Pro"/>
              </w:rPr>
              <w:t>22.10</w:t>
            </w:r>
          </w:p>
        </w:tc>
        <w:tc>
          <w:tcPr>
            <w:tcW w:w="780" w:type="pct"/>
            <w:vAlign w:val="center"/>
          </w:tcPr>
          <w:p w14:paraId="602B60DA" w14:textId="77777777" w:rsidR="0034406F" w:rsidRPr="005F001D" w:rsidRDefault="0034406F" w:rsidP="004064A2">
            <w:pPr>
              <w:pStyle w:val="NormalTabla"/>
              <w:jc w:val="center"/>
              <w:rPr>
                <w:rFonts w:ascii="Myriad Pro" w:hAnsi="Myriad Pro"/>
              </w:rPr>
            </w:pPr>
          </w:p>
        </w:tc>
        <w:tc>
          <w:tcPr>
            <w:tcW w:w="773" w:type="pct"/>
            <w:vAlign w:val="center"/>
          </w:tcPr>
          <w:p w14:paraId="7B2F6960" w14:textId="77777777" w:rsidR="0034406F" w:rsidRPr="005F001D" w:rsidRDefault="0034406F" w:rsidP="004064A2">
            <w:pPr>
              <w:pStyle w:val="NormalTabla"/>
              <w:jc w:val="center"/>
              <w:rPr>
                <w:rFonts w:ascii="Myriad Pro" w:hAnsi="Myriad Pro"/>
              </w:rPr>
            </w:pPr>
          </w:p>
        </w:tc>
        <w:tc>
          <w:tcPr>
            <w:tcW w:w="491" w:type="pct"/>
          </w:tcPr>
          <w:p w14:paraId="64EA9470" w14:textId="77777777" w:rsidR="0034406F" w:rsidRPr="005F001D" w:rsidRDefault="0034406F" w:rsidP="004064A2">
            <w:pPr>
              <w:pStyle w:val="NormalTabla"/>
              <w:jc w:val="center"/>
              <w:rPr>
                <w:rFonts w:ascii="Myriad Pro" w:hAnsi="Myriad Pro"/>
              </w:rPr>
            </w:pPr>
          </w:p>
        </w:tc>
      </w:tr>
      <w:tr w:rsidR="0034406F" w:rsidRPr="005F001D" w14:paraId="2DF570E3" w14:textId="77777777" w:rsidTr="004064A2">
        <w:trPr>
          <w:gridAfter w:val="1"/>
          <w:wAfter w:w="6" w:type="pct"/>
          <w:trHeight w:val="20"/>
        </w:trPr>
        <w:tc>
          <w:tcPr>
            <w:tcW w:w="266" w:type="pct"/>
            <w:tcBorders>
              <w:top w:val="single" w:sz="4" w:space="0" w:color="auto"/>
              <w:left w:val="single" w:sz="4" w:space="0" w:color="auto"/>
              <w:bottom w:val="single" w:sz="4" w:space="0" w:color="auto"/>
              <w:right w:val="single" w:sz="4" w:space="0" w:color="auto"/>
            </w:tcBorders>
            <w:noWrap/>
            <w:vAlign w:val="center"/>
          </w:tcPr>
          <w:p w14:paraId="36BE688A" w14:textId="77777777" w:rsidR="0034406F" w:rsidRPr="00A214FE" w:rsidRDefault="0034406F" w:rsidP="004064A2">
            <w:pPr>
              <w:pStyle w:val="NormalTabla"/>
            </w:pPr>
            <w:r>
              <w:rPr>
                <w:rFonts w:ascii="Myriad Pro" w:hAnsi="Myriad Pro"/>
              </w:rPr>
              <w:t>2</w:t>
            </w:r>
          </w:p>
        </w:tc>
        <w:tc>
          <w:tcPr>
            <w:tcW w:w="1556" w:type="pct"/>
            <w:tcBorders>
              <w:top w:val="single" w:sz="4" w:space="0" w:color="auto"/>
              <w:left w:val="single" w:sz="4" w:space="0" w:color="auto"/>
              <w:bottom w:val="single" w:sz="4" w:space="0" w:color="auto"/>
              <w:right w:val="single" w:sz="4" w:space="0" w:color="auto"/>
            </w:tcBorders>
          </w:tcPr>
          <w:p w14:paraId="41BD3573" w14:textId="77777777" w:rsidR="0034406F" w:rsidRPr="00A214FE" w:rsidRDefault="0034406F" w:rsidP="004064A2">
            <w:pPr>
              <w:pStyle w:val="NormalTabla"/>
              <w:jc w:val="both"/>
            </w:pPr>
            <w:r w:rsidRPr="00661EF6">
              <w:rPr>
                <w:rFonts w:ascii="Myriad Pro" w:hAnsi="Myriad Pro"/>
              </w:rPr>
              <w:t xml:space="preserve">Construcción de tapaderas de concreto para cajas de registro existentes de 0.7 x 0.5m </w:t>
            </w:r>
          </w:p>
        </w:tc>
        <w:tc>
          <w:tcPr>
            <w:tcW w:w="563" w:type="pct"/>
            <w:tcBorders>
              <w:top w:val="single" w:sz="4" w:space="0" w:color="auto"/>
              <w:left w:val="single" w:sz="4" w:space="0" w:color="auto"/>
              <w:bottom w:val="single" w:sz="4" w:space="0" w:color="auto"/>
              <w:right w:val="single" w:sz="4" w:space="0" w:color="auto"/>
            </w:tcBorders>
            <w:noWrap/>
            <w:vAlign w:val="center"/>
          </w:tcPr>
          <w:p w14:paraId="12B842EA" w14:textId="77777777" w:rsidR="0034406F" w:rsidRPr="00A214FE" w:rsidRDefault="0034406F" w:rsidP="004064A2">
            <w:pPr>
              <w:pStyle w:val="NormalTabla"/>
              <w:jc w:val="center"/>
            </w:pPr>
            <w:r w:rsidRPr="00661EF6">
              <w:rPr>
                <w:rFonts w:ascii="Myriad Pro" w:hAnsi="Myriad Pro"/>
              </w:rPr>
              <w:t>Unidad</w:t>
            </w:r>
          </w:p>
        </w:tc>
        <w:tc>
          <w:tcPr>
            <w:tcW w:w="564" w:type="pct"/>
            <w:tcBorders>
              <w:top w:val="single" w:sz="4" w:space="0" w:color="auto"/>
              <w:left w:val="single" w:sz="4" w:space="0" w:color="auto"/>
              <w:bottom w:val="single" w:sz="4" w:space="0" w:color="auto"/>
              <w:right w:val="single" w:sz="4" w:space="0" w:color="auto"/>
            </w:tcBorders>
            <w:noWrap/>
            <w:vAlign w:val="center"/>
          </w:tcPr>
          <w:p w14:paraId="41EBBF15" w14:textId="77777777" w:rsidR="0034406F" w:rsidRDefault="0034406F" w:rsidP="004064A2">
            <w:pPr>
              <w:pStyle w:val="NormalTabla"/>
              <w:jc w:val="center"/>
              <w:rPr>
                <w:rFonts w:ascii="Myriad Pro" w:hAnsi="Myriad Pro"/>
              </w:rPr>
            </w:pPr>
            <w:r w:rsidRPr="00661EF6">
              <w:rPr>
                <w:rFonts w:ascii="Myriad Pro" w:hAnsi="Myriad Pro"/>
              </w:rPr>
              <w:t>2.00</w:t>
            </w:r>
          </w:p>
        </w:tc>
        <w:tc>
          <w:tcPr>
            <w:tcW w:w="780" w:type="pct"/>
            <w:vAlign w:val="center"/>
          </w:tcPr>
          <w:p w14:paraId="0C0E6BB0" w14:textId="77777777" w:rsidR="0034406F" w:rsidRPr="005F001D" w:rsidRDefault="0034406F" w:rsidP="004064A2">
            <w:pPr>
              <w:pStyle w:val="NormalTabla"/>
              <w:jc w:val="center"/>
              <w:rPr>
                <w:rFonts w:ascii="Myriad Pro" w:hAnsi="Myriad Pro"/>
              </w:rPr>
            </w:pPr>
          </w:p>
        </w:tc>
        <w:tc>
          <w:tcPr>
            <w:tcW w:w="773" w:type="pct"/>
            <w:vAlign w:val="center"/>
          </w:tcPr>
          <w:p w14:paraId="2045F75C" w14:textId="77777777" w:rsidR="0034406F" w:rsidRPr="005F001D" w:rsidRDefault="0034406F" w:rsidP="004064A2">
            <w:pPr>
              <w:pStyle w:val="NormalTabla"/>
              <w:jc w:val="center"/>
              <w:rPr>
                <w:rFonts w:ascii="Myriad Pro" w:hAnsi="Myriad Pro"/>
              </w:rPr>
            </w:pPr>
          </w:p>
        </w:tc>
        <w:tc>
          <w:tcPr>
            <w:tcW w:w="491" w:type="pct"/>
          </w:tcPr>
          <w:p w14:paraId="372F55A5" w14:textId="77777777" w:rsidR="0034406F" w:rsidRPr="005F001D" w:rsidRDefault="0034406F" w:rsidP="004064A2">
            <w:pPr>
              <w:pStyle w:val="NormalTabla"/>
              <w:jc w:val="center"/>
              <w:rPr>
                <w:rFonts w:ascii="Myriad Pro" w:hAnsi="Myriad Pro"/>
              </w:rPr>
            </w:pPr>
          </w:p>
        </w:tc>
      </w:tr>
      <w:tr w:rsidR="0034406F" w:rsidRPr="005F001D" w14:paraId="3CE268FB" w14:textId="77777777" w:rsidTr="004064A2">
        <w:trPr>
          <w:gridAfter w:val="1"/>
          <w:wAfter w:w="6" w:type="pct"/>
          <w:trHeight w:val="20"/>
        </w:trPr>
        <w:tc>
          <w:tcPr>
            <w:tcW w:w="266" w:type="pct"/>
            <w:tcBorders>
              <w:top w:val="single" w:sz="4" w:space="0" w:color="auto"/>
              <w:left w:val="single" w:sz="4" w:space="0" w:color="auto"/>
              <w:bottom w:val="single" w:sz="4" w:space="0" w:color="auto"/>
              <w:right w:val="single" w:sz="4" w:space="0" w:color="auto"/>
            </w:tcBorders>
            <w:noWrap/>
            <w:vAlign w:val="center"/>
            <w:hideMark/>
          </w:tcPr>
          <w:p w14:paraId="3BF8750E" w14:textId="77777777" w:rsidR="0034406F" w:rsidRPr="005F001D" w:rsidRDefault="0034406F" w:rsidP="004064A2">
            <w:pPr>
              <w:pStyle w:val="NormalTabla"/>
              <w:rPr>
                <w:rFonts w:ascii="Myriad Pro" w:hAnsi="Myriad Pro"/>
              </w:rPr>
            </w:pPr>
            <w:r>
              <w:rPr>
                <w:rFonts w:ascii="Myriad Pro" w:hAnsi="Myriad Pro"/>
              </w:rPr>
              <w:t>3</w:t>
            </w:r>
          </w:p>
        </w:tc>
        <w:tc>
          <w:tcPr>
            <w:tcW w:w="1556" w:type="pct"/>
            <w:tcBorders>
              <w:top w:val="single" w:sz="4" w:space="0" w:color="auto"/>
              <w:left w:val="single" w:sz="4" w:space="0" w:color="auto"/>
              <w:bottom w:val="single" w:sz="4" w:space="0" w:color="auto"/>
              <w:right w:val="single" w:sz="4" w:space="0" w:color="auto"/>
            </w:tcBorders>
            <w:vAlign w:val="bottom"/>
            <w:hideMark/>
          </w:tcPr>
          <w:p w14:paraId="45AF6397" w14:textId="77777777" w:rsidR="0034406F" w:rsidRPr="005F001D" w:rsidRDefault="0034406F" w:rsidP="004064A2">
            <w:pPr>
              <w:pStyle w:val="NormalTabla"/>
              <w:jc w:val="both"/>
              <w:rPr>
                <w:rFonts w:ascii="Myriad Pro" w:hAnsi="Myriad Pro"/>
              </w:rPr>
            </w:pPr>
            <w:r w:rsidRPr="00297824">
              <w:rPr>
                <w:rFonts w:ascii="Myriad Pro" w:hAnsi="Myriad Pro"/>
              </w:rPr>
              <w:t xml:space="preserve">Acera de concreto reforzado e=10cm con refuerzo de acero #2 @0.15m </w:t>
            </w:r>
            <w:proofErr w:type="spellStart"/>
            <w:proofErr w:type="gramStart"/>
            <w:r w:rsidRPr="00297824">
              <w:rPr>
                <w:rFonts w:ascii="Myriad Pro" w:hAnsi="Myriad Pro"/>
              </w:rPr>
              <w:t>a.s</w:t>
            </w:r>
            <w:proofErr w:type="spellEnd"/>
            <w:proofErr w:type="gramEnd"/>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748C78F6" w14:textId="77777777" w:rsidR="0034406F" w:rsidRPr="005F001D" w:rsidRDefault="0034406F" w:rsidP="004064A2">
            <w:pPr>
              <w:pStyle w:val="NormalTabla"/>
              <w:jc w:val="center"/>
              <w:rPr>
                <w:rFonts w:ascii="Myriad Pro" w:hAnsi="Myriad Pro"/>
              </w:rPr>
            </w:pPr>
            <w:r w:rsidRPr="001A75BE">
              <w:rPr>
                <w:rFonts w:ascii="Myriad Pro" w:hAnsi="Myriad Pro"/>
              </w:rPr>
              <w:t>M2</w:t>
            </w:r>
          </w:p>
        </w:tc>
        <w:tc>
          <w:tcPr>
            <w:tcW w:w="564" w:type="pct"/>
            <w:tcBorders>
              <w:top w:val="single" w:sz="4" w:space="0" w:color="auto"/>
              <w:left w:val="single" w:sz="4" w:space="0" w:color="auto"/>
              <w:bottom w:val="single" w:sz="4" w:space="0" w:color="auto"/>
              <w:right w:val="single" w:sz="4" w:space="0" w:color="auto"/>
            </w:tcBorders>
            <w:noWrap/>
            <w:vAlign w:val="center"/>
            <w:hideMark/>
          </w:tcPr>
          <w:p w14:paraId="4C095ECA" w14:textId="77777777" w:rsidR="0034406F" w:rsidRPr="00661EF6" w:rsidRDefault="0034406F" w:rsidP="004064A2">
            <w:pPr>
              <w:spacing w:after="0"/>
              <w:jc w:val="center"/>
              <w:rPr>
                <w:rFonts w:ascii="Myriad Pro" w:hAnsi="Myriad Pro"/>
              </w:rPr>
            </w:pPr>
            <w:r w:rsidRPr="00661EF6">
              <w:rPr>
                <w:rFonts w:ascii="Myriad Pro" w:hAnsi="Myriad Pro"/>
              </w:rPr>
              <w:t>13.00</w:t>
            </w:r>
          </w:p>
          <w:p w14:paraId="1E865B1A" w14:textId="77777777" w:rsidR="0034406F" w:rsidRPr="005F001D" w:rsidRDefault="0034406F" w:rsidP="004064A2">
            <w:pPr>
              <w:pStyle w:val="NormalTabla"/>
              <w:jc w:val="center"/>
              <w:rPr>
                <w:rFonts w:ascii="Myriad Pro" w:hAnsi="Myriad Pro"/>
              </w:rPr>
            </w:pPr>
          </w:p>
        </w:tc>
        <w:tc>
          <w:tcPr>
            <w:tcW w:w="780" w:type="pct"/>
            <w:vAlign w:val="center"/>
          </w:tcPr>
          <w:p w14:paraId="2361C79E" w14:textId="77777777" w:rsidR="0034406F" w:rsidRPr="005F001D" w:rsidRDefault="0034406F" w:rsidP="004064A2">
            <w:pPr>
              <w:pStyle w:val="NormalTabla"/>
              <w:jc w:val="center"/>
              <w:rPr>
                <w:rFonts w:ascii="Myriad Pro" w:hAnsi="Myriad Pro"/>
              </w:rPr>
            </w:pPr>
          </w:p>
        </w:tc>
        <w:tc>
          <w:tcPr>
            <w:tcW w:w="773" w:type="pct"/>
            <w:vAlign w:val="center"/>
          </w:tcPr>
          <w:p w14:paraId="7933C3B3" w14:textId="77777777" w:rsidR="0034406F" w:rsidRPr="005F001D" w:rsidRDefault="0034406F" w:rsidP="004064A2">
            <w:pPr>
              <w:pStyle w:val="NormalTabla"/>
              <w:jc w:val="center"/>
              <w:rPr>
                <w:rFonts w:ascii="Myriad Pro" w:hAnsi="Myriad Pro"/>
              </w:rPr>
            </w:pPr>
          </w:p>
        </w:tc>
        <w:tc>
          <w:tcPr>
            <w:tcW w:w="491" w:type="pct"/>
          </w:tcPr>
          <w:p w14:paraId="51E798EC" w14:textId="77777777" w:rsidR="0034406F" w:rsidRPr="005F001D" w:rsidRDefault="0034406F" w:rsidP="004064A2">
            <w:pPr>
              <w:pStyle w:val="NormalTabla"/>
              <w:jc w:val="center"/>
              <w:rPr>
                <w:rFonts w:ascii="Myriad Pro" w:hAnsi="Myriad Pro"/>
              </w:rPr>
            </w:pPr>
          </w:p>
        </w:tc>
      </w:tr>
      <w:tr w:rsidR="0034406F" w:rsidRPr="005F001D" w14:paraId="3BF0CD9E" w14:textId="77777777" w:rsidTr="004064A2">
        <w:trPr>
          <w:gridAfter w:val="1"/>
          <w:wAfter w:w="6" w:type="pct"/>
          <w:trHeight w:val="20"/>
        </w:trPr>
        <w:tc>
          <w:tcPr>
            <w:tcW w:w="266" w:type="pct"/>
            <w:tcBorders>
              <w:top w:val="single" w:sz="4" w:space="0" w:color="auto"/>
              <w:left w:val="single" w:sz="4" w:space="0" w:color="auto"/>
              <w:bottom w:val="single" w:sz="4" w:space="0" w:color="auto"/>
              <w:right w:val="single" w:sz="4" w:space="0" w:color="auto"/>
            </w:tcBorders>
            <w:noWrap/>
            <w:vAlign w:val="center"/>
            <w:hideMark/>
          </w:tcPr>
          <w:p w14:paraId="54E23774" w14:textId="77777777" w:rsidR="0034406F" w:rsidRPr="005F001D" w:rsidRDefault="0034406F" w:rsidP="004064A2">
            <w:pPr>
              <w:pStyle w:val="NormalTabla"/>
              <w:rPr>
                <w:rFonts w:ascii="Myriad Pro" w:hAnsi="Myriad Pro"/>
              </w:rPr>
            </w:pPr>
            <w:r>
              <w:rPr>
                <w:rFonts w:ascii="Myriad Pro" w:hAnsi="Myriad Pro"/>
              </w:rPr>
              <w:t>4</w:t>
            </w:r>
          </w:p>
        </w:tc>
        <w:tc>
          <w:tcPr>
            <w:tcW w:w="1556" w:type="pct"/>
            <w:tcBorders>
              <w:top w:val="single" w:sz="4" w:space="0" w:color="auto"/>
              <w:left w:val="single" w:sz="4" w:space="0" w:color="auto"/>
              <w:bottom w:val="single" w:sz="4" w:space="0" w:color="auto"/>
              <w:right w:val="single" w:sz="4" w:space="0" w:color="auto"/>
            </w:tcBorders>
            <w:vAlign w:val="bottom"/>
            <w:hideMark/>
          </w:tcPr>
          <w:p w14:paraId="057647EB" w14:textId="77777777" w:rsidR="0034406F" w:rsidRPr="005F001D" w:rsidRDefault="0034406F" w:rsidP="004064A2">
            <w:pPr>
              <w:pStyle w:val="NormalTabla"/>
              <w:jc w:val="both"/>
              <w:rPr>
                <w:rFonts w:ascii="Myriad Pro" w:hAnsi="Myriad Pro"/>
              </w:rPr>
            </w:pPr>
            <w:r w:rsidRPr="00297824">
              <w:rPr>
                <w:rFonts w:ascii="Myriad Pro" w:hAnsi="Myriad Pro"/>
              </w:rPr>
              <w:t>Acera perimetral de protección al edificio e = 0.08m de concreto simple, 1.00m de ancho</w:t>
            </w:r>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25B1AFA1" w14:textId="77777777" w:rsidR="0034406F" w:rsidRPr="005F001D" w:rsidRDefault="0034406F" w:rsidP="004064A2">
            <w:pPr>
              <w:pStyle w:val="NormalTabla"/>
              <w:jc w:val="center"/>
              <w:rPr>
                <w:rFonts w:ascii="Myriad Pro" w:hAnsi="Myriad Pro"/>
              </w:rPr>
            </w:pPr>
            <w:r w:rsidRPr="001A75BE">
              <w:rPr>
                <w:rFonts w:ascii="Myriad Pro" w:hAnsi="Myriad Pro"/>
              </w:rPr>
              <w:t>M2</w:t>
            </w:r>
          </w:p>
        </w:tc>
        <w:tc>
          <w:tcPr>
            <w:tcW w:w="564" w:type="pct"/>
            <w:tcBorders>
              <w:top w:val="single" w:sz="4" w:space="0" w:color="auto"/>
              <w:left w:val="single" w:sz="4" w:space="0" w:color="auto"/>
              <w:bottom w:val="single" w:sz="4" w:space="0" w:color="auto"/>
              <w:right w:val="single" w:sz="4" w:space="0" w:color="auto"/>
            </w:tcBorders>
            <w:noWrap/>
            <w:vAlign w:val="center"/>
            <w:hideMark/>
          </w:tcPr>
          <w:p w14:paraId="2CAB823D" w14:textId="77777777" w:rsidR="0034406F" w:rsidRPr="00661EF6" w:rsidRDefault="0034406F" w:rsidP="004064A2">
            <w:pPr>
              <w:spacing w:after="0"/>
              <w:jc w:val="center"/>
              <w:rPr>
                <w:rFonts w:ascii="Myriad Pro" w:hAnsi="Myriad Pro"/>
              </w:rPr>
            </w:pPr>
            <w:r w:rsidRPr="00661EF6">
              <w:rPr>
                <w:rFonts w:ascii="Myriad Pro" w:hAnsi="Myriad Pro"/>
              </w:rPr>
              <w:t>12.07</w:t>
            </w:r>
          </w:p>
          <w:p w14:paraId="4AB03454" w14:textId="77777777" w:rsidR="0034406F" w:rsidRPr="005F001D" w:rsidRDefault="0034406F" w:rsidP="004064A2">
            <w:pPr>
              <w:pStyle w:val="NormalTabla"/>
              <w:jc w:val="center"/>
              <w:rPr>
                <w:rFonts w:ascii="Myriad Pro" w:hAnsi="Myriad Pro"/>
              </w:rPr>
            </w:pPr>
          </w:p>
        </w:tc>
        <w:tc>
          <w:tcPr>
            <w:tcW w:w="780" w:type="pct"/>
            <w:vAlign w:val="center"/>
          </w:tcPr>
          <w:p w14:paraId="64D45002" w14:textId="77777777" w:rsidR="0034406F" w:rsidRPr="005F001D" w:rsidRDefault="0034406F" w:rsidP="004064A2">
            <w:pPr>
              <w:pStyle w:val="NormalTabla"/>
              <w:jc w:val="center"/>
              <w:rPr>
                <w:rFonts w:ascii="Myriad Pro" w:hAnsi="Myriad Pro"/>
              </w:rPr>
            </w:pPr>
          </w:p>
        </w:tc>
        <w:tc>
          <w:tcPr>
            <w:tcW w:w="773" w:type="pct"/>
            <w:vAlign w:val="center"/>
          </w:tcPr>
          <w:p w14:paraId="400E403B" w14:textId="77777777" w:rsidR="0034406F" w:rsidRPr="005F001D" w:rsidRDefault="0034406F" w:rsidP="004064A2">
            <w:pPr>
              <w:pStyle w:val="NormalTabla"/>
              <w:jc w:val="center"/>
              <w:rPr>
                <w:rFonts w:ascii="Myriad Pro" w:hAnsi="Myriad Pro"/>
              </w:rPr>
            </w:pPr>
          </w:p>
        </w:tc>
        <w:tc>
          <w:tcPr>
            <w:tcW w:w="491" w:type="pct"/>
          </w:tcPr>
          <w:p w14:paraId="7DC2F9A9" w14:textId="77777777" w:rsidR="0034406F" w:rsidRPr="005F001D" w:rsidRDefault="0034406F" w:rsidP="004064A2">
            <w:pPr>
              <w:pStyle w:val="NormalTabla"/>
              <w:jc w:val="center"/>
              <w:rPr>
                <w:rFonts w:ascii="Myriad Pro" w:hAnsi="Myriad Pro"/>
              </w:rPr>
            </w:pPr>
          </w:p>
        </w:tc>
      </w:tr>
      <w:tr w:rsidR="0034406F" w:rsidRPr="005F001D" w14:paraId="6AEEA0BC" w14:textId="77777777" w:rsidTr="004064A2">
        <w:trPr>
          <w:trHeight w:val="20"/>
        </w:trPr>
        <w:tc>
          <w:tcPr>
            <w:tcW w:w="3730" w:type="pct"/>
            <w:gridSpan w:val="5"/>
            <w:noWrap/>
            <w:vAlign w:val="center"/>
          </w:tcPr>
          <w:p w14:paraId="200CFEBE" w14:textId="77777777" w:rsidR="0034406F" w:rsidRPr="005F001D" w:rsidRDefault="0034406F" w:rsidP="004064A2">
            <w:pPr>
              <w:pStyle w:val="NormalTabla"/>
              <w:jc w:val="center"/>
              <w:rPr>
                <w:rFonts w:ascii="Myriad Pro" w:hAnsi="Myriad Pro"/>
              </w:rPr>
            </w:pPr>
            <w:r w:rsidRPr="005F001D">
              <w:rPr>
                <w:rFonts w:ascii="Myriad Pro" w:hAnsi="Myriad Pro"/>
              </w:rPr>
              <w:t>Total (L)</w:t>
            </w:r>
          </w:p>
        </w:tc>
        <w:tc>
          <w:tcPr>
            <w:tcW w:w="773" w:type="pct"/>
            <w:vAlign w:val="center"/>
          </w:tcPr>
          <w:p w14:paraId="2D95786C" w14:textId="77777777" w:rsidR="0034406F" w:rsidRPr="005F001D" w:rsidRDefault="0034406F" w:rsidP="004064A2">
            <w:pPr>
              <w:pStyle w:val="NormalTabla"/>
              <w:jc w:val="center"/>
              <w:rPr>
                <w:rFonts w:ascii="Myriad Pro" w:hAnsi="Myriad Pro"/>
              </w:rPr>
            </w:pPr>
          </w:p>
        </w:tc>
        <w:tc>
          <w:tcPr>
            <w:tcW w:w="497" w:type="pct"/>
            <w:gridSpan w:val="2"/>
          </w:tcPr>
          <w:p w14:paraId="5A397FF4" w14:textId="77777777" w:rsidR="0034406F" w:rsidRPr="005F001D" w:rsidRDefault="0034406F" w:rsidP="004064A2">
            <w:pPr>
              <w:pStyle w:val="NormalTabla"/>
              <w:jc w:val="center"/>
              <w:rPr>
                <w:rFonts w:ascii="Myriad Pro" w:hAnsi="Myriad Pro"/>
              </w:rPr>
            </w:pPr>
          </w:p>
        </w:tc>
      </w:tr>
    </w:tbl>
    <w:p w14:paraId="5F99381E" w14:textId="77777777" w:rsidR="0034406F" w:rsidRPr="005F001D" w:rsidRDefault="0034406F" w:rsidP="0034406F">
      <w:pPr>
        <w:rPr>
          <w:rFonts w:ascii="Myriad Pro" w:hAnsi="Myriad Pro"/>
          <w:snapToGrid w:val="0"/>
          <w:u w:val="single"/>
          <w:lang w:val="es-ES_tradnl"/>
        </w:rPr>
      </w:pPr>
      <w:r w:rsidRPr="005A0CF9">
        <w:rPr>
          <w:rFonts w:ascii="Myriad Pro" w:hAnsi="Myriad Pro"/>
          <w:snapToGrid w:val="0"/>
          <w:u w:val="single"/>
          <w:lang w:val="es-ES_tradnl"/>
        </w:rPr>
        <w:t>Punto 3: Techo Y Cielo Falso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3"/>
        <w:gridCol w:w="4144"/>
        <w:gridCol w:w="935"/>
        <w:gridCol w:w="1094"/>
        <w:gridCol w:w="1094"/>
        <w:gridCol w:w="1005"/>
        <w:gridCol w:w="1001"/>
      </w:tblGrid>
      <w:tr w:rsidR="0034406F" w:rsidRPr="005F001D" w14:paraId="42EF2905" w14:textId="77777777" w:rsidTr="004064A2">
        <w:trPr>
          <w:trHeight w:val="20"/>
          <w:tblHeader/>
        </w:trPr>
        <w:tc>
          <w:tcPr>
            <w:tcW w:w="238" w:type="pct"/>
            <w:shd w:val="clear" w:color="auto" w:fill="D9E2F3" w:themeFill="accent1" w:themeFillTint="33"/>
            <w:noWrap/>
            <w:vAlign w:val="center"/>
            <w:hideMark/>
          </w:tcPr>
          <w:p w14:paraId="140ABF6D" w14:textId="77777777" w:rsidR="0034406F" w:rsidRPr="005F001D" w:rsidRDefault="0034406F" w:rsidP="004064A2">
            <w:pPr>
              <w:pStyle w:val="NormalTabla"/>
              <w:jc w:val="center"/>
              <w:rPr>
                <w:rFonts w:ascii="Myriad Pro" w:hAnsi="Myriad Pro"/>
                <w:b/>
              </w:rPr>
            </w:pPr>
            <w:r w:rsidRPr="005F001D">
              <w:rPr>
                <w:rFonts w:ascii="Myriad Pro" w:hAnsi="Myriad Pro"/>
                <w:b/>
              </w:rPr>
              <w:t>No.</w:t>
            </w:r>
          </w:p>
        </w:tc>
        <w:tc>
          <w:tcPr>
            <w:tcW w:w="2128" w:type="pct"/>
            <w:shd w:val="clear" w:color="auto" w:fill="D9E2F3" w:themeFill="accent1" w:themeFillTint="33"/>
            <w:noWrap/>
            <w:vAlign w:val="center"/>
            <w:hideMark/>
          </w:tcPr>
          <w:p w14:paraId="7B5E7AFB" w14:textId="77777777" w:rsidR="0034406F" w:rsidRPr="005F001D" w:rsidRDefault="0034406F" w:rsidP="004064A2">
            <w:pPr>
              <w:pStyle w:val="NormalTabla"/>
              <w:jc w:val="center"/>
              <w:rPr>
                <w:rFonts w:ascii="Myriad Pro" w:hAnsi="Myriad Pro"/>
                <w:b/>
              </w:rPr>
            </w:pPr>
            <w:r w:rsidRPr="005F001D">
              <w:rPr>
                <w:rFonts w:ascii="Myriad Pro" w:hAnsi="Myriad Pro"/>
                <w:b/>
              </w:rPr>
              <w:t>Actividad</w:t>
            </w:r>
          </w:p>
        </w:tc>
        <w:tc>
          <w:tcPr>
            <w:tcW w:w="480" w:type="pct"/>
            <w:shd w:val="clear" w:color="auto" w:fill="D9E2F3" w:themeFill="accent1" w:themeFillTint="33"/>
            <w:noWrap/>
            <w:vAlign w:val="center"/>
            <w:hideMark/>
          </w:tcPr>
          <w:p w14:paraId="72A0ECD6" w14:textId="77777777" w:rsidR="0034406F" w:rsidRPr="005F001D" w:rsidRDefault="0034406F" w:rsidP="004064A2">
            <w:pPr>
              <w:pStyle w:val="NormalTabla"/>
              <w:jc w:val="center"/>
              <w:rPr>
                <w:rFonts w:ascii="Myriad Pro" w:hAnsi="Myriad Pro"/>
                <w:b/>
              </w:rPr>
            </w:pPr>
            <w:r w:rsidRPr="005F001D">
              <w:rPr>
                <w:rFonts w:ascii="Myriad Pro" w:hAnsi="Myriad Pro"/>
                <w:b/>
              </w:rPr>
              <w:t>Unidad</w:t>
            </w:r>
          </w:p>
        </w:tc>
        <w:tc>
          <w:tcPr>
            <w:tcW w:w="562" w:type="pct"/>
            <w:shd w:val="clear" w:color="auto" w:fill="D9E2F3" w:themeFill="accent1" w:themeFillTint="33"/>
            <w:noWrap/>
            <w:vAlign w:val="center"/>
            <w:hideMark/>
          </w:tcPr>
          <w:p w14:paraId="22AABF1C" w14:textId="77777777" w:rsidR="0034406F" w:rsidRPr="005F001D" w:rsidRDefault="0034406F" w:rsidP="004064A2">
            <w:pPr>
              <w:pStyle w:val="NormalTabla"/>
              <w:jc w:val="center"/>
              <w:rPr>
                <w:rFonts w:ascii="Myriad Pro" w:hAnsi="Myriad Pro"/>
                <w:b/>
              </w:rPr>
            </w:pPr>
            <w:r w:rsidRPr="005F001D">
              <w:rPr>
                <w:rFonts w:ascii="Myriad Pro" w:hAnsi="Myriad Pro"/>
                <w:b/>
              </w:rPr>
              <w:t>Cantidad</w:t>
            </w:r>
          </w:p>
        </w:tc>
        <w:tc>
          <w:tcPr>
            <w:tcW w:w="562" w:type="pct"/>
            <w:shd w:val="clear" w:color="auto" w:fill="D9E2F3" w:themeFill="accent1" w:themeFillTint="33"/>
            <w:vAlign w:val="center"/>
          </w:tcPr>
          <w:p w14:paraId="0B726845"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Unitario en Lempiras (HNL)</w:t>
            </w:r>
          </w:p>
          <w:p w14:paraId="3F16E367"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516" w:type="pct"/>
            <w:shd w:val="clear" w:color="auto" w:fill="D9E2F3" w:themeFill="accent1" w:themeFillTint="33"/>
            <w:vAlign w:val="center"/>
          </w:tcPr>
          <w:p w14:paraId="6C1EB311"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Total en Lempiras (HNL)</w:t>
            </w:r>
          </w:p>
          <w:p w14:paraId="70C88C68"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514" w:type="pct"/>
            <w:shd w:val="clear" w:color="auto" w:fill="D9E2F3" w:themeFill="accent1" w:themeFillTint="33"/>
            <w:vAlign w:val="center"/>
          </w:tcPr>
          <w:p w14:paraId="58BF6E16" w14:textId="77777777" w:rsidR="0034406F" w:rsidRPr="00F1729E" w:rsidRDefault="0034406F" w:rsidP="004064A2">
            <w:pPr>
              <w:pStyle w:val="NormalTabla"/>
              <w:jc w:val="center"/>
              <w:rPr>
                <w:rFonts w:ascii="Myriad Pro" w:hAnsi="Myriad Pro"/>
                <w:b/>
                <w:color w:val="FF0000"/>
              </w:rPr>
            </w:pPr>
            <w:r w:rsidRPr="00F1729E">
              <w:rPr>
                <w:rFonts w:ascii="Myriad Pro" w:hAnsi="Myriad Pro"/>
                <w:b/>
                <w:color w:val="FF0000"/>
              </w:rPr>
              <w:t>Tiempo de Entrega</w:t>
            </w:r>
          </w:p>
        </w:tc>
      </w:tr>
      <w:tr w:rsidR="0034406F" w:rsidRPr="005F001D" w14:paraId="46383CB5" w14:textId="77777777" w:rsidTr="004064A2">
        <w:trPr>
          <w:trHeight w:val="20"/>
        </w:trPr>
        <w:tc>
          <w:tcPr>
            <w:tcW w:w="238" w:type="pct"/>
            <w:noWrap/>
            <w:hideMark/>
          </w:tcPr>
          <w:p w14:paraId="6C057549" w14:textId="77777777" w:rsidR="0034406F" w:rsidRPr="005F001D" w:rsidRDefault="0034406F" w:rsidP="004064A2">
            <w:pPr>
              <w:pStyle w:val="NormalTabla"/>
              <w:rPr>
                <w:rFonts w:ascii="Myriad Pro" w:hAnsi="Myriad Pro"/>
              </w:rPr>
            </w:pPr>
            <w:r w:rsidRPr="002A3209">
              <w:t>1</w:t>
            </w:r>
          </w:p>
        </w:tc>
        <w:tc>
          <w:tcPr>
            <w:tcW w:w="2128" w:type="pct"/>
            <w:hideMark/>
          </w:tcPr>
          <w:p w14:paraId="287174DF" w14:textId="77777777" w:rsidR="0034406F" w:rsidRPr="005F001D" w:rsidRDefault="0034406F" w:rsidP="004064A2">
            <w:pPr>
              <w:pStyle w:val="NormalTabla"/>
              <w:jc w:val="both"/>
              <w:rPr>
                <w:rFonts w:ascii="Myriad Pro" w:hAnsi="Myriad Pro"/>
              </w:rPr>
            </w:pPr>
            <w:r w:rsidRPr="002A3209">
              <w:t>Suministro e instalación de techo, apoyada sobre estructura metálica de canaleta doble de 2" x 6" incluye pintura anticorrosiva 2 manos mínimo, antes de su instalación, cubierta de lámina aluminizada tipo trapezoidal calibre No. 26</w:t>
            </w:r>
          </w:p>
        </w:tc>
        <w:tc>
          <w:tcPr>
            <w:tcW w:w="480" w:type="pct"/>
            <w:noWrap/>
            <w:vAlign w:val="center"/>
            <w:hideMark/>
          </w:tcPr>
          <w:p w14:paraId="239D5286" w14:textId="77777777" w:rsidR="0034406F" w:rsidRPr="005F001D" w:rsidRDefault="0034406F" w:rsidP="004064A2">
            <w:pPr>
              <w:pStyle w:val="NormalTabla"/>
              <w:jc w:val="center"/>
              <w:rPr>
                <w:rFonts w:ascii="Myriad Pro" w:hAnsi="Myriad Pro"/>
              </w:rPr>
            </w:pPr>
            <w:r w:rsidRPr="002A3209">
              <w:t>M2</w:t>
            </w:r>
          </w:p>
        </w:tc>
        <w:tc>
          <w:tcPr>
            <w:tcW w:w="562" w:type="pct"/>
            <w:noWrap/>
            <w:vAlign w:val="center"/>
            <w:hideMark/>
          </w:tcPr>
          <w:p w14:paraId="6573AB68" w14:textId="77777777" w:rsidR="0034406F" w:rsidRPr="005F001D" w:rsidRDefault="0034406F" w:rsidP="004064A2">
            <w:pPr>
              <w:pStyle w:val="NormalTabla"/>
              <w:jc w:val="center"/>
              <w:rPr>
                <w:rFonts w:ascii="Myriad Pro" w:hAnsi="Myriad Pro"/>
              </w:rPr>
            </w:pPr>
            <w:r w:rsidRPr="005F001D">
              <w:rPr>
                <w:rFonts w:ascii="Myriad Pro" w:hAnsi="Myriad Pro"/>
              </w:rPr>
              <w:t>1</w:t>
            </w:r>
            <w:r>
              <w:rPr>
                <w:rFonts w:ascii="Myriad Pro" w:hAnsi="Myriad Pro"/>
              </w:rPr>
              <w:t>10</w:t>
            </w:r>
          </w:p>
        </w:tc>
        <w:tc>
          <w:tcPr>
            <w:tcW w:w="562" w:type="pct"/>
            <w:vAlign w:val="center"/>
          </w:tcPr>
          <w:p w14:paraId="21838E9F" w14:textId="77777777" w:rsidR="0034406F" w:rsidRPr="005F001D" w:rsidRDefault="0034406F" w:rsidP="004064A2">
            <w:pPr>
              <w:pStyle w:val="NormalTabla"/>
              <w:jc w:val="center"/>
              <w:rPr>
                <w:rFonts w:ascii="Myriad Pro" w:hAnsi="Myriad Pro"/>
              </w:rPr>
            </w:pPr>
          </w:p>
        </w:tc>
        <w:tc>
          <w:tcPr>
            <w:tcW w:w="516" w:type="pct"/>
            <w:vAlign w:val="center"/>
          </w:tcPr>
          <w:p w14:paraId="4F033B6F" w14:textId="77777777" w:rsidR="0034406F" w:rsidRPr="005F001D" w:rsidRDefault="0034406F" w:rsidP="004064A2">
            <w:pPr>
              <w:pStyle w:val="NormalTabla"/>
              <w:jc w:val="center"/>
              <w:rPr>
                <w:rFonts w:ascii="Myriad Pro" w:hAnsi="Myriad Pro"/>
              </w:rPr>
            </w:pPr>
          </w:p>
        </w:tc>
        <w:tc>
          <w:tcPr>
            <w:tcW w:w="514" w:type="pct"/>
          </w:tcPr>
          <w:p w14:paraId="4A0BEAB7" w14:textId="77777777" w:rsidR="0034406F" w:rsidRPr="005F001D" w:rsidRDefault="0034406F" w:rsidP="004064A2">
            <w:pPr>
              <w:pStyle w:val="NormalTabla"/>
              <w:jc w:val="center"/>
              <w:rPr>
                <w:rFonts w:ascii="Myriad Pro" w:hAnsi="Myriad Pro"/>
              </w:rPr>
            </w:pPr>
          </w:p>
        </w:tc>
      </w:tr>
      <w:tr w:rsidR="0034406F" w:rsidRPr="005F001D" w14:paraId="7943B130" w14:textId="77777777" w:rsidTr="004064A2">
        <w:trPr>
          <w:trHeight w:val="20"/>
        </w:trPr>
        <w:tc>
          <w:tcPr>
            <w:tcW w:w="3970" w:type="pct"/>
            <w:gridSpan w:val="5"/>
            <w:noWrap/>
            <w:vAlign w:val="center"/>
          </w:tcPr>
          <w:p w14:paraId="767DB781" w14:textId="77777777" w:rsidR="0034406F" w:rsidRPr="005F001D" w:rsidRDefault="0034406F" w:rsidP="004064A2">
            <w:pPr>
              <w:pStyle w:val="NormalTabla"/>
              <w:jc w:val="center"/>
              <w:rPr>
                <w:rFonts w:ascii="Myriad Pro" w:hAnsi="Myriad Pro"/>
              </w:rPr>
            </w:pPr>
            <w:r w:rsidRPr="005F001D">
              <w:rPr>
                <w:rFonts w:ascii="Myriad Pro" w:hAnsi="Myriad Pro"/>
              </w:rPr>
              <w:t>Total (L)</w:t>
            </w:r>
          </w:p>
        </w:tc>
        <w:tc>
          <w:tcPr>
            <w:tcW w:w="516" w:type="pct"/>
            <w:vAlign w:val="center"/>
          </w:tcPr>
          <w:p w14:paraId="4FF5C234" w14:textId="77777777" w:rsidR="0034406F" w:rsidRPr="005F001D" w:rsidRDefault="0034406F" w:rsidP="004064A2">
            <w:pPr>
              <w:pStyle w:val="NormalTabla"/>
              <w:jc w:val="center"/>
              <w:rPr>
                <w:rFonts w:ascii="Myriad Pro" w:hAnsi="Myriad Pro"/>
              </w:rPr>
            </w:pPr>
          </w:p>
        </w:tc>
        <w:tc>
          <w:tcPr>
            <w:tcW w:w="514" w:type="pct"/>
          </w:tcPr>
          <w:p w14:paraId="222825ED" w14:textId="77777777" w:rsidR="0034406F" w:rsidRPr="005F001D" w:rsidRDefault="0034406F" w:rsidP="004064A2">
            <w:pPr>
              <w:pStyle w:val="NormalTabla"/>
              <w:jc w:val="center"/>
              <w:rPr>
                <w:rFonts w:ascii="Myriad Pro" w:hAnsi="Myriad Pro"/>
              </w:rPr>
            </w:pPr>
          </w:p>
        </w:tc>
      </w:tr>
    </w:tbl>
    <w:p w14:paraId="34F17234" w14:textId="77777777" w:rsidR="0034406F" w:rsidRDefault="0034406F" w:rsidP="0034406F">
      <w:pPr>
        <w:spacing w:after="0"/>
        <w:rPr>
          <w:rFonts w:ascii="Myriad Pro" w:hAnsi="Myriad Pro"/>
          <w:lang w:val="es-ES_tradnl"/>
        </w:rPr>
      </w:pPr>
    </w:p>
    <w:p w14:paraId="2DB700CB" w14:textId="77777777" w:rsidR="0034406F" w:rsidRDefault="0034406F" w:rsidP="0034406F">
      <w:pPr>
        <w:spacing w:after="0"/>
        <w:rPr>
          <w:rFonts w:ascii="Myriad Pro" w:hAnsi="Myriad Pro"/>
          <w:lang w:val="es-ES_tradnl"/>
        </w:rPr>
      </w:pPr>
    </w:p>
    <w:p w14:paraId="60A645A9" w14:textId="77777777" w:rsidR="0034406F" w:rsidRDefault="0034406F" w:rsidP="0034406F">
      <w:pPr>
        <w:spacing w:after="0"/>
        <w:rPr>
          <w:rFonts w:ascii="Myriad Pro" w:hAnsi="Myriad Pro"/>
          <w:lang w:val="es-ES_tradnl"/>
        </w:rPr>
      </w:pPr>
    </w:p>
    <w:p w14:paraId="65CB3D08" w14:textId="77777777" w:rsidR="0034406F" w:rsidRDefault="0034406F" w:rsidP="0034406F">
      <w:pPr>
        <w:spacing w:after="0"/>
        <w:rPr>
          <w:rFonts w:ascii="Myriad Pro" w:hAnsi="Myriad Pro"/>
          <w:lang w:val="es-ES_tradnl"/>
        </w:rPr>
      </w:pPr>
    </w:p>
    <w:p w14:paraId="40F1578A" w14:textId="77777777" w:rsidR="0034406F" w:rsidRDefault="0034406F" w:rsidP="0034406F">
      <w:pPr>
        <w:spacing w:after="0"/>
        <w:rPr>
          <w:rFonts w:ascii="Myriad Pro" w:hAnsi="Myriad Pro"/>
          <w:lang w:val="es-ES_tradnl"/>
        </w:rPr>
      </w:pPr>
    </w:p>
    <w:p w14:paraId="05B817BD" w14:textId="77777777" w:rsidR="0034406F" w:rsidRDefault="0034406F" w:rsidP="0034406F">
      <w:pPr>
        <w:spacing w:after="0"/>
        <w:rPr>
          <w:rFonts w:ascii="Myriad Pro" w:hAnsi="Myriad Pro"/>
          <w:lang w:val="es-ES_tradnl"/>
        </w:rPr>
      </w:pPr>
    </w:p>
    <w:p w14:paraId="02734F88" w14:textId="77777777" w:rsidR="0034406F" w:rsidRPr="005F001D" w:rsidRDefault="0034406F" w:rsidP="0034406F">
      <w:pPr>
        <w:rPr>
          <w:rFonts w:ascii="Myriad Pro" w:hAnsi="Myriad Pro"/>
          <w:snapToGrid w:val="0"/>
          <w:u w:val="single"/>
          <w:lang w:val="es-ES_tradnl"/>
        </w:rPr>
      </w:pPr>
      <w:r w:rsidRPr="005A0CF9">
        <w:rPr>
          <w:rFonts w:ascii="Myriad Pro" w:hAnsi="Myriad Pro"/>
          <w:snapToGrid w:val="0"/>
          <w:u w:val="single"/>
          <w:lang w:val="es-ES_tradnl"/>
        </w:rPr>
        <w:t>Punto 4: Techo Y Cielo Falso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
        <w:gridCol w:w="4231"/>
        <w:gridCol w:w="870"/>
        <w:gridCol w:w="1073"/>
        <w:gridCol w:w="1094"/>
        <w:gridCol w:w="1005"/>
        <w:gridCol w:w="999"/>
      </w:tblGrid>
      <w:tr w:rsidR="0034406F" w:rsidRPr="005F001D" w14:paraId="066A88AA" w14:textId="77777777" w:rsidTr="004064A2">
        <w:trPr>
          <w:trHeight w:val="20"/>
          <w:tblHeader/>
        </w:trPr>
        <w:tc>
          <w:tcPr>
            <w:tcW w:w="238" w:type="pct"/>
            <w:shd w:val="clear" w:color="auto" w:fill="D9E2F3" w:themeFill="accent1" w:themeFillTint="33"/>
            <w:noWrap/>
            <w:vAlign w:val="center"/>
            <w:hideMark/>
          </w:tcPr>
          <w:p w14:paraId="1CBECBC8" w14:textId="77777777" w:rsidR="0034406F" w:rsidRPr="005F001D" w:rsidRDefault="0034406F" w:rsidP="004064A2">
            <w:pPr>
              <w:pStyle w:val="NormalTabla"/>
              <w:jc w:val="center"/>
              <w:rPr>
                <w:rFonts w:ascii="Myriad Pro" w:hAnsi="Myriad Pro"/>
                <w:b/>
              </w:rPr>
            </w:pPr>
            <w:r w:rsidRPr="005F001D">
              <w:rPr>
                <w:rFonts w:ascii="Myriad Pro" w:hAnsi="Myriad Pro"/>
                <w:b/>
              </w:rPr>
              <w:t>No.</w:t>
            </w:r>
          </w:p>
        </w:tc>
        <w:tc>
          <w:tcPr>
            <w:tcW w:w="2173" w:type="pct"/>
            <w:shd w:val="clear" w:color="auto" w:fill="D9E2F3" w:themeFill="accent1" w:themeFillTint="33"/>
            <w:noWrap/>
            <w:vAlign w:val="center"/>
            <w:hideMark/>
          </w:tcPr>
          <w:p w14:paraId="5E9C740D" w14:textId="77777777" w:rsidR="0034406F" w:rsidRPr="005F001D" w:rsidRDefault="0034406F" w:rsidP="004064A2">
            <w:pPr>
              <w:pStyle w:val="NormalTabla"/>
              <w:jc w:val="center"/>
              <w:rPr>
                <w:rFonts w:ascii="Myriad Pro" w:hAnsi="Myriad Pro"/>
                <w:b/>
              </w:rPr>
            </w:pPr>
            <w:r w:rsidRPr="005F001D">
              <w:rPr>
                <w:rFonts w:ascii="Myriad Pro" w:hAnsi="Myriad Pro"/>
                <w:b/>
              </w:rPr>
              <w:t>Actividad</w:t>
            </w:r>
          </w:p>
        </w:tc>
        <w:tc>
          <w:tcPr>
            <w:tcW w:w="447" w:type="pct"/>
            <w:shd w:val="clear" w:color="auto" w:fill="D9E2F3" w:themeFill="accent1" w:themeFillTint="33"/>
            <w:noWrap/>
            <w:vAlign w:val="center"/>
            <w:hideMark/>
          </w:tcPr>
          <w:p w14:paraId="331CF0A3" w14:textId="77777777" w:rsidR="0034406F" w:rsidRPr="005F001D" w:rsidRDefault="0034406F" w:rsidP="004064A2">
            <w:pPr>
              <w:pStyle w:val="NormalTabla"/>
              <w:jc w:val="center"/>
              <w:rPr>
                <w:rFonts w:ascii="Myriad Pro" w:hAnsi="Myriad Pro"/>
                <w:b/>
              </w:rPr>
            </w:pPr>
            <w:r w:rsidRPr="005F001D">
              <w:rPr>
                <w:rFonts w:ascii="Myriad Pro" w:hAnsi="Myriad Pro"/>
                <w:b/>
              </w:rPr>
              <w:t>Unidad</w:t>
            </w:r>
          </w:p>
        </w:tc>
        <w:tc>
          <w:tcPr>
            <w:tcW w:w="551" w:type="pct"/>
            <w:shd w:val="clear" w:color="auto" w:fill="D9E2F3" w:themeFill="accent1" w:themeFillTint="33"/>
            <w:noWrap/>
            <w:vAlign w:val="center"/>
            <w:hideMark/>
          </w:tcPr>
          <w:p w14:paraId="784875DA" w14:textId="77777777" w:rsidR="0034406F" w:rsidRPr="005F001D" w:rsidRDefault="0034406F" w:rsidP="004064A2">
            <w:pPr>
              <w:pStyle w:val="NormalTabla"/>
              <w:jc w:val="center"/>
              <w:rPr>
                <w:rFonts w:ascii="Myriad Pro" w:hAnsi="Myriad Pro"/>
                <w:b/>
              </w:rPr>
            </w:pPr>
            <w:r w:rsidRPr="005F001D">
              <w:rPr>
                <w:rFonts w:ascii="Myriad Pro" w:hAnsi="Myriad Pro"/>
                <w:b/>
              </w:rPr>
              <w:t>Cantidad</w:t>
            </w:r>
          </w:p>
        </w:tc>
        <w:tc>
          <w:tcPr>
            <w:tcW w:w="562" w:type="pct"/>
            <w:shd w:val="clear" w:color="auto" w:fill="D9E2F3" w:themeFill="accent1" w:themeFillTint="33"/>
            <w:vAlign w:val="center"/>
          </w:tcPr>
          <w:p w14:paraId="0EDE27D5"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Unitario en Lempiras (HNL)</w:t>
            </w:r>
          </w:p>
          <w:p w14:paraId="7BAABEC3"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516" w:type="pct"/>
            <w:shd w:val="clear" w:color="auto" w:fill="D9E2F3" w:themeFill="accent1" w:themeFillTint="33"/>
            <w:vAlign w:val="center"/>
          </w:tcPr>
          <w:p w14:paraId="60653B5E"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Total en Lempiras (HNL)</w:t>
            </w:r>
          </w:p>
          <w:p w14:paraId="26A38128"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513" w:type="pct"/>
            <w:shd w:val="clear" w:color="auto" w:fill="D9E2F3" w:themeFill="accent1" w:themeFillTint="33"/>
            <w:vAlign w:val="center"/>
          </w:tcPr>
          <w:p w14:paraId="699EA69B" w14:textId="77777777" w:rsidR="0034406F" w:rsidRPr="00F1729E" w:rsidRDefault="0034406F" w:rsidP="004064A2">
            <w:pPr>
              <w:pStyle w:val="NormalTabla"/>
              <w:jc w:val="center"/>
              <w:rPr>
                <w:rFonts w:ascii="Myriad Pro" w:hAnsi="Myriad Pro"/>
                <w:b/>
                <w:color w:val="FF0000"/>
              </w:rPr>
            </w:pPr>
            <w:r w:rsidRPr="00F1729E">
              <w:rPr>
                <w:rFonts w:ascii="Myriad Pro" w:hAnsi="Myriad Pro"/>
                <w:b/>
                <w:color w:val="FF0000"/>
              </w:rPr>
              <w:t>Tiempo de Entrega</w:t>
            </w:r>
          </w:p>
        </w:tc>
      </w:tr>
      <w:tr w:rsidR="0034406F" w:rsidRPr="005F001D" w14:paraId="5D7DF268" w14:textId="77777777" w:rsidTr="004064A2">
        <w:trPr>
          <w:trHeight w:val="20"/>
        </w:trPr>
        <w:tc>
          <w:tcPr>
            <w:tcW w:w="238" w:type="pct"/>
            <w:noWrap/>
            <w:hideMark/>
          </w:tcPr>
          <w:p w14:paraId="40099B01" w14:textId="77777777" w:rsidR="0034406F" w:rsidRPr="005F001D" w:rsidRDefault="0034406F" w:rsidP="004064A2">
            <w:pPr>
              <w:pStyle w:val="NormalTabla"/>
              <w:rPr>
                <w:rFonts w:ascii="Myriad Pro" w:hAnsi="Myriad Pro"/>
              </w:rPr>
            </w:pPr>
            <w:r w:rsidRPr="009626E0">
              <w:t>1</w:t>
            </w:r>
          </w:p>
        </w:tc>
        <w:tc>
          <w:tcPr>
            <w:tcW w:w="2173" w:type="pct"/>
            <w:hideMark/>
          </w:tcPr>
          <w:p w14:paraId="4B8C4683" w14:textId="77777777" w:rsidR="0034406F" w:rsidRPr="005F001D" w:rsidRDefault="0034406F" w:rsidP="004064A2">
            <w:pPr>
              <w:pStyle w:val="NormalTabla"/>
              <w:jc w:val="both"/>
              <w:rPr>
                <w:rFonts w:ascii="Myriad Pro" w:hAnsi="Myriad Pro"/>
              </w:rPr>
            </w:pPr>
            <w:r w:rsidRPr="009626E0">
              <w:t>Suministro e instalación de ventana con tubo estructural de 2"x 1/2" y malla de 1.10x 1.20m (Antepecho = 0.80m)</w:t>
            </w:r>
            <w:r>
              <w:t xml:space="preserve"> </w:t>
            </w:r>
            <w:r w:rsidRPr="009626E0">
              <w:t xml:space="preserve">incluye remaches, anticorrosivo a 2 manos, pintura a 2 manos, varilla para fijado y platinas. (Ejes X4 - X5) Dejar previsto un boquete de 0.20 x 0.20m para salida de escape de </w:t>
            </w:r>
            <w:proofErr w:type="spellStart"/>
            <w:r w:rsidRPr="009626E0">
              <w:t>generadror</w:t>
            </w:r>
            <w:proofErr w:type="spellEnd"/>
            <w:r w:rsidRPr="009626E0">
              <w:t xml:space="preserve"> </w:t>
            </w:r>
          </w:p>
        </w:tc>
        <w:tc>
          <w:tcPr>
            <w:tcW w:w="447" w:type="pct"/>
            <w:noWrap/>
            <w:vAlign w:val="center"/>
            <w:hideMark/>
          </w:tcPr>
          <w:p w14:paraId="5F79DE90" w14:textId="77777777" w:rsidR="0034406F" w:rsidRPr="005F001D" w:rsidRDefault="0034406F" w:rsidP="004064A2">
            <w:pPr>
              <w:pStyle w:val="NormalTabla"/>
              <w:jc w:val="center"/>
              <w:rPr>
                <w:rFonts w:ascii="Myriad Pro" w:hAnsi="Myriad Pro"/>
              </w:rPr>
            </w:pPr>
            <w:r w:rsidRPr="009626E0">
              <w:t>Unidad</w:t>
            </w:r>
          </w:p>
        </w:tc>
        <w:tc>
          <w:tcPr>
            <w:tcW w:w="551" w:type="pct"/>
            <w:noWrap/>
            <w:vAlign w:val="center"/>
            <w:hideMark/>
          </w:tcPr>
          <w:p w14:paraId="615C2562" w14:textId="77777777" w:rsidR="0034406F" w:rsidRPr="005F001D" w:rsidRDefault="0034406F" w:rsidP="004064A2">
            <w:pPr>
              <w:pStyle w:val="NormalTabla"/>
              <w:jc w:val="center"/>
              <w:rPr>
                <w:rFonts w:ascii="Myriad Pro" w:hAnsi="Myriad Pro"/>
              </w:rPr>
            </w:pPr>
            <w:r w:rsidRPr="009626E0">
              <w:t>2.00</w:t>
            </w:r>
          </w:p>
        </w:tc>
        <w:tc>
          <w:tcPr>
            <w:tcW w:w="562" w:type="pct"/>
            <w:vAlign w:val="center"/>
          </w:tcPr>
          <w:p w14:paraId="27131019" w14:textId="77777777" w:rsidR="0034406F" w:rsidRPr="005F001D" w:rsidRDefault="0034406F" w:rsidP="004064A2">
            <w:pPr>
              <w:pStyle w:val="NormalTabla"/>
              <w:jc w:val="center"/>
              <w:rPr>
                <w:rFonts w:ascii="Myriad Pro" w:hAnsi="Myriad Pro"/>
              </w:rPr>
            </w:pPr>
          </w:p>
        </w:tc>
        <w:tc>
          <w:tcPr>
            <w:tcW w:w="516" w:type="pct"/>
            <w:vAlign w:val="center"/>
          </w:tcPr>
          <w:p w14:paraId="215D4D5A" w14:textId="77777777" w:rsidR="0034406F" w:rsidRPr="005F001D" w:rsidRDefault="0034406F" w:rsidP="004064A2">
            <w:pPr>
              <w:pStyle w:val="NormalTabla"/>
              <w:jc w:val="center"/>
              <w:rPr>
                <w:rFonts w:ascii="Myriad Pro" w:hAnsi="Myriad Pro"/>
              </w:rPr>
            </w:pPr>
          </w:p>
        </w:tc>
        <w:tc>
          <w:tcPr>
            <w:tcW w:w="513" w:type="pct"/>
          </w:tcPr>
          <w:p w14:paraId="136D2700" w14:textId="77777777" w:rsidR="0034406F" w:rsidRPr="005F001D" w:rsidRDefault="0034406F" w:rsidP="004064A2">
            <w:pPr>
              <w:pStyle w:val="NormalTabla"/>
              <w:jc w:val="center"/>
              <w:rPr>
                <w:rFonts w:ascii="Myriad Pro" w:hAnsi="Myriad Pro"/>
              </w:rPr>
            </w:pPr>
          </w:p>
        </w:tc>
      </w:tr>
      <w:tr w:rsidR="0034406F" w:rsidRPr="005F001D" w14:paraId="0992CBB4" w14:textId="77777777" w:rsidTr="004064A2">
        <w:trPr>
          <w:trHeight w:val="20"/>
        </w:trPr>
        <w:tc>
          <w:tcPr>
            <w:tcW w:w="238" w:type="pct"/>
            <w:noWrap/>
          </w:tcPr>
          <w:p w14:paraId="43C95D97" w14:textId="77777777" w:rsidR="0034406F" w:rsidRPr="00777023" w:rsidRDefault="0034406F" w:rsidP="004064A2">
            <w:pPr>
              <w:pStyle w:val="NormalTabla"/>
            </w:pPr>
            <w:r w:rsidRPr="009626E0">
              <w:t>2</w:t>
            </w:r>
          </w:p>
        </w:tc>
        <w:tc>
          <w:tcPr>
            <w:tcW w:w="2173" w:type="pct"/>
          </w:tcPr>
          <w:p w14:paraId="1F185395" w14:textId="77777777" w:rsidR="0034406F" w:rsidRPr="00777023" w:rsidRDefault="0034406F" w:rsidP="004064A2">
            <w:pPr>
              <w:pStyle w:val="NormalTabla"/>
              <w:jc w:val="both"/>
            </w:pPr>
            <w:r w:rsidRPr="009626E0">
              <w:t xml:space="preserve">Suministro e instalación de ventana con tubo estructural y malla de </w:t>
            </w:r>
            <w:proofErr w:type="gramStart"/>
            <w:r w:rsidRPr="009626E0">
              <w:t>3.05x  1.20m</w:t>
            </w:r>
            <w:proofErr w:type="gramEnd"/>
            <w:r w:rsidRPr="009626E0">
              <w:t xml:space="preserve"> incluye remaches, anticorrosivo a 2 manos, pintura a 2 manos , varilla para fijado y platinas. (Eje X1) </w:t>
            </w:r>
          </w:p>
        </w:tc>
        <w:tc>
          <w:tcPr>
            <w:tcW w:w="447" w:type="pct"/>
            <w:noWrap/>
            <w:vAlign w:val="center"/>
          </w:tcPr>
          <w:p w14:paraId="034B39EC" w14:textId="77777777" w:rsidR="0034406F" w:rsidRPr="00777023" w:rsidRDefault="0034406F" w:rsidP="004064A2">
            <w:pPr>
              <w:pStyle w:val="NormalTabla"/>
              <w:jc w:val="center"/>
            </w:pPr>
            <w:r w:rsidRPr="009626E0">
              <w:t>Unidad</w:t>
            </w:r>
          </w:p>
        </w:tc>
        <w:tc>
          <w:tcPr>
            <w:tcW w:w="551" w:type="pct"/>
            <w:noWrap/>
            <w:vAlign w:val="center"/>
          </w:tcPr>
          <w:p w14:paraId="77F9CE73" w14:textId="77777777" w:rsidR="0034406F" w:rsidRPr="005F001D" w:rsidRDefault="0034406F" w:rsidP="004064A2">
            <w:pPr>
              <w:pStyle w:val="NormalTabla"/>
              <w:jc w:val="center"/>
              <w:rPr>
                <w:rFonts w:ascii="Myriad Pro" w:hAnsi="Myriad Pro"/>
              </w:rPr>
            </w:pPr>
            <w:r w:rsidRPr="009626E0">
              <w:t>1.00</w:t>
            </w:r>
          </w:p>
        </w:tc>
        <w:tc>
          <w:tcPr>
            <w:tcW w:w="562" w:type="pct"/>
            <w:vAlign w:val="center"/>
          </w:tcPr>
          <w:p w14:paraId="45720911" w14:textId="77777777" w:rsidR="0034406F" w:rsidRPr="005F001D" w:rsidRDefault="0034406F" w:rsidP="004064A2">
            <w:pPr>
              <w:pStyle w:val="NormalTabla"/>
              <w:jc w:val="center"/>
              <w:rPr>
                <w:rFonts w:ascii="Myriad Pro" w:hAnsi="Myriad Pro"/>
              </w:rPr>
            </w:pPr>
          </w:p>
        </w:tc>
        <w:tc>
          <w:tcPr>
            <w:tcW w:w="516" w:type="pct"/>
            <w:vAlign w:val="center"/>
          </w:tcPr>
          <w:p w14:paraId="42D2A253" w14:textId="77777777" w:rsidR="0034406F" w:rsidRPr="005F001D" w:rsidRDefault="0034406F" w:rsidP="004064A2">
            <w:pPr>
              <w:pStyle w:val="NormalTabla"/>
              <w:jc w:val="center"/>
              <w:rPr>
                <w:rFonts w:ascii="Myriad Pro" w:hAnsi="Myriad Pro"/>
              </w:rPr>
            </w:pPr>
          </w:p>
        </w:tc>
        <w:tc>
          <w:tcPr>
            <w:tcW w:w="513" w:type="pct"/>
          </w:tcPr>
          <w:p w14:paraId="25AA1921" w14:textId="77777777" w:rsidR="0034406F" w:rsidRPr="005F001D" w:rsidRDefault="0034406F" w:rsidP="004064A2">
            <w:pPr>
              <w:pStyle w:val="NormalTabla"/>
              <w:jc w:val="center"/>
              <w:rPr>
                <w:rFonts w:ascii="Myriad Pro" w:hAnsi="Myriad Pro"/>
              </w:rPr>
            </w:pPr>
          </w:p>
        </w:tc>
      </w:tr>
      <w:tr w:rsidR="0034406F" w:rsidRPr="005F001D" w14:paraId="607EC6A2" w14:textId="77777777" w:rsidTr="004064A2">
        <w:trPr>
          <w:trHeight w:val="20"/>
        </w:trPr>
        <w:tc>
          <w:tcPr>
            <w:tcW w:w="238" w:type="pct"/>
            <w:noWrap/>
          </w:tcPr>
          <w:p w14:paraId="5F9D5B28" w14:textId="77777777" w:rsidR="0034406F" w:rsidRPr="00777023" w:rsidRDefault="0034406F" w:rsidP="004064A2">
            <w:pPr>
              <w:pStyle w:val="NormalTabla"/>
            </w:pPr>
            <w:r w:rsidRPr="009626E0">
              <w:t>3</w:t>
            </w:r>
          </w:p>
        </w:tc>
        <w:tc>
          <w:tcPr>
            <w:tcW w:w="2173" w:type="pct"/>
          </w:tcPr>
          <w:p w14:paraId="32BEF229" w14:textId="77777777" w:rsidR="0034406F" w:rsidRPr="00777023" w:rsidRDefault="0034406F" w:rsidP="004064A2">
            <w:pPr>
              <w:pStyle w:val="NormalTabla"/>
              <w:jc w:val="both"/>
            </w:pPr>
            <w:r w:rsidRPr="009626E0">
              <w:t xml:space="preserve">Suministro e instalación de ventana con tubo estructural y malla de </w:t>
            </w:r>
            <w:proofErr w:type="gramStart"/>
            <w:r w:rsidRPr="009626E0">
              <w:t>1.70x  1.20m</w:t>
            </w:r>
            <w:proofErr w:type="gramEnd"/>
            <w:r w:rsidRPr="009626E0">
              <w:t xml:space="preserve"> incluye remaches, anticorrosivo a 2 manos, pintura a 2 manos , varilla para fijado y platinas. (Eje X5) </w:t>
            </w:r>
          </w:p>
        </w:tc>
        <w:tc>
          <w:tcPr>
            <w:tcW w:w="447" w:type="pct"/>
            <w:noWrap/>
            <w:vAlign w:val="center"/>
          </w:tcPr>
          <w:p w14:paraId="625CE68F" w14:textId="77777777" w:rsidR="0034406F" w:rsidRPr="00777023" w:rsidRDefault="0034406F" w:rsidP="004064A2">
            <w:pPr>
              <w:pStyle w:val="NormalTabla"/>
              <w:jc w:val="center"/>
            </w:pPr>
            <w:r w:rsidRPr="009626E0">
              <w:t>Unidad</w:t>
            </w:r>
          </w:p>
        </w:tc>
        <w:tc>
          <w:tcPr>
            <w:tcW w:w="551" w:type="pct"/>
            <w:noWrap/>
            <w:vAlign w:val="center"/>
          </w:tcPr>
          <w:p w14:paraId="2105E9B9" w14:textId="77777777" w:rsidR="0034406F" w:rsidRPr="005F001D" w:rsidRDefault="0034406F" w:rsidP="004064A2">
            <w:pPr>
              <w:pStyle w:val="NormalTabla"/>
              <w:jc w:val="center"/>
              <w:rPr>
                <w:rFonts w:ascii="Myriad Pro" w:hAnsi="Myriad Pro"/>
              </w:rPr>
            </w:pPr>
            <w:r w:rsidRPr="009626E0">
              <w:t>1.00</w:t>
            </w:r>
          </w:p>
        </w:tc>
        <w:tc>
          <w:tcPr>
            <w:tcW w:w="562" w:type="pct"/>
            <w:vAlign w:val="center"/>
          </w:tcPr>
          <w:p w14:paraId="7AE415A7" w14:textId="77777777" w:rsidR="0034406F" w:rsidRPr="005F001D" w:rsidRDefault="0034406F" w:rsidP="004064A2">
            <w:pPr>
              <w:pStyle w:val="NormalTabla"/>
              <w:jc w:val="center"/>
              <w:rPr>
                <w:rFonts w:ascii="Myriad Pro" w:hAnsi="Myriad Pro"/>
              </w:rPr>
            </w:pPr>
          </w:p>
        </w:tc>
        <w:tc>
          <w:tcPr>
            <w:tcW w:w="516" w:type="pct"/>
            <w:vAlign w:val="center"/>
          </w:tcPr>
          <w:p w14:paraId="1B1F9165" w14:textId="77777777" w:rsidR="0034406F" w:rsidRPr="005F001D" w:rsidRDefault="0034406F" w:rsidP="004064A2">
            <w:pPr>
              <w:pStyle w:val="NormalTabla"/>
              <w:jc w:val="center"/>
              <w:rPr>
                <w:rFonts w:ascii="Myriad Pro" w:hAnsi="Myriad Pro"/>
              </w:rPr>
            </w:pPr>
          </w:p>
        </w:tc>
        <w:tc>
          <w:tcPr>
            <w:tcW w:w="513" w:type="pct"/>
          </w:tcPr>
          <w:p w14:paraId="25198E8F" w14:textId="77777777" w:rsidR="0034406F" w:rsidRPr="005F001D" w:rsidRDefault="0034406F" w:rsidP="004064A2">
            <w:pPr>
              <w:pStyle w:val="NormalTabla"/>
              <w:jc w:val="center"/>
              <w:rPr>
                <w:rFonts w:ascii="Myriad Pro" w:hAnsi="Myriad Pro"/>
              </w:rPr>
            </w:pPr>
          </w:p>
        </w:tc>
      </w:tr>
      <w:tr w:rsidR="0034406F" w:rsidRPr="005F001D" w14:paraId="53C85F1D" w14:textId="77777777" w:rsidTr="004064A2">
        <w:trPr>
          <w:trHeight w:val="20"/>
        </w:trPr>
        <w:tc>
          <w:tcPr>
            <w:tcW w:w="238" w:type="pct"/>
            <w:noWrap/>
          </w:tcPr>
          <w:p w14:paraId="7A972803" w14:textId="77777777" w:rsidR="0034406F" w:rsidRPr="00777023" w:rsidRDefault="0034406F" w:rsidP="004064A2">
            <w:pPr>
              <w:pStyle w:val="NormalTabla"/>
            </w:pPr>
            <w:r w:rsidRPr="009626E0">
              <w:t>4</w:t>
            </w:r>
          </w:p>
        </w:tc>
        <w:tc>
          <w:tcPr>
            <w:tcW w:w="2173" w:type="pct"/>
          </w:tcPr>
          <w:p w14:paraId="13E70243" w14:textId="77777777" w:rsidR="0034406F" w:rsidRPr="00777023" w:rsidRDefault="0034406F" w:rsidP="004064A2">
            <w:pPr>
              <w:pStyle w:val="NormalTabla"/>
              <w:jc w:val="both"/>
            </w:pPr>
            <w:r w:rsidRPr="009626E0">
              <w:t xml:space="preserve">Suministro e instalación de ventana con tubo estructural y malla de </w:t>
            </w:r>
            <w:proofErr w:type="gramStart"/>
            <w:r w:rsidRPr="009626E0">
              <w:t>0.63x  5.46m</w:t>
            </w:r>
            <w:proofErr w:type="gramEnd"/>
            <w:r w:rsidRPr="009626E0">
              <w:t xml:space="preserve"> incluye remaches, anticorrosivo a 2 manos, pintura a 2 manos , varilla para fijado y platinas.</w:t>
            </w:r>
          </w:p>
        </w:tc>
        <w:tc>
          <w:tcPr>
            <w:tcW w:w="447" w:type="pct"/>
            <w:noWrap/>
            <w:vAlign w:val="center"/>
          </w:tcPr>
          <w:p w14:paraId="204E91E5" w14:textId="77777777" w:rsidR="0034406F" w:rsidRPr="00777023" w:rsidRDefault="0034406F" w:rsidP="004064A2">
            <w:pPr>
              <w:pStyle w:val="NormalTabla"/>
              <w:jc w:val="center"/>
            </w:pPr>
            <w:r w:rsidRPr="009626E0">
              <w:t>Unidad</w:t>
            </w:r>
          </w:p>
        </w:tc>
        <w:tc>
          <w:tcPr>
            <w:tcW w:w="551" w:type="pct"/>
            <w:noWrap/>
            <w:vAlign w:val="center"/>
          </w:tcPr>
          <w:p w14:paraId="013FB199" w14:textId="77777777" w:rsidR="0034406F" w:rsidRPr="005F001D" w:rsidRDefault="0034406F" w:rsidP="004064A2">
            <w:pPr>
              <w:pStyle w:val="NormalTabla"/>
              <w:jc w:val="center"/>
              <w:rPr>
                <w:rFonts w:ascii="Myriad Pro" w:hAnsi="Myriad Pro"/>
              </w:rPr>
            </w:pPr>
            <w:r w:rsidRPr="009626E0">
              <w:t>1.00</w:t>
            </w:r>
          </w:p>
        </w:tc>
        <w:tc>
          <w:tcPr>
            <w:tcW w:w="562" w:type="pct"/>
            <w:vAlign w:val="center"/>
          </w:tcPr>
          <w:p w14:paraId="038CDEED" w14:textId="77777777" w:rsidR="0034406F" w:rsidRPr="005F001D" w:rsidRDefault="0034406F" w:rsidP="004064A2">
            <w:pPr>
              <w:pStyle w:val="NormalTabla"/>
              <w:jc w:val="center"/>
              <w:rPr>
                <w:rFonts w:ascii="Myriad Pro" w:hAnsi="Myriad Pro"/>
              </w:rPr>
            </w:pPr>
          </w:p>
        </w:tc>
        <w:tc>
          <w:tcPr>
            <w:tcW w:w="516" w:type="pct"/>
            <w:vAlign w:val="center"/>
          </w:tcPr>
          <w:p w14:paraId="4E50E13F" w14:textId="77777777" w:rsidR="0034406F" w:rsidRPr="005F001D" w:rsidRDefault="0034406F" w:rsidP="004064A2">
            <w:pPr>
              <w:pStyle w:val="NormalTabla"/>
              <w:jc w:val="center"/>
              <w:rPr>
                <w:rFonts w:ascii="Myriad Pro" w:hAnsi="Myriad Pro"/>
              </w:rPr>
            </w:pPr>
          </w:p>
        </w:tc>
        <w:tc>
          <w:tcPr>
            <w:tcW w:w="513" w:type="pct"/>
          </w:tcPr>
          <w:p w14:paraId="0FDE073D" w14:textId="77777777" w:rsidR="0034406F" w:rsidRPr="005F001D" w:rsidRDefault="0034406F" w:rsidP="004064A2">
            <w:pPr>
              <w:pStyle w:val="NormalTabla"/>
              <w:jc w:val="center"/>
              <w:rPr>
                <w:rFonts w:ascii="Myriad Pro" w:hAnsi="Myriad Pro"/>
              </w:rPr>
            </w:pPr>
          </w:p>
        </w:tc>
      </w:tr>
      <w:tr w:rsidR="0034406F" w:rsidRPr="005F001D" w14:paraId="40E72470" w14:textId="77777777" w:rsidTr="004064A2">
        <w:trPr>
          <w:trHeight w:val="20"/>
        </w:trPr>
        <w:tc>
          <w:tcPr>
            <w:tcW w:w="238" w:type="pct"/>
            <w:noWrap/>
          </w:tcPr>
          <w:p w14:paraId="48F5BEF7" w14:textId="77777777" w:rsidR="0034406F" w:rsidRPr="00777023" w:rsidRDefault="0034406F" w:rsidP="004064A2">
            <w:pPr>
              <w:pStyle w:val="NormalTabla"/>
            </w:pPr>
            <w:r w:rsidRPr="009626E0">
              <w:t>5</w:t>
            </w:r>
          </w:p>
        </w:tc>
        <w:tc>
          <w:tcPr>
            <w:tcW w:w="2173" w:type="pct"/>
          </w:tcPr>
          <w:p w14:paraId="16ABE4FF" w14:textId="77777777" w:rsidR="0034406F" w:rsidRPr="00777023" w:rsidRDefault="0034406F" w:rsidP="004064A2">
            <w:pPr>
              <w:pStyle w:val="NormalTabla"/>
              <w:jc w:val="both"/>
            </w:pPr>
            <w:r w:rsidRPr="009626E0">
              <w:t xml:space="preserve">Suministro instalación de portón de malla desplegada y tubo estructural de 4.13x 2.00m (Dos Hojas) en </w:t>
            </w:r>
            <w:proofErr w:type="spellStart"/>
            <w:r w:rsidRPr="009626E0">
              <w:t>area</w:t>
            </w:r>
            <w:proofErr w:type="spellEnd"/>
            <w:r w:rsidRPr="009626E0">
              <w:t xml:space="preserve"> de Generadores (incluye remaches, anticorrosivo a 2 manos, pintura a 2 manos, varilla para fijado y platinas) </w:t>
            </w:r>
          </w:p>
        </w:tc>
        <w:tc>
          <w:tcPr>
            <w:tcW w:w="447" w:type="pct"/>
            <w:noWrap/>
            <w:vAlign w:val="center"/>
          </w:tcPr>
          <w:p w14:paraId="5B7CC741" w14:textId="77777777" w:rsidR="0034406F" w:rsidRPr="00777023" w:rsidRDefault="0034406F" w:rsidP="004064A2">
            <w:pPr>
              <w:pStyle w:val="NormalTabla"/>
              <w:jc w:val="center"/>
            </w:pPr>
            <w:r w:rsidRPr="009626E0">
              <w:t>Unidad</w:t>
            </w:r>
          </w:p>
        </w:tc>
        <w:tc>
          <w:tcPr>
            <w:tcW w:w="551" w:type="pct"/>
            <w:noWrap/>
            <w:vAlign w:val="center"/>
          </w:tcPr>
          <w:p w14:paraId="5CF4E06E" w14:textId="77777777" w:rsidR="0034406F" w:rsidRPr="005F001D" w:rsidRDefault="0034406F" w:rsidP="004064A2">
            <w:pPr>
              <w:pStyle w:val="NormalTabla"/>
              <w:jc w:val="center"/>
              <w:rPr>
                <w:rFonts w:ascii="Myriad Pro" w:hAnsi="Myriad Pro"/>
              </w:rPr>
            </w:pPr>
            <w:r w:rsidRPr="009626E0">
              <w:t>1.00</w:t>
            </w:r>
          </w:p>
        </w:tc>
        <w:tc>
          <w:tcPr>
            <w:tcW w:w="562" w:type="pct"/>
            <w:vAlign w:val="center"/>
          </w:tcPr>
          <w:p w14:paraId="3952B14E" w14:textId="77777777" w:rsidR="0034406F" w:rsidRPr="005F001D" w:rsidRDefault="0034406F" w:rsidP="004064A2">
            <w:pPr>
              <w:pStyle w:val="NormalTabla"/>
              <w:jc w:val="center"/>
              <w:rPr>
                <w:rFonts w:ascii="Myriad Pro" w:hAnsi="Myriad Pro"/>
              </w:rPr>
            </w:pPr>
          </w:p>
        </w:tc>
        <w:tc>
          <w:tcPr>
            <w:tcW w:w="516" w:type="pct"/>
            <w:vAlign w:val="center"/>
          </w:tcPr>
          <w:p w14:paraId="3468D2E8" w14:textId="77777777" w:rsidR="0034406F" w:rsidRPr="005F001D" w:rsidRDefault="0034406F" w:rsidP="004064A2">
            <w:pPr>
              <w:pStyle w:val="NormalTabla"/>
              <w:jc w:val="center"/>
              <w:rPr>
                <w:rFonts w:ascii="Myriad Pro" w:hAnsi="Myriad Pro"/>
              </w:rPr>
            </w:pPr>
          </w:p>
        </w:tc>
        <w:tc>
          <w:tcPr>
            <w:tcW w:w="513" w:type="pct"/>
          </w:tcPr>
          <w:p w14:paraId="346FD264" w14:textId="77777777" w:rsidR="0034406F" w:rsidRPr="005F001D" w:rsidRDefault="0034406F" w:rsidP="004064A2">
            <w:pPr>
              <w:pStyle w:val="NormalTabla"/>
              <w:jc w:val="center"/>
              <w:rPr>
                <w:rFonts w:ascii="Myriad Pro" w:hAnsi="Myriad Pro"/>
              </w:rPr>
            </w:pPr>
          </w:p>
        </w:tc>
      </w:tr>
      <w:tr w:rsidR="0034406F" w:rsidRPr="005F001D" w14:paraId="37AC9294" w14:textId="77777777" w:rsidTr="004064A2">
        <w:trPr>
          <w:trHeight w:val="20"/>
        </w:trPr>
        <w:tc>
          <w:tcPr>
            <w:tcW w:w="3971" w:type="pct"/>
            <w:gridSpan w:val="5"/>
            <w:noWrap/>
            <w:vAlign w:val="center"/>
          </w:tcPr>
          <w:p w14:paraId="7E6DBBEB" w14:textId="77777777" w:rsidR="0034406F" w:rsidRPr="005F001D" w:rsidRDefault="0034406F" w:rsidP="004064A2">
            <w:pPr>
              <w:pStyle w:val="NormalTabla"/>
              <w:jc w:val="center"/>
              <w:rPr>
                <w:rFonts w:ascii="Myriad Pro" w:hAnsi="Myriad Pro"/>
              </w:rPr>
            </w:pPr>
            <w:r w:rsidRPr="005F001D">
              <w:rPr>
                <w:rFonts w:ascii="Myriad Pro" w:hAnsi="Myriad Pro"/>
              </w:rPr>
              <w:lastRenderedPageBreak/>
              <w:t>Total (L)</w:t>
            </w:r>
          </w:p>
        </w:tc>
        <w:tc>
          <w:tcPr>
            <w:tcW w:w="516" w:type="pct"/>
            <w:vAlign w:val="center"/>
          </w:tcPr>
          <w:p w14:paraId="52CF2167" w14:textId="77777777" w:rsidR="0034406F" w:rsidRPr="005F001D" w:rsidRDefault="0034406F" w:rsidP="004064A2">
            <w:pPr>
              <w:pStyle w:val="NormalTabla"/>
              <w:jc w:val="center"/>
              <w:rPr>
                <w:rFonts w:ascii="Myriad Pro" w:hAnsi="Myriad Pro"/>
              </w:rPr>
            </w:pPr>
          </w:p>
        </w:tc>
        <w:tc>
          <w:tcPr>
            <w:tcW w:w="513" w:type="pct"/>
          </w:tcPr>
          <w:p w14:paraId="6F415025" w14:textId="77777777" w:rsidR="0034406F" w:rsidRPr="005F001D" w:rsidRDefault="0034406F" w:rsidP="004064A2">
            <w:pPr>
              <w:pStyle w:val="NormalTabla"/>
              <w:jc w:val="center"/>
              <w:rPr>
                <w:rFonts w:ascii="Myriad Pro" w:hAnsi="Myriad Pro"/>
              </w:rPr>
            </w:pPr>
          </w:p>
        </w:tc>
      </w:tr>
    </w:tbl>
    <w:p w14:paraId="72800A69" w14:textId="77777777" w:rsidR="0034406F" w:rsidRDefault="0034406F" w:rsidP="0034406F">
      <w:pPr>
        <w:spacing w:after="0"/>
        <w:rPr>
          <w:rFonts w:ascii="Myriad Pro" w:hAnsi="Myriad Pro"/>
          <w:lang w:val="es-ES_tradnl"/>
        </w:rPr>
      </w:pPr>
    </w:p>
    <w:p w14:paraId="351C4566" w14:textId="77777777" w:rsidR="0034406F" w:rsidRPr="005F001D" w:rsidRDefault="0034406F" w:rsidP="0034406F">
      <w:pPr>
        <w:pStyle w:val="Heading2"/>
        <w:rPr>
          <w:rFonts w:ascii="Myriad Pro" w:hAnsi="Myriad Pro"/>
        </w:rPr>
      </w:pPr>
      <w:r w:rsidRPr="005A0CF9">
        <w:rPr>
          <w:rFonts w:ascii="Myriad Pro" w:eastAsia="Times New Roman" w:hAnsi="Myriad Pro"/>
          <w:sz w:val="22"/>
          <w:szCs w:val="20"/>
          <w:u w:val="single"/>
        </w:rPr>
        <w:t xml:space="preserve">Punto 5: Planta </w:t>
      </w:r>
      <w:proofErr w:type="spellStart"/>
      <w:r w:rsidRPr="005A0CF9">
        <w:rPr>
          <w:rFonts w:ascii="Myriad Pro" w:eastAsia="Times New Roman" w:hAnsi="Myriad Pro"/>
          <w:sz w:val="22"/>
          <w:szCs w:val="20"/>
          <w:u w:val="single"/>
        </w:rPr>
        <w:t>Electrica</w:t>
      </w:r>
      <w:proofErr w:type="spellEnd"/>
      <w:r w:rsidRPr="005A0CF9">
        <w:rPr>
          <w:rFonts w:ascii="Myriad Pro" w:eastAsia="Times New Roman" w:hAnsi="Myriad Pro"/>
          <w:sz w:val="22"/>
          <w:szCs w:val="20"/>
          <w:u w:val="single"/>
        </w:rPr>
        <w:t xml:space="preserve"> / </w:t>
      </w:r>
      <w:proofErr w:type="spellStart"/>
      <w:r w:rsidRPr="005A0CF9">
        <w:rPr>
          <w:rFonts w:ascii="Myriad Pro" w:eastAsia="Times New Roman" w:hAnsi="Myriad Pro"/>
          <w:sz w:val="22"/>
          <w:szCs w:val="20"/>
          <w:u w:val="single"/>
        </w:rPr>
        <w:t>Suminstros</w:t>
      </w:r>
      <w:proofErr w:type="spellEnd"/>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
        <w:gridCol w:w="3029"/>
        <w:gridCol w:w="1096"/>
        <w:gridCol w:w="1098"/>
        <w:gridCol w:w="1520"/>
        <w:gridCol w:w="1505"/>
        <w:gridCol w:w="956"/>
        <w:gridCol w:w="12"/>
      </w:tblGrid>
      <w:tr w:rsidR="0034406F" w:rsidRPr="005F001D" w14:paraId="0731EAA8" w14:textId="77777777" w:rsidTr="004064A2">
        <w:trPr>
          <w:gridAfter w:val="1"/>
          <w:wAfter w:w="6" w:type="pct"/>
          <w:trHeight w:val="20"/>
          <w:tblHeader/>
        </w:trPr>
        <w:tc>
          <w:tcPr>
            <w:tcW w:w="266" w:type="pct"/>
            <w:shd w:val="clear" w:color="auto" w:fill="D9E2F3" w:themeFill="accent1" w:themeFillTint="33"/>
            <w:noWrap/>
            <w:vAlign w:val="center"/>
            <w:hideMark/>
          </w:tcPr>
          <w:p w14:paraId="189F1939" w14:textId="77777777" w:rsidR="0034406F" w:rsidRPr="005F001D" w:rsidRDefault="0034406F" w:rsidP="004064A2">
            <w:pPr>
              <w:pStyle w:val="NormalTabla"/>
              <w:jc w:val="center"/>
              <w:rPr>
                <w:rFonts w:ascii="Myriad Pro" w:hAnsi="Myriad Pro"/>
                <w:b/>
              </w:rPr>
            </w:pPr>
            <w:r w:rsidRPr="005F001D">
              <w:rPr>
                <w:rFonts w:ascii="Myriad Pro" w:hAnsi="Myriad Pro"/>
                <w:b/>
              </w:rPr>
              <w:t>No.</w:t>
            </w:r>
          </w:p>
        </w:tc>
        <w:tc>
          <w:tcPr>
            <w:tcW w:w="1556" w:type="pct"/>
            <w:shd w:val="clear" w:color="auto" w:fill="D9E2F3" w:themeFill="accent1" w:themeFillTint="33"/>
            <w:noWrap/>
            <w:vAlign w:val="center"/>
            <w:hideMark/>
          </w:tcPr>
          <w:p w14:paraId="2A9757E8" w14:textId="77777777" w:rsidR="0034406F" w:rsidRPr="005F001D" w:rsidRDefault="0034406F" w:rsidP="004064A2">
            <w:pPr>
              <w:pStyle w:val="NormalTabla"/>
              <w:jc w:val="center"/>
              <w:rPr>
                <w:rFonts w:ascii="Myriad Pro" w:hAnsi="Myriad Pro"/>
                <w:b/>
              </w:rPr>
            </w:pPr>
            <w:r w:rsidRPr="005F001D">
              <w:rPr>
                <w:rFonts w:ascii="Myriad Pro" w:hAnsi="Myriad Pro"/>
                <w:b/>
              </w:rPr>
              <w:t>Actividad</w:t>
            </w:r>
          </w:p>
        </w:tc>
        <w:tc>
          <w:tcPr>
            <w:tcW w:w="563" w:type="pct"/>
            <w:shd w:val="clear" w:color="auto" w:fill="D9E2F3" w:themeFill="accent1" w:themeFillTint="33"/>
            <w:noWrap/>
            <w:vAlign w:val="center"/>
            <w:hideMark/>
          </w:tcPr>
          <w:p w14:paraId="0B141B9A" w14:textId="77777777" w:rsidR="0034406F" w:rsidRPr="005F001D" w:rsidRDefault="0034406F" w:rsidP="004064A2">
            <w:pPr>
              <w:pStyle w:val="NormalTabla"/>
              <w:jc w:val="center"/>
              <w:rPr>
                <w:rFonts w:ascii="Myriad Pro" w:hAnsi="Myriad Pro"/>
                <w:b/>
              </w:rPr>
            </w:pPr>
            <w:r w:rsidRPr="005F001D">
              <w:rPr>
                <w:rFonts w:ascii="Myriad Pro" w:hAnsi="Myriad Pro"/>
                <w:b/>
              </w:rPr>
              <w:t>Unidad</w:t>
            </w:r>
          </w:p>
        </w:tc>
        <w:tc>
          <w:tcPr>
            <w:tcW w:w="564" w:type="pct"/>
            <w:shd w:val="clear" w:color="auto" w:fill="D9E2F3" w:themeFill="accent1" w:themeFillTint="33"/>
            <w:noWrap/>
            <w:vAlign w:val="center"/>
            <w:hideMark/>
          </w:tcPr>
          <w:p w14:paraId="1D739EE4" w14:textId="77777777" w:rsidR="0034406F" w:rsidRPr="005F001D" w:rsidRDefault="0034406F" w:rsidP="004064A2">
            <w:pPr>
              <w:pStyle w:val="NormalTabla"/>
              <w:jc w:val="center"/>
              <w:rPr>
                <w:rFonts w:ascii="Myriad Pro" w:hAnsi="Myriad Pro"/>
                <w:b/>
              </w:rPr>
            </w:pPr>
            <w:r w:rsidRPr="005F001D">
              <w:rPr>
                <w:rFonts w:ascii="Myriad Pro" w:hAnsi="Myriad Pro"/>
                <w:b/>
              </w:rPr>
              <w:t>Cantidad</w:t>
            </w:r>
          </w:p>
        </w:tc>
        <w:tc>
          <w:tcPr>
            <w:tcW w:w="780" w:type="pct"/>
            <w:shd w:val="clear" w:color="auto" w:fill="D9E2F3" w:themeFill="accent1" w:themeFillTint="33"/>
            <w:vAlign w:val="center"/>
          </w:tcPr>
          <w:p w14:paraId="77A3504A"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Unitario en Lempiras (HNL)</w:t>
            </w:r>
          </w:p>
          <w:p w14:paraId="4F4C2151"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773" w:type="pct"/>
            <w:shd w:val="clear" w:color="auto" w:fill="D9E2F3" w:themeFill="accent1" w:themeFillTint="33"/>
            <w:vAlign w:val="center"/>
          </w:tcPr>
          <w:p w14:paraId="36A6F2C6"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Total en Lempiras (HNL)</w:t>
            </w:r>
          </w:p>
          <w:p w14:paraId="3DBC614F"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491" w:type="pct"/>
            <w:shd w:val="clear" w:color="auto" w:fill="D9E2F3" w:themeFill="accent1" w:themeFillTint="33"/>
            <w:vAlign w:val="center"/>
          </w:tcPr>
          <w:p w14:paraId="7EEDE332" w14:textId="77777777" w:rsidR="0034406F" w:rsidRPr="00F1729E" w:rsidRDefault="0034406F" w:rsidP="004064A2">
            <w:pPr>
              <w:pStyle w:val="NormalTabla"/>
              <w:jc w:val="center"/>
              <w:rPr>
                <w:rFonts w:ascii="Myriad Pro" w:hAnsi="Myriad Pro"/>
                <w:b/>
                <w:color w:val="FF0000"/>
              </w:rPr>
            </w:pPr>
            <w:r w:rsidRPr="00F1729E">
              <w:rPr>
                <w:rFonts w:ascii="Myriad Pro" w:hAnsi="Myriad Pro"/>
                <w:b/>
                <w:color w:val="FF0000"/>
              </w:rPr>
              <w:t>Tiempo de Entrega</w:t>
            </w:r>
          </w:p>
        </w:tc>
      </w:tr>
      <w:tr w:rsidR="0034406F" w:rsidRPr="005F001D" w14:paraId="2F470774" w14:textId="77777777" w:rsidTr="004064A2">
        <w:trPr>
          <w:gridAfter w:val="1"/>
          <w:wAfter w:w="6" w:type="pct"/>
          <w:trHeight w:val="20"/>
        </w:trPr>
        <w:tc>
          <w:tcPr>
            <w:tcW w:w="266" w:type="pct"/>
            <w:noWrap/>
          </w:tcPr>
          <w:p w14:paraId="2103DB51" w14:textId="77777777" w:rsidR="0034406F" w:rsidRPr="005F001D" w:rsidRDefault="0034406F" w:rsidP="004064A2">
            <w:pPr>
              <w:pStyle w:val="NormalTabla"/>
              <w:rPr>
                <w:rFonts w:ascii="Myriad Pro" w:hAnsi="Myriad Pro"/>
              </w:rPr>
            </w:pPr>
            <w:r w:rsidRPr="00E76053">
              <w:t>1</w:t>
            </w:r>
          </w:p>
        </w:tc>
        <w:tc>
          <w:tcPr>
            <w:tcW w:w="1556" w:type="pct"/>
          </w:tcPr>
          <w:p w14:paraId="2C017351" w14:textId="77777777" w:rsidR="0034406F" w:rsidRPr="005F001D" w:rsidRDefault="0034406F" w:rsidP="004064A2">
            <w:pPr>
              <w:pStyle w:val="NormalTabla"/>
              <w:jc w:val="both"/>
              <w:rPr>
                <w:rFonts w:ascii="Myriad Pro" w:hAnsi="Myriad Pro"/>
              </w:rPr>
            </w:pPr>
            <w:r w:rsidRPr="00E76053">
              <w:t>Resane en paredes</w:t>
            </w:r>
          </w:p>
        </w:tc>
        <w:tc>
          <w:tcPr>
            <w:tcW w:w="563" w:type="pct"/>
            <w:noWrap/>
            <w:vAlign w:val="center"/>
          </w:tcPr>
          <w:p w14:paraId="4EB1A971" w14:textId="77777777" w:rsidR="0034406F" w:rsidRPr="005F001D" w:rsidRDefault="0034406F" w:rsidP="004064A2">
            <w:pPr>
              <w:pStyle w:val="NormalTabla"/>
              <w:jc w:val="center"/>
              <w:rPr>
                <w:rFonts w:ascii="Myriad Pro" w:hAnsi="Myriad Pro"/>
              </w:rPr>
            </w:pPr>
            <w:r w:rsidRPr="00E76053">
              <w:t>M2</w:t>
            </w:r>
          </w:p>
        </w:tc>
        <w:tc>
          <w:tcPr>
            <w:tcW w:w="564" w:type="pct"/>
            <w:noWrap/>
            <w:vAlign w:val="center"/>
          </w:tcPr>
          <w:p w14:paraId="10BE24AD" w14:textId="77777777" w:rsidR="0034406F" w:rsidRPr="005F001D" w:rsidRDefault="0034406F" w:rsidP="004064A2">
            <w:pPr>
              <w:pStyle w:val="NormalTabla"/>
              <w:jc w:val="center"/>
              <w:rPr>
                <w:rFonts w:ascii="Myriad Pro" w:hAnsi="Myriad Pro"/>
              </w:rPr>
            </w:pPr>
            <w:r w:rsidRPr="00E76053">
              <w:t>22.40</w:t>
            </w:r>
          </w:p>
        </w:tc>
        <w:tc>
          <w:tcPr>
            <w:tcW w:w="780" w:type="pct"/>
            <w:vAlign w:val="center"/>
          </w:tcPr>
          <w:p w14:paraId="6991C568" w14:textId="77777777" w:rsidR="0034406F" w:rsidRPr="005F001D" w:rsidRDefault="0034406F" w:rsidP="004064A2">
            <w:pPr>
              <w:pStyle w:val="NormalTabla"/>
              <w:jc w:val="center"/>
              <w:rPr>
                <w:rFonts w:ascii="Myriad Pro" w:hAnsi="Myriad Pro"/>
              </w:rPr>
            </w:pPr>
          </w:p>
        </w:tc>
        <w:tc>
          <w:tcPr>
            <w:tcW w:w="773" w:type="pct"/>
            <w:vAlign w:val="center"/>
          </w:tcPr>
          <w:p w14:paraId="184F0857" w14:textId="77777777" w:rsidR="0034406F" w:rsidRPr="005F001D" w:rsidRDefault="0034406F" w:rsidP="004064A2">
            <w:pPr>
              <w:pStyle w:val="NormalTabla"/>
              <w:jc w:val="center"/>
              <w:rPr>
                <w:rFonts w:ascii="Myriad Pro" w:hAnsi="Myriad Pro"/>
              </w:rPr>
            </w:pPr>
          </w:p>
        </w:tc>
        <w:tc>
          <w:tcPr>
            <w:tcW w:w="491" w:type="pct"/>
          </w:tcPr>
          <w:p w14:paraId="2AFFB81D" w14:textId="77777777" w:rsidR="0034406F" w:rsidRPr="005F001D" w:rsidRDefault="0034406F" w:rsidP="004064A2">
            <w:pPr>
              <w:pStyle w:val="NormalTabla"/>
              <w:jc w:val="center"/>
              <w:rPr>
                <w:rFonts w:ascii="Myriad Pro" w:hAnsi="Myriad Pro"/>
              </w:rPr>
            </w:pPr>
          </w:p>
        </w:tc>
      </w:tr>
      <w:tr w:rsidR="0034406F" w:rsidRPr="005F001D" w14:paraId="1FB248B0" w14:textId="77777777" w:rsidTr="004064A2">
        <w:trPr>
          <w:gridAfter w:val="1"/>
          <w:wAfter w:w="6" w:type="pct"/>
          <w:trHeight w:val="20"/>
        </w:trPr>
        <w:tc>
          <w:tcPr>
            <w:tcW w:w="266" w:type="pct"/>
            <w:noWrap/>
            <w:hideMark/>
          </w:tcPr>
          <w:p w14:paraId="52F5BB97" w14:textId="77777777" w:rsidR="0034406F" w:rsidRPr="005F001D" w:rsidRDefault="0034406F" w:rsidP="004064A2">
            <w:pPr>
              <w:pStyle w:val="NormalTabla"/>
              <w:rPr>
                <w:rFonts w:ascii="Myriad Pro" w:hAnsi="Myriad Pro"/>
              </w:rPr>
            </w:pPr>
            <w:r w:rsidRPr="00E76053">
              <w:t>2</w:t>
            </w:r>
          </w:p>
        </w:tc>
        <w:tc>
          <w:tcPr>
            <w:tcW w:w="1556" w:type="pct"/>
            <w:hideMark/>
          </w:tcPr>
          <w:p w14:paraId="382A7084" w14:textId="77777777" w:rsidR="0034406F" w:rsidRPr="005F001D" w:rsidRDefault="0034406F" w:rsidP="004064A2">
            <w:pPr>
              <w:pStyle w:val="NormalTabla"/>
              <w:jc w:val="both"/>
              <w:rPr>
                <w:rFonts w:ascii="Myriad Pro" w:hAnsi="Myriad Pro"/>
              </w:rPr>
            </w:pPr>
            <w:r w:rsidRPr="00E76053">
              <w:t xml:space="preserve">Pintura Mate High Standard marca </w:t>
            </w:r>
            <w:proofErr w:type="spellStart"/>
            <w:r w:rsidRPr="00E76053">
              <w:t>Protecto</w:t>
            </w:r>
            <w:proofErr w:type="spellEnd"/>
            <w:r w:rsidRPr="00E76053">
              <w:t xml:space="preserve"> o de calidad similar en paredes (dos manos) color a decidir por la supervisión (Incluye preparación, lijado, una mano de sellador)</w:t>
            </w:r>
          </w:p>
        </w:tc>
        <w:tc>
          <w:tcPr>
            <w:tcW w:w="563" w:type="pct"/>
            <w:noWrap/>
            <w:vAlign w:val="center"/>
            <w:hideMark/>
          </w:tcPr>
          <w:p w14:paraId="4F2B3791" w14:textId="77777777" w:rsidR="0034406F" w:rsidRPr="005F001D" w:rsidRDefault="0034406F" w:rsidP="004064A2">
            <w:pPr>
              <w:pStyle w:val="NormalTabla"/>
              <w:jc w:val="center"/>
              <w:rPr>
                <w:rFonts w:ascii="Myriad Pro" w:hAnsi="Myriad Pro"/>
              </w:rPr>
            </w:pPr>
            <w:r w:rsidRPr="00E76053">
              <w:t>M2</w:t>
            </w:r>
          </w:p>
        </w:tc>
        <w:tc>
          <w:tcPr>
            <w:tcW w:w="564" w:type="pct"/>
            <w:noWrap/>
            <w:vAlign w:val="center"/>
            <w:hideMark/>
          </w:tcPr>
          <w:p w14:paraId="47FF97AF" w14:textId="77777777" w:rsidR="0034406F" w:rsidRPr="005F001D" w:rsidRDefault="0034406F" w:rsidP="004064A2">
            <w:pPr>
              <w:pStyle w:val="NormalTabla"/>
              <w:jc w:val="center"/>
              <w:rPr>
                <w:rFonts w:ascii="Myriad Pro" w:hAnsi="Myriad Pro"/>
              </w:rPr>
            </w:pPr>
            <w:r w:rsidRPr="00E76053">
              <w:t>40.00</w:t>
            </w:r>
          </w:p>
        </w:tc>
        <w:tc>
          <w:tcPr>
            <w:tcW w:w="780" w:type="pct"/>
            <w:vAlign w:val="center"/>
          </w:tcPr>
          <w:p w14:paraId="336ADE88" w14:textId="77777777" w:rsidR="0034406F" w:rsidRPr="005F001D" w:rsidRDefault="0034406F" w:rsidP="004064A2">
            <w:pPr>
              <w:pStyle w:val="NormalTabla"/>
              <w:jc w:val="center"/>
              <w:rPr>
                <w:rFonts w:ascii="Myriad Pro" w:hAnsi="Myriad Pro"/>
              </w:rPr>
            </w:pPr>
          </w:p>
        </w:tc>
        <w:tc>
          <w:tcPr>
            <w:tcW w:w="773" w:type="pct"/>
            <w:vAlign w:val="center"/>
          </w:tcPr>
          <w:p w14:paraId="25E7C599" w14:textId="77777777" w:rsidR="0034406F" w:rsidRPr="005F001D" w:rsidRDefault="0034406F" w:rsidP="004064A2">
            <w:pPr>
              <w:pStyle w:val="NormalTabla"/>
              <w:jc w:val="center"/>
              <w:rPr>
                <w:rFonts w:ascii="Myriad Pro" w:hAnsi="Myriad Pro"/>
              </w:rPr>
            </w:pPr>
          </w:p>
        </w:tc>
        <w:tc>
          <w:tcPr>
            <w:tcW w:w="491" w:type="pct"/>
          </w:tcPr>
          <w:p w14:paraId="47944F48" w14:textId="77777777" w:rsidR="0034406F" w:rsidRPr="005F001D" w:rsidRDefault="0034406F" w:rsidP="004064A2">
            <w:pPr>
              <w:pStyle w:val="NormalTabla"/>
              <w:jc w:val="center"/>
              <w:rPr>
                <w:rFonts w:ascii="Myriad Pro" w:hAnsi="Myriad Pro"/>
              </w:rPr>
            </w:pPr>
          </w:p>
        </w:tc>
      </w:tr>
      <w:tr w:rsidR="0034406F" w:rsidRPr="005F001D" w14:paraId="52DF56FB" w14:textId="77777777" w:rsidTr="004064A2">
        <w:trPr>
          <w:gridAfter w:val="1"/>
          <w:wAfter w:w="6" w:type="pct"/>
          <w:trHeight w:val="20"/>
        </w:trPr>
        <w:tc>
          <w:tcPr>
            <w:tcW w:w="266" w:type="pct"/>
            <w:noWrap/>
            <w:hideMark/>
          </w:tcPr>
          <w:p w14:paraId="159B3F03" w14:textId="77777777" w:rsidR="0034406F" w:rsidRPr="005F001D" w:rsidRDefault="0034406F" w:rsidP="004064A2">
            <w:pPr>
              <w:pStyle w:val="NormalTabla"/>
              <w:rPr>
                <w:rFonts w:ascii="Myriad Pro" w:hAnsi="Myriad Pro"/>
              </w:rPr>
            </w:pPr>
            <w:r w:rsidRPr="00E76053">
              <w:t>3</w:t>
            </w:r>
          </w:p>
        </w:tc>
        <w:tc>
          <w:tcPr>
            <w:tcW w:w="1556" w:type="pct"/>
            <w:hideMark/>
          </w:tcPr>
          <w:p w14:paraId="7FCD1CF8" w14:textId="77777777" w:rsidR="0034406F" w:rsidRPr="005F001D" w:rsidRDefault="0034406F" w:rsidP="004064A2">
            <w:pPr>
              <w:pStyle w:val="NormalTabla"/>
              <w:jc w:val="both"/>
              <w:rPr>
                <w:rFonts w:ascii="Myriad Pro" w:hAnsi="Myriad Pro"/>
              </w:rPr>
            </w:pPr>
            <w:r w:rsidRPr="00E76053">
              <w:t>Aplicación de pintura de aceite en puerta metálica de acceso, (0.80x1.80) color a decidir por la supervisión y lavado con agua y jabón de malla metálica</w:t>
            </w:r>
          </w:p>
        </w:tc>
        <w:tc>
          <w:tcPr>
            <w:tcW w:w="563" w:type="pct"/>
            <w:noWrap/>
            <w:vAlign w:val="center"/>
            <w:hideMark/>
          </w:tcPr>
          <w:p w14:paraId="7ADD4FD9" w14:textId="77777777" w:rsidR="0034406F" w:rsidRPr="005F001D" w:rsidRDefault="0034406F" w:rsidP="004064A2">
            <w:pPr>
              <w:pStyle w:val="NormalTabla"/>
              <w:jc w:val="center"/>
              <w:rPr>
                <w:rFonts w:ascii="Myriad Pro" w:hAnsi="Myriad Pro"/>
              </w:rPr>
            </w:pPr>
            <w:r w:rsidRPr="00E76053">
              <w:t>Unidad</w:t>
            </w:r>
          </w:p>
        </w:tc>
        <w:tc>
          <w:tcPr>
            <w:tcW w:w="564" w:type="pct"/>
            <w:noWrap/>
            <w:vAlign w:val="center"/>
            <w:hideMark/>
          </w:tcPr>
          <w:p w14:paraId="174D3E7B" w14:textId="77777777" w:rsidR="0034406F" w:rsidRPr="005F001D" w:rsidRDefault="0034406F" w:rsidP="004064A2">
            <w:pPr>
              <w:pStyle w:val="NormalTabla"/>
              <w:jc w:val="center"/>
              <w:rPr>
                <w:rFonts w:ascii="Myriad Pro" w:hAnsi="Myriad Pro"/>
              </w:rPr>
            </w:pPr>
            <w:r w:rsidRPr="00E76053">
              <w:t>1.00</w:t>
            </w:r>
          </w:p>
        </w:tc>
        <w:tc>
          <w:tcPr>
            <w:tcW w:w="780" w:type="pct"/>
            <w:vAlign w:val="center"/>
          </w:tcPr>
          <w:p w14:paraId="0962B7E6" w14:textId="77777777" w:rsidR="0034406F" w:rsidRPr="005F001D" w:rsidRDefault="0034406F" w:rsidP="004064A2">
            <w:pPr>
              <w:pStyle w:val="NormalTabla"/>
              <w:jc w:val="center"/>
              <w:rPr>
                <w:rFonts w:ascii="Myriad Pro" w:hAnsi="Myriad Pro"/>
              </w:rPr>
            </w:pPr>
          </w:p>
        </w:tc>
        <w:tc>
          <w:tcPr>
            <w:tcW w:w="773" w:type="pct"/>
            <w:vAlign w:val="center"/>
          </w:tcPr>
          <w:p w14:paraId="2B35A369" w14:textId="77777777" w:rsidR="0034406F" w:rsidRPr="005F001D" w:rsidRDefault="0034406F" w:rsidP="004064A2">
            <w:pPr>
              <w:pStyle w:val="NormalTabla"/>
              <w:jc w:val="center"/>
              <w:rPr>
                <w:rFonts w:ascii="Myriad Pro" w:hAnsi="Myriad Pro"/>
              </w:rPr>
            </w:pPr>
          </w:p>
        </w:tc>
        <w:tc>
          <w:tcPr>
            <w:tcW w:w="491" w:type="pct"/>
          </w:tcPr>
          <w:p w14:paraId="43CAB71B" w14:textId="77777777" w:rsidR="0034406F" w:rsidRPr="005F001D" w:rsidRDefault="0034406F" w:rsidP="004064A2">
            <w:pPr>
              <w:pStyle w:val="NormalTabla"/>
              <w:jc w:val="center"/>
              <w:rPr>
                <w:rFonts w:ascii="Myriad Pro" w:hAnsi="Myriad Pro"/>
              </w:rPr>
            </w:pPr>
          </w:p>
        </w:tc>
      </w:tr>
      <w:tr w:rsidR="0034406F" w:rsidRPr="005F001D" w14:paraId="72F8D0E6" w14:textId="77777777" w:rsidTr="004064A2">
        <w:trPr>
          <w:gridAfter w:val="1"/>
          <w:wAfter w:w="6" w:type="pct"/>
          <w:trHeight w:val="20"/>
        </w:trPr>
        <w:tc>
          <w:tcPr>
            <w:tcW w:w="266" w:type="pct"/>
            <w:noWrap/>
          </w:tcPr>
          <w:p w14:paraId="5D18C2A8" w14:textId="77777777" w:rsidR="0034406F" w:rsidRPr="00A214FE" w:rsidRDefault="0034406F" w:rsidP="004064A2">
            <w:pPr>
              <w:pStyle w:val="NormalTabla"/>
            </w:pPr>
            <w:r w:rsidRPr="00E76053">
              <w:t>4</w:t>
            </w:r>
          </w:p>
        </w:tc>
        <w:tc>
          <w:tcPr>
            <w:tcW w:w="1556" w:type="pct"/>
          </w:tcPr>
          <w:p w14:paraId="19F0A151" w14:textId="77777777" w:rsidR="0034406F" w:rsidRPr="00A214FE" w:rsidRDefault="0034406F" w:rsidP="004064A2">
            <w:pPr>
              <w:pStyle w:val="NormalTabla"/>
              <w:jc w:val="both"/>
            </w:pPr>
            <w:r w:rsidRPr="00E76053">
              <w:t>Limpieza viga canal</w:t>
            </w:r>
          </w:p>
        </w:tc>
        <w:tc>
          <w:tcPr>
            <w:tcW w:w="563" w:type="pct"/>
            <w:noWrap/>
            <w:vAlign w:val="center"/>
          </w:tcPr>
          <w:p w14:paraId="3F6964B0" w14:textId="77777777" w:rsidR="0034406F" w:rsidRPr="00A214FE" w:rsidRDefault="0034406F" w:rsidP="004064A2">
            <w:pPr>
              <w:pStyle w:val="NormalTabla"/>
              <w:jc w:val="center"/>
            </w:pPr>
            <w:r w:rsidRPr="00E76053">
              <w:t>ML</w:t>
            </w:r>
          </w:p>
        </w:tc>
        <w:tc>
          <w:tcPr>
            <w:tcW w:w="564" w:type="pct"/>
            <w:noWrap/>
            <w:vAlign w:val="center"/>
          </w:tcPr>
          <w:p w14:paraId="4948799F" w14:textId="77777777" w:rsidR="0034406F" w:rsidRDefault="0034406F" w:rsidP="004064A2">
            <w:pPr>
              <w:pStyle w:val="NormalTabla"/>
              <w:jc w:val="center"/>
              <w:rPr>
                <w:rFonts w:ascii="Myriad Pro" w:hAnsi="Myriad Pro"/>
              </w:rPr>
            </w:pPr>
            <w:r w:rsidRPr="00E76053">
              <w:t>6.76</w:t>
            </w:r>
          </w:p>
        </w:tc>
        <w:tc>
          <w:tcPr>
            <w:tcW w:w="780" w:type="pct"/>
            <w:vAlign w:val="center"/>
          </w:tcPr>
          <w:p w14:paraId="7C6E9FC0" w14:textId="77777777" w:rsidR="0034406F" w:rsidRPr="005F001D" w:rsidRDefault="0034406F" w:rsidP="004064A2">
            <w:pPr>
              <w:pStyle w:val="NormalTabla"/>
              <w:jc w:val="center"/>
              <w:rPr>
                <w:rFonts w:ascii="Myriad Pro" w:hAnsi="Myriad Pro"/>
              </w:rPr>
            </w:pPr>
          </w:p>
        </w:tc>
        <w:tc>
          <w:tcPr>
            <w:tcW w:w="773" w:type="pct"/>
            <w:vAlign w:val="center"/>
          </w:tcPr>
          <w:p w14:paraId="3AF38488" w14:textId="77777777" w:rsidR="0034406F" w:rsidRPr="005F001D" w:rsidRDefault="0034406F" w:rsidP="004064A2">
            <w:pPr>
              <w:pStyle w:val="NormalTabla"/>
              <w:jc w:val="center"/>
              <w:rPr>
                <w:rFonts w:ascii="Myriad Pro" w:hAnsi="Myriad Pro"/>
              </w:rPr>
            </w:pPr>
          </w:p>
        </w:tc>
        <w:tc>
          <w:tcPr>
            <w:tcW w:w="491" w:type="pct"/>
          </w:tcPr>
          <w:p w14:paraId="2B3031F2" w14:textId="77777777" w:rsidR="0034406F" w:rsidRPr="005F001D" w:rsidRDefault="0034406F" w:rsidP="004064A2">
            <w:pPr>
              <w:pStyle w:val="NormalTabla"/>
              <w:jc w:val="center"/>
              <w:rPr>
                <w:rFonts w:ascii="Myriad Pro" w:hAnsi="Myriad Pro"/>
              </w:rPr>
            </w:pPr>
          </w:p>
        </w:tc>
      </w:tr>
      <w:tr w:rsidR="0034406F" w:rsidRPr="005F001D" w14:paraId="4132237D" w14:textId="77777777" w:rsidTr="004064A2">
        <w:trPr>
          <w:gridAfter w:val="1"/>
          <w:wAfter w:w="6" w:type="pct"/>
          <w:trHeight w:val="20"/>
        </w:trPr>
        <w:tc>
          <w:tcPr>
            <w:tcW w:w="266" w:type="pct"/>
            <w:noWrap/>
          </w:tcPr>
          <w:p w14:paraId="4E730C67" w14:textId="77777777" w:rsidR="0034406F" w:rsidRPr="00A214FE" w:rsidRDefault="0034406F" w:rsidP="004064A2">
            <w:pPr>
              <w:pStyle w:val="NormalTabla"/>
            </w:pPr>
            <w:r w:rsidRPr="00E76053">
              <w:t>5</w:t>
            </w:r>
          </w:p>
        </w:tc>
        <w:tc>
          <w:tcPr>
            <w:tcW w:w="1556" w:type="pct"/>
          </w:tcPr>
          <w:p w14:paraId="2EAFA735" w14:textId="77777777" w:rsidR="0034406F" w:rsidRPr="00A214FE" w:rsidRDefault="0034406F" w:rsidP="004064A2">
            <w:pPr>
              <w:pStyle w:val="NormalTabla"/>
              <w:jc w:val="both"/>
            </w:pPr>
            <w:r w:rsidRPr="00E76053">
              <w:t>Limpieza final en áreas interiores</w:t>
            </w:r>
          </w:p>
        </w:tc>
        <w:tc>
          <w:tcPr>
            <w:tcW w:w="563" w:type="pct"/>
            <w:noWrap/>
            <w:vAlign w:val="center"/>
          </w:tcPr>
          <w:p w14:paraId="23AE634A" w14:textId="77777777" w:rsidR="0034406F" w:rsidRPr="00A214FE" w:rsidRDefault="0034406F" w:rsidP="004064A2">
            <w:pPr>
              <w:pStyle w:val="NormalTabla"/>
              <w:jc w:val="center"/>
            </w:pPr>
            <w:r w:rsidRPr="00E76053">
              <w:t>M2</w:t>
            </w:r>
          </w:p>
        </w:tc>
        <w:tc>
          <w:tcPr>
            <w:tcW w:w="564" w:type="pct"/>
            <w:noWrap/>
            <w:vAlign w:val="center"/>
          </w:tcPr>
          <w:p w14:paraId="7423C8D9" w14:textId="77777777" w:rsidR="0034406F" w:rsidRDefault="0034406F" w:rsidP="004064A2">
            <w:pPr>
              <w:pStyle w:val="NormalTabla"/>
              <w:jc w:val="center"/>
              <w:rPr>
                <w:rFonts w:ascii="Myriad Pro" w:hAnsi="Myriad Pro"/>
              </w:rPr>
            </w:pPr>
            <w:r w:rsidRPr="00E76053">
              <w:t>23.64</w:t>
            </w:r>
          </w:p>
        </w:tc>
        <w:tc>
          <w:tcPr>
            <w:tcW w:w="780" w:type="pct"/>
            <w:vAlign w:val="center"/>
          </w:tcPr>
          <w:p w14:paraId="1BDD2B2A" w14:textId="77777777" w:rsidR="0034406F" w:rsidRPr="005F001D" w:rsidRDefault="0034406F" w:rsidP="004064A2">
            <w:pPr>
              <w:pStyle w:val="NormalTabla"/>
              <w:jc w:val="center"/>
              <w:rPr>
                <w:rFonts w:ascii="Myriad Pro" w:hAnsi="Myriad Pro"/>
              </w:rPr>
            </w:pPr>
          </w:p>
        </w:tc>
        <w:tc>
          <w:tcPr>
            <w:tcW w:w="773" w:type="pct"/>
            <w:vAlign w:val="center"/>
          </w:tcPr>
          <w:p w14:paraId="0ECDA754" w14:textId="77777777" w:rsidR="0034406F" w:rsidRPr="005F001D" w:rsidRDefault="0034406F" w:rsidP="004064A2">
            <w:pPr>
              <w:pStyle w:val="NormalTabla"/>
              <w:jc w:val="center"/>
              <w:rPr>
                <w:rFonts w:ascii="Myriad Pro" w:hAnsi="Myriad Pro"/>
              </w:rPr>
            </w:pPr>
          </w:p>
        </w:tc>
        <w:tc>
          <w:tcPr>
            <w:tcW w:w="491" w:type="pct"/>
          </w:tcPr>
          <w:p w14:paraId="0298F66B" w14:textId="77777777" w:rsidR="0034406F" w:rsidRPr="005F001D" w:rsidRDefault="0034406F" w:rsidP="004064A2">
            <w:pPr>
              <w:pStyle w:val="NormalTabla"/>
              <w:jc w:val="center"/>
              <w:rPr>
                <w:rFonts w:ascii="Myriad Pro" w:hAnsi="Myriad Pro"/>
              </w:rPr>
            </w:pPr>
          </w:p>
        </w:tc>
      </w:tr>
      <w:tr w:rsidR="0034406F" w:rsidRPr="005F001D" w14:paraId="398D3FE2" w14:textId="77777777" w:rsidTr="004064A2">
        <w:trPr>
          <w:trHeight w:val="20"/>
        </w:trPr>
        <w:tc>
          <w:tcPr>
            <w:tcW w:w="3730" w:type="pct"/>
            <w:gridSpan w:val="5"/>
            <w:noWrap/>
            <w:vAlign w:val="center"/>
          </w:tcPr>
          <w:p w14:paraId="3B884A3B" w14:textId="77777777" w:rsidR="0034406F" w:rsidRPr="005F001D" w:rsidRDefault="0034406F" w:rsidP="004064A2">
            <w:pPr>
              <w:pStyle w:val="NormalTabla"/>
              <w:jc w:val="center"/>
              <w:rPr>
                <w:rFonts w:ascii="Myriad Pro" w:hAnsi="Myriad Pro"/>
              </w:rPr>
            </w:pPr>
            <w:r w:rsidRPr="005F001D">
              <w:rPr>
                <w:rFonts w:ascii="Myriad Pro" w:hAnsi="Myriad Pro"/>
              </w:rPr>
              <w:t>Total (L)</w:t>
            </w:r>
          </w:p>
        </w:tc>
        <w:tc>
          <w:tcPr>
            <w:tcW w:w="773" w:type="pct"/>
            <w:vAlign w:val="center"/>
          </w:tcPr>
          <w:p w14:paraId="76947F6A" w14:textId="77777777" w:rsidR="0034406F" w:rsidRPr="005F001D" w:rsidRDefault="0034406F" w:rsidP="004064A2">
            <w:pPr>
              <w:pStyle w:val="NormalTabla"/>
              <w:jc w:val="center"/>
              <w:rPr>
                <w:rFonts w:ascii="Myriad Pro" w:hAnsi="Myriad Pro"/>
              </w:rPr>
            </w:pPr>
          </w:p>
        </w:tc>
        <w:tc>
          <w:tcPr>
            <w:tcW w:w="497" w:type="pct"/>
            <w:gridSpan w:val="2"/>
          </w:tcPr>
          <w:p w14:paraId="39E8F860" w14:textId="77777777" w:rsidR="0034406F" w:rsidRPr="005F001D" w:rsidRDefault="0034406F" w:rsidP="004064A2">
            <w:pPr>
              <w:pStyle w:val="NormalTabla"/>
              <w:jc w:val="center"/>
              <w:rPr>
                <w:rFonts w:ascii="Myriad Pro" w:hAnsi="Myriad Pro"/>
              </w:rPr>
            </w:pPr>
          </w:p>
        </w:tc>
      </w:tr>
    </w:tbl>
    <w:p w14:paraId="7AD8A61A" w14:textId="4E22F646" w:rsidR="0034406F" w:rsidRDefault="0034406F" w:rsidP="0034406F">
      <w:pPr>
        <w:spacing w:after="0"/>
        <w:rPr>
          <w:rFonts w:ascii="Myriad Pro" w:hAnsi="Myriad Pro"/>
          <w:lang w:val="es-ES_tradnl"/>
        </w:rPr>
      </w:pPr>
    </w:p>
    <w:p w14:paraId="2E4EAE87" w14:textId="1B8A3561" w:rsidR="0034406F" w:rsidRDefault="0034406F" w:rsidP="0034406F">
      <w:pPr>
        <w:spacing w:after="0"/>
        <w:rPr>
          <w:rFonts w:ascii="Myriad Pro" w:hAnsi="Myriad Pro"/>
          <w:lang w:val="es-ES_tradnl"/>
        </w:rPr>
      </w:pPr>
    </w:p>
    <w:p w14:paraId="202E96E4" w14:textId="365F7BB3" w:rsidR="0034406F" w:rsidRDefault="0034406F" w:rsidP="0034406F">
      <w:pPr>
        <w:spacing w:after="0"/>
        <w:rPr>
          <w:rFonts w:ascii="Myriad Pro" w:hAnsi="Myriad Pro"/>
          <w:lang w:val="es-ES_tradnl"/>
        </w:rPr>
      </w:pPr>
    </w:p>
    <w:p w14:paraId="081957D3" w14:textId="4F4AEC4E" w:rsidR="0034406F" w:rsidRDefault="0034406F" w:rsidP="0034406F">
      <w:pPr>
        <w:spacing w:after="0"/>
        <w:rPr>
          <w:rFonts w:ascii="Myriad Pro" w:hAnsi="Myriad Pro"/>
          <w:lang w:val="es-ES_tradnl"/>
        </w:rPr>
      </w:pPr>
    </w:p>
    <w:p w14:paraId="08583E16" w14:textId="3C528BFD" w:rsidR="0034406F" w:rsidRDefault="0034406F" w:rsidP="0034406F">
      <w:pPr>
        <w:spacing w:after="0"/>
        <w:rPr>
          <w:rFonts w:ascii="Myriad Pro" w:hAnsi="Myriad Pro"/>
          <w:lang w:val="es-ES_tradnl"/>
        </w:rPr>
      </w:pPr>
    </w:p>
    <w:p w14:paraId="45D13304" w14:textId="77777777" w:rsidR="0034406F" w:rsidRDefault="0034406F" w:rsidP="0034406F">
      <w:pPr>
        <w:spacing w:after="0"/>
        <w:rPr>
          <w:rFonts w:ascii="Myriad Pro" w:hAnsi="Myriad Pro"/>
          <w:lang w:val="es-ES_tradnl"/>
        </w:rPr>
      </w:pPr>
    </w:p>
    <w:p w14:paraId="64692DF4" w14:textId="77777777" w:rsidR="0034406F" w:rsidRPr="005F001D" w:rsidRDefault="0034406F" w:rsidP="0034406F">
      <w:pPr>
        <w:rPr>
          <w:rFonts w:ascii="Myriad Pro" w:hAnsi="Myriad Pro"/>
          <w:snapToGrid w:val="0"/>
          <w:u w:val="single"/>
          <w:lang w:val="es-ES_tradnl"/>
        </w:rPr>
      </w:pPr>
      <w:r w:rsidRPr="005F35BE">
        <w:rPr>
          <w:rFonts w:ascii="Myriad Pro" w:hAnsi="Myriad Pro"/>
          <w:snapToGrid w:val="0"/>
          <w:u w:val="single"/>
          <w:lang w:val="es-ES_tradnl"/>
        </w:rPr>
        <w:lastRenderedPageBreak/>
        <w:t>Punto 6: Planta Eléctrica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
        <w:gridCol w:w="4089"/>
        <w:gridCol w:w="935"/>
        <w:gridCol w:w="1094"/>
        <w:gridCol w:w="1094"/>
        <w:gridCol w:w="1005"/>
        <w:gridCol w:w="1001"/>
      </w:tblGrid>
      <w:tr w:rsidR="0034406F" w:rsidRPr="005F001D" w14:paraId="3CFD6C02" w14:textId="77777777" w:rsidTr="004064A2">
        <w:trPr>
          <w:trHeight w:val="20"/>
          <w:tblHeader/>
        </w:trPr>
        <w:tc>
          <w:tcPr>
            <w:tcW w:w="266" w:type="pct"/>
            <w:shd w:val="clear" w:color="auto" w:fill="D9E2F3" w:themeFill="accent1" w:themeFillTint="33"/>
            <w:noWrap/>
            <w:vAlign w:val="center"/>
            <w:hideMark/>
          </w:tcPr>
          <w:p w14:paraId="3214C2E2" w14:textId="77777777" w:rsidR="0034406F" w:rsidRPr="005F001D" w:rsidRDefault="0034406F" w:rsidP="004064A2">
            <w:pPr>
              <w:pStyle w:val="NormalTabla"/>
              <w:jc w:val="center"/>
              <w:rPr>
                <w:rFonts w:ascii="Myriad Pro" w:hAnsi="Myriad Pro"/>
                <w:b/>
              </w:rPr>
            </w:pPr>
            <w:r w:rsidRPr="005F001D">
              <w:rPr>
                <w:rFonts w:ascii="Myriad Pro" w:hAnsi="Myriad Pro"/>
                <w:b/>
              </w:rPr>
              <w:t>No.</w:t>
            </w:r>
          </w:p>
        </w:tc>
        <w:tc>
          <w:tcPr>
            <w:tcW w:w="2100" w:type="pct"/>
            <w:shd w:val="clear" w:color="auto" w:fill="D9E2F3" w:themeFill="accent1" w:themeFillTint="33"/>
            <w:noWrap/>
            <w:vAlign w:val="center"/>
            <w:hideMark/>
          </w:tcPr>
          <w:p w14:paraId="61851863" w14:textId="77777777" w:rsidR="0034406F" w:rsidRPr="005F001D" w:rsidRDefault="0034406F" w:rsidP="004064A2">
            <w:pPr>
              <w:pStyle w:val="NormalTabla"/>
              <w:jc w:val="center"/>
              <w:rPr>
                <w:rFonts w:ascii="Myriad Pro" w:hAnsi="Myriad Pro"/>
                <w:b/>
              </w:rPr>
            </w:pPr>
            <w:r w:rsidRPr="005F001D">
              <w:rPr>
                <w:rFonts w:ascii="Myriad Pro" w:hAnsi="Myriad Pro"/>
                <w:b/>
              </w:rPr>
              <w:t>Actividad</w:t>
            </w:r>
          </w:p>
        </w:tc>
        <w:tc>
          <w:tcPr>
            <w:tcW w:w="480" w:type="pct"/>
            <w:shd w:val="clear" w:color="auto" w:fill="D9E2F3" w:themeFill="accent1" w:themeFillTint="33"/>
            <w:noWrap/>
            <w:vAlign w:val="center"/>
            <w:hideMark/>
          </w:tcPr>
          <w:p w14:paraId="4A058853" w14:textId="77777777" w:rsidR="0034406F" w:rsidRPr="005F001D" w:rsidRDefault="0034406F" w:rsidP="004064A2">
            <w:pPr>
              <w:pStyle w:val="NormalTabla"/>
              <w:jc w:val="center"/>
              <w:rPr>
                <w:rFonts w:ascii="Myriad Pro" w:hAnsi="Myriad Pro"/>
                <w:b/>
              </w:rPr>
            </w:pPr>
            <w:r w:rsidRPr="005F001D">
              <w:rPr>
                <w:rFonts w:ascii="Myriad Pro" w:hAnsi="Myriad Pro"/>
                <w:b/>
              </w:rPr>
              <w:t>Unidad</w:t>
            </w:r>
          </w:p>
        </w:tc>
        <w:tc>
          <w:tcPr>
            <w:tcW w:w="562" w:type="pct"/>
            <w:shd w:val="clear" w:color="auto" w:fill="D9E2F3" w:themeFill="accent1" w:themeFillTint="33"/>
            <w:noWrap/>
            <w:vAlign w:val="center"/>
            <w:hideMark/>
          </w:tcPr>
          <w:p w14:paraId="514BA361" w14:textId="77777777" w:rsidR="0034406F" w:rsidRPr="005F001D" w:rsidRDefault="0034406F" w:rsidP="004064A2">
            <w:pPr>
              <w:pStyle w:val="NormalTabla"/>
              <w:jc w:val="center"/>
              <w:rPr>
                <w:rFonts w:ascii="Myriad Pro" w:hAnsi="Myriad Pro"/>
                <w:b/>
              </w:rPr>
            </w:pPr>
            <w:r w:rsidRPr="005F001D">
              <w:rPr>
                <w:rFonts w:ascii="Myriad Pro" w:hAnsi="Myriad Pro"/>
                <w:b/>
              </w:rPr>
              <w:t>Cantidad</w:t>
            </w:r>
          </w:p>
        </w:tc>
        <w:tc>
          <w:tcPr>
            <w:tcW w:w="562" w:type="pct"/>
            <w:shd w:val="clear" w:color="auto" w:fill="D9E2F3" w:themeFill="accent1" w:themeFillTint="33"/>
            <w:vAlign w:val="center"/>
          </w:tcPr>
          <w:p w14:paraId="5DC7A82A"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Unitario en Lempiras (HNL)</w:t>
            </w:r>
          </w:p>
          <w:p w14:paraId="4F8B2AA0"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516" w:type="pct"/>
            <w:shd w:val="clear" w:color="auto" w:fill="D9E2F3" w:themeFill="accent1" w:themeFillTint="33"/>
            <w:vAlign w:val="center"/>
          </w:tcPr>
          <w:p w14:paraId="28EF0E06"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Total en Lempiras (HNL)</w:t>
            </w:r>
          </w:p>
          <w:p w14:paraId="75F9C41C"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514" w:type="pct"/>
            <w:shd w:val="clear" w:color="auto" w:fill="D9E2F3" w:themeFill="accent1" w:themeFillTint="33"/>
            <w:vAlign w:val="center"/>
          </w:tcPr>
          <w:p w14:paraId="09E54E67" w14:textId="77777777" w:rsidR="0034406F" w:rsidRPr="00F1729E" w:rsidRDefault="0034406F" w:rsidP="004064A2">
            <w:pPr>
              <w:pStyle w:val="NormalTabla"/>
              <w:jc w:val="center"/>
              <w:rPr>
                <w:rFonts w:ascii="Myriad Pro" w:hAnsi="Myriad Pro"/>
                <w:b/>
                <w:color w:val="FF0000"/>
              </w:rPr>
            </w:pPr>
            <w:r w:rsidRPr="00F1729E">
              <w:rPr>
                <w:rFonts w:ascii="Myriad Pro" w:hAnsi="Myriad Pro"/>
                <w:b/>
                <w:color w:val="FF0000"/>
              </w:rPr>
              <w:t>Tiempo de Entrega</w:t>
            </w:r>
          </w:p>
        </w:tc>
      </w:tr>
      <w:tr w:rsidR="0034406F" w:rsidRPr="005F001D" w14:paraId="683472FF" w14:textId="77777777" w:rsidTr="004064A2">
        <w:trPr>
          <w:trHeight w:val="20"/>
        </w:trPr>
        <w:tc>
          <w:tcPr>
            <w:tcW w:w="266" w:type="pct"/>
            <w:noWrap/>
            <w:hideMark/>
          </w:tcPr>
          <w:p w14:paraId="6125511B" w14:textId="77777777" w:rsidR="0034406F" w:rsidRPr="00FE7E4F" w:rsidRDefault="0034406F" w:rsidP="004064A2">
            <w:pPr>
              <w:pStyle w:val="NormalTabla"/>
            </w:pPr>
            <w:r w:rsidRPr="00372268">
              <w:t>1</w:t>
            </w:r>
          </w:p>
        </w:tc>
        <w:tc>
          <w:tcPr>
            <w:tcW w:w="2100" w:type="pct"/>
            <w:hideMark/>
          </w:tcPr>
          <w:p w14:paraId="6FA5647A" w14:textId="77777777" w:rsidR="0034406F" w:rsidRPr="00FE7E4F" w:rsidRDefault="0034406F" w:rsidP="004064A2">
            <w:pPr>
              <w:pStyle w:val="NormalTabla"/>
              <w:jc w:val="both"/>
            </w:pPr>
            <w:r w:rsidRPr="00372268">
              <w:t xml:space="preserve">Suministro, instalación y puesta en marcha de Generador de energía 175KW, Suministro e instalación de generador de emergencia 175 KW, 208/120V, con interruptor principal de 600A, encapsulado nivel III, con sistema de control, sistema trifásico de 4 hilos, tanque de combustible con 36 horas de autonomía, calentador y cargador de batería. Incluye acarreo hasta el sitio, conexiones internas de breaker principal y prueba de puesta en marcha con toda la carga instalada. Garantía de fábrica de al menos 1 año o 400 </w:t>
            </w:r>
            <w:proofErr w:type="spellStart"/>
            <w:r w:rsidRPr="00372268">
              <w:t>hrs</w:t>
            </w:r>
            <w:proofErr w:type="spellEnd"/>
            <w:r w:rsidRPr="00372268">
              <w:t xml:space="preserve"> de uso, lo que suceda primero. Periodicidad del servicio de mantenimiento preventivo de cada 3 meses. Incluya el plan de capacitación para el personal operario e instrucciones básicas de uso. Se deberá presentar la metodología de sustitución del sistema actual al nuevo, previendo las implicaciones que tendría en las salas clínicas respaldadas por este equipo (quirófanos, labor y parto). Incluir la hoja de especificaciones técnicas y catalogo (</w:t>
            </w:r>
            <w:proofErr w:type="spellStart"/>
            <w:r w:rsidRPr="00372268">
              <w:t>brochure</w:t>
            </w:r>
            <w:proofErr w:type="spellEnd"/>
            <w:r w:rsidRPr="00372268">
              <w:t>) del equipo; en caso de ser adjudicado deberá presentar los manuales de operación (español) y servicio del equipo en idioma español.</w:t>
            </w:r>
          </w:p>
        </w:tc>
        <w:tc>
          <w:tcPr>
            <w:tcW w:w="480" w:type="pct"/>
            <w:noWrap/>
            <w:vAlign w:val="center"/>
            <w:hideMark/>
          </w:tcPr>
          <w:p w14:paraId="370C9D33" w14:textId="77777777" w:rsidR="0034406F" w:rsidRPr="00FE7E4F" w:rsidRDefault="0034406F" w:rsidP="004064A2">
            <w:pPr>
              <w:pStyle w:val="NormalTabla"/>
              <w:jc w:val="center"/>
            </w:pPr>
            <w:r w:rsidRPr="00372268">
              <w:t>Unidad</w:t>
            </w:r>
          </w:p>
        </w:tc>
        <w:tc>
          <w:tcPr>
            <w:tcW w:w="562" w:type="pct"/>
            <w:noWrap/>
            <w:vAlign w:val="center"/>
            <w:hideMark/>
          </w:tcPr>
          <w:p w14:paraId="79F7712F" w14:textId="77777777" w:rsidR="0034406F" w:rsidRPr="00FE7E4F" w:rsidRDefault="0034406F" w:rsidP="004064A2">
            <w:pPr>
              <w:pStyle w:val="NormalTabla"/>
              <w:jc w:val="center"/>
            </w:pPr>
            <w:r w:rsidRPr="00372268">
              <w:t>1</w:t>
            </w:r>
          </w:p>
        </w:tc>
        <w:tc>
          <w:tcPr>
            <w:tcW w:w="562" w:type="pct"/>
            <w:vAlign w:val="center"/>
          </w:tcPr>
          <w:p w14:paraId="24BE191A" w14:textId="77777777" w:rsidR="0034406F" w:rsidRPr="005F001D" w:rsidRDefault="0034406F" w:rsidP="004064A2">
            <w:pPr>
              <w:pStyle w:val="NormalTabla"/>
              <w:jc w:val="center"/>
              <w:rPr>
                <w:rFonts w:ascii="Myriad Pro" w:hAnsi="Myriad Pro"/>
              </w:rPr>
            </w:pPr>
          </w:p>
        </w:tc>
        <w:tc>
          <w:tcPr>
            <w:tcW w:w="516" w:type="pct"/>
            <w:vAlign w:val="center"/>
          </w:tcPr>
          <w:p w14:paraId="2BD5CC32" w14:textId="77777777" w:rsidR="0034406F" w:rsidRPr="005F001D" w:rsidRDefault="0034406F" w:rsidP="004064A2">
            <w:pPr>
              <w:pStyle w:val="NormalTabla"/>
              <w:jc w:val="center"/>
              <w:rPr>
                <w:rFonts w:ascii="Myriad Pro" w:hAnsi="Myriad Pro"/>
              </w:rPr>
            </w:pPr>
          </w:p>
        </w:tc>
        <w:tc>
          <w:tcPr>
            <w:tcW w:w="514" w:type="pct"/>
          </w:tcPr>
          <w:p w14:paraId="44075429" w14:textId="77777777" w:rsidR="0034406F" w:rsidRPr="005F001D" w:rsidRDefault="0034406F" w:rsidP="004064A2">
            <w:pPr>
              <w:pStyle w:val="NormalTabla"/>
              <w:jc w:val="center"/>
              <w:rPr>
                <w:rFonts w:ascii="Myriad Pro" w:hAnsi="Myriad Pro"/>
              </w:rPr>
            </w:pPr>
          </w:p>
        </w:tc>
      </w:tr>
      <w:tr w:rsidR="0034406F" w:rsidRPr="005F001D" w14:paraId="395C02B2" w14:textId="77777777" w:rsidTr="004064A2">
        <w:trPr>
          <w:trHeight w:val="20"/>
        </w:trPr>
        <w:tc>
          <w:tcPr>
            <w:tcW w:w="3970" w:type="pct"/>
            <w:gridSpan w:val="5"/>
            <w:noWrap/>
            <w:vAlign w:val="center"/>
          </w:tcPr>
          <w:p w14:paraId="3F2C9321" w14:textId="77777777" w:rsidR="0034406F" w:rsidRPr="005F001D" w:rsidRDefault="0034406F" w:rsidP="004064A2">
            <w:pPr>
              <w:pStyle w:val="NormalTabla"/>
              <w:jc w:val="center"/>
              <w:rPr>
                <w:rFonts w:ascii="Myriad Pro" w:hAnsi="Myriad Pro"/>
              </w:rPr>
            </w:pPr>
            <w:r w:rsidRPr="005F001D">
              <w:rPr>
                <w:rFonts w:ascii="Myriad Pro" w:hAnsi="Myriad Pro"/>
              </w:rPr>
              <w:t>Total (L)</w:t>
            </w:r>
          </w:p>
        </w:tc>
        <w:tc>
          <w:tcPr>
            <w:tcW w:w="516" w:type="pct"/>
            <w:vAlign w:val="center"/>
          </w:tcPr>
          <w:p w14:paraId="2C152172" w14:textId="77777777" w:rsidR="0034406F" w:rsidRPr="005F001D" w:rsidRDefault="0034406F" w:rsidP="004064A2">
            <w:pPr>
              <w:pStyle w:val="NormalTabla"/>
              <w:jc w:val="center"/>
              <w:rPr>
                <w:rFonts w:ascii="Myriad Pro" w:hAnsi="Myriad Pro"/>
              </w:rPr>
            </w:pPr>
          </w:p>
        </w:tc>
        <w:tc>
          <w:tcPr>
            <w:tcW w:w="514" w:type="pct"/>
          </w:tcPr>
          <w:p w14:paraId="41B0DEB1" w14:textId="77777777" w:rsidR="0034406F" w:rsidRPr="005F001D" w:rsidRDefault="0034406F" w:rsidP="004064A2">
            <w:pPr>
              <w:pStyle w:val="NormalTabla"/>
              <w:jc w:val="center"/>
              <w:rPr>
                <w:rFonts w:ascii="Myriad Pro" w:hAnsi="Myriad Pro"/>
              </w:rPr>
            </w:pPr>
          </w:p>
        </w:tc>
      </w:tr>
    </w:tbl>
    <w:p w14:paraId="19E02AB4" w14:textId="77777777" w:rsidR="0034406F" w:rsidRDefault="0034406F" w:rsidP="0034406F">
      <w:pPr>
        <w:spacing w:after="0"/>
        <w:rPr>
          <w:rFonts w:ascii="Myriad Pro" w:hAnsi="Myriad Pro"/>
          <w:lang w:val="es-ES_tradnl"/>
        </w:rPr>
      </w:pPr>
    </w:p>
    <w:p w14:paraId="47D2EC2B" w14:textId="77777777" w:rsidR="0034406F" w:rsidRPr="005F001D" w:rsidRDefault="0034406F" w:rsidP="0034406F">
      <w:pPr>
        <w:pStyle w:val="Heading2"/>
        <w:rPr>
          <w:rFonts w:ascii="Myriad Pro" w:hAnsi="Myriad Pro"/>
        </w:rPr>
      </w:pPr>
      <w:r w:rsidRPr="00724A4B">
        <w:rPr>
          <w:rFonts w:ascii="Myriad Pro" w:eastAsia="Times New Roman" w:hAnsi="Myriad Pro"/>
          <w:sz w:val="22"/>
          <w:szCs w:val="20"/>
          <w:u w:val="single"/>
        </w:rPr>
        <w:lastRenderedPageBreak/>
        <w:t xml:space="preserve">Punto 7: Planta </w:t>
      </w:r>
      <w:proofErr w:type="spellStart"/>
      <w:r w:rsidRPr="00724A4B">
        <w:rPr>
          <w:rFonts w:ascii="Myriad Pro" w:eastAsia="Times New Roman" w:hAnsi="Myriad Pro"/>
          <w:sz w:val="22"/>
          <w:szCs w:val="20"/>
          <w:u w:val="single"/>
        </w:rPr>
        <w:t>Electrica</w:t>
      </w:r>
      <w:proofErr w:type="spellEnd"/>
      <w:r w:rsidRPr="00724A4B">
        <w:rPr>
          <w:rFonts w:ascii="Myriad Pro" w:eastAsia="Times New Roman" w:hAnsi="Myriad Pro"/>
          <w:sz w:val="22"/>
          <w:szCs w:val="20"/>
          <w:u w:val="single"/>
        </w:rPr>
        <w:t xml:space="preserve"> / </w:t>
      </w:r>
      <w:proofErr w:type="spellStart"/>
      <w:r w:rsidRPr="00724A4B">
        <w:rPr>
          <w:rFonts w:ascii="Myriad Pro" w:eastAsia="Times New Roman" w:hAnsi="Myriad Pro"/>
          <w:sz w:val="22"/>
          <w:szCs w:val="20"/>
          <w:u w:val="single"/>
        </w:rPr>
        <w:t>Suminstros</w:t>
      </w:r>
      <w:proofErr w:type="spellEnd"/>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
        <w:gridCol w:w="3025"/>
        <w:gridCol w:w="1096"/>
        <w:gridCol w:w="1098"/>
        <w:gridCol w:w="1524"/>
        <w:gridCol w:w="1505"/>
        <w:gridCol w:w="956"/>
        <w:gridCol w:w="12"/>
      </w:tblGrid>
      <w:tr w:rsidR="0034406F" w:rsidRPr="005F001D" w14:paraId="3CFB73D9" w14:textId="77777777" w:rsidTr="004064A2">
        <w:trPr>
          <w:gridAfter w:val="1"/>
          <w:wAfter w:w="6" w:type="pct"/>
          <w:trHeight w:val="20"/>
          <w:tblHeader/>
        </w:trPr>
        <w:tc>
          <w:tcPr>
            <w:tcW w:w="266" w:type="pct"/>
            <w:shd w:val="clear" w:color="auto" w:fill="D9E2F3" w:themeFill="accent1" w:themeFillTint="33"/>
            <w:noWrap/>
            <w:vAlign w:val="center"/>
            <w:hideMark/>
          </w:tcPr>
          <w:p w14:paraId="01BB10FB" w14:textId="77777777" w:rsidR="0034406F" w:rsidRPr="005F001D" w:rsidRDefault="0034406F" w:rsidP="004064A2">
            <w:pPr>
              <w:pStyle w:val="NormalTabla"/>
              <w:jc w:val="center"/>
              <w:rPr>
                <w:rFonts w:ascii="Myriad Pro" w:hAnsi="Myriad Pro"/>
                <w:b/>
              </w:rPr>
            </w:pPr>
            <w:r w:rsidRPr="005F001D">
              <w:rPr>
                <w:rFonts w:ascii="Myriad Pro" w:hAnsi="Myriad Pro"/>
                <w:b/>
              </w:rPr>
              <w:t>No.</w:t>
            </w:r>
          </w:p>
        </w:tc>
        <w:tc>
          <w:tcPr>
            <w:tcW w:w="1554" w:type="pct"/>
            <w:shd w:val="clear" w:color="auto" w:fill="D9E2F3" w:themeFill="accent1" w:themeFillTint="33"/>
            <w:noWrap/>
            <w:vAlign w:val="center"/>
            <w:hideMark/>
          </w:tcPr>
          <w:p w14:paraId="00871B1E" w14:textId="77777777" w:rsidR="0034406F" w:rsidRPr="005F001D" w:rsidRDefault="0034406F" w:rsidP="004064A2">
            <w:pPr>
              <w:pStyle w:val="NormalTabla"/>
              <w:jc w:val="center"/>
              <w:rPr>
                <w:rFonts w:ascii="Myriad Pro" w:hAnsi="Myriad Pro"/>
                <w:b/>
              </w:rPr>
            </w:pPr>
            <w:r w:rsidRPr="005F001D">
              <w:rPr>
                <w:rFonts w:ascii="Myriad Pro" w:hAnsi="Myriad Pro"/>
                <w:b/>
              </w:rPr>
              <w:t>Actividad</w:t>
            </w:r>
          </w:p>
        </w:tc>
        <w:tc>
          <w:tcPr>
            <w:tcW w:w="563" w:type="pct"/>
            <w:shd w:val="clear" w:color="auto" w:fill="D9E2F3" w:themeFill="accent1" w:themeFillTint="33"/>
            <w:noWrap/>
            <w:vAlign w:val="center"/>
            <w:hideMark/>
          </w:tcPr>
          <w:p w14:paraId="5A280EA3" w14:textId="77777777" w:rsidR="0034406F" w:rsidRPr="005F001D" w:rsidRDefault="0034406F" w:rsidP="004064A2">
            <w:pPr>
              <w:pStyle w:val="NormalTabla"/>
              <w:jc w:val="center"/>
              <w:rPr>
                <w:rFonts w:ascii="Myriad Pro" w:hAnsi="Myriad Pro"/>
                <w:b/>
              </w:rPr>
            </w:pPr>
            <w:r w:rsidRPr="005F001D">
              <w:rPr>
                <w:rFonts w:ascii="Myriad Pro" w:hAnsi="Myriad Pro"/>
                <w:b/>
              </w:rPr>
              <w:t>Unidad</w:t>
            </w:r>
          </w:p>
        </w:tc>
        <w:tc>
          <w:tcPr>
            <w:tcW w:w="564" w:type="pct"/>
            <w:shd w:val="clear" w:color="auto" w:fill="D9E2F3" w:themeFill="accent1" w:themeFillTint="33"/>
            <w:noWrap/>
            <w:vAlign w:val="center"/>
            <w:hideMark/>
          </w:tcPr>
          <w:p w14:paraId="4DC671A7" w14:textId="77777777" w:rsidR="0034406F" w:rsidRPr="005F001D" w:rsidRDefault="0034406F" w:rsidP="004064A2">
            <w:pPr>
              <w:pStyle w:val="NormalTabla"/>
              <w:jc w:val="center"/>
              <w:rPr>
                <w:rFonts w:ascii="Myriad Pro" w:hAnsi="Myriad Pro"/>
                <w:b/>
              </w:rPr>
            </w:pPr>
            <w:r w:rsidRPr="005F001D">
              <w:rPr>
                <w:rFonts w:ascii="Myriad Pro" w:hAnsi="Myriad Pro"/>
                <w:b/>
              </w:rPr>
              <w:t>Cantidad</w:t>
            </w:r>
          </w:p>
        </w:tc>
        <w:tc>
          <w:tcPr>
            <w:tcW w:w="782" w:type="pct"/>
            <w:shd w:val="clear" w:color="auto" w:fill="D9E2F3" w:themeFill="accent1" w:themeFillTint="33"/>
            <w:vAlign w:val="center"/>
          </w:tcPr>
          <w:p w14:paraId="5102F6B9"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Unitario en Lempiras (HNL)</w:t>
            </w:r>
          </w:p>
          <w:p w14:paraId="79BFF5FD"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773" w:type="pct"/>
            <w:shd w:val="clear" w:color="auto" w:fill="D9E2F3" w:themeFill="accent1" w:themeFillTint="33"/>
            <w:vAlign w:val="center"/>
          </w:tcPr>
          <w:p w14:paraId="544CE27F" w14:textId="77777777" w:rsidR="0034406F" w:rsidRPr="00F1729E" w:rsidRDefault="0034406F" w:rsidP="004064A2">
            <w:pPr>
              <w:jc w:val="center"/>
              <w:rPr>
                <w:rFonts w:ascii="Myriad Pro" w:eastAsia="Arial Unicode MS" w:hAnsi="Myriad Pro" w:cs="Arial Unicode MS"/>
                <w:b/>
                <w:color w:val="FF0000"/>
              </w:rPr>
            </w:pPr>
            <w:r w:rsidRPr="00F1729E">
              <w:rPr>
                <w:rFonts w:ascii="Myriad Pro" w:eastAsia="Arial Unicode MS" w:hAnsi="Myriad Pro" w:cs="Arial Unicode MS"/>
                <w:b/>
                <w:color w:val="FF0000"/>
              </w:rPr>
              <w:t>Precio Total en Lempiras (HNL)</w:t>
            </w:r>
          </w:p>
          <w:p w14:paraId="2499F815" w14:textId="77777777" w:rsidR="0034406F" w:rsidRPr="00F1729E" w:rsidRDefault="0034406F" w:rsidP="004064A2">
            <w:pPr>
              <w:pStyle w:val="NormalTabla"/>
              <w:jc w:val="center"/>
              <w:rPr>
                <w:rFonts w:ascii="Myriad Pro" w:hAnsi="Myriad Pro"/>
                <w:b/>
                <w:color w:val="FF0000"/>
              </w:rPr>
            </w:pPr>
            <w:r w:rsidRPr="00F1729E">
              <w:rPr>
                <w:rFonts w:ascii="Myriad Pro" w:eastAsia="Arial Unicode MS" w:hAnsi="Myriad Pro" w:cs="Arial Unicode MS"/>
                <w:b/>
                <w:color w:val="FF0000"/>
                <w:szCs w:val="22"/>
              </w:rPr>
              <w:t>Sin incluir ISV</w:t>
            </w:r>
          </w:p>
        </w:tc>
        <w:tc>
          <w:tcPr>
            <w:tcW w:w="491" w:type="pct"/>
            <w:shd w:val="clear" w:color="auto" w:fill="D9E2F3" w:themeFill="accent1" w:themeFillTint="33"/>
            <w:vAlign w:val="center"/>
          </w:tcPr>
          <w:p w14:paraId="41CEFE38" w14:textId="77777777" w:rsidR="0034406F" w:rsidRPr="00F1729E" w:rsidRDefault="0034406F" w:rsidP="004064A2">
            <w:pPr>
              <w:pStyle w:val="NormalTabla"/>
              <w:jc w:val="center"/>
              <w:rPr>
                <w:rFonts w:ascii="Myriad Pro" w:hAnsi="Myriad Pro"/>
                <w:b/>
                <w:color w:val="FF0000"/>
              </w:rPr>
            </w:pPr>
            <w:r w:rsidRPr="00F1729E">
              <w:rPr>
                <w:rFonts w:ascii="Myriad Pro" w:hAnsi="Myriad Pro"/>
                <w:b/>
                <w:color w:val="FF0000"/>
              </w:rPr>
              <w:t>Tiempo de Entrega</w:t>
            </w:r>
          </w:p>
        </w:tc>
      </w:tr>
      <w:tr w:rsidR="0034406F" w:rsidRPr="005F001D" w14:paraId="65FBDE0E" w14:textId="77777777" w:rsidTr="004064A2">
        <w:trPr>
          <w:gridAfter w:val="1"/>
          <w:wAfter w:w="6" w:type="pct"/>
          <w:trHeight w:val="20"/>
        </w:trPr>
        <w:tc>
          <w:tcPr>
            <w:tcW w:w="266" w:type="pct"/>
            <w:noWrap/>
          </w:tcPr>
          <w:p w14:paraId="15982CF1" w14:textId="77777777" w:rsidR="0034406F" w:rsidRPr="005F001D" w:rsidRDefault="0034406F" w:rsidP="004064A2">
            <w:pPr>
              <w:pStyle w:val="NormalTabla"/>
              <w:jc w:val="center"/>
              <w:rPr>
                <w:rFonts w:ascii="Myriad Pro" w:hAnsi="Myriad Pro"/>
              </w:rPr>
            </w:pPr>
            <w:r w:rsidRPr="00973D0B">
              <w:t>1</w:t>
            </w:r>
          </w:p>
        </w:tc>
        <w:tc>
          <w:tcPr>
            <w:tcW w:w="1554" w:type="pct"/>
          </w:tcPr>
          <w:p w14:paraId="0A00DC9D" w14:textId="77777777" w:rsidR="0034406F" w:rsidRPr="005F001D" w:rsidRDefault="0034406F" w:rsidP="004064A2">
            <w:pPr>
              <w:pStyle w:val="NormalTabla"/>
              <w:jc w:val="both"/>
              <w:rPr>
                <w:rFonts w:ascii="Myriad Pro" w:hAnsi="Myriad Pro"/>
              </w:rPr>
            </w:pPr>
            <w:r w:rsidRPr="00543238">
              <w:t xml:space="preserve">Suministro e instalación de transferencia automática, 208V, 630A, 3 polos, 60 Hz, sistema trifásico de 4 hilos, similar o superior que GTEC630 de </w:t>
            </w:r>
            <w:proofErr w:type="spellStart"/>
            <w:r w:rsidRPr="00543238">
              <w:t>cummins</w:t>
            </w:r>
            <w:proofErr w:type="spellEnd"/>
            <w:r w:rsidRPr="00543238">
              <w:t>. Incluye conexión interna de fuente 1, fuente 2, carga, acarreo hasta el sitio, conexiones internas y puesta en marcha con carga de todo el equipo asociado.</w:t>
            </w:r>
          </w:p>
        </w:tc>
        <w:tc>
          <w:tcPr>
            <w:tcW w:w="563" w:type="pct"/>
            <w:noWrap/>
            <w:vAlign w:val="center"/>
          </w:tcPr>
          <w:p w14:paraId="5E1C3C50" w14:textId="77777777" w:rsidR="0034406F" w:rsidRPr="005F001D" w:rsidRDefault="0034406F" w:rsidP="004064A2">
            <w:pPr>
              <w:pStyle w:val="NormalTabla"/>
              <w:jc w:val="center"/>
              <w:rPr>
                <w:rFonts w:ascii="Myriad Pro" w:hAnsi="Myriad Pro"/>
              </w:rPr>
            </w:pPr>
            <w:r w:rsidRPr="00543238">
              <w:t>Unidad</w:t>
            </w:r>
          </w:p>
        </w:tc>
        <w:tc>
          <w:tcPr>
            <w:tcW w:w="564" w:type="pct"/>
            <w:noWrap/>
            <w:vAlign w:val="center"/>
          </w:tcPr>
          <w:p w14:paraId="7C42BBA0" w14:textId="77777777" w:rsidR="0034406F" w:rsidRPr="005F001D" w:rsidRDefault="0034406F" w:rsidP="004064A2">
            <w:pPr>
              <w:pStyle w:val="NormalTabla"/>
              <w:jc w:val="center"/>
              <w:rPr>
                <w:rFonts w:ascii="Myriad Pro" w:hAnsi="Myriad Pro"/>
              </w:rPr>
            </w:pPr>
            <w:r w:rsidRPr="00543238">
              <w:t>1.00</w:t>
            </w:r>
          </w:p>
        </w:tc>
        <w:tc>
          <w:tcPr>
            <w:tcW w:w="782" w:type="pct"/>
            <w:vAlign w:val="center"/>
          </w:tcPr>
          <w:p w14:paraId="2724DEEA" w14:textId="77777777" w:rsidR="0034406F" w:rsidRPr="005F001D" w:rsidRDefault="0034406F" w:rsidP="004064A2">
            <w:pPr>
              <w:pStyle w:val="NormalTabla"/>
              <w:jc w:val="center"/>
              <w:rPr>
                <w:rFonts w:ascii="Myriad Pro" w:hAnsi="Myriad Pro"/>
              </w:rPr>
            </w:pPr>
          </w:p>
        </w:tc>
        <w:tc>
          <w:tcPr>
            <w:tcW w:w="773" w:type="pct"/>
            <w:vAlign w:val="center"/>
          </w:tcPr>
          <w:p w14:paraId="4C887F2A" w14:textId="77777777" w:rsidR="0034406F" w:rsidRPr="005F001D" w:rsidRDefault="0034406F" w:rsidP="004064A2">
            <w:pPr>
              <w:pStyle w:val="NormalTabla"/>
              <w:jc w:val="center"/>
              <w:rPr>
                <w:rFonts w:ascii="Myriad Pro" w:hAnsi="Myriad Pro"/>
              </w:rPr>
            </w:pPr>
          </w:p>
        </w:tc>
        <w:tc>
          <w:tcPr>
            <w:tcW w:w="491" w:type="pct"/>
          </w:tcPr>
          <w:p w14:paraId="2B834507" w14:textId="77777777" w:rsidR="0034406F" w:rsidRPr="005F001D" w:rsidRDefault="0034406F" w:rsidP="004064A2">
            <w:pPr>
              <w:pStyle w:val="NormalTabla"/>
              <w:jc w:val="center"/>
              <w:rPr>
                <w:rFonts w:ascii="Myriad Pro" w:hAnsi="Myriad Pro"/>
              </w:rPr>
            </w:pPr>
          </w:p>
        </w:tc>
      </w:tr>
      <w:tr w:rsidR="0034406F" w:rsidRPr="005F001D" w14:paraId="5EA6A18A" w14:textId="77777777" w:rsidTr="004064A2">
        <w:trPr>
          <w:gridAfter w:val="1"/>
          <w:wAfter w:w="6" w:type="pct"/>
          <w:trHeight w:val="20"/>
        </w:trPr>
        <w:tc>
          <w:tcPr>
            <w:tcW w:w="266" w:type="pct"/>
            <w:noWrap/>
            <w:hideMark/>
          </w:tcPr>
          <w:p w14:paraId="0A82A7FD" w14:textId="77777777" w:rsidR="0034406F" w:rsidRPr="005F001D" w:rsidRDefault="0034406F" w:rsidP="004064A2">
            <w:pPr>
              <w:pStyle w:val="NormalTabla"/>
              <w:jc w:val="center"/>
              <w:rPr>
                <w:rFonts w:ascii="Myriad Pro" w:hAnsi="Myriad Pro"/>
              </w:rPr>
            </w:pPr>
            <w:r w:rsidRPr="00973D0B">
              <w:t>2</w:t>
            </w:r>
          </w:p>
        </w:tc>
        <w:tc>
          <w:tcPr>
            <w:tcW w:w="1554" w:type="pct"/>
            <w:hideMark/>
          </w:tcPr>
          <w:p w14:paraId="517353C6" w14:textId="77777777" w:rsidR="0034406F" w:rsidRPr="005F001D" w:rsidRDefault="0034406F" w:rsidP="004064A2">
            <w:pPr>
              <w:pStyle w:val="NormalTabla"/>
              <w:jc w:val="both"/>
              <w:rPr>
                <w:rFonts w:ascii="Myriad Pro" w:hAnsi="Myriad Pro"/>
              </w:rPr>
            </w:pPr>
            <w:r w:rsidRPr="00543238">
              <w:t xml:space="preserve">Suministro e instalación de cables de control entre transferencia y generador, 2#14 en ducto EMT de 1/2", soportado con abrazaderas </w:t>
            </w:r>
            <w:proofErr w:type="spellStart"/>
            <w:r w:rsidRPr="00543238">
              <w:t>strut</w:t>
            </w:r>
            <w:proofErr w:type="spellEnd"/>
            <w:r w:rsidRPr="00543238">
              <w:t xml:space="preserve"> a no </w:t>
            </w:r>
            <w:proofErr w:type="spellStart"/>
            <w:r w:rsidRPr="00543238">
              <w:t>mas</w:t>
            </w:r>
            <w:proofErr w:type="spellEnd"/>
            <w:r w:rsidRPr="00543238">
              <w:t xml:space="preserve"> de 1.5 m de distancia, conectores y </w:t>
            </w:r>
            <w:proofErr w:type="spellStart"/>
            <w:r w:rsidRPr="00543238">
              <w:t>coupling</w:t>
            </w:r>
            <w:proofErr w:type="spellEnd"/>
            <w:r w:rsidRPr="00543238">
              <w:t xml:space="preserve"> de compresión. todos los materiales debidamente certificados.</w:t>
            </w:r>
          </w:p>
        </w:tc>
        <w:tc>
          <w:tcPr>
            <w:tcW w:w="563" w:type="pct"/>
            <w:noWrap/>
            <w:vAlign w:val="center"/>
            <w:hideMark/>
          </w:tcPr>
          <w:p w14:paraId="5061BBFA" w14:textId="77777777" w:rsidR="0034406F" w:rsidRPr="005F001D" w:rsidRDefault="0034406F" w:rsidP="004064A2">
            <w:pPr>
              <w:pStyle w:val="NormalTabla"/>
              <w:jc w:val="center"/>
              <w:rPr>
                <w:rFonts w:ascii="Myriad Pro" w:hAnsi="Myriad Pro"/>
              </w:rPr>
            </w:pPr>
            <w:r w:rsidRPr="00543238">
              <w:t>Unidad</w:t>
            </w:r>
          </w:p>
        </w:tc>
        <w:tc>
          <w:tcPr>
            <w:tcW w:w="564" w:type="pct"/>
            <w:noWrap/>
            <w:vAlign w:val="center"/>
            <w:hideMark/>
          </w:tcPr>
          <w:p w14:paraId="507558FC" w14:textId="77777777" w:rsidR="0034406F" w:rsidRPr="005F001D" w:rsidRDefault="0034406F" w:rsidP="004064A2">
            <w:pPr>
              <w:pStyle w:val="NormalTabla"/>
              <w:jc w:val="center"/>
              <w:rPr>
                <w:rFonts w:ascii="Myriad Pro" w:hAnsi="Myriad Pro"/>
              </w:rPr>
            </w:pPr>
            <w:r w:rsidRPr="00543238">
              <w:t>20.00</w:t>
            </w:r>
          </w:p>
        </w:tc>
        <w:tc>
          <w:tcPr>
            <w:tcW w:w="782" w:type="pct"/>
            <w:vAlign w:val="center"/>
          </w:tcPr>
          <w:p w14:paraId="40E39C5B" w14:textId="77777777" w:rsidR="0034406F" w:rsidRPr="005F001D" w:rsidRDefault="0034406F" w:rsidP="004064A2">
            <w:pPr>
              <w:pStyle w:val="NormalTabla"/>
              <w:jc w:val="center"/>
              <w:rPr>
                <w:rFonts w:ascii="Myriad Pro" w:hAnsi="Myriad Pro"/>
              </w:rPr>
            </w:pPr>
          </w:p>
        </w:tc>
        <w:tc>
          <w:tcPr>
            <w:tcW w:w="773" w:type="pct"/>
            <w:vAlign w:val="center"/>
          </w:tcPr>
          <w:p w14:paraId="76F21C9B" w14:textId="77777777" w:rsidR="0034406F" w:rsidRPr="005F001D" w:rsidRDefault="0034406F" w:rsidP="004064A2">
            <w:pPr>
              <w:pStyle w:val="NormalTabla"/>
              <w:jc w:val="center"/>
              <w:rPr>
                <w:rFonts w:ascii="Myriad Pro" w:hAnsi="Myriad Pro"/>
              </w:rPr>
            </w:pPr>
          </w:p>
        </w:tc>
        <w:tc>
          <w:tcPr>
            <w:tcW w:w="491" w:type="pct"/>
          </w:tcPr>
          <w:p w14:paraId="41406670" w14:textId="77777777" w:rsidR="0034406F" w:rsidRPr="005F001D" w:rsidRDefault="0034406F" w:rsidP="004064A2">
            <w:pPr>
              <w:pStyle w:val="NormalTabla"/>
              <w:jc w:val="center"/>
              <w:rPr>
                <w:rFonts w:ascii="Myriad Pro" w:hAnsi="Myriad Pro"/>
              </w:rPr>
            </w:pPr>
          </w:p>
        </w:tc>
      </w:tr>
      <w:tr w:rsidR="0034406F" w:rsidRPr="005F001D" w14:paraId="492D29C3" w14:textId="77777777" w:rsidTr="004064A2">
        <w:trPr>
          <w:gridAfter w:val="1"/>
          <w:wAfter w:w="6" w:type="pct"/>
          <w:trHeight w:val="20"/>
        </w:trPr>
        <w:tc>
          <w:tcPr>
            <w:tcW w:w="266" w:type="pct"/>
            <w:noWrap/>
            <w:hideMark/>
          </w:tcPr>
          <w:p w14:paraId="39901695" w14:textId="77777777" w:rsidR="0034406F" w:rsidRPr="005F001D" w:rsidRDefault="0034406F" w:rsidP="004064A2">
            <w:pPr>
              <w:pStyle w:val="NormalTabla"/>
              <w:jc w:val="center"/>
              <w:rPr>
                <w:rFonts w:ascii="Myriad Pro" w:hAnsi="Myriad Pro"/>
              </w:rPr>
            </w:pPr>
            <w:r w:rsidRPr="00973D0B">
              <w:t>3</w:t>
            </w:r>
          </w:p>
        </w:tc>
        <w:tc>
          <w:tcPr>
            <w:tcW w:w="1554" w:type="pct"/>
            <w:hideMark/>
          </w:tcPr>
          <w:p w14:paraId="67BF17BC" w14:textId="77777777" w:rsidR="0034406F" w:rsidRPr="005F001D" w:rsidRDefault="0034406F" w:rsidP="004064A2">
            <w:pPr>
              <w:pStyle w:val="NormalTabla"/>
              <w:jc w:val="both"/>
              <w:rPr>
                <w:rFonts w:ascii="Myriad Pro" w:hAnsi="Myriad Pro"/>
              </w:rPr>
            </w:pPr>
            <w:r w:rsidRPr="00543238">
              <w:t>Suministro e instalación de alimentador trifásico desde planta de emergencia nueva a instalar hasta transferencia automática, 2</w:t>
            </w:r>
            <w:proofErr w:type="gramStart"/>
            <w:r w:rsidRPr="00543238">
              <w:t>x(</w:t>
            </w:r>
            <w:proofErr w:type="gramEnd"/>
            <w:r w:rsidRPr="00543238">
              <w:t xml:space="preserve">3#300+1#3/0+1#2) en tres ductos separados EMT de 2-1/2" (deben ir las tres fases en cada tubería para evitar calentamiento de las líneas), soportado con abrazaderas </w:t>
            </w:r>
            <w:proofErr w:type="spellStart"/>
            <w:r w:rsidRPr="00543238">
              <w:t>strut</w:t>
            </w:r>
            <w:proofErr w:type="spellEnd"/>
            <w:r w:rsidRPr="00543238">
              <w:t xml:space="preserve"> a no </w:t>
            </w:r>
            <w:proofErr w:type="spellStart"/>
            <w:r w:rsidRPr="00543238">
              <w:t>mas</w:t>
            </w:r>
            <w:proofErr w:type="spellEnd"/>
            <w:r w:rsidRPr="00543238">
              <w:t xml:space="preserve"> de 1.5 metros con conectores y </w:t>
            </w:r>
            <w:proofErr w:type="spellStart"/>
            <w:r w:rsidRPr="00543238">
              <w:t>coupling</w:t>
            </w:r>
            <w:proofErr w:type="spellEnd"/>
            <w:r w:rsidRPr="00543238">
              <w:t xml:space="preserve"> de compresión. Todos los materiales debidamente certificados. </w:t>
            </w:r>
          </w:p>
        </w:tc>
        <w:tc>
          <w:tcPr>
            <w:tcW w:w="563" w:type="pct"/>
            <w:noWrap/>
            <w:vAlign w:val="center"/>
            <w:hideMark/>
          </w:tcPr>
          <w:p w14:paraId="28FE7DAF" w14:textId="77777777" w:rsidR="0034406F" w:rsidRPr="005F001D" w:rsidRDefault="0034406F" w:rsidP="004064A2">
            <w:pPr>
              <w:pStyle w:val="NormalTabla"/>
              <w:jc w:val="center"/>
              <w:rPr>
                <w:rFonts w:ascii="Myriad Pro" w:hAnsi="Myriad Pro"/>
              </w:rPr>
            </w:pPr>
            <w:r w:rsidRPr="00543238">
              <w:t>ML</w:t>
            </w:r>
          </w:p>
        </w:tc>
        <w:tc>
          <w:tcPr>
            <w:tcW w:w="564" w:type="pct"/>
            <w:noWrap/>
            <w:vAlign w:val="center"/>
            <w:hideMark/>
          </w:tcPr>
          <w:p w14:paraId="46287C1D" w14:textId="77777777" w:rsidR="0034406F" w:rsidRPr="005F001D" w:rsidRDefault="0034406F" w:rsidP="004064A2">
            <w:pPr>
              <w:pStyle w:val="NormalTabla"/>
              <w:jc w:val="center"/>
              <w:rPr>
                <w:rFonts w:ascii="Myriad Pro" w:hAnsi="Myriad Pro"/>
              </w:rPr>
            </w:pPr>
            <w:r w:rsidRPr="00543238">
              <w:t>20.00</w:t>
            </w:r>
          </w:p>
        </w:tc>
        <w:tc>
          <w:tcPr>
            <w:tcW w:w="782" w:type="pct"/>
            <w:vAlign w:val="center"/>
          </w:tcPr>
          <w:p w14:paraId="1A2E40B3" w14:textId="77777777" w:rsidR="0034406F" w:rsidRPr="005F001D" w:rsidRDefault="0034406F" w:rsidP="004064A2">
            <w:pPr>
              <w:pStyle w:val="NormalTabla"/>
              <w:jc w:val="center"/>
              <w:rPr>
                <w:rFonts w:ascii="Myriad Pro" w:hAnsi="Myriad Pro"/>
              </w:rPr>
            </w:pPr>
          </w:p>
        </w:tc>
        <w:tc>
          <w:tcPr>
            <w:tcW w:w="773" w:type="pct"/>
            <w:vAlign w:val="center"/>
          </w:tcPr>
          <w:p w14:paraId="7B74D689" w14:textId="77777777" w:rsidR="0034406F" w:rsidRPr="005F001D" w:rsidRDefault="0034406F" w:rsidP="004064A2">
            <w:pPr>
              <w:pStyle w:val="NormalTabla"/>
              <w:jc w:val="center"/>
              <w:rPr>
                <w:rFonts w:ascii="Myriad Pro" w:hAnsi="Myriad Pro"/>
              </w:rPr>
            </w:pPr>
          </w:p>
        </w:tc>
        <w:tc>
          <w:tcPr>
            <w:tcW w:w="491" w:type="pct"/>
          </w:tcPr>
          <w:p w14:paraId="4C5738DC" w14:textId="77777777" w:rsidR="0034406F" w:rsidRPr="005F001D" w:rsidRDefault="0034406F" w:rsidP="004064A2">
            <w:pPr>
              <w:pStyle w:val="NormalTabla"/>
              <w:jc w:val="center"/>
              <w:rPr>
                <w:rFonts w:ascii="Myriad Pro" w:hAnsi="Myriad Pro"/>
              </w:rPr>
            </w:pPr>
          </w:p>
        </w:tc>
      </w:tr>
      <w:tr w:rsidR="0034406F" w:rsidRPr="005F001D" w14:paraId="0D0663D9" w14:textId="77777777" w:rsidTr="004064A2">
        <w:trPr>
          <w:gridAfter w:val="1"/>
          <w:wAfter w:w="6" w:type="pct"/>
          <w:trHeight w:val="20"/>
        </w:trPr>
        <w:tc>
          <w:tcPr>
            <w:tcW w:w="266" w:type="pct"/>
            <w:noWrap/>
          </w:tcPr>
          <w:p w14:paraId="64A7EF83" w14:textId="77777777" w:rsidR="0034406F" w:rsidRPr="00A214FE" w:rsidRDefault="0034406F" w:rsidP="004064A2">
            <w:pPr>
              <w:pStyle w:val="NormalTabla"/>
              <w:jc w:val="center"/>
            </w:pPr>
            <w:r w:rsidRPr="00973D0B">
              <w:lastRenderedPageBreak/>
              <w:t>4</w:t>
            </w:r>
          </w:p>
        </w:tc>
        <w:tc>
          <w:tcPr>
            <w:tcW w:w="1554" w:type="pct"/>
          </w:tcPr>
          <w:p w14:paraId="199C4DFB" w14:textId="77777777" w:rsidR="0034406F" w:rsidRPr="00A214FE" w:rsidRDefault="0034406F" w:rsidP="004064A2">
            <w:pPr>
              <w:pStyle w:val="NormalTabla"/>
              <w:jc w:val="both"/>
            </w:pPr>
            <w:r w:rsidRPr="00543238">
              <w:t>Suministro e instalación de alimentador trifásico desde transferencia automática hasta tablero de emergencia, 2</w:t>
            </w:r>
            <w:proofErr w:type="gramStart"/>
            <w:r w:rsidRPr="00543238">
              <w:t>x(</w:t>
            </w:r>
            <w:proofErr w:type="gramEnd"/>
            <w:r w:rsidRPr="00543238">
              <w:t xml:space="preserve">3#300+1#3/0+1#2) en tres ductos separados EMT de 2-1/2" (deben ir las tres fases en cada tubería para evitar calentamiento de las líneas), soportado con abrazaderas </w:t>
            </w:r>
            <w:proofErr w:type="spellStart"/>
            <w:r w:rsidRPr="00543238">
              <w:t>strut</w:t>
            </w:r>
            <w:proofErr w:type="spellEnd"/>
            <w:r w:rsidRPr="00543238">
              <w:t xml:space="preserve"> a no </w:t>
            </w:r>
            <w:proofErr w:type="spellStart"/>
            <w:r w:rsidRPr="00543238">
              <w:t>mas</w:t>
            </w:r>
            <w:proofErr w:type="spellEnd"/>
            <w:r w:rsidRPr="00543238">
              <w:t xml:space="preserve"> de 1.5 metros con conectores y </w:t>
            </w:r>
            <w:proofErr w:type="spellStart"/>
            <w:r w:rsidRPr="00543238">
              <w:t>coupling</w:t>
            </w:r>
            <w:proofErr w:type="spellEnd"/>
            <w:r w:rsidRPr="00543238">
              <w:t xml:space="preserve"> de compresión. Todos los materiales debidamente certificados. </w:t>
            </w:r>
          </w:p>
        </w:tc>
        <w:tc>
          <w:tcPr>
            <w:tcW w:w="563" w:type="pct"/>
            <w:noWrap/>
            <w:vAlign w:val="center"/>
          </w:tcPr>
          <w:p w14:paraId="1C686469" w14:textId="77777777" w:rsidR="0034406F" w:rsidRPr="00A214FE" w:rsidRDefault="0034406F" w:rsidP="004064A2">
            <w:pPr>
              <w:pStyle w:val="NormalTabla"/>
              <w:jc w:val="center"/>
            </w:pPr>
            <w:r w:rsidRPr="00543238">
              <w:t>ML</w:t>
            </w:r>
          </w:p>
        </w:tc>
        <w:tc>
          <w:tcPr>
            <w:tcW w:w="564" w:type="pct"/>
            <w:noWrap/>
            <w:vAlign w:val="center"/>
          </w:tcPr>
          <w:p w14:paraId="6BE0DBE5" w14:textId="77777777" w:rsidR="0034406F" w:rsidRDefault="0034406F" w:rsidP="004064A2">
            <w:pPr>
              <w:pStyle w:val="NormalTabla"/>
              <w:jc w:val="center"/>
              <w:rPr>
                <w:rFonts w:ascii="Myriad Pro" w:hAnsi="Myriad Pro"/>
              </w:rPr>
            </w:pPr>
            <w:r w:rsidRPr="00543238">
              <w:t>5.00</w:t>
            </w:r>
          </w:p>
        </w:tc>
        <w:tc>
          <w:tcPr>
            <w:tcW w:w="782" w:type="pct"/>
            <w:vAlign w:val="center"/>
          </w:tcPr>
          <w:p w14:paraId="2C60D289" w14:textId="77777777" w:rsidR="0034406F" w:rsidRPr="005F001D" w:rsidRDefault="0034406F" w:rsidP="004064A2">
            <w:pPr>
              <w:pStyle w:val="NormalTabla"/>
              <w:jc w:val="center"/>
              <w:rPr>
                <w:rFonts w:ascii="Myriad Pro" w:hAnsi="Myriad Pro"/>
              </w:rPr>
            </w:pPr>
          </w:p>
        </w:tc>
        <w:tc>
          <w:tcPr>
            <w:tcW w:w="773" w:type="pct"/>
            <w:vAlign w:val="center"/>
          </w:tcPr>
          <w:p w14:paraId="19798C71" w14:textId="77777777" w:rsidR="0034406F" w:rsidRPr="005F001D" w:rsidRDefault="0034406F" w:rsidP="004064A2">
            <w:pPr>
              <w:pStyle w:val="NormalTabla"/>
              <w:jc w:val="center"/>
              <w:rPr>
                <w:rFonts w:ascii="Myriad Pro" w:hAnsi="Myriad Pro"/>
              </w:rPr>
            </w:pPr>
          </w:p>
        </w:tc>
        <w:tc>
          <w:tcPr>
            <w:tcW w:w="491" w:type="pct"/>
          </w:tcPr>
          <w:p w14:paraId="670D8724" w14:textId="77777777" w:rsidR="0034406F" w:rsidRPr="005F001D" w:rsidRDefault="0034406F" w:rsidP="004064A2">
            <w:pPr>
              <w:pStyle w:val="NormalTabla"/>
              <w:jc w:val="center"/>
              <w:rPr>
                <w:rFonts w:ascii="Myriad Pro" w:hAnsi="Myriad Pro"/>
              </w:rPr>
            </w:pPr>
          </w:p>
        </w:tc>
      </w:tr>
      <w:tr w:rsidR="0034406F" w:rsidRPr="005F001D" w14:paraId="6C6DA1EF" w14:textId="77777777" w:rsidTr="004064A2">
        <w:trPr>
          <w:gridAfter w:val="1"/>
          <w:wAfter w:w="6" w:type="pct"/>
          <w:trHeight w:val="20"/>
        </w:trPr>
        <w:tc>
          <w:tcPr>
            <w:tcW w:w="266" w:type="pct"/>
            <w:noWrap/>
          </w:tcPr>
          <w:p w14:paraId="4931214C" w14:textId="77777777" w:rsidR="0034406F" w:rsidRPr="00A214FE" w:rsidRDefault="0034406F" w:rsidP="004064A2">
            <w:pPr>
              <w:pStyle w:val="NormalTabla"/>
              <w:jc w:val="center"/>
            </w:pPr>
            <w:r w:rsidRPr="00973D0B">
              <w:t>5</w:t>
            </w:r>
          </w:p>
        </w:tc>
        <w:tc>
          <w:tcPr>
            <w:tcW w:w="1554" w:type="pct"/>
          </w:tcPr>
          <w:p w14:paraId="7CD7338D" w14:textId="77777777" w:rsidR="0034406F" w:rsidRPr="00A214FE" w:rsidRDefault="0034406F" w:rsidP="004064A2">
            <w:pPr>
              <w:pStyle w:val="NormalTabla"/>
              <w:jc w:val="both"/>
            </w:pPr>
            <w:r w:rsidRPr="00543238">
              <w:t>Suministro e instalación de alimentador trifásico desde tablero general hasta transferencia automática, 2</w:t>
            </w:r>
            <w:proofErr w:type="gramStart"/>
            <w:r w:rsidRPr="00543238">
              <w:t>x(</w:t>
            </w:r>
            <w:proofErr w:type="gramEnd"/>
            <w:r w:rsidRPr="00543238">
              <w:t xml:space="preserve">3#300+1#3/0+1#2) en tres ductos separados EMT de 2-1/2" (deben ir las tres fases en cada tubería para evitar calentamiento de las líneas), soportado con abrazaderas </w:t>
            </w:r>
            <w:proofErr w:type="spellStart"/>
            <w:r w:rsidRPr="00543238">
              <w:t>strut</w:t>
            </w:r>
            <w:proofErr w:type="spellEnd"/>
            <w:r w:rsidRPr="00543238">
              <w:t xml:space="preserve"> a no </w:t>
            </w:r>
            <w:proofErr w:type="spellStart"/>
            <w:r w:rsidRPr="00543238">
              <w:t>mas</w:t>
            </w:r>
            <w:proofErr w:type="spellEnd"/>
            <w:r w:rsidRPr="00543238">
              <w:t xml:space="preserve"> de 1.5 metros con conectores y </w:t>
            </w:r>
            <w:proofErr w:type="spellStart"/>
            <w:r w:rsidRPr="00543238">
              <w:t>coupling</w:t>
            </w:r>
            <w:proofErr w:type="spellEnd"/>
            <w:r w:rsidRPr="00543238">
              <w:t xml:space="preserve"> de compresión. Todos los materiales debidamente certificados. </w:t>
            </w:r>
          </w:p>
        </w:tc>
        <w:tc>
          <w:tcPr>
            <w:tcW w:w="563" w:type="pct"/>
            <w:noWrap/>
            <w:vAlign w:val="center"/>
          </w:tcPr>
          <w:p w14:paraId="66E1AB58" w14:textId="77777777" w:rsidR="0034406F" w:rsidRPr="00A214FE" w:rsidRDefault="0034406F" w:rsidP="004064A2">
            <w:pPr>
              <w:pStyle w:val="NormalTabla"/>
              <w:jc w:val="center"/>
            </w:pPr>
            <w:r w:rsidRPr="00543238">
              <w:t>Unidad</w:t>
            </w:r>
          </w:p>
        </w:tc>
        <w:tc>
          <w:tcPr>
            <w:tcW w:w="564" w:type="pct"/>
            <w:noWrap/>
            <w:vAlign w:val="center"/>
          </w:tcPr>
          <w:p w14:paraId="7A774A5F" w14:textId="77777777" w:rsidR="0034406F" w:rsidRDefault="0034406F" w:rsidP="004064A2">
            <w:pPr>
              <w:pStyle w:val="NormalTabla"/>
              <w:jc w:val="center"/>
              <w:rPr>
                <w:rFonts w:ascii="Myriad Pro" w:hAnsi="Myriad Pro"/>
              </w:rPr>
            </w:pPr>
            <w:r w:rsidRPr="00543238">
              <w:t>11.00</w:t>
            </w:r>
          </w:p>
        </w:tc>
        <w:tc>
          <w:tcPr>
            <w:tcW w:w="782" w:type="pct"/>
            <w:vAlign w:val="center"/>
          </w:tcPr>
          <w:p w14:paraId="4D6D24EF" w14:textId="77777777" w:rsidR="0034406F" w:rsidRPr="005F001D" w:rsidRDefault="0034406F" w:rsidP="004064A2">
            <w:pPr>
              <w:pStyle w:val="NormalTabla"/>
              <w:jc w:val="center"/>
              <w:rPr>
                <w:rFonts w:ascii="Myriad Pro" w:hAnsi="Myriad Pro"/>
              </w:rPr>
            </w:pPr>
          </w:p>
        </w:tc>
        <w:tc>
          <w:tcPr>
            <w:tcW w:w="773" w:type="pct"/>
            <w:vAlign w:val="center"/>
          </w:tcPr>
          <w:p w14:paraId="6F2EB991" w14:textId="77777777" w:rsidR="0034406F" w:rsidRPr="005F001D" w:rsidRDefault="0034406F" w:rsidP="004064A2">
            <w:pPr>
              <w:pStyle w:val="NormalTabla"/>
              <w:jc w:val="center"/>
              <w:rPr>
                <w:rFonts w:ascii="Myriad Pro" w:hAnsi="Myriad Pro"/>
              </w:rPr>
            </w:pPr>
          </w:p>
        </w:tc>
        <w:tc>
          <w:tcPr>
            <w:tcW w:w="491" w:type="pct"/>
          </w:tcPr>
          <w:p w14:paraId="6E91DA39" w14:textId="77777777" w:rsidR="0034406F" w:rsidRPr="005F001D" w:rsidRDefault="0034406F" w:rsidP="004064A2">
            <w:pPr>
              <w:pStyle w:val="NormalTabla"/>
              <w:jc w:val="center"/>
              <w:rPr>
                <w:rFonts w:ascii="Myriad Pro" w:hAnsi="Myriad Pro"/>
              </w:rPr>
            </w:pPr>
          </w:p>
        </w:tc>
      </w:tr>
      <w:tr w:rsidR="0034406F" w:rsidRPr="005F001D" w14:paraId="1DF570F9" w14:textId="77777777" w:rsidTr="004064A2">
        <w:trPr>
          <w:gridAfter w:val="1"/>
          <w:wAfter w:w="6" w:type="pct"/>
          <w:trHeight w:val="20"/>
        </w:trPr>
        <w:tc>
          <w:tcPr>
            <w:tcW w:w="266" w:type="pct"/>
            <w:noWrap/>
          </w:tcPr>
          <w:p w14:paraId="44EA36F3" w14:textId="77777777" w:rsidR="0034406F" w:rsidRPr="00582009" w:rsidRDefault="0034406F" w:rsidP="004064A2">
            <w:pPr>
              <w:pStyle w:val="NormalTabla"/>
              <w:jc w:val="center"/>
            </w:pPr>
            <w:r w:rsidRPr="00973D0B">
              <w:t>6</w:t>
            </w:r>
          </w:p>
        </w:tc>
        <w:tc>
          <w:tcPr>
            <w:tcW w:w="1554" w:type="pct"/>
          </w:tcPr>
          <w:p w14:paraId="684ADC1F" w14:textId="77777777" w:rsidR="0034406F" w:rsidRPr="00582009" w:rsidRDefault="0034406F" w:rsidP="004064A2">
            <w:pPr>
              <w:pStyle w:val="NormalTabla"/>
              <w:jc w:val="both"/>
            </w:pPr>
            <w:r w:rsidRPr="00543238">
              <w:t xml:space="preserve">Suministro e instalación de salida de energía dedicada para calentador y cargador de </w:t>
            </w:r>
            <w:proofErr w:type="spellStart"/>
            <w:r w:rsidRPr="00543238">
              <w:t>bateria</w:t>
            </w:r>
            <w:proofErr w:type="spellEnd"/>
            <w:r w:rsidRPr="00543238">
              <w:t xml:space="preserve"> del generador, 120 </w:t>
            </w:r>
            <w:proofErr w:type="gramStart"/>
            <w:r w:rsidRPr="00543238">
              <w:t>voltios,  Ubicar</w:t>
            </w:r>
            <w:proofErr w:type="gramEnd"/>
            <w:r w:rsidRPr="00543238">
              <w:t xml:space="preserve"> de acuerdo al plano. 2#10+1#12, en piso de </w:t>
            </w:r>
            <w:proofErr w:type="spellStart"/>
            <w:r w:rsidRPr="00543238">
              <w:t>area</w:t>
            </w:r>
            <w:proofErr w:type="spellEnd"/>
            <w:r w:rsidRPr="00543238">
              <w:t xml:space="preserve"> en la que esté ubicado el generador, con </w:t>
            </w:r>
            <w:proofErr w:type="spellStart"/>
            <w:r w:rsidRPr="00543238">
              <w:t>tuberÍa</w:t>
            </w:r>
            <w:proofErr w:type="spellEnd"/>
            <w:r w:rsidRPr="00543238">
              <w:t xml:space="preserve"> EMT DE 1/2", soportado con abrazaderas </w:t>
            </w:r>
            <w:proofErr w:type="spellStart"/>
            <w:r w:rsidRPr="00543238">
              <w:t>strut</w:t>
            </w:r>
            <w:proofErr w:type="spellEnd"/>
            <w:r w:rsidRPr="00543238">
              <w:t xml:space="preserve"> cada 1.5 m, </w:t>
            </w:r>
            <w:r w:rsidRPr="00543238">
              <w:lastRenderedPageBreak/>
              <w:t xml:space="preserve">la llegada a los dispositivos será con </w:t>
            </w:r>
            <w:proofErr w:type="spellStart"/>
            <w:r w:rsidRPr="00543238">
              <w:t>bx</w:t>
            </w:r>
            <w:proofErr w:type="spellEnd"/>
            <w:r w:rsidRPr="00543238">
              <w:t xml:space="preserve"> con forro.</w:t>
            </w:r>
          </w:p>
        </w:tc>
        <w:tc>
          <w:tcPr>
            <w:tcW w:w="563" w:type="pct"/>
            <w:noWrap/>
            <w:vAlign w:val="center"/>
          </w:tcPr>
          <w:p w14:paraId="1AEB74EB" w14:textId="77777777" w:rsidR="0034406F" w:rsidRPr="00582009" w:rsidRDefault="0034406F" w:rsidP="004064A2">
            <w:pPr>
              <w:pStyle w:val="NormalTabla"/>
              <w:jc w:val="center"/>
            </w:pPr>
            <w:r w:rsidRPr="00543238">
              <w:lastRenderedPageBreak/>
              <w:t>Unidad</w:t>
            </w:r>
          </w:p>
        </w:tc>
        <w:tc>
          <w:tcPr>
            <w:tcW w:w="564" w:type="pct"/>
            <w:noWrap/>
            <w:vAlign w:val="center"/>
          </w:tcPr>
          <w:p w14:paraId="55F1252D" w14:textId="77777777" w:rsidR="0034406F" w:rsidRDefault="0034406F" w:rsidP="004064A2">
            <w:pPr>
              <w:pStyle w:val="NormalTabla"/>
              <w:jc w:val="center"/>
              <w:rPr>
                <w:rFonts w:ascii="Myriad Pro" w:hAnsi="Myriad Pro"/>
              </w:rPr>
            </w:pPr>
            <w:r w:rsidRPr="00543238">
              <w:t>2.00</w:t>
            </w:r>
          </w:p>
        </w:tc>
        <w:tc>
          <w:tcPr>
            <w:tcW w:w="782" w:type="pct"/>
            <w:vAlign w:val="center"/>
          </w:tcPr>
          <w:p w14:paraId="1F2C05F8" w14:textId="77777777" w:rsidR="0034406F" w:rsidRPr="005F001D" w:rsidRDefault="0034406F" w:rsidP="004064A2">
            <w:pPr>
              <w:pStyle w:val="NormalTabla"/>
              <w:jc w:val="center"/>
              <w:rPr>
                <w:rFonts w:ascii="Myriad Pro" w:hAnsi="Myriad Pro"/>
              </w:rPr>
            </w:pPr>
          </w:p>
        </w:tc>
        <w:tc>
          <w:tcPr>
            <w:tcW w:w="773" w:type="pct"/>
            <w:vAlign w:val="center"/>
          </w:tcPr>
          <w:p w14:paraId="76EDADAB" w14:textId="77777777" w:rsidR="0034406F" w:rsidRPr="005F001D" w:rsidRDefault="0034406F" w:rsidP="004064A2">
            <w:pPr>
              <w:pStyle w:val="NormalTabla"/>
              <w:jc w:val="center"/>
              <w:rPr>
                <w:rFonts w:ascii="Myriad Pro" w:hAnsi="Myriad Pro"/>
              </w:rPr>
            </w:pPr>
          </w:p>
        </w:tc>
        <w:tc>
          <w:tcPr>
            <w:tcW w:w="491" w:type="pct"/>
          </w:tcPr>
          <w:p w14:paraId="172C6A44" w14:textId="77777777" w:rsidR="0034406F" w:rsidRPr="005F001D" w:rsidRDefault="0034406F" w:rsidP="004064A2">
            <w:pPr>
              <w:pStyle w:val="NormalTabla"/>
              <w:jc w:val="center"/>
              <w:rPr>
                <w:rFonts w:ascii="Myriad Pro" w:hAnsi="Myriad Pro"/>
              </w:rPr>
            </w:pPr>
          </w:p>
        </w:tc>
      </w:tr>
      <w:tr w:rsidR="0034406F" w:rsidRPr="005F001D" w14:paraId="683C5D38" w14:textId="77777777" w:rsidTr="004064A2">
        <w:trPr>
          <w:gridAfter w:val="1"/>
          <w:wAfter w:w="6" w:type="pct"/>
          <w:trHeight w:val="20"/>
        </w:trPr>
        <w:tc>
          <w:tcPr>
            <w:tcW w:w="266" w:type="pct"/>
            <w:noWrap/>
          </w:tcPr>
          <w:p w14:paraId="6BFBB1C2" w14:textId="77777777" w:rsidR="0034406F" w:rsidRPr="00582009" w:rsidRDefault="0034406F" w:rsidP="004064A2">
            <w:pPr>
              <w:pStyle w:val="NormalTabla"/>
              <w:jc w:val="center"/>
            </w:pPr>
            <w:r w:rsidRPr="00973D0B">
              <w:t>7</w:t>
            </w:r>
          </w:p>
        </w:tc>
        <w:tc>
          <w:tcPr>
            <w:tcW w:w="1554" w:type="pct"/>
          </w:tcPr>
          <w:p w14:paraId="31DF4D3F" w14:textId="77777777" w:rsidR="0034406F" w:rsidRPr="00582009" w:rsidRDefault="0034406F" w:rsidP="004064A2">
            <w:pPr>
              <w:pStyle w:val="NormalTabla"/>
              <w:jc w:val="both"/>
            </w:pPr>
            <w:r w:rsidRPr="00543238">
              <w:t xml:space="preserve">Suministro e instalación de alimentador desde tablero de emergencia hasta tablero nuevo a instalar en cuarto de generador de energía, 3#6+1#6+1#8, en ducto EMT de 1", soportado con abrazaderas </w:t>
            </w:r>
            <w:proofErr w:type="spellStart"/>
            <w:r w:rsidRPr="00543238">
              <w:t>strut</w:t>
            </w:r>
            <w:proofErr w:type="spellEnd"/>
            <w:r w:rsidRPr="00543238">
              <w:t xml:space="preserve"> a no </w:t>
            </w:r>
            <w:proofErr w:type="spellStart"/>
            <w:r w:rsidRPr="00543238">
              <w:t>mas</w:t>
            </w:r>
            <w:proofErr w:type="spellEnd"/>
            <w:r w:rsidRPr="00543238">
              <w:t xml:space="preserve"> de 1.5 </w:t>
            </w:r>
            <w:proofErr w:type="gramStart"/>
            <w:r w:rsidRPr="00543238">
              <w:t>m,  conectores</w:t>
            </w:r>
            <w:proofErr w:type="gramEnd"/>
            <w:r w:rsidRPr="00543238">
              <w:t xml:space="preserve"> y </w:t>
            </w:r>
            <w:proofErr w:type="spellStart"/>
            <w:r w:rsidRPr="00543238">
              <w:t>coupling</w:t>
            </w:r>
            <w:proofErr w:type="spellEnd"/>
            <w:r w:rsidRPr="00543238">
              <w:t xml:space="preserve"> de compresión. todos los materiales debidamente certificados. </w:t>
            </w:r>
          </w:p>
        </w:tc>
        <w:tc>
          <w:tcPr>
            <w:tcW w:w="563" w:type="pct"/>
            <w:noWrap/>
            <w:vAlign w:val="center"/>
          </w:tcPr>
          <w:p w14:paraId="5EA347C5" w14:textId="77777777" w:rsidR="0034406F" w:rsidRPr="00582009" w:rsidRDefault="0034406F" w:rsidP="004064A2">
            <w:pPr>
              <w:pStyle w:val="NormalTabla"/>
              <w:jc w:val="center"/>
            </w:pPr>
            <w:r w:rsidRPr="00543238">
              <w:t>ML</w:t>
            </w:r>
          </w:p>
        </w:tc>
        <w:tc>
          <w:tcPr>
            <w:tcW w:w="564" w:type="pct"/>
            <w:noWrap/>
            <w:vAlign w:val="center"/>
          </w:tcPr>
          <w:p w14:paraId="39054142" w14:textId="77777777" w:rsidR="0034406F" w:rsidRDefault="0034406F" w:rsidP="004064A2">
            <w:pPr>
              <w:pStyle w:val="NormalTabla"/>
              <w:jc w:val="center"/>
              <w:rPr>
                <w:rFonts w:ascii="Myriad Pro" w:hAnsi="Myriad Pro"/>
              </w:rPr>
            </w:pPr>
            <w:r w:rsidRPr="00543238">
              <w:t>20.00</w:t>
            </w:r>
          </w:p>
        </w:tc>
        <w:tc>
          <w:tcPr>
            <w:tcW w:w="782" w:type="pct"/>
            <w:vAlign w:val="center"/>
          </w:tcPr>
          <w:p w14:paraId="19A56203" w14:textId="77777777" w:rsidR="0034406F" w:rsidRPr="005F001D" w:rsidRDefault="0034406F" w:rsidP="004064A2">
            <w:pPr>
              <w:pStyle w:val="NormalTabla"/>
              <w:jc w:val="center"/>
              <w:rPr>
                <w:rFonts w:ascii="Myriad Pro" w:hAnsi="Myriad Pro"/>
              </w:rPr>
            </w:pPr>
          </w:p>
        </w:tc>
        <w:tc>
          <w:tcPr>
            <w:tcW w:w="773" w:type="pct"/>
            <w:vAlign w:val="center"/>
          </w:tcPr>
          <w:p w14:paraId="78ADC92E" w14:textId="77777777" w:rsidR="0034406F" w:rsidRPr="005F001D" w:rsidRDefault="0034406F" w:rsidP="004064A2">
            <w:pPr>
              <w:pStyle w:val="NormalTabla"/>
              <w:jc w:val="center"/>
              <w:rPr>
                <w:rFonts w:ascii="Myriad Pro" w:hAnsi="Myriad Pro"/>
              </w:rPr>
            </w:pPr>
          </w:p>
        </w:tc>
        <w:tc>
          <w:tcPr>
            <w:tcW w:w="491" w:type="pct"/>
            <w:vAlign w:val="center"/>
          </w:tcPr>
          <w:p w14:paraId="3E0BDD7A" w14:textId="77777777" w:rsidR="0034406F" w:rsidRPr="005F001D" w:rsidRDefault="0034406F" w:rsidP="004064A2">
            <w:pPr>
              <w:pStyle w:val="NormalTabla"/>
              <w:jc w:val="center"/>
              <w:rPr>
                <w:rFonts w:ascii="Myriad Pro" w:hAnsi="Myriad Pro"/>
              </w:rPr>
            </w:pPr>
          </w:p>
        </w:tc>
      </w:tr>
      <w:tr w:rsidR="0034406F" w:rsidRPr="005F001D" w14:paraId="4A35AE20" w14:textId="77777777" w:rsidTr="004064A2">
        <w:trPr>
          <w:gridAfter w:val="1"/>
          <w:wAfter w:w="6" w:type="pct"/>
          <w:trHeight w:val="20"/>
        </w:trPr>
        <w:tc>
          <w:tcPr>
            <w:tcW w:w="266" w:type="pct"/>
            <w:noWrap/>
          </w:tcPr>
          <w:p w14:paraId="6ED12D9E" w14:textId="77777777" w:rsidR="0034406F" w:rsidRPr="00582009" w:rsidRDefault="0034406F" w:rsidP="004064A2">
            <w:pPr>
              <w:pStyle w:val="NormalTabla"/>
              <w:jc w:val="center"/>
            </w:pPr>
            <w:r w:rsidRPr="00973D0B">
              <w:t>8</w:t>
            </w:r>
          </w:p>
        </w:tc>
        <w:tc>
          <w:tcPr>
            <w:tcW w:w="1554" w:type="pct"/>
          </w:tcPr>
          <w:p w14:paraId="69D00566" w14:textId="77777777" w:rsidR="0034406F" w:rsidRPr="00582009" w:rsidRDefault="0034406F" w:rsidP="004064A2">
            <w:pPr>
              <w:pStyle w:val="NormalTabla"/>
              <w:jc w:val="both"/>
            </w:pPr>
            <w:r w:rsidRPr="00543238">
              <w:t xml:space="preserve">Suministro e Instalación de tablero eléctrico trifásico, tipo </w:t>
            </w:r>
            <w:proofErr w:type="gramStart"/>
            <w:r w:rsidRPr="00543238">
              <w:t>NQ,  barras</w:t>
            </w:r>
            <w:proofErr w:type="gramEnd"/>
            <w:r w:rsidRPr="00543238">
              <w:t xml:space="preserve"> de 125 A, 18 espacios, con </w:t>
            </w:r>
            <w:proofErr w:type="spellStart"/>
            <w:r w:rsidRPr="00543238">
              <w:t>main</w:t>
            </w:r>
            <w:proofErr w:type="spellEnd"/>
            <w:r w:rsidRPr="00543238">
              <w:t xml:space="preserve"> de 60 </w:t>
            </w:r>
            <w:proofErr w:type="spellStart"/>
            <w:r w:rsidRPr="00543238">
              <w:t>amp</w:t>
            </w:r>
            <w:proofErr w:type="spellEnd"/>
            <w:r w:rsidRPr="00543238">
              <w:t>, 22 kIC@240 voltios en barra y breaker,  120/208Y voltios, 3 fases, barra de neutral y tierra independientes y completas, para montaje superficial.</w:t>
            </w:r>
          </w:p>
        </w:tc>
        <w:tc>
          <w:tcPr>
            <w:tcW w:w="563" w:type="pct"/>
            <w:noWrap/>
            <w:vAlign w:val="center"/>
          </w:tcPr>
          <w:p w14:paraId="6C6C15C2" w14:textId="77777777" w:rsidR="0034406F" w:rsidRPr="00582009" w:rsidRDefault="0034406F" w:rsidP="004064A2">
            <w:pPr>
              <w:pStyle w:val="NormalTabla"/>
              <w:jc w:val="center"/>
            </w:pPr>
            <w:r w:rsidRPr="00543238">
              <w:t>Unidad</w:t>
            </w:r>
          </w:p>
        </w:tc>
        <w:tc>
          <w:tcPr>
            <w:tcW w:w="564" w:type="pct"/>
            <w:noWrap/>
            <w:vAlign w:val="center"/>
          </w:tcPr>
          <w:p w14:paraId="098BAF69" w14:textId="77777777" w:rsidR="0034406F" w:rsidRDefault="0034406F" w:rsidP="004064A2">
            <w:pPr>
              <w:pStyle w:val="NormalTabla"/>
              <w:jc w:val="center"/>
              <w:rPr>
                <w:rFonts w:ascii="Myriad Pro" w:hAnsi="Myriad Pro"/>
              </w:rPr>
            </w:pPr>
            <w:r w:rsidRPr="00543238">
              <w:t>1.00</w:t>
            </w:r>
          </w:p>
        </w:tc>
        <w:tc>
          <w:tcPr>
            <w:tcW w:w="782" w:type="pct"/>
            <w:vAlign w:val="center"/>
          </w:tcPr>
          <w:p w14:paraId="4ED51367" w14:textId="77777777" w:rsidR="0034406F" w:rsidRPr="005F001D" w:rsidRDefault="0034406F" w:rsidP="004064A2">
            <w:pPr>
              <w:pStyle w:val="NormalTabla"/>
              <w:jc w:val="center"/>
              <w:rPr>
                <w:rFonts w:ascii="Myriad Pro" w:hAnsi="Myriad Pro"/>
              </w:rPr>
            </w:pPr>
          </w:p>
        </w:tc>
        <w:tc>
          <w:tcPr>
            <w:tcW w:w="773" w:type="pct"/>
            <w:vAlign w:val="center"/>
          </w:tcPr>
          <w:p w14:paraId="5F564277" w14:textId="77777777" w:rsidR="0034406F" w:rsidRPr="005F001D" w:rsidRDefault="0034406F" w:rsidP="004064A2">
            <w:pPr>
              <w:pStyle w:val="NormalTabla"/>
              <w:jc w:val="center"/>
              <w:rPr>
                <w:rFonts w:ascii="Myriad Pro" w:hAnsi="Myriad Pro"/>
              </w:rPr>
            </w:pPr>
          </w:p>
        </w:tc>
        <w:tc>
          <w:tcPr>
            <w:tcW w:w="491" w:type="pct"/>
            <w:vAlign w:val="center"/>
          </w:tcPr>
          <w:p w14:paraId="0B40A63A" w14:textId="77777777" w:rsidR="0034406F" w:rsidRPr="005F001D" w:rsidRDefault="0034406F" w:rsidP="004064A2">
            <w:pPr>
              <w:pStyle w:val="NormalTabla"/>
              <w:jc w:val="center"/>
              <w:rPr>
                <w:rFonts w:ascii="Myriad Pro" w:hAnsi="Myriad Pro"/>
              </w:rPr>
            </w:pPr>
          </w:p>
        </w:tc>
      </w:tr>
      <w:tr w:rsidR="0034406F" w:rsidRPr="005F001D" w14:paraId="5371049D" w14:textId="77777777" w:rsidTr="004064A2">
        <w:trPr>
          <w:gridAfter w:val="1"/>
          <w:wAfter w:w="6" w:type="pct"/>
          <w:trHeight w:val="20"/>
        </w:trPr>
        <w:tc>
          <w:tcPr>
            <w:tcW w:w="266" w:type="pct"/>
            <w:noWrap/>
          </w:tcPr>
          <w:p w14:paraId="0865DE2A" w14:textId="77777777" w:rsidR="0034406F" w:rsidRPr="00582009" w:rsidRDefault="0034406F" w:rsidP="004064A2">
            <w:pPr>
              <w:pStyle w:val="NormalTabla"/>
              <w:jc w:val="center"/>
            </w:pPr>
            <w:r w:rsidRPr="00973D0B">
              <w:t>9</w:t>
            </w:r>
          </w:p>
        </w:tc>
        <w:tc>
          <w:tcPr>
            <w:tcW w:w="1554" w:type="pct"/>
          </w:tcPr>
          <w:p w14:paraId="4708B13F" w14:textId="77777777" w:rsidR="0034406F" w:rsidRPr="00582009" w:rsidRDefault="0034406F" w:rsidP="004064A2">
            <w:pPr>
              <w:pStyle w:val="NormalTabla"/>
              <w:jc w:val="both"/>
            </w:pPr>
            <w:r w:rsidRPr="00543238">
              <w:t xml:space="preserve">Suministro e instalación de </w:t>
            </w:r>
            <w:proofErr w:type="spellStart"/>
            <w:r w:rsidRPr="00543238">
              <w:t>Panelboard</w:t>
            </w:r>
            <w:proofErr w:type="spellEnd"/>
            <w:r w:rsidRPr="00543238">
              <w:t xml:space="preserve"> marca Schneider de 600 amperios, 120/208Y voltios, trifásico, Espacios en pulgadas mínimas para </w:t>
            </w:r>
            <w:proofErr w:type="spellStart"/>
            <w:r w:rsidRPr="00543238">
              <w:t>breakers</w:t>
            </w:r>
            <w:proofErr w:type="spellEnd"/>
            <w:r w:rsidRPr="00543238">
              <w:t xml:space="preserve"> de 45", con interruptor principal de 600 </w:t>
            </w:r>
            <w:proofErr w:type="spellStart"/>
            <w:r w:rsidRPr="00543238">
              <w:t>amp</w:t>
            </w:r>
            <w:proofErr w:type="spellEnd"/>
            <w:r w:rsidRPr="00543238">
              <w:t xml:space="preserve"> </w:t>
            </w:r>
            <w:proofErr w:type="gramStart"/>
            <w:r w:rsidRPr="00543238">
              <w:t>vertical ,</w:t>
            </w:r>
            <w:proofErr w:type="gramEnd"/>
            <w:r w:rsidRPr="00543238">
              <w:t xml:space="preserve"> barras de neutral y tierra separadas, superficial, para instalación de interruptores termomagnéticos atornillables (</w:t>
            </w:r>
            <w:proofErr w:type="spellStart"/>
            <w:r w:rsidRPr="00543238">
              <w:t>bolt</w:t>
            </w:r>
            <w:proofErr w:type="spellEnd"/>
            <w:r w:rsidRPr="00543238">
              <w:t xml:space="preserve"> </w:t>
            </w:r>
            <w:proofErr w:type="spellStart"/>
            <w:r w:rsidRPr="00543238">
              <w:t>on</w:t>
            </w:r>
            <w:proofErr w:type="spellEnd"/>
            <w:r w:rsidRPr="00543238">
              <w:t xml:space="preserve">). Incluye </w:t>
            </w:r>
            <w:proofErr w:type="spellStart"/>
            <w:r w:rsidRPr="00543238">
              <w:t>llavin</w:t>
            </w:r>
            <w:proofErr w:type="spellEnd"/>
            <w:r w:rsidRPr="00543238">
              <w:t xml:space="preserve">. Capacidad de Cortocircuito en tiempo corto de 25kA@208 voltios. Similar </w:t>
            </w:r>
            <w:r w:rsidRPr="00543238">
              <w:lastRenderedPageBreak/>
              <w:t>a modelo HCM de Schneider Electric, certificado UL.</w:t>
            </w:r>
          </w:p>
        </w:tc>
        <w:tc>
          <w:tcPr>
            <w:tcW w:w="563" w:type="pct"/>
            <w:noWrap/>
            <w:vAlign w:val="center"/>
          </w:tcPr>
          <w:p w14:paraId="33849C5F" w14:textId="77777777" w:rsidR="0034406F" w:rsidRPr="00582009" w:rsidRDefault="0034406F" w:rsidP="004064A2">
            <w:pPr>
              <w:pStyle w:val="NormalTabla"/>
              <w:jc w:val="center"/>
            </w:pPr>
            <w:r w:rsidRPr="00543238">
              <w:lastRenderedPageBreak/>
              <w:t>Unidad</w:t>
            </w:r>
          </w:p>
        </w:tc>
        <w:tc>
          <w:tcPr>
            <w:tcW w:w="564" w:type="pct"/>
            <w:noWrap/>
            <w:vAlign w:val="center"/>
          </w:tcPr>
          <w:p w14:paraId="016FC43A" w14:textId="77777777" w:rsidR="0034406F" w:rsidRDefault="0034406F" w:rsidP="004064A2">
            <w:pPr>
              <w:pStyle w:val="NormalTabla"/>
              <w:jc w:val="center"/>
              <w:rPr>
                <w:rFonts w:ascii="Myriad Pro" w:hAnsi="Myriad Pro"/>
              </w:rPr>
            </w:pPr>
            <w:r w:rsidRPr="00543238">
              <w:t>1.00</w:t>
            </w:r>
          </w:p>
        </w:tc>
        <w:tc>
          <w:tcPr>
            <w:tcW w:w="782" w:type="pct"/>
            <w:vAlign w:val="center"/>
          </w:tcPr>
          <w:p w14:paraId="37C7A523" w14:textId="77777777" w:rsidR="0034406F" w:rsidRPr="005F001D" w:rsidRDefault="0034406F" w:rsidP="004064A2">
            <w:pPr>
              <w:pStyle w:val="NormalTabla"/>
              <w:jc w:val="center"/>
              <w:rPr>
                <w:rFonts w:ascii="Myriad Pro" w:hAnsi="Myriad Pro"/>
              </w:rPr>
            </w:pPr>
          </w:p>
        </w:tc>
        <w:tc>
          <w:tcPr>
            <w:tcW w:w="773" w:type="pct"/>
            <w:vAlign w:val="center"/>
          </w:tcPr>
          <w:p w14:paraId="0116EECF" w14:textId="77777777" w:rsidR="0034406F" w:rsidRPr="005F001D" w:rsidRDefault="0034406F" w:rsidP="004064A2">
            <w:pPr>
              <w:pStyle w:val="NormalTabla"/>
              <w:jc w:val="center"/>
              <w:rPr>
                <w:rFonts w:ascii="Myriad Pro" w:hAnsi="Myriad Pro"/>
              </w:rPr>
            </w:pPr>
          </w:p>
        </w:tc>
        <w:tc>
          <w:tcPr>
            <w:tcW w:w="491" w:type="pct"/>
            <w:vAlign w:val="center"/>
          </w:tcPr>
          <w:p w14:paraId="67D437E4" w14:textId="77777777" w:rsidR="0034406F" w:rsidRPr="005F001D" w:rsidRDefault="0034406F" w:rsidP="004064A2">
            <w:pPr>
              <w:pStyle w:val="NormalTabla"/>
              <w:jc w:val="center"/>
              <w:rPr>
                <w:rFonts w:ascii="Myriad Pro" w:hAnsi="Myriad Pro"/>
              </w:rPr>
            </w:pPr>
          </w:p>
        </w:tc>
      </w:tr>
      <w:tr w:rsidR="0034406F" w:rsidRPr="005F001D" w14:paraId="7B986EDB" w14:textId="77777777" w:rsidTr="004064A2">
        <w:trPr>
          <w:gridAfter w:val="1"/>
          <w:wAfter w:w="6" w:type="pct"/>
          <w:trHeight w:val="20"/>
        </w:trPr>
        <w:tc>
          <w:tcPr>
            <w:tcW w:w="266" w:type="pct"/>
            <w:noWrap/>
          </w:tcPr>
          <w:p w14:paraId="31CAD7B9" w14:textId="77777777" w:rsidR="0034406F" w:rsidRPr="00582009" w:rsidRDefault="0034406F" w:rsidP="004064A2">
            <w:pPr>
              <w:pStyle w:val="NormalTabla"/>
              <w:jc w:val="center"/>
            </w:pPr>
            <w:r w:rsidRPr="00973D0B">
              <w:t>10</w:t>
            </w:r>
          </w:p>
        </w:tc>
        <w:tc>
          <w:tcPr>
            <w:tcW w:w="1554" w:type="pct"/>
          </w:tcPr>
          <w:p w14:paraId="4DC2A222" w14:textId="77777777" w:rsidR="0034406F" w:rsidRPr="00582009" w:rsidRDefault="0034406F" w:rsidP="004064A2">
            <w:pPr>
              <w:pStyle w:val="NormalTabla"/>
              <w:jc w:val="both"/>
            </w:pPr>
            <w:r w:rsidRPr="00543238">
              <w:t xml:space="preserve">Desinstalación de tablero de emergencia y transferencia </w:t>
            </w:r>
            <w:proofErr w:type="gramStart"/>
            <w:r w:rsidRPr="00543238">
              <w:t>automática  existentes</w:t>
            </w:r>
            <w:proofErr w:type="gramEnd"/>
            <w:r w:rsidRPr="00543238">
              <w:t xml:space="preserve"> y migración de 4 cargas trifásicas hacia tablero nuevo a instalar en el sitio reutilizando los interruptores ramales existentes. </w:t>
            </w:r>
          </w:p>
        </w:tc>
        <w:tc>
          <w:tcPr>
            <w:tcW w:w="563" w:type="pct"/>
            <w:noWrap/>
            <w:vAlign w:val="center"/>
          </w:tcPr>
          <w:p w14:paraId="3ED2C898" w14:textId="77777777" w:rsidR="0034406F" w:rsidRPr="00582009" w:rsidRDefault="0034406F" w:rsidP="004064A2">
            <w:pPr>
              <w:pStyle w:val="NormalTabla"/>
              <w:jc w:val="center"/>
            </w:pPr>
            <w:r w:rsidRPr="00543238">
              <w:t>Global</w:t>
            </w:r>
          </w:p>
        </w:tc>
        <w:tc>
          <w:tcPr>
            <w:tcW w:w="564" w:type="pct"/>
            <w:noWrap/>
            <w:vAlign w:val="center"/>
          </w:tcPr>
          <w:p w14:paraId="37664BAE" w14:textId="77777777" w:rsidR="0034406F" w:rsidRDefault="0034406F" w:rsidP="004064A2">
            <w:pPr>
              <w:pStyle w:val="NormalTabla"/>
              <w:jc w:val="center"/>
              <w:rPr>
                <w:rFonts w:ascii="Myriad Pro" w:hAnsi="Myriad Pro"/>
              </w:rPr>
            </w:pPr>
            <w:r w:rsidRPr="00543238">
              <w:t>1.00</w:t>
            </w:r>
          </w:p>
        </w:tc>
        <w:tc>
          <w:tcPr>
            <w:tcW w:w="782" w:type="pct"/>
            <w:vAlign w:val="center"/>
          </w:tcPr>
          <w:p w14:paraId="6A723198" w14:textId="77777777" w:rsidR="0034406F" w:rsidRPr="005F001D" w:rsidRDefault="0034406F" w:rsidP="004064A2">
            <w:pPr>
              <w:pStyle w:val="NormalTabla"/>
              <w:jc w:val="center"/>
              <w:rPr>
                <w:rFonts w:ascii="Myriad Pro" w:hAnsi="Myriad Pro"/>
              </w:rPr>
            </w:pPr>
          </w:p>
        </w:tc>
        <w:tc>
          <w:tcPr>
            <w:tcW w:w="773" w:type="pct"/>
            <w:vAlign w:val="center"/>
          </w:tcPr>
          <w:p w14:paraId="39E576D3" w14:textId="77777777" w:rsidR="0034406F" w:rsidRPr="005F001D" w:rsidRDefault="0034406F" w:rsidP="004064A2">
            <w:pPr>
              <w:pStyle w:val="NormalTabla"/>
              <w:jc w:val="center"/>
              <w:rPr>
                <w:rFonts w:ascii="Myriad Pro" w:hAnsi="Myriad Pro"/>
              </w:rPr>
            </w:pPr>
          </w:p>
        </w:tc>
        <w:tc>
          <w:tcPr>
            <w:tcW w:w="491" w:type="pct"/>
            <w:vAlign w:val="center"/>
          </w:tcPr>
          <w:p w14:paraId="330C57FE" w14:textId="77777777" w:rsidR="0034406F" w:rsidRPr="005F001D" w:rsidRDefault="0034406F" w:rsidP="004064A2">
            <w:pPr>
              <w:pStyle w:val="NormalTabla"/>
              <w:jc w:val="center"/>
              <w:rPr>
                <w:rFonts w:ascii="Myriad Pro" w:hAnsi="Myriad Pro"/>
              </w:rPr>
            </w:pPr>
          </w:p>
        </w:tc>
      </w:tr>
      <w:tr w:rsidR="0034406F" w:rsidRPr="005F001D" w14:paraId="5AAA19DC" w14:textId="77777777" w:rsidTr="004064A2">
        <w:trPr>
          <w:gridAfter w:val="1"/>
          <w:wAfter w:w="6" w:type="pct"/>
          <w:trHeight w:val="20"/>
        </w:trPr>
        <w:tc>
          <w:tcPr>
            <w:tcW w:w="266" w:type="pct"/>
            <w:noWrap/>
          </w:tcPr>
          <w:p w14:paraId="21E1C19E" w14:textId="77777777" w:rsidR="0034406F" w:rsidRPr="00582009" w:rsidRDefault="0034406F" w:rsidP="004064A2">
            <w:pPr>
              <w:pStyle w:val="NormalTabla"/>
              <w:jc w:val="center"/>
            </w:pPr>
            <w:r w:rsidRPr="00973D0B">
              <w:t>11</w:t>
            </w:r>
          </w:p>
        </w:tc>
        <w:tc>
          <w:tcPr>
            <w:tcW w:w="1554" w:type="pct"/>
          </w:tcPr>
          <w:p w14:paraId="6CCDA030" w14:textId="77777777" w:rsidR="0034406F" w:rsidRPr="00582009" w:rsidRDefault="0034406F" w:rsidP="004064A2">
            <w:pPr>
              <w:pStyle w:val="NormalTabla"/>
              <w:jc w:val="both"/>
            </w:pPr>
            <w:r w:rsidRPr="00543238">
              <w:t xml:space="preserve">Desinstalación de planta eléctrica MAGNAPLUS/MARATHON ELECTRIC desde ubicación actual hasta cuarto de calderas. El generador se sacará del lugar en el momento que el techo del lugar esté descubierto por parte de las obras civiles y se reubicará en área de calderas, considerar grúa y </w:t>
            </w:r>
            <w:proofErr w:type="spellStart"/>
            <w:r w:rsidRPr="00543238">
              <w:t>hister</w:t>
            </w:r>
            <w:proofErr w:type="spellEnd"/>
            <w:r w:rsidRPr="00543238">
              <w:t xml:space="preserve"> para esta actividad.</w:t>
            </w:r>
          </w:p>
        </w:tc>
        <w:tc>
          <w:tcPr>
            <w:tcW w:w="563" w:type="pct"/>
            <w:noWrap/>
            <w:vAlign w:val="center"/>
          </w:tcPr>
          <w:p w14:paraId="278750D1" w14:textId="77777777" w:rsidR="0034406F" w:rsidRPr="00582009" w:rsidRDefault="0034406F" w:rsidP="004064A2">
            <w:pPr>
              <w:pStyle w:val="NormalTabla"/>
              <w:jc w:val="center"/>
            </w:pPr>
            <w:r w:rsidRPr="00543238">
              <w:t>Global</w:t>
            </w:r>
          </w:p>
        </w:tc>
        <w:tc>
          <w:tcPr>
            <w:tcW w:w="564" w:type="pct"/>
            <w:noWrap/>
            <w:vAlign w:val="center"/>
          </w:tcPr>
          <w:p w14:paraId="0D3433AD" w14:textId="77777777" w:rsidR="0034406F" w:rsidRDefault="0034406F" w:rsidP="004064A2">
            <w:pPr>
              <w:pStyle w:val="NormalTabla"/>
              <w:jc w:val="center"/>
              <w:rPr>
                <w:rFonts w:ascii="Myriad Pro" w:hAnsi="Myriad Pro"/>
              </w:rPr>
            </w:pPr>
            <w:r w:rsidRPr="00543238">
              <w:t>1.00</w:t>
            </w:r>
          </w:p>
        </w:tc>
        <w:tc>
          <w:tcPr>
            <w:tcW w:w="782" w:type="pct"/>
            <w:vAlign w:val="center"/>
          </w:tcPr>
          <w:p w14:paraId="26AF2DD8" w14:textId="77777777" w:rsidR="0034406F" w:rsidRPr="005F001D" w:rsidRDefault="0034406F" w:rsidP="004064A2">
            <w:pPr>
              <w:pStyle w:val="NormalTabla"/>
              <w:jc w:val="center"/>
              <w:rPr>
                <w:rFonts w:ascii="Myriad Pro" w:hAnsi="Myriad Pro"/>
              </w:rPr>
            </w:pPr>
          </w:p>
        </w:tc>
        <w:tc>
          <w:tcPr>
            <w:tcW w:w="773" w:type="pct"/>
            <w:vAlign w:val="center"/>
          </w:tcPr>
          <w:p w14:paraId="297E8193" w14:textId="77777777" w:rsidR="0034406F" w:rsidRPr="005F001D" w:rsidRDefault="0034406F" w:rsidP="004064A2">
            <w:pPr>
              <w:pStyle w:val="NormalTabla"/>
              <w:jc w:val="center"/>
              <w:rPr>
                <w:rFonts w:ascii="Myriad Pro" w:hAnsi="Myriad Pro"/>
              </w:rPr>
            </w:pPr>
          </w:p>
        </w:tc>
        <w:tc>
          <w:tcPr>
            <w:tcW w:w="491" w:type="pct"/>
            <w:vAlign w:val="center"/>
          </w:tcPr>
          <w:p w14:paraId="753DB087" w14:textId="77777777" w:rsidR="0034406F" w:rsidRPr="005F001D" w:rsidRDefault="0034406F" w:rsidP="004064A2">
            <w:pPr>
              <w:pStyle w:val="NormalTabla"/>
              <w:jc w:val="center"/>
              <w:rPr>
                <w:rFonts w:ascii="Myriad Pro" w:hAnsi="Myriad Pro"/>
              </w:rPr>
            </w:pPr>
          </w:p>
        </w:tc>
      </w:tr>
      <w:tr w:rsidR="0034406F" w:rsidRPr="005F001D" w14:paraId="68538ADF" w14:textId="77777777" w:rsidTr="004064A2">
        <w:trPr>
          <w:gridAfter w:val="1"/>
          <w:wAfter w:w="6" w:type="pct"/>
          <w:trHeight w:val="20"/>
        </w:trPr>
        <w:tc>
          <w:tcPr>
            <w:tcW w:w="266" w:type="pct"/>
            <w:noWrap/>
          </w:tcPr>
          <w:p w14:paraId="4AAEFFA3" w14:textId="77777777" w:rsidR="0034406F" w:rsidRPr="00582009" w:rsidRDefault="0034406F" w:rsidP="004064A2">
            <w:pPr>
              <w:pStyle w:val="NormalTabla"/>
              <w:jc w:val="center"/>
            </w:pPr>
            <w:r w:rsidRPr="00973D0B">
              <w:t>12</w:t>
            </w:r>
          </w:p>
        </w:tc>
        <w:tc>
          <w:tcPr>
            <w:tcW w:w="1554" w:type="pct"/>
          </w:tcPr>
          <w:p w14:paraId="3691ED94" w14:textId="77777777" w:rsidR="0034406F" w:rsidRPr="00582009" w:rsidRDefault="0034406F" w:rsidP="004064A2">
            <w:pPr>
              <w:pStyle w:val="NormalTabla"/>
              <w:jc w:val="both"/>
            </w:pPr>
            <w:r w:rsidRPr="00543238">
              <w:t xml:space="preserve">Suministro e instalación de Interruptor Termomagnético: 60 Amperios, 240 Voltios, trifásico, marca SCHNEIDER ELECTRIC QDA3260, con capacidad mínima de 25kA@208 V. </w:t>
            </w:r>
            <w:proofErr w:type="spellStart"/>
            <w:r w:rsidRPr="00543238">
              <w:t>Certificacion</w:t>
            </w:r>
            <w:proofErr w:type="spellEnd"/>
            <w:r w:rsidRPr="00543238">
              <w:t xml:space="preserve"> UL.</w:t>
            </w:r>
          </w:p>
        </w:tc>
        <w:tc>
          <w:tcPr>
            <w:tcW w:w="563" w:type="pct"/>
            <w:noWrap/>
            <w:vAlign w:val="center"/>
          </w:tcPr>
          <w:p w14:paraId="175406AF" w14:textId="77777777" w:rsidR="0034406F" w:rsidRPr="00582009" w:rsidRDefault="0034406F" w:rsidP="004064A2">
            <w:pPr>
              <w:pStyle w:val="NormalTabla"/>
              <w:jc w:val="center"/>
            </w:pPr>
            <w:r w:rsidRPr="00543238">
              <w:t>Unidad</w:t>
            </w:r>
          </w:p>
        </w:tc>
        <w:tc>
          <w:tcPr>
            <w:tcW w:w="564" w:type="pct"/>
            <w:noWrap/>
            <w:vAlign w:val="center"/>
          </w:tcPr>
          <w:p w14:paraId="0D9118BB" w14:textId="77777777" w:rsidR="0034406F" w:rsidRDefault="0034406F" w:rsidP="004064A2">
            <w:pPr>
              <w:pStyle w:val="NormalTabla"/>
              <w:jc w:val="center"/>
              <w:rPr>
                <w:rFonts w:ascii="Myriad Pro" w:hAnsi="Myriad Pro"/>
              </w:rPr>
            </w:pPr>
            <w:r w:rsidRPr="00543238">
              <w:t>1.00</w:t>
            </w:r>
          </w:p>
        </w:tc>
        <w:tc>
          <w:tcPr>
            <w:tcW w:w="782" w:type="pct"/>
            <w:vAlign w:val="center"/>
          </w:tcPr>
          <w:p w14:paraId="126E7768" w14:textId="77777777" w:rsidR="0034406F" w:rsidRPr="005F001D" w:rsidRDefault="0034406F" w:rsidP="004064A2">
            <w:pPr>
              <w:pStyle w:val="NormalTabla"/>
              <w:jc w:val="center"/>
              <w:rPr>
                <w:rFonts w:ascii="Myriad Pro" w:hAnsi="Myriad Pro"/>
              </w:rPr>
            </w:pPr>
          </w:p>
        </w:tc>
        <w:tc>
          <w:tcPr>
            <w:tcW w:w="773" w:type="pct"/>
            <w:vAlign w:val="center"/>
          </w:tcPr>
          <w:p w14:paraId="32E79079" w14:textId="77777777" w:rsidR="0034406F" w:rsidRPr="005F001D" w:rsidRDefault="0034406F" w:rsidP="004064A2">
            <w:pPr>
              <w:pStyle w:val="NormalTabla"/>
              <w:jc w:val="center"/>
              <w:rPr>
                <w:rFonts w:ascii="Myriad Pro" w:hAnsi="Myriad Pro"/>
              </w:rPr>
            </w:pPr>
          </w:p>
        </w:tc>
        <w:tc>
          <w:tcPr>
            <w:tcW w:w="491" w:type="pct"/>
            <w:vAlign w:val="center"/>
          </w:tcPr>
          <w:p w14:paraId="789E3491" w14:textId="77777777" w:rsidR="0034406F" w:rsidRPr="005F001D" w:rsidRDefault="0034406F" w:rsidP="004064A2">
            <w:pPr>
              <w:pStyle w:val="NormalTabla"/>
              <w:jc w:val="center"/>
              <w:rPr>
                <w:rFonts w:ascii="Myriad Pro" w:hAnsi="Myriad Pro"/>
              </w:rPr>
            </w:pPr>
          </w:p>
        </w:tc>
      </w:tr>
      <w:tr w:rsidR="0034406F" w:rsidRPr="005F001D" w14:paraId="194E25AC" w14:textId="77777777" w:rsidTr="004064A2">
        <w:trPr>
          <w:gridAfter w:val="1"/>
          <w:wAfter w:w="6" w:type="pct"/>
          <w:trHeight w:val="20"/>
        </w:trPr>
        <w:tc>
          <w:tcPr>
            <w:tcW w:w="266" w:type="pct"/>
            <w:noWrap/>
          </w:tcPr>
          <w:p w14:paraId="680371F0" w14:textId="77777777" w:rsidR="0034406F" w:rsidRPr="00582009" w:rsidRDefault="0034406F" w:rsidP="004064A2">
            <w:pPr>
              <w:pStyle w:val="NormalTabla"/>
              <w:jc w:val="center"/>
            </w:pPr>
            <w:r w:rsidRPr="00973D0B">
              <w:t>13</w:t>
            </w:r>
          </w:p>
        </w:tc>
        <w:tc>
          <w:tcPr>
            <w:tcW w:w="1554" w:type="pct"/>
          </w:tcPr>
          <w:p w14:paraId="6736F7BA" w14:textId="77777777" w:rsidR="0034406F" w:rsidRPr="00582009" w:rsidRDefault="0034406F" w:rsidP="004064A2">
            <w:pPr>
              <w:pStyle w:val="NormalTabla"/>
              <w:jc w:val="both"/>
            </w:pPr>
            <w:r w:rsidRPr="00543238">
              <w:t xml:space="preserve">Suministro e instalación de breaker tipo atornillable, 1 polo 30A, 120V, 10 KAIC. </w:t>
            </w:r>
          </w:p>
        </w:tc>
        <w:tc>
          <w:tcPr>
            <w:tcW w:w="563" w:type="pct"/>
            <w:noWrap/>
            <w:vAlign w:val="center"/>
          </w:tcPr>
          <w:p w14:paraId="42CA77DB" w14:textId="77777777" w:rsidR="0034406F" w:rsidRPr="00582009" w:rsidRDefault="0034406F" w:rsidP="004064A2">
            <w:pPr>
              <w:pStyle w:val="NormalTabla"/>
              <w:jc w:val="center"/>
            </w:pPr>
            <w:r w:rsidRPr="00543238">
              <w:t>Unidad</w:t>
            </w:r>
          </w:p>
        </w:tc>
        <w:tc>
          <w:tcPr>
            <w:tcW w:w="564" w:type="pct"/>
            <w:noWrap/>
            <w:vAlign w:val="center"/>
          </w:tcPr>
          <w:p w14:paraId="6C64EBDD" w14:textId="77777777" w:rsidR="0034406F" w:rsidRDefault="0034406F" w:rsidP="004064A2">
            <w:pPr>
              <w:pStyle w:val="NormalTabla"/>
              <w:jc w:val="center"/>
              <w:rPr>
                <w:rFonts w:ascii="Myriad Pro" w:hAnsi="Myriad Pro"/>
              </w:rPr>
            </w:pPr>
            <w:r w:rsidRPr="00543238">
              <w:t>2.00</w:t>
            </w:r>
          </w:p>
        </w:tc>
        <w:tc>
          <w:tcPr>
            <w:tcW w:w="782" w:type="pct"/>
            <w:vAlign w:val="center"/>
          </w:tcPr>
          <w:p w14:paraId="76B97F48" w14:textId="77777777" w:rsidR="0034406F" w:rsidRPr="005F001D" w:rsidRDefault="0034406F" w:rsidP="004064A2">
            <w:pPr>
              <w:pStyle w:val="NormalTabla"/>
              <w:jc w:val="center"/>
              <w:rPr>
                <w:rFonts w:ascii="Myriad Pro" w:hAnsi="Myriad Pro"/>
              </w:rPr>
            </w:pPr>
          </w:p>
        </w:tc>
        <w:tc>
          <w:tcPr>
            <w:tcW w:w="773" w:type="pct"/>
            <w:vAlign w:val="center"/>
          </w:tcPr>
          <w:p w14:paraId="4554F30E" w14:textId="77777777" w:rsidR="0034406F" w:rsidRPr="005F001D" w:rsidRDefault="0034406F" w:rsidP="004064A2">
            <w:pPr>
              <w:pStyle w:val="NormalTabla"/>
              <w:jc w:val="center"/>
              <w:rPr>
                <w:rFonts w:ascii="Myriad Pro" w:hAnsi="Myriad Pro"/>
              </w:rPr>
            </w:pPr>
          </w:p>
        </w:tc>
        <w:tc>
          <w:tcPr>
            <w:tcW w:w="491" w:type="pct"/>
            <w:vAlign w:val="center"/>
          </w:tcPr>
          <w:p w14:paraId="66FD2A56" w14:textId="77777777" w:rsidR="0034406F" w:rsidRPr="005F001D" w:rsidRDefault="0034406F" w:rsidP="004064A2">
            <w:pPr>
              <w:pStyle w:val="NormalTabla"/>
              <w:jc w:val="center"/>
              <w:rPr>
                <w:rFonts w:ascii="Myriad Pro" w:hAnsi="Myriad Pro"/>
              </w:rPr>
            </w:pPr>
          </w:p>
        </w:tc>
      </w:tr>
      <w:tr w:rsidR="0034406F" w:rsidRPr="005F001D" w14:paraId="63813283" w14:textId="77777777" w:rsidTr="004064A2">
        <w:trPr>
          <w:gridAfter w:val="1"/>
          <w:wAfter w:w="6" w:type="pct"/>
          <w:trHeight w:val="20"/>
        </w:trPr>
        <w:tc>
          <w:tcPr>
            <w:tcW w:w="266" w:type="pct"/>
            <w:noWrap/>
          </w:tcPr>
          <w:p w14:paraId="6607F7B2" w14:textId="77777777" w:rsidR="0034406F" w:rsidRPr="00582009" w:rsidRDefault="0034406F" w:rsidP="004064A2">
            <w:pPr>
              <w:pStyle w:val="NormalTabla"/>
              <w:jc w:val="center"/>
            </w:pPr>
            <w:r w:rsidRPr="00973D0B">
              <w:t>14</w:t>
            </w:r>
          </w:p>
        </w:tc>
        <w:tc>
          <w:tcPr>
            <w:tcW w:w="1554" w:type="pct"/>
          </w:tcPr>
          <w:p w14:paraId="5AB65B0D" w14:textId="77777777" w:rsidR="0034406F" w:rsidRPr="00582009" w:rsidRDefault="0034406F" w:rsidP="004064A2">
            <w:pPr>
              <w:pStyle w:val="NormalTabla"/>
              <w:jc w:val="both"/>
            </w:pPr>
            <w:r w:rsidRPr="00543238">
              <w:t xml:space="preserve">Suministro e instalación de breaker tipo atornillable, 1 polo 20A, 120V, 10 KAIC. </w:t>
            </w:r>
          </w:p>
        </w:tc>
        <w:tc>
          <w:tcPr>
            <w:tcW w:w="563" w:type="pct"/>
            <w:noWrap/>
            <w:vAlign w:val="center"/>
          </w:tcPr>
          <w:p w14:paraId="20CFF770" w14:textId="77777777" w:rsidR="0034406F" w:rsidRPr="00582009" w:rsidRDefault="0034406F" w:rsidP="004064A2">
            <w:pPr>
              <w:pStyle w:val="NormalTabla"/>
              <w:jc w:val="center"/>
            </w:pPr>
            <w:r w:rsidRPr="00543238">
              <w:t>Unidad</w:t>
            </w:r>
          </w:p>
        </w:tc>
        <w:tc>
          <w:tcPr>
            <w:tcW w:w="564" w:type="pct"/>
            <w:noWrap/>
            <w:vAlign w:val="center"/>
          </w:tcPr>
          <w:p w14:paraId="655444E0" w14:textId="77777777" w:rsidR="0034406F" w:rsidRDefault="0034406F" w:rsidP="004064A2">
            <w:pPr>
              <w:pStyle w:val="NormalTabla"/>
              <w:jc w:val="center"/>
              <w:rPr>
                <w:rFonts w:ascii="Myriad Pro" w:hAnsi="Myriad Pro"/>
              </w:rPr>
            </w:pPr>
            <w:r w:rsidRPr="00543238">
              <w:t>2.00</w:t>
            </w:r>
          </w:p>
        </w:tc>
        <w:tc>
          <w:tcPr>
            <w:tcW w:w="782" w:type="pct"/>
            <w:vAlign w:val="center"/>
          </w:tcPr>
          <w:p w14:paraId="6CE32043" w14:textId="77777777" w:rsidR="0034406F" w:rsidRPr="005F001D" w:rsidRDefault="0034406F" w:rsidP="004064A2">
            <w:pPr>
              <w:pStyle w:val="NormalTabla"/>
              <w:jc w:val="center"/>
              <w:rPr>
                <w:rFonts w:ascii="Myriad Pro" w:hAnsi="Myriad Pro"/>
              </w:rPr>
            </w:pPr>
          </w:p>
        </w:tc>
        <w:tc>
          <w:tcPr>
            <w:tcW w:w="773" w:type="pct"/>
            <w:vAlign w:val="center"/>
          </w:tcPr>
          <w:p w14:paraId="605990D7" w14:textId="77777777" w:rsidR="0034406F" w:rsidRPr="005F001D" w:rsidRDefault="0034406F" w:rsidP="004064A2">
            <w:pPr>
              <w:pStyle w:val="NormalTabla"/>
              <w:jc w:val="center"/>
              <w:rPr>
                <w:rFonts w:ascii="Myriad Pro" w:hAnsi="Myriad Pro"/>
              </w:rPr>
            </w:pPr>
          </w:p>
        </w:tc>
        <w:tc>
          <w:tcPr>
            <w:tcW w:w="491" w:type="pct"/>
            <w:vAlign w:val="center"/>
          </w:tcPr>
          <w:p w14:paraId="67167486" w14:textId="77777777" w:rsidR="0034406F" w:rsidRPr="005F001D" w:rsidRDefault="0034406F" w:rsidP="004064A2">
            <w:pPr>
              <w:pStyle w:val="NormalTabla"/>
              <w:jc w:val="center"/>
              <w:rPr>
                <w:rFonts w:ascii="Myriad Pro" w:hAnsi="Myriad Pro"/>
              </w:rPr>
            </w:pPr>
          </w:p>
        </w:tc>
      </w:tr>
      <w:tr w:rsidR="0034406F" w:rsidRPr="005F001D" w14:paraId="1807EDBF" w14:textId="77777777" w:rsidTr="004064A2">
        <w:trPr>
          <w:gridAfter w:val="1"/>
          <w:wAfter w:w="6" w:type="pct"/>
          <w:trHeight w:val="20"/>
        </w:trPr>
        <w:tc>
          <w:tcPr>
            <w:tcW w:w="266" w:type="pct"/>
            <w:noWrap/>
          </w:tcPr>
          <w:p w14:paraId="6E7BB2C3" w14:textId="77777777" w:rsidR="0034406F" w:rsidRPr="00582009" w:rsidRDefault="0034406F" w:rsidP="004064A2">
            <w:pPr>
              <w:pStyle w:val="NormalTabla"/>
              <w:jc w:val="center"/>
            </w:pPr>
            <w:r w:rsidRPr="00973D0B">
              <w:t>15</w:t>
            </w:r>
          </w:p>
        </w:tc>
        <w:tc>
          <w:tcPr>
            <w:tcW w:w="1554" w:type="pct"/>
          </w:tcPr>
          <w:p w14:paraId="1A85E79E" w14:textId="77777777" w:rsidR="0034406F" w:rsidRPr="00582009" w:rsidRDefault="0034406F" w:rsidP="004064A2">
            <w:pPr>
              <w:pStyle w:val="NormalTabla"/>
              <w:jc w:val="both"/>
            </w:pPr>
            <w:r w:rsidRPr="00543238">
              <w:t xml:space="preserve">Suministro e instalación de interruptor sencillo de palanca de 15 Amperios, 2 </w:t>
            </w:r>
            <w:r w:rsidRPr="00543238">
              <w:lastRenderedPageBreak/>
              <w:t>#12 THHN AWG, sobre repello</w:t>
            </w:r>
          </w:p>
        </w:tc>
        <w:tc>
          <w:tcPr>
            <w:tcW w:w="563" w:type="pct"/>
            <w:noWrap/>
            <w:vAlign w:val="center"/>
          </w:tcPr>
          <w:p w14:paraId="1E1346C8" w14:textId="77777777" w:rsidR="0034406F" w:rsidRPr="00582009" w:rsidRDefault="0034406F" w:rsidP="004064A2">
            <w:pPr>
              <w:pStyle w:val="NormalTabla"/>
              <w:jc w:val="center"/>
            </w:pPr>
            <w:r w:rsidRPr="00543238">
              <w:lastRenderedPageBreak/>
              <w:t>Unidad</w:t>
            </w:r>
          </w:p>
        </w:tc>
        <w:tc>
          <w:tcPr>
            <w:tcW w:w="564" w:type="pct"/>
            <w:noWrap/>
            <w:vAlign w:val="center"/>
          </w:tcPr>
          <w:p w14:paraId="648F2AD7" w14:textId="77777777" w:rsidR="0034406F" w:rsidRDefault="0034406F" w:rsidP="004064A2">
            <w:pPr>
              <w:pStyle w:val="NormalTabla"/>
              <w:jc w:val="center"/>
              <w:rPr>
                <w:rFonts w:ascii="Myriad Pro" w:hAnsi="Myriad Pro"/>
              </w:rPr>
            </w:pPr>
            <w:r w:rsidRPr="00543238">
              <w:t>1.00</w:t>
            </w:r>
          </w:p>
        </w:tc>
        <w:tc>
          <w:tcPr>
            <w:tcW w:w="782" w:type="pct"/>
            <w:vAlign w:val="center"/>
          </w:tcPr>
          <w:p w14:paraId="636B5F2F" w14:textId="77777777" w:rsidR="0034406F" w:rsidRPr="005F001D" w:rsidRDefault="0034406F" w:rsidP="004064A2">
            <w:pPr>
              <w:pStyle w:val="NormalTabla"/>
              <w:jc w:val="center"/>
              <w:rPr>
                <w:rFonts w:ascii="Myriad Pro" w:hAnsi="Myriad Pro"/>
              </w:rPr>
            </w:pPr>
          </w:p>
        </w:tc>
        <w:tc>
          <w:tcPr>
            <w:tcW w:w="773" w:type="pct"/>
            <w:vAlign w:val="center"/>
          </w:tcPr>
          <w:p w14:paraId="292F6930" w14:textId="77777777" w:rsidR="0034406F" w:rsidRPr="005F001D" w:rsidRDefault="0034406F" w:rsidP="004064A2">
            <w:pPr>
              <w:pStyle w:val="NormalTabla"/>
              <w:jc w:val="center"/>
              <w:rPr>
                <w:rFonts w:ascii="Myriad Pro" w:hAnsi="Myriad Pro"/>
              </w:rPr>
            </w:pPr>
          </w:p>
        </w:tc>
        <w:tc>
          <w:tcPr>
            <w:tcW w:w="491" w:type="pct"/>
            <w:vAlign w:val="center"/>
          </w:tcPr>
          <w:p w14:paraId="1AE32B7C" w14:textId="77777777" w:rsidR="0034406F" w:rsidRPr="005F001D" w:rsidRDefault="0034406F" w:rsidP="004064A2">
            <w:pPr>
              <w:pStyle w:val="NormalTabla"/>
              <w:jc w:val="center"/>
              <w:rPr>
                <w:rFonts w:ascii="Myriad Pro" w:hAnsi="Myriad Pro"/>
              </w:rPr>
            </w:pPr>
          </w:p>
        </w:tc>
      </w:tr>
      <w:tr w:rsidR="0034406F" w:rsidRPr="005F001D" w14:paraId="46F33733" w14:textId="77777777" w:rsidTr="004064A2">
        <w:trPr>
          <w:gridAfter w:val="1"/>
          <w:wAfter w:w="6" w:type="pct"/>
          <w:trHeight w:val="20"/>
        </w:trPr>
        <w:tc>
          <w:tcPr>
            <w:tcW w:w="266" w:type="pct"/>
            <w:noWrap/>
          </w:tcPr>
          <w:p w14:paraId="0338669F" w14:textId="77777777" w:rsidR="0034406F" w:rsidRPr="00582009" w:rsidRDefault="0034406F" w:rsidP="004064A2">
            <w:pPr>
              <w:pStyle w:val="NormalTabla"/>
              <w:jc w:val="center"/>
            </w:pPr>
            <w:r w:rsidRPr="00973D0B">
              <w:t>16</w:t>
            </w:r>
          </w:p>
        </w:tc>
        <w:tc>
          <w:tcPr>
            <w:tcW w:w="1554" w:type="pct"/>
          </w:tcPr>
          <w:p w14:paraId="25C59803" w14:textId="77777777" w:rsidR="0034406F" w:rsidRPr="00582009" w:rsidRDefault="0034406F" w:rsidP="004064A2">
            <w:pPr>
              <w:pStyle w:val="NormalTabla"/>
              <w:jc w:val="both"/>
            </w:pPr>
            <w:r w:rsidRPr="00543238">
              <w:t>Suministro e instalación tomacorriente doble polarizado bajo repello 15 Amperios, 120 voltios, h = 0.40m</w:t>
            </w:r>
            <w:proofErr w:type="gramStart"/>
            <w:r w:rsidRPr="00543238">
              <w:t>,  Ubicar</w:t>
            </w:r>
            <w:proofErr w:type="gramEnd"/>
            <w:r w:rsidRPr="00543238">
              <w:t xml:space="preserve"> de acuerdo al plano. 2#12+1#12, sobre repello, con tubería EMT DE 1/2".</w:t>
            </w:r>
          </w:p>
        </w:tc>
        <w:tc>
          <w:tcPr>
            <w:tcW w:w="563" w:type="pct"/>
            <w:noWrap/>
            <w:vAlign w:val="center"/>
          </w:tcPr>
          <w:p w14:paraId="2865720D" w14:textId="77777777" w:rsidR="0034406F" w:rsidRPr="00582009" w:rsidRDefault="0034406F" w:rsidP="004064A2">
            <w:pPr>
              <w:pStyle w:val="NormalTabla"/>
              <w:jc w:val="center"/>
            </w:pPr>
            <w:r w:rsidRPr="00543238">
              <w:t>Unidad</w:t>
            </w:r>
          </w:p>
        </w:tc>
        <w:tc>
          <w:tcPr>
            <w:tcW w:w="564" w:type="pct"/>
            <w:noWrap/>
            <w:vAlign w:val="center"/>
          </w:tcPr>
          <w:p w14:paraId="56D527BA" w14:textId="77777777" w:rsidR="0034406F" w:rsidRDefault="0034406F" w:rsidP="004064A2">
            <w:pPr>
              <w:pStyle w:val="NormalTabla"/>
              <w:jc w:val="center"/>
              <w:rPr>
                <w:rFonts w:ascii="Myriad Pro" w:hAnsi="Myriad Pro"/>
              </w:rPr>
            </w:pPr>
            <w:r w:rsidRPr="00543238">
              <w:t>2.00</w:t>
            </w:r>
          </w:p>
        </w:tc>
        <w:tc>
          <w:tcPr>
            <w:tcW w:w="782" w:type="pct"/>
            <w:vAlign w:val="center"/>
          </w:tcPr>
          <w:p w14:paraId="4A61DD97" w14:textId="77777777" w:rsidR="0034406F" w:rsidRPr="005F001D" w:rsidRDefault="0034406F" w:rsidP="004064A2">
            <w:pPr>
              <w:pStyle w:val="NormalTabla"/>
              <w:jc w:val="center"/>
              <w:rPr>
                <w:rFonts w:ascii="Myriad Pro" w:hAnsi="Myriad Pro"/>
              </w:rPr>
            </w:pPr>
          </w:p>
        </w:tc>
        <w:tc>
          <w:tcPr>
            <w:tcW w:w="773" w:type="pct"/>
            <w:vAlign w:val="center"/>
          </w:tcPr>
          <w:p w14:paraId="277ECD96" w14:textId="77777777" w:rsidR="0034406F" w:rsidRPr="005F001D" w:rsidRDefault="0034406F" w:rsidP="004064A2">
            <w:pPr>
              <w:pStyle w:val="NormalTabla"/>
              <w:jc w:val="center"/>
              <w:rPr>
                <w:rFonts w:ascii="Myriad Pro" w:hAnsi="Myriad Pro"/>
              </w:rPr>
            </w:pPr>
          </w:p>
        </w:tc>
        <w:tc>
          <w:tcPr>
            <w:tcW w:w="491" w:type="pct"/>
            <w:vAlign w:val="center"/>
          </w:tcPr>
          <w:p w14:paraId="46A1C444" w14:textId="77777777" w:rsidR="0034406F" w:rsidRPr="005F001D" w:rsidRDefault="0034406F" w:rsidP="004064A2">
            <w:pPr>
              <w:pStyle w:val="NormalTabla"/>
              <w:jc w:val="center"/>
              <w:rPr>
                <w:rFonts w:ascii="Myriad Pro" w:hAnsi="Myriad Pro"/>
              </w:rPr>
            </w:pPr>
          </w:p>
        </w:tc>
      </w:tr>
      <w:tr w:rsidR="0034406F" w:rsidRPr="005F001D" w14:paraId="541B93BB" w14:textId="77777777" w:rsidTr="004064A2">
        <w:trPr>
          <w:gridAfter w:val="1"/>
          <w:wAfter w:w="6" w:type="pct"/>
          <w:trHeight w:val="20"/>
        </w:trPr>
        <w:tc>
          <w:tcPr>
            <w:tcW w:w="266" w:type="pct"/>
            <w:noWrap/>
          </w:tcPr>
          <w:p w14:paraId="7B9978D7" w14:textId="77777777" w:rsidR="0034406F" w:rsidRPr="00582009" w:rsidRDefault="0034406F" w:rsidP="004064A2">
            <w:pPr>
              <w:pStyle w:val="NormalTabla"/>
              <w:jc w:val="center"/>
            </w:pPr>
            <w:r w:rsidRPr="00973D0B">
              <w:t>17</w:t>
            </w:r>
          </w:p>
        </w:tc>
        <w:tc>
          <w:tcPr>
            <w:tcW w:w="1554" w:type="pct"/>
          </w:tcPr>
          <w:p w14:paraId="49BDBDBA" w14:textId="77777777" w:rsidR="0034406F" w:rsidRPr="00582009" w:rsidRDefault="0034406F" w:rsidP="004064A2">
            <w:pPr>
              <w:pStyle w:val="NormalTabla"/>
              <w:jc w:val="both"/>
            </w:pPr>
            <w:r w:rsidRPr="00543238">
              <w:t>Suministro e instalación de salida para iluminación, incluye Interruptor sencillo de palanca de 15 Amperios, 2 #12 THHN AWG, bajo repello, con tubería EMT de 1/2"</w:t>
            </w:r>
          </w:p>
        </w:tc>
        <w:tc>
          <w:tcPr>
            <w:tcW w:w="563" w:type="pct"/>
            <w:noWrap/>
            <w:vAlign w:val="center"/>
          </w:tcPr>
          <w:p w14:paraId="0F245886" w14:textId="77777777" w:rsidR="0034406F" w:rsidRPr="00582009" w:rsidRDefault="0034406F" w:rsidP="004064A2">
            <w:pPr>
              <w:pStyle w:val="NormalTabla"/>
              <w:jc w:val="center"/>
            </w:pPr>
            <w:r w:rsidRPr="00543238">
              <w:t>Unidad</w:t>
            </w:r>
          </w:p>
        </w:tc>
        <w:tc>
          <w:tcPr>
            <w:tcW w:w="564" w:type="pct"/>
            <w:noWrap/>
            <w:vAlign w:val="center"/>
          </w:tcPr>
          <w:p w14:paraId="0064B8E4" w14:textId="77777777" w:rsidR="0034406F" w:rsidRDefault="0034406F" w:rsidP="004064A2">
            <w:pPr>
              <w:pStyle w:val="NormalTabla"/>
              <w:jc w:val="center"/>
              <w:rPr>
                <w:rFonts w:ascii="Myriad Pro" w:hAnsi="Myriad Pro"/>
              </w:rPr>
            </w:pPr>
            <w:r w:rsidRPr="00543238">
              <w:t>2.00</w:t>
            </w:r>
          </w:p>
        </w:tc>
        <w:tc>
          <w:tcPr>
            <w:tcW w:w="782" w:type="pct"/>
            <w:vAlign w:val="center"/>
          </w:tcPr>
          <w:p w14:paraId="3315BCC0" w14:textId="77777777" w:rsidR="0034406F" w:rsidRPr="005F001D" w:rsidRDefault="0034406F" w:rsidP="004064A2">
            <w:pPr>
              <w:pStyle w:val="NormalTabla"/>
              <w:jc w:val="center"/>
              <w:rPr>
                <w:rFonts w:ascii="Myriad Pro" w:hAnsi="Myriad Pro"/>
              </w:rPr>
            </w:pPr>
          </w:p>
        </w:tc>
        <w:tc>
          <w:tcPr>
            <w:tcW w:w="773" w:type="pct"/>
            <w:vAlign w:val="center"/>
          </w:tcPr>
          <w:p w14:paraId="63F6D4E3" w14:textId="77777777" w:rsidR="0034406F" w:rsidRPr="005F001D" w:rsidRDefault="0034406F" w:rsidP="004064A2">
            <w:pPr>
              <w:pStyle w:val="NormalTabla"/>
              <w:jc w:val="center"/>
              <w:rPr>
                <w:rFonts w:ascii="Myriad Pro" w:hAnsi="Myriad Pro"/>
              </w:rPr>
            </w:pPr>
          </w:p>
        </w:tc>
        <w:tc>
          <w:tcPr>
            <w:tcW w:w="491" w:type="pct"/>
            <w:vAlign w:val="center"/>
          </w:tcPr>
          <w:p w14:paraId="0F51E71A" w14:textId="77777777" w:rsidR="0034406F" w:rsidRPr="005F001D" w:rsidRDefault="0034406F" w:rsidP="004064A2">
            <w:pPr>
              <w:pStyle w:val="NormalTabla"/>
              <w:jc w:val="center"/>
              <w:rPr>
                <w:rFonts w:ascii="Myriad Pro" w:hAnsi="Myriad Pro"/>
              </w:rPr>
            </w:pPr>
          </w:p>
        </w:tc>
      </w:tr>
      <w:tr w:rsidR="0034406F" w:rsidRPr="005F001D" w14:paraId="16DDE399" w14:textId="77777777" w:rsidTr="004064A2">
        <w:trPr>
          <w:gridAfter w:val="1"/>
          <w:wAfter w:w="6" w:type="pct"/>
          <w:trHeight w:val="20"/>
        </w:trPr>
        <w:tc>
          <w:tcPr>
            <w:tcW w:w="266" w:type="pct"/>
            <w:noWrap/>
          </w:tcPr>
          <w:p w14:paraId="40FF4B1E" w14:textId="77777777" w:rsidR="0034406F" w:rsidRDefault="0034406F" w:rsidP="004064A2">
            <w:pPr>
              <w:pStyle w:val="NormalTabla"/>
              <w:jc w:val="center"/>
            </w:pPr>
            <w:r w:rsidRPr="00973D0B">
              <w:t>18</w:t>
            </w:r>
          </w:p>
        </w:tc>
        <w:tc>
          <w:tcPr>
            <w:tcW w:w="1554" w:type="pct"/>
          </w:tcPr>
          <w:p w14:paraId="1CF1A41A" w14:textId="77777777" w:rsidR="0034406F" w:rsidRPr="00582009" w:rsidRDefault="0034406F" w:rsidP="004064A2">
            <w:pPr>
              <w:pStyle w:val="NormalTabla"/>
              <w:jc w:val="both"/>
            </w:pPr>
            <w:r w:rsidRPr="00543238">
              <w:t xml:space="preserve">Suministro e instalación de Interruptor Termomagnético: 600 Amperios, 240 Voltios, trifásico, marca SCHNEIDER ELECTRIC MGA36600, con capacidad mínima de 25kA@208 V. </w:t>
            </w:r>
            <w:proofErr w:type="spellStart"/>
            <w:r w:rsidRPr="00543238">
              <w:t>Certificacion</w:t>
            </w:r>
            <w:proofErr w:type="spellEnd"/>
            <w:r w:rsidRPr="00543238">
              <w:t xml:space="preserve"> UL. Incluye migración de carga existente en tablero principal.</w:t>
            </w:r>
          </w:p>
        </w:tc>
        <w:tc>
          <w:tcPr>
            <w:tcW w:w="563" w:type="pct"/>
            <w:noWrap/>
            <w:vAlign w:val="center"/>
          </w:tcPr>
          <w:p w14:paraId="7D3149FD" w14:textId="77777777" w:rsidR="0034406F" w:rsidRPr="00582009" w:rsidRDefault="0034406F" w:rsidP="004064A2">
            <w:pPr>
              <w:pStyle w:val="NormalTabla"/>
              <w:jc w:val="center"/>
            </w:pPr>
            <w:r w:rsidRPr="00543238">
              <w:t>Unidad</w:t>
            </w:r>
          </w:p>
        </w:tc>
        <w:tc>
          <w:tcPr>
            <w:tcW w:w="564" w:type="pct"/>
            <w:noWrap/>
            <w:vAlign w:val="center"/>
          </w:tcPr>
          <w:p w14:paraId="66F0793A" w14:textId="77777777" w:rsidR="0034406F" w:rsidRDefault="0034406F" w:rsidP="004064A2">
            <w:pPr>
              <w:pStyle w:val="NormalTabla"/>
              <w:jc w:val="center"/>
              <w:rPr>
                <w:rFonts w:ascii="Myriad Pro" w:hAnsi="Myriad Pro"/>
              </w:rPr>
            </w:pPr>
            <w:r w:rsidRPr="00543238">
              <w:t>1.00</w:t>
            </w:r>
          </w:p>
        </w:tc>
        <w:tc>
          <w:tcPr>
            <w:tcW w:w="782" w:type="pct"/>
            <w:vAlign w:val="center"/>
          </w:tcPr>
          <w:p w14:paraId="32678BE6" w14:textId="77777777" w:rsidR="0034406F" w:rsidRPr="005F001D" w:rsidRDefault="0034406F" w:rsidP="004064A2">
            <w:pPr>
              <w:pStyle w:val="NormalTabla"/>
              <w:jc w:val="center"/>
              <w:rPr>
                <w:rFonts w:ascii="Myriad Pro" w:hAnsi="Myriad Pro"/>
              </w:rPr>
            </w:pPr>
          </w:p>
        </w:tc>
        <w:tc>
          <w:tcPr>
            <w:tcW w:w="773" w:type="pct"/>
            <w:vAlign w:val="center"/>
          </w:tcPr>
          <w:p w14:paraId="496ECAA0" w14:textId="77777777" w:rsidR="0034406F" w:rsidRPr="005F001D" w:rsidRDefault="0034406F" w:rsidP="004064A2">
            <w:pPr>
              <w:pStyle w:val="NormalTabla"/>
              <w:jc w:val="center"/>
              <w:rPr>
                <w:rFonts w:ascii="Myriad Pro" w:hAnsi="Myriad Pro"/>
              </w:rPr>
            </w:pPr>
          </w:p>
        </w:tc>
        <w:tc>
          <w:tcPr>
            <w:tcW w:w="491" w:type="pct"/>
            <w:vAlign w:val="center"/>
          </w:tcPr>
          <w:p w14:paraId="3A602E52" w14:textId="77777777" w:rsidR="0034406F" w:rsidRPr="005F001D" w:rsidRDefault="0034406F" w:rsidP="004064A2">
            <w:pPr>
              <w:pStyle w:val="NormalTabla"/>
              <w:jc w:val="center"/>
              <w:rPr>
                <w:rFonts w:ascii="Myriad Pro" w:hAnsi="Myriad Pro"/>
              </w:rPr>
            </w:pPr>
          </w:p>
        </w:tc>
      </w:tr>
      <w:tr w:rsidR="0034406F" w:rsidRPr="005F001D" w14:paraId="4F6CDDDD" w14:textId="77777777" w:rsidTr="004064A2">
        <w:trPr>
          <w:gridAfter w:val="1"/>
          <w:wAfter w:w="6" w:type="pct"/>
          <w:trHeight w:val="20"/>
        </w:trPr>
        <w:tc>
          <w:tcPr>
            <w:tcW w:w="266" w:type="pct"/>
            <w:noWrap/>
          </w:tcPr>
          <w:p w14:paraId="597115F5" w14:textId="77777777" w:rsidR="0034406F" w:rsidRDefault="0034406F" w:rsidP="004064A2">
            <w:pPr>
              <w:pStyle w:val="NormalTabla"/>
              <w:jc w:val="center"/>
            </w:pPr>
            <w:r w:rsidRPr="00973D0B">
              <w:t>19</w:t>
            </w:r>
          </w:p>
        </w:tc>
        <w:tc>
          <w:tcPr>
            <w:tcW w:w="1554" w:type="pct"/>
          </w:tcPr>
          <w:p w14:paraId="62644CBE" w14:textId="77777777" w:rsidR="0034406F" w:rsidRPr="00582009" w:rsidRDefault="0034406F" w:rsidP="004064A2">
            <w:pPr>
              <w:pStyle w:val="NormalTabla"/>
              <w:jc w:val="both"/>
            </w:pPr>
            <w:r w:rsidRPr="00543238">
              <w:t xml:space="preserve">Suministro en instalación de luminaria sellada: </w:t>
            </w:r>
            <w:proofErr w:type="spellStart"/>
            <w:r w:rsidRPr="00543238">
              <w:t>Luminaraia</w:t>
            </w:r>
            <w:proofErr w:type="spellEnd"/>
            <w:r w:rsidRPr="00543238">
              <w:t xml:space="preserve"> LED, contra polvo y humedad, 2x18 watts, 4000Kelvin, 120V, montaje superficial, similar a </w:t>
            </w:r>
            <w:proofErr w:type="spellStart"/>
            <w:r w:rsidRPr="00543238">
              <w:t>Sylvania</w:t>
            </w:r>
            <w:proofErr w:type="spellEnd"/>
            <w:r w:rsidRPr="00543238">
              <w:t xml:space="preserve"> PL705LED-2T24 o su equivalente con la ficha técnica que lo valide, instalación con previa aprobación del supervisor.</w:t>
            </w:r>
          </w:p>
        </w:tc>
        <w:tc>
          <w:tcPr>
            <w:tcW w:w="563" w:type="pct"/>
            <w:noWrap/>
            <w:vAlign w:val="center"/>
          </w:tcPr>
          <w:p w14:paraId="3CE0EEB7" w14:textId="77777777" w:rsidR="0034406F" w:rsidRPr="00582009" w:rsidRDefault="0034406F" w:rsidP="004064A2">
            <w:pPr>
              <w:pStyle w:val="NormalTabla"/>
              <w:jc w:val="center"/>
            </w:pPr>
            <w:r w:rsidRPr="00543238">
              <w:t>Unidad</w:t>
            </w:r>
          </w:p>
        </w:tc>
        <w:tc>
          <w:tcPr>
            <w:tcW w:w="564" w:type="pct"/>
            <w:noWrap/>
            <w:vAlign w:val="center"/>
          </w:tcPr>
          <w:p w14:paraId="1C32A638" w14:textId="77777777" w:rsidR="0034406F" w:rsidRDefault="0034406F" w:rsidP="004064A2">
            <w:pPr>
              <w:pStyle w:val="NormalTabla"/>
              <w:jc w:val="center"/>
              <w:rPr>
                <w:rFonts w:ascii="Myriad Pro" w:hAnsi="Myriad Pro"/>
              </w:rPr>
            </w:pPr>
            <w:r w:rsidRPr="00543238">
              <w:t>2.00</w:t>
            </w:r>
          </w:p>
        </w:tc>
        <w:tc>
          <w:tcPr>
            <w:tcW w:w="782" w:type="pct"/>
            <w:vAlign w:val="center"/>
          </w:tcPr>
          <w:p w14:paraId="5E1F6D9C" w14:textId="77777777" w:rsidR="0034406F" w:rsidRPr="005F001D" w:rsidRDefault="0034406F" w:rsidP="004064A2">
            <w:pPr>
              <w:pStyle w:val="NormalTabla"/>
              <w:jc w:val="center"/>
              <w:rPr>
                <w:rFonts w:ascii="Myriad Pro" w:hAnsi="Myriad Pro"/>
              </w:rPr>
            </w:pPr>
          </w:p>
        </w:tc>
        <w:tc>
          <w:tcPr>
            <w:tcW w:w="773" w:type="pct"/>
            <w:vAlign w:val="center"/>
          </w:tcPr>
          <w:p w14:paraId="76BCED82" w14:textId="77777777" w:rsidR="0034406F" w:rsidRPr="005F001D" w:rsidRDefault="0034406F" w:rsidP="004064A2">
            <w:pPr>
              <w:pStyle w:val="NormalTabla"/>
              <w:jc w:val="center"/>
              <w:rPr>
                <w:rFonts w:ascii="Myriad Pro" w:hAnsi="Myriad Pro"/>
              </w:rPr>
            </w:pPr>
          </w:p>
        </w:tc>
        <w:tc>
          <w:tcPr>
            <w:tcW w:w="491" w:type="pct"/>
            <w:vAlign w:val="center"/>
          </w:tcPr>
          <w:p w14:paraId="48F08D63" w14:textId="77777777" w:rsidR="0034406F" w:rsidRPr="005F001D" w:rsidRDefault="0034406F" w:rsidP="004064A2">
            <w:pPr>
              <w:pStyle w:val="NormalTabla"/>
              <w:jc w:val="center"/>
              <w:rPr>
                <w:rFonts w:ascii="Myriad Pro" w:hAnsi="Myriad Pro"/>
              </w:rPr>
            </w:pPr>
          </w:p>
        </w:tc>
      </w:tr>
      <w:tr w:rsidR="0034406F" w:rsidRPr="005F001D" w14:paraId="52EE6D27" w14:textId="77777777" w:rsidTr="004064A2">
        <w:trPr>
          <w:trHeight w:val="20"/>
        </w:trPr>
        <w:tc>
          <w:tcPr>
            <w:tcW w:w="3730" w:type="pct"/>
            <w:gridSpan w:val="5"/>
            <w:noWrap/>
            <w:vAlign w:val="center"/>
          </w:tcPr>
          <w:p w14:paraId="1E884B64" w14:textId="77777777" w:rsidR="0034406F" w:rsidRPr="005F001D" w:rsidRDefault="0034406F" w:rsidP="004064A2">
            <w:pPr>
              <w:pStyle w:val="NormalTabla"/>
              <w:jc w:val="center"/>
              <w:rPr>
                <w:rFonts w:ascii="Myriad Pro" w:hAnsi="Myriad Pro"/>
              </w:rPr>
            </w:pPr>
            <w:r w:rsidRPr="005F001D">
              <w:rPr>
                <w:rFonts w:ascii="Myriad Pro" w:hAnsi="Myriad Pro"/>
              </w:rPr>
              <w:t>Total (L)</w:t>
            </w:r>
          </w:p>
        </w:tc>
        <w:tc>
          <w:tcPr>
            <w:tcW w:w="773" w:type="pct"/>
            <w:vAlign w:val="center"/>
          </w:tcPr>
          <w:p w14:paraId="6DC10894" w14:textId="77777777" w:rsidR="0034406F" w:rsidRPr="005F001D" w:rsidRDefault="0034406F" w:rsidP="004064A2">
            <w:pPr>
              <w:pStyle w:val="NormalTabla"/>
              <w:jc w:val="center"/>
              <w:rPr>
                <w:rFonts w:ascii="Myriad Pro" w:hAnsi="Myriad Pro"/>
              </w:rPr>
            </w:pPr>
          </w:p>
        </w:tc>
        <w:tc>
          <w:tcPr>
            <w:tcW w:w="497" w:type="pct"/>
            <w:gridSpan w:val="2"/>
          </w:tcPr>
          <w:p w14:paraId="2172FA06" w14:textId="77777777" w:rsidR="0034406F" w:rsidRPr="005F001D" w:rsidRDefault="0034406F" w:rsidP="004064A2">
            <w:pPr>
              <w:pStyle w:val="NormalTabla"/>
              <w:jc w:val="center"/>
              <w:rPr>
                <w:rFonts w:ascii="Myriad Pro" w:hAnsi="Myriad Pro"/>
              </w:rPr>
            </w:pPr>
          </w:p>
        </w:tc>
      </w:tr>
    </w:tbl>
    <w:p w14:paraId="1FDE5B1E" w14:textId="77777777" w:rsidR="0034406F" w:rsidRDefault="0034406F" w:rsidP="0034406F">
      <w:pPr>
        <w:spacing w:after="0"/>
        <w:rPr>
          <w:rFonts w:ascii="Myriad Pro" w:hAnsi="Myriad Pro"/>
          <w:lang w:val="es-ES_tradnl"/>
        </w:rPr>
      </w:pPr>
    </w:p>
    <w:p w14:paraId="67EABBE2" w14:textId="77777777" w:rsidR="0034406F" w:rsidRDefault="0034406F" w:rsidP="001F48A8">
      <w:pPr>
        <w:spacing w:after="0" w:line="240" w:lineRule="auto"/>
        <w:rPr>
          <w:rFonts w:cstheme="minorHAnsi"/>
          <w:b/>
          <w:sz w:val="20"/>
          <w:szCs w:val="20"/>
        </w:rPr>
      </w:pPr>
    </w:p>
    <w:p w14:paraId="11E860B7" w14:textId="77777777" w:rsidR="00A7490F" w:rsidRPr="001B42CF" w:rsidRDefault="00A7490F" w:rsidP="00A7490F">
      <w:pPr>
        <w:jc w:val="both"/>
        <w:rPr>
          <w:rFonts w:ascii="Eras Medium ITC" w:hAnsi="Eras Medium ITC" w:cs="Calibri"/>
          <w:b/>
          <w:bCs/>
          <w:sz w:val="20"/>
          <w:szCs w:val="20"/>
          <w:lang w:val="es-ES_tradnl"/>
        </w:rPr>
      </w:pPr>
      <w:r w:rsidRPr="001B42CF">
        <w:rPr>
          <w:rFonts w:cstheme="minorHAnsi"/>
          <w:b/>
          <w:bCs/>
          <w:sz w:val="20"/>
          <w:szCs w:val="20"/>
        </w:rPr>
        <w:t>Notas</w:t>
      </w:r>
      <w:r w:rsidRPr="001B42CF">
        <w:rPr>
          <w:rFonts w:ascii="Eras Medium ITC" w:hAnsi="Eras Medium ITC" w:cs="Calibri"/>
          <w:b/>
          <w:bCs/>
          <w:sz w:val="20"/>
          <w:szCs w:val="20"/>
          <w:lang w:val="es-ES_tradnl"/>
        </w:rPr>
        <w:t xml:space="preserve">: </w:t>
      </w:r>
    </w:p>
    <w:p w14:paraId="1AD3183C" w14:textId="77777777" w:rsidR="00A7490F" w:rsidRPr="001B42CF" w:rsidRDefault="00A7490F" w:rsidP="00A7490F">
      <w:pPr>
        <w:pStyle w:val="ListParagraph"/>
        <w:numPr>
          <w:ilvl w:val="0"/>
          <w:numId w:val="23"/>
        </w:numPr>
        <w:spacing w:after="0" w:line="240" w:lineRule="auto"/>
        <w:jc w:val="both"/>
        <w:rPr>
          <w:rFonts w:cstheme="minorHAnsi"/>
          <w:sz w:val="20"/>
          <w:szCs w:val="20"/>
          <w:lang w:val="es-ES_tradnl"/>
        </w:rPr>
      </w:pPr>
      <w:r w:rsidRPr="001B42CF">
        <w:rPr>
          <w:rFonts w:cstheme="minorHAnsi"/>
          <w:sz w:val="20"/>
          <w:szCs w:val="20"/>
          <w:lang w:val="es-ES_tradnl"/>
        </w:rPr>
        <w:t>El precio total de los artículos debe ser el precio final y completo, e incluir todos los costos o gastos asociados (ejemplo, transporte, seguros, etc.).</w:t>
      </w:r>
    </w:p>
    <w:p w14:paraId="2F5581C7" w14:textId="77777777" w:rsidR="00A7490F" w:rsidRPr="001B42CF" w:rsidRDefault="00A7490F" w:rsidP="00A7490F">
      <w:pPr>
        <w:pStyle w:val="ListParagraph"/>
        <w:numPr>
          <w:ilvl w:val="0"/>
          <w:numId w:val="23"/>
        </w:numPr>
        <w:spacing w:after="0" w:line="240" w:lineRule="auto"/>
        <w:rPr>
          <w:rFonts w:cstheme="minorHAnsi"/>
          <w:sz w:val="20"/>
          <w:szCs w:val="20"/>
          <w:lang w:val="es-ES_tradnl"/>
        </w:rPr>
      </w:pPr>
      <w:r w:rsidRPr="001B42CF">
        <w:rPr>
          <w:rFonts w:cstheme="minorHAnsi"/>
          <w:sz w:val="20"/>
          <w:szCs w:val="20"/>
          <w:lang w:val="es-ES_tradnl"/>
        </w:rPr>
        <w:t>El precio no deberá incluir el IVA.</w:t>
      </w:r>
    </w:p>
    <w:p w14:paraId="7E6069CF" w14:textId="77777777" w:rsidR="00A7490F" w:rsidRPr="001B42CF" w:rsidRDefault="00A7490F" w:rsidP="00A7490F">
      <w:pPr>
        <w:pStyle w:val="ListParagraph"/>
        <w:numPr>
          <w:ilvl w:val="0"/>
          <w:numId w:val="23"/>
        </w:numPr>
        <w:spacing w:after="0" w:line="240" w:lineRule="auto"/>
        <w:rPr>
          <w:rFonts w:cstheme="minorHAnsi"/>
          <w:sz w:val="20"/>
          <w:szCs w:val="20"/>
          <w:lang w:val="es-ES_tradnl"/>
        </w:rPr>
      </w:pPr>
      <w:r w:rsidRPr="001B42CF">
        <w:rPr>
          <w:rFonts w:cstheme="minorHAnsi"/>
          <w:sz w:val="20"/>
          <w:szCs w:val="20"/>
          <w:lang w:val="es-ES_tradnl"/>
        </w:rPr>
        <w:t>Este formulario de Presentación de Cotización debe estar acompañado de los siguientes documentos:</w:t>
      </w:r>
    </w:p>
    <w:p w14:paraId="53C82515" w14:textId="77777777" w:rsidR="00A7490F" w:rsidRPr="001B42CF" w:rsidRDefault="00A7490F" w:rsidP="00A7490F">
      <w:pPr>
        <w:pStyle w:val="MediumGrid1-Accent21"/>
        <w:numPr>
          <w:ilvl w:val="0"/>
          <w:numId w:val="24"/>
        </w:numPr>
        <w:rPr>
          <w:rFonts w:asciiTheme="minorHAnsi" w:hAnsiTheme="minorHAnsi" w:cstheme="minorHAnsi"/>
          <w:iCs/>
          <w:lang w:val="es-ES_tradnl"/>
        </w:rPr>
      </w:pPr>
      <w:r w:rsidRPr="001B42CF">
        <w:rPr>
          <w:rFonts w:asciiTheme="minorHAnsi" w:hAnsiTheme="minorHAnsi" w:cstheme="minorHAnsi"/>
        </w:rPr>
        <w:t>Escritura de Constitución de Sociedad, en la cual figure el nombre del Representante Legal, facultado para remitir cotización</w:t>
      </w:r>
      <w:r w:rsidRPr="001B42CF">
        <w:rPr>
          <w:rFonts w:asciiTheme="minorHAnsi" w:hAnsiTheme="minorHAnsi" w:cstheme="minorHAnsi"/>
          <w:iCs/>
          <w:lang w:val="es-ES_tradnl"/>
        </w:rPr>
        <w:t>;</w:t>
      </w:r>
    </w:p>
    <w:p w14:paraId="40436C46" w14:textId="77777777" w:rsidR="00A7490F" w:rsidRPr="001B42CF" w:rsidRDefault="00A7490F" w:rsidP="00A7490F">
      <w:pPr>
        <w:pStyle w:val="MediumGrid1-Accent21"/>
        <w:numPr>
          <w:ilvl w:val="0"/>
          <w:numId w:val="24"/>
        </w:numPr>
        <w:rPr>
          <w:rFonts w:asciiTheme="minorHAnsi" w:hAnsiTheme="minorHAnsi" w:cstheme="minorHAnsi"/>
          <w:iCs/>
          <w:lang w:val="es-ES_tradnl"/>
        </w:rPr>
      </w:pPr>
      <w:r w:rsidRPr="001B42CF">
        <w:rPr>
          <w:rFonts w:asciiTheme="minorHAnsi" w:hAnsiTheme="minorHAnsi" w:cstheme="minorHAnsi"/>
          <w:iCs/>
          <w:lang w:val="es-ES_tradnl"/>
        </w:rPr>
        <w:t>Fichas técnicas del producto;</w:t>
      </w:r>
    </w:p>
    <w:p w14:paraId="759D8481" w14:textId="77777777" w:rsidR="00A7490F" w:rsidRPr="001B42CF" w:rsidRDefault="00A7490F" w:rsidP="00A7490F">
      <w:pPr>
        <w:pStyle w:val="MediumGrid1-Accent21"/>
        <w:numPr>
          <w:ilvl w:val="0"/>
          <w:numId w:val="24"/>
        </w:numPr>
        <w:rPr>
          <w:rFonts w:asciiTheme="minorHAnsi" w:hAnsiTheme="minorHAnsi" w:cstheme="minorHAnsi"/>
          <w:iCs/>
          <w:lang w:val="es-ES_tradnl"/>
        </w:rPr>
      </w:pPr>
      <w:r w:rsidRPr="001B42CF">
        <w:rPr>
          <w:rFonts w:asciiTheme="minorHAnsi" w:hAnsiTheme="minorHAnsi" w:cstheme="minorHAnsi"/>
          <w:iCs/>
          <w:lang w:val="es-ES_tradnl"/>
        </w:rPr>
        <w:t>Fotografía del producto y el embalaje;</w:t>
      </w:r>
    </w:p>
    <w:p w14:paraId="36F14937" w14:textId="77777777" w:rsidR="00A7490F" w:rsidRPr="001B42CF" w:rsidRDefault="00A7490F" w:rsidP="00A7490F">
      <w:pPr>
        <w:pStyle w:val="MediumGrid1-Accent21"/>
        <w:numPr>
          <w:ilvl w:val="0"/>
          <w:numId w:val="24"/>
        </w:numPr>
        <w:rPr>
          <w:rFonts w:asciiTheme="minorHAnsi" w:hAnsiTheme="minorHAnsi" w:cstheme="minorHAnsi"/>
          <w:iCs/>
          <w:lang w:val="es-ES_tradnl"/>
        </w:rPr>
      </w:pPr>
      <w:r w:rsidRPr="001B42CF">
        <w:rPr>
          <w:rFonts w:asciiTheme="minorHAnsi" w:hAnsiTheme="minorHAnsi" w:cstheme="minorHAnsi"/>
          <w:iCs/>
          <w:lang w:val="es-ES_tradnl"/>
        </w:rPr>
        <w:t>Certificaciones de los productos ofertados ISO, ANSI, EC o equivalentes y cualquier otra certificación que tenga la empresa productora o fabricante;</w:t>
      </w:r>
    </w:p>
    <w:p w14:paraId="738FA419" w14:textId="3FFF0E8D" w:rsidR="00B578C4" w:rsidRPr="001B42CF" w:rsidRDefault="00B578C4" w:rsidP="001F48A8">
      <w:pPr>
        <w:spacing w:after="0" w:line="240" w:lineRule="auto"/>
        <w:rPr>
          <w:rFonts w:cstheme="minorHAnsi"/>
          <w:b/>
          <w:sz w:val="20"/>
          <w:szCs w:val="20"/>
          <w:lang w:val="es-ES_tradnl"/>
        </w:rPr>
      </w:pPr>
    </w:p>
    <w:p w14:paraId="70AB08F2" w14:textId="3AAC336A" w:rsidR="009B7516" w:rsidRDefault="0038286F" w:rsidP="001F48A8">
      <w:pPr>
        <w:spacing w:after="0" w:line="240" w:lineRule="auto"/>
        <w:rPr>
          <w:rFonts w:cstheme="minorHAnsi"/>
          <w:b/>
          <w:sz w:val="20"/>
          <w:szCs w:val="20"/>
        </w:rPr>
      </w:pPr>
      <w:r>
        <w:rPr>
          <w:rFonts w:cstheme="minorHAnsi"/>
          <w:b/>
          <w:sz w:val="20"/>
          <w:szCs w:val="20"/>
        </w:rPr>
        <w:t>Cumplimiento de los requisitos</w:t>
      </w:r>
    </w:p>
    <w:p w14:paraId="15027596" w14:textId="77777777" w:rsidR="001F48A8" w:rsidRPr="001C33F9" w:rsidRDefault="001F48A8" w:rsidP="001F48A8">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116258" w:rsidRPr="00B77118" w14:paraId="3E60D82C" w14:textId="77777777" w:rsidTr="00B77118">
        <w:trPr>
          <w:trHeight w:val="215"/>
        </w:trPr>
        <w:tc>
          <w:tcPr>
            <w:tcW w:w="3119" w:type="dxa"/>
            <w:vMerge w:val="restart"/>
          </w:tcPr>
          <w:p w14:paraId="6C830D2B" w14:textId="77777777" w:rsidR="00116258" w:rsidRPr="00B77118" w:rsidRDefault="00116258" w:rsidP="007762AB">
            <w:pPr>
              <w:spacing w:after="0"/>
              <w:ind w:firstLine="720"/>
              <w:rPr>
                <w:rFonts w:cstheme="minorHAnsi"/>
                <w:b/>
                <w:sz w:val="20"/>
                <w:szCs w:val="20"/>
              </w:rPr>
            </w:pPr>
          </w:p>
          <w:p w14:paraId="7A9D2221" w14:textId="77777777" w:rsidR="00116258" w:rsidRPr="00B77118" w:rsidRDefault="00116258" w:rsidP="007762AB">
            <w:pPr>
              <w:spacing w:after="0"/>
              <w:rPr>
                <w:rFonts w:cstheme="minorHAnsi"/>
                <w:b/>
                <w:sz w:val="20"/>
                <w:szCs w:val="20"/>
              </w:rPr>
            </w:pPr>
          </w:p>
        </w:tc>
        <w:tc>
          <w:tcPr>
            <w:tcW w:w="6601" w:type="dxa"/>
            <w:gridSpan w:val="3"/>
          </w:tcPr>
          <w:p w14:paraId="79334166" w14:textId="318EF24D" w:rsidR="00116258" w:rsidRPr="00B77118" w:rsidRDefault="0038286F" w:rsidP="007762AB">
            <w:pPr>
              <w:spacing w:after="0" w:line="240" w:lineRule="auto"/>
              <w:jc w:val="center"/>
              <w:rPr>
                <w:rFonts w:cstheme="minorHAnsi"/>
                <w:b/>
                <w:sz w:val="20"/>
                <w:szCs w:val="20"/>
              </w:rPr>
            </w:pPr>
            <w:r w:rsidRPr="00B77118">
              <w:rPr>
                <w:rFonts w:cstheme="minorHAnsi"/>
                <w:b/>
                <w:sz w:val="20"/>
                <w:szCs w:val="20"/>
              </w:rPr>
              <w:t>Su respuesta</w:t>
            </w:r>
          </w:p>
        </w:tc>
      </w:tr>
      <w:tr w:rsidR="00116258" w:rsidRPr="00B77118" w14:paraId="64902CEF" w14:textId="77777777" w:rsidTr="00B77118">
        <w:trPr>
          <w:trHeight w:val="584"/>
        </w:trPr>
        <w:tc>
          <w:tcPr>
            <w:tcW w:w="3119" w:type="dxa"/>
            <w:vMerge/>
          </w:tcPr>
          <w:p w14:paraId="2451DC0A" w14:textId="77777777" w:rsidR="00116258" w:rsidRPr="00B77118" w:rsidRDefault="00116258" w:rsidP="007762AB">
            <w:pPr>
              <w:spacing w:after="0"/>
              <w:ind w:firstLine="720"/>
              <w:rPr>
                <w:rFonts w:cstheme="minorHAnsi"/>
                <w:b/>
                <w:sz w:val="20"/>
                <w:szCs w:val="20"/>
              </w:rPr>
            </w:pPr>
          </w:p>
        </w:tc>
        <w:tc>
          <w:tcPr>
            <w:tcW w:w="1134" w:type="dxa"/>
          </w:tcPr>
          <w:p w14:paraId="73732D1E" w14:textId="62D68F03" w:rsidR="00116258" w:rsidRPr="00B77118" w:rsidRDefault="0038286F" w:rsidP="007762AB">
            <w:pPr>
              <w:spacing w:after="0" w:line="240" w:lineRule="auto"/>
              <w:jc w:val="center"/>
              <w:rPr>
                <w:rFonts w:cstheme="minorHAnsi"/>
                <w:b/>
                <w:sz w:val="20"/>
                <w:szCs w:val="20"/>
              </w:rPr>
            </w:pPr>
            <w:r w:rsidRPr="00B77118">
              <w:rPr>
                <w:rFonts w:cstheme="minorHAnsi"/>
                <w:b/>
                <w:sz w:val="20"/>
                <w:szCs w:val="20"/>
              </w:rPr>
              <w:t xml:space="preserve">Si, </w:t>
            </w:r>
            <w:r w:rsidR="00B77118" w:rsidRPr="00B77118">
              <w:rPr>
                <w:rFonts w:cstheme="minorHAnsi"/>
                <w:b/>
                <w:sz w:val="20"/>
                <w:szCs w:val="20"/>
              </w:rPr>
              <w:t xml:space="preserve">se </w:t>
            </w:r>
            <w:r w:rsidRPr="00B77118">
              <w:rPr>
                <w:rFonts w:cstheme="minorHAnsi"/>
                <w:b/>
                <w:sz w:val="20"/>
                <w:szCs w:val="20"/>
              </w:rPr>
              <w:t>cumple</w:t>
            </w:r>
          </w:p>
        </w:tc>
        <w:tc>
          <w:tcPr>
            <w:tcW w:w="1134" w:type="dxa"/>
          </w:tcPr>
          <w:p w14:paraId="2496CEA9" w14:textId="47ADC05B" w:rsidR="00116258" w:rsidRPr="00B77118" w:rsidRDefault="00116258" w:rsidP="007762AB">
            <w:pPr>
              <w:spacing w:after="0" w:line="240" w:lineRule="auto"/>
              <w:jc w:val="center"/>
              <w:rPr>
                <w:rFonts w:cstheme="minorHAnsi"/>
                <w:b/>
                <w:sz w:val="20"/>
                <w:szCs w:val="20"/>
              </w:rPr>
            </w:pPr>
            <w:r w:rsidRPr="00B77118">
              <w:rPr>
                <w:rFonts w:cstheme="minorHAnsi"/>
                <w:b/>
                <w:sz w:val="20"/>
                <w:szCs w:val="20"/>
              </w:rPr>
              <w:t xml:space="preserve">No, </w:t>
            </w:r>
            <w:r w:rsidR="0038286F" w:rsidRPr="00B77118">
              <w:rPr>
                <w:rFonts w:cstheme="minorHAnsi"/>
                <w:b/>
                <w:sz w:val="20"/>
                <w:szCs w:val="20"/>
              </w:rPr>
              <w:t>no</w:t>
            </w:r>
            <w:r w:rsidR="00B77118" w:rsidRPr="00B77118">
              <w:rPr>
                <w:rFonts w:cstheme="minorHAnsi"/>
                <w:b/>
                <w:sz w:val="20"/>
                <w:szCs w:val="20"/>
              </w:rPr>
              <w:t xml:space="preserve"> se</w:t>
            </w:r>
            <w:r w:rsidR="0038286F" w:rsidRPr="00B77118">
              <w:rPr>
                <w:rFonts w:cstheme="minorHAnsi"/>
                <w:b/>
                <w:sz w:val="20"/>
                <w:szCs w:val="20"/>
              </w:rPr>
              <w:t xml:space="preserve"> cumple</w:t>
            </w:r>
          </w:p>
        </w:tc>
        <w:tc>
          <w:tcPr>
            <w:tcW w:w="4333" w:type="dxa"/>
          </w:tcPr>
          <w:p w14:paraId="4882FF7D" w14:textId="52A29F9E" w:rsidR="00116258" w:rsidRPr="00B77118" w:rsidRDefault="0038286F" w:rsidP="007762AB">
            <w:pPr>
              <w:spacing w:after="0" w:line="240" w:lineRule="auto"/>
              <w:jc w:val="center"/>
              <w:rPr>
                <w:rFonts w:cstheme="minorHAnsi"/>
                <w:b/>
                <w:sz w:val="20"/>
                <w:szCs w:val="20"/>
              </w:rPr>
            </w:pPr>
            <w:r w:rsidRPr="00B77118">
              <w:rPr>
                <w:rFonts w:cstheme="minorHAnsi"/>
                <w:b/>
                <w:sz w:val="20"/>
                <w:szCs w:val="20"/>
              </w:rPr>
              <w:t>Si no puede cumplir, indicar contraoferta</w:t>
            </w:r>
          </w:p>
        </w:tc>
      </w:tr>
      <w:tr w:rsidR="00116258" w:rsidRPr="00B77118" w14:paraId="27607141" w14:textId="77777777" w:rsidTr="00B77118">
        <w:trPr>
          <w:trHeight w:val="340"/>
        </w:trPr>
        <w:tc>
          <w:tcPr>
            <w:tcW w:w="3119" w:type="dxa"/>
            <w:vAlign w:val="bottom"/>
          </w:tcPr>
          <w:p w14:paraId="0A18B474" w14:textId="25962A7A" w:rsidR="00116258" w:rsidRPr="00B77118" w:rsidRDefault="0038286F" w:rsidP="007762AB">
            <w:pPr>
              <w:spacing w:after="0"/>
              <w:rPr>
                <w:rFonts w:cstheme="minorHAnsi"/>
                <w:bCs/>
                <w:sz w:val="20"/>
                <w:szCs w:val="20"/>
              </w:rPr>
            </w:pPr>
            <w:r w:rsidRPr="00B77118">
              <w:rPr>
                <w:rFonts w:cstheme="minorHAnsi"/>
                <w:bCs/>
                <w:sz w:val="20"/>
                <w:szCs w:val="20"/>
              </w:rPr>
              <w:t>Especificaciones técnicas mínimas requeridas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134" w:type="dxa"/>
                <w:vAlign w:val="bottom"/>
              </w:tcPr>
              <w:p w14:paraId="70CF81A2" w14:textId="77777777" w:rsidR="00116258" w:rsidRPr="00B77118" w:rsidRDefault="007762AB" w:rsidP="007762AB">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134" w:type="dxa"/>
                <w:vAlign w:val="bottom"/>
              </w:tcPr>
              <w:p w14:paraId="63AD063B" w14:textId="48581BB3" w:rsidR="00116258" w:rsidRPr="00B77118" w:rsidRDefault="0038286F"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963693459"/>
            <w:placeholder>
              <w:docPart w:val="DefaultPlaceholder_-1854013440"/>
            </w:placeholder>
            <w:showingPlcHdr/>
            <w:text/>
          </w:sdtPr>
          <w:sdtEndPr/>
          <w:sdtContent>
            <w:tc>
              <w:tcPr>
                <w:tcW w:w="4333" w:type="dxa"/>
              </w:tcPr>
              <w:p w14:paraId="7FD4F24D" w14:textId="1ECD5B10"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7CD0157C" w14:textId="77777777" w:rsidTr="00B77118">
        <w:trPr>
          <w:trHeight w:val="340"/>
        </w:trPr>
        <w:tc>
          <w:tcPr>
            <w:tcW w:w="3119" w:type="dxa"/>
            <w:vAlign w:val="center"/>
          </w:tcPr>
          <w:p w14:paraId="59DAAA9D" w14:textId="7D2703D5" w:rsidR="00116258" w:rsidRPr="00B77118" w:rsidRDefault="00CA4ECE" w:rsidP="007762AB">
            <w:pPr>
              <w:spacing w:after="0"/>
              <w:rPr>
                <w:rFonts w:cstheme="minorHAnsi"/>
                <w:bCs/>
                <w:sz w:val="20"/>
                <w:szCs w:val="20"/>
              </w:rPr>
            </w:pPr>
            <w:r>
              <w:rPr>
                <w:rFonts w:cstheme="minorHAnsi"/>
                <w:bCs/>
                <w:sz w:val="20"/>
                <w:szCs w:val="20"/>
              </w:rPr>
              <w:t>Plazo de entrega</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134" w:type="dxa"/>
                <w:vAlign w:val="center"/>
              </w:tcPr>
              <w:p w14:paraId="34D04019" w14:textId="02E1106C" w:rsidR="00116258" w:rsidRPr="00B77118" w:rsidRDefault="00F64267"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134" w:type="dxa"/>
                <w:vAlign w:val="center"/>
              </w:tcPr>
              <w:p w14:paraId="3437E19D"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001733302"/>
            <w:placeholder>
              <w:docPart w:val="DefaultPlaceholder_-1854013440"/>
            </w:placeholder>
            <w:showingPlcHdr/>
            <w:text/>
          </w:sdtPr>
          <w:sdtEndPr/>
          <w:sdtContent>
            <w:tc>
              <w:tcPr>
                <w:tcW w:w="4333" w:type="dxa"/>
              </w:tcPr>
              <w:p w14:paraId="5ED71867" w14:textId="77440415"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3AA6D4E0" w14:textId="77777777" w:rsidTr="00B77118">
        <w:trPr>
          <w:trHeight w:val="340"/>
        </w:trPr>
        <w:tc>
          <w:tcPr>
            <w:tcW w:w="3119" w:type="dxa"/>
            <w:vAlign w:val="center"/>
          </w:tcPr>
          <w:p w14:paraId="48E2452D" w14:textId="3F9582AB" w:rsidR="00116258" w:rsidRPr="00B77118" w:rsidRDefault="00AE32BB" w:rsidP="007762AB">
            <w:pPr>
              <w:spacing w:after="0"/>
              <w:rPr>
                <w:rFonts w:cstheme="minorHAnsi"/>
                <w:bCs/>
                <w:sz w:val="20"/>
                <w:szCs w:val="20"/>
              </w:rPr>
            </w:pPr>
            <w:r w:rsidRPr="00B77118">
              <w:rPr>
                <w:rFonts w:cstheme="minorHAnsi"/>
                <w:bCs/>
                <w:sz w:val="20"/>
                <w:szCs w:val="20"/>
              </w:rPr>
              <w:t>Validez de la oferta</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134" w:type="dxa"/>
                <w:vAlign w:val="center"/>
              </w:tcPr>
              <w:p w14:paraId="2B84A777"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134" w:type="dxa"/>
                <w:vAlign w:val="center"/>
              </w:tcPr>
              <w:p w14:paraId="1B194B16"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85289967"/>
            <w:placeholder>
              <w:docPart w:val="DefaultPlaceholder_-1854013440"/>
            </w:placeholder>
            <w:showingPlcHdr/>
            <w:text/>
          </w:sdtPr>
          <w:sdtEndPr/>
          <w:sdtContent>
            <w:tc>
              <w:tcPr>
                <w:tcW w:w="4333" w:type="dxa"/>
                <w:vAlign w:val="center"/>
              </w:tcPr>
              <w:p w14:paraId="34625014" w14:textId="5487F2B7"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2C910643" w14:textId="77777777" w:rsidTr="00B77118">
        <w:trPr>
          <w:trHeight w:val="340"/>
        </w:trPr>
        <w:tc>
          <w:tcPr>
            <w:tcW w:w="3119" w:type="dxa"/>
            <w:vAlign w:val="center"/>
          </w:tcPr>
          <w:p w14:paraId="2D416566" w14:textId="28BA7FF6" w:rsidR="00116258" w:rsidRPr="00B77118" w:rsidRDefault="00B77118" w:rsidP="007762AB">
            <w:pPr>
              <w:spacing w:after="0"/>
              <w:rPr>
                <w:rFonts w:cstheme="minorHAnsi"/>
                <w:bCs/>
                <w:sz w:val="20"/>
                <w:szCs w:val="20"/>
              </w:rPr>
            </w:pPr>
            <w:r w:rsidRPr="00B77118">
              <w:rPr>
                <w:rFonts w:cstheme="minorHAnsi"/>
                <w:bCs/>
                <w:sz w:val="20"/>
                <w:szCs w:val="20"/>
              </w:rPr>
              <w:t>Términos y condiciones de pago</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134" w:type="dxa"/>
                <w:vAlign w:val="center"/>
              </w:tcPr>
              <w:p w14:paraId="40DBD398"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134" w:type="dxa"/>
                <w:vAlign w:val="center"/>
              </w:tcPr>
              <w:p w14:paraId="4C514A61"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76892997"/>
            <w:placeholder>
              <w:docPart w:val="DefaultPlaceholder_-1854013440"/>
            </w:placeholder>
            <w:showingPlcHdr/>
            <w:text/>
          </w:sdtPr>
          <w:sdtEndPr/>
          <w:sdtContent>
            <w:tc>
              <w:tcPr>
                <w:tcW w:w="4333" w:type="dxa"/>
                <w:vAlign w:val="center"/>
              </w:tcPr>
              <w:p w14:paraId="659F551C" w14:textId="4BCB062C"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bl>
    <w:p w14:paraId="58323443" w14:textId="4F8C56CE" w:rsidR="00494E87" w:rsidRDefault="00494E87" w:rsidP="00494E87">
      <w:pPr>
        <w:spacing w:after="0" w:line="240" w:lineRule="auto"/>
        <w:rPr>
          <w:rFonts w:cstheme="minorHAnsi"/>
          <w:b/>
          <w:sz w:val="20"/>
          <w:szCs w:val="20"/>
        </w:rPr>
      </w:pPr>
    </w:p>
    <w:p w14:paraId="55EAFEC4" w14:textId="77777777" w:rsidR="00AE37C4" w:rsidRDefault="00AE37C4" w:rsidP="00494E87">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B77118" w14:paraId="3ADD803E" w14:textId="77777777" w:rsidTr="00D642BC">
        <w:tc>
          <w:tcPr>
            <w:tcW w:w="9736" w:type="dxa"/>
            <w:gridSpan w:val="2"/>
          </w:tcPr>
          <w:p w14:paraId="60A1D10B" w14:textId="1B83D1C8" w:rsidR="00B77118" w:rsidRPr="00B77118" w:rsidRDefault="00B77118" w:rsidP="00075CC8">
            <w:pPr>
              <w:pStyle w:val="MarginText"/>
              <w:spacing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Yo, el abajo firmante, certifico que estoy debidamente autorizado para firmar esta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y vincular a la empresa a continuación en caso de que la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sea aceptada.</w:t>
            </w:r>
          </w:p>
        </w:tc>
      </w:tr>
      <w:tr w:rsidR="005C729F" w:rsidRPr="00B77118" w14:paraId="26764B9A" w14:textId="77777777" w:rsidTr="00D642BC">
        <w:tc>
          <w:tcPr>
            <w:tcW w:w="4868" w:type="dxa"/>
          </w:tcPr>
          <w:p w14:paraId="5E8D9DEB" w14:textId="4DB6243C" w:rsidR="005C729F" w:rsidRPr="00420702" w:rsidRDefault="003B682C" w:rsidP="00C51C19">
            <w:pPr>
              <w:pStyle w:val="MarginText"/>
              <w:spacing w:after="120" w:line="240" w:lineRule="auto"/>
              <w:rPr>
                <w:rFonts w:asciiTheme="minorHAnsi" w:eastAsia="Calibri" w:hAnsiTheme="minorHAnsi" w:cstheme="minorHAnsi"/>
                <w:i/>
                <w:color w:val="000000"/>
                <w:sz w:val="20"/>
              </w:rPr>
            </w:pPr>
            <w:r w:rsidRPr="00420702">
              <w:rPr>
                <w:rFonts w:asciiTheme="minorHAnsi" w:eastAsia="Calibri" w:hAnsiTheme="minorHAnsi" w:cstheme="minorHAnsi"/>
                <w:i/>
                <w:color w:val="000000"/>
                <w:sz w:val="20"/>
              </w:rPr>
              <w:t>Nombre y datos exactos de la empresa</w:t>
            </w:r>
            <w:r w:rsidR="00C51C19" w:rsidRPr="00420702">
              <w:rPr>
                <w:rFonts w:asciiTheme="minorHAnsi" w:eastAsia="Calibri" w:hAnsiTheme="minorHAnsi" w:cstheme="minorHAnsi"/>
                <w:i/>
                <w:color w:val="000000"/>
                <w:sz w:val="20"/>
              </w:rPr>
              <w:t>:</w:t>
            </w:r>
          </w:p>
          <w:p w14:paraId="79F02093" w14:textId="15297FAF"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de la empresa  </w:t>
            </w:r>
            <w:sdt>
              <w:sdtPr>
                <w:rPr>
                  <w:rFonts w:asciiTheme="minorHAnsi" w:eastAsia="Calibri" w:hAnsiTheme="minorHAnsi" w:cstheme="minorHAnsi"/>
                  <w:color w:val="000000"/>
                  <w:sz w:val="20"/>
                </w:rPr>
                <w:id w:val="-532423167"/>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p w14:paraId="0C1EB04D" w14:textId="71A4E53A"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Dirección  </w:t>
            </w:r>
            <w:sdt>
              <w:sdtPr>
                <w:rPr>
                  <w:rFonts w:asciiTheme="minorHAnsi" w:eastAsia="Calibri" w:hAnsiTheme="minorHAnsi" w:cstheme="minorHAnsi"/>
                  <w:color w:val="000000"/>
                  <w:sz w:val="20"/>
                </w:rPr>
                <w:id w:val="-2126832791"/>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sdt>
            <w:sdtPr>
              <w:rPr>
                <w:rFonts w:asciiTheme="minorHAnsi" w:eastAsia="Calibri" w:hAnsiTheme="minorHAnsi" w:cstheme="minorHAnsi"/>
                <w:color w:val="000000"/>
                <w:sz w:val="20"/>
              </w:rPr>
              <w:id w:val="2114552291"/>
              <w:placeholder>
                <w:docPart w:val="DefaultPlaceholder_-1854013440"/>
              </w:placeholder>
              <w:showingPlcHdr/>
              <w:text/>
            </w:sdtPr>
            <w:sdtEndPr/>
            <w:sdtContent>
              <w:p w14:paraId="24E168A8" w14:textId="20A4F3FB" w:rsidR="003B682C"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Style w:val="PlaceholderText"/>
                    <w:rFonts w:asciiTheme="minorHAnsi" w:eastAsiaTheme="majorEastAsia" w:hAnsiTheme="minorHAnsi" w:cstheme="minorHAnsi"/>
                    <w:sz w:val="20"/>
                  </w:rPr>
                  <w:t>Haga clic o pulse aquí para escribir texto.</w:t>
                </w:r>
              </w:p>
            </w:sdtContent>
          </w:sdt>
          <w:p w14:paraId="022AA12D" w14:textId="7A436025" w:rsidR="003B682C"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Teléfono   </w:t>
            </w:r>
            <w:sdt>
              <w:sdtPr>
                <w:rPr>
                  <w:rFonts w:asciiTheme="minorHAnsi" w:eastAsia="Calibri" w:hAnsiTheme="minorHAnsi" w:cstheme="minorHAnsi"/>
                  <w:color w:val="000000"/>
                  <w:sz w:val="20"/>
                </w:rPr>
                <w:id w:val="-1818256298"/>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p w14:paraId="5B535B0A" w14:textId="3D7B9A06"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560828561"/>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tc>
        <w:tc>
          <w:tcPr>
            <w:tcW w:w="4868" w:type="dxa"/>
          </w:tcPr>
          <w:p w14:paraId="27D86840" w14:textId="76A76400" w:rsidR="005C729F" w:rsidRPr="00420702" w:rsidRDefault="003B682C" w:rsidP="00021C91">
            <w:pPr>
              <w:pStyle w:val="MarginText"/>
              <w:spacing w:after="0" w:line="240" w:lineRule="auto"/>
              <w:rPr>
                <w:rFonts w:asciiTheme="minorHAnsi" w:eastAsia="Calibri" w:hAnsiTheme="minorHAnsi" w:cstheme="minorHAnsi"/>
                <w:color w:val="000000"/>
                <w:sz w:val="20"/>
                <w:u w:val="thick"/>
              </w:rPr>
            </w:pPr>
            <w:r w:rsidRPr="00420702">
              <w:rPr>
                <w:rFonts w:asciiTheme="minorHAnsi" w:eastAsia="Calibri" w:hAnsiTheme="minorHAnsi" w:cstheme="minorHAnsi"/>
                <w:color w:val="000000"/>
                <w:sz w:val="20"/>
              </w:rPr>
              <w:t>Firma autorizada</w:t>
            </w:r>
            <w:r w:rsidR="005C729F" w:rsidRPr="00420702">
              <w:rPr>
                <w:rFonts w:asciiTheme="minorHAnsi" w:eastAsia="Calibri" w:hAnsiTheme="minorHAnsi" w:cstheme="minorHAnsi"/>
                <w:color w:val="000000"/>
                <w:sz w:val="20"/>
              </w:rPr>
              <w:t xml:space="preserve">: </w:t>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p>
          <w:p w14:paraId="0BEA577B" w14:textId="77777777" w:rsidR="00C51C19" w:rsidRPr="00420702" w:rsidRDefault="00C51C19" w:rsidP="00C51C19">
            <w:pPr>
              <w:pStyle w:val="MarginText"/>
              <w:spacing w:after="120" w:line="240" w:lineRule="auto"/>
              <w:rPr>
                <w:rFonts w:asciiTheme="minorHAnsi" w:eastAsia="Calibri" w:hAnsiTheme="minorHAnsi" w:cstheme="minorHAnsi"/>
                <w:color w:val="000000"/>
                <w:sz w:val="20"/>
              </w:rPr>
            </w:pPr>
          </w:p>
          <w:p w14:paraId="34241C05" w14:textId="5F9901E3"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Fecha </w:t>
            </w:r>
            <w:r w:rsidR="00021C91" w:rsidRPr="00420702">
              <w:rPr>
                <w:rFonts w:asciiTheme="minorHAnsi" w:eastAsia="Calibri" w:hAnsiTheme="minorHAnsi" w:cstheme="minorHAnsi"/>
                <w:color w:val="000000"/>
                <w:sz w:val="20"/>
              </w:rPr>
              <w:t xml:space="preserve">  </w:t>
            </w:r>
            <w:sdt>
              <w:sdtPr>
                <w:rPr>
                  <w:rFonts w:asciiTheme="minorHAnsi" w:eastAsia="Calibri" w:hAnsiTheme="minorHAnsi" w:cstheme="minorHAnsi"/>
                  <w:color w:val="000000"/>
                  <w:sz w:val="20"/>
                </w:rPr>
                <w:id w:val="2024045236"/>
                <w:placeholder>
                  <w:docPart w:val="DefaultPlaceholder_-1854013440"/>
                </w:placeholder>
                <w:showingPlcHdr/>
                <w:text/>
              </w:sdtPr>
              <w:sdtEndPr/>
              <w:sdtContent>
                <w:r w:rsidR="00021C91" w:rsidRPr="00420702">
                  <w:rPr>
                    <w:rStyle w:val="PlaceholderText"/>
                    <w:rFonts w:asciiTheme="minorHAnsi" w:eastAsiaTheme="majorEastAsia" w:hAnsiTheme="minorHAnsi" w:cstheme="minorHAnsi"/>
                    <w:sz w:val="20"/>
                  </w:rPr>
                  <w:t>Haga clic o pulse aquí para escribir texto.</w:t>
                </w:r>
              </w:sdtContent>
            </w:sdt>
          </w:p>
          <w:p w14:paraId="6853AB34" w14:textId="0EB35599"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Nombre</w:t>
            </w:r>
            <w:r w:rsidR="00021C91" w:rsidRPr="00420702">
              <w:rPr>
                <w:rFonts w:asciiTheme="minorHAnsi" w:eastAsia="Calibri" w:hAnsiTheme="minorHAnsi" w:cstheme="minorHAnsi"/>
                <w:color w:val="000000"/>
                <w:sz w:val="20"/>
              </w:rPr>
              <w:t xml:space="preserve">  </w:t>
            </w:r>
            <w:sdt>
              <w:sdtPr>
                <w:rPr>
                  <w:rFonts w:asciiTheme="minorHAnsi" w:eastAsia="Calibri" w:hAnsiTheme="minorHAnsi" w:cstheme="minorHAnsi"/>
                  <w:color w:val="000000"/>
                  <w:sz w:val="20"/>
                </w:rPr>
                <w:id w:val="-899666285"/>
                <w:placeholder>
                  <w:docPart w:val="DefaultPlaceholder_-1854013440"/>
                </w:placeholder>
                <w:showingPlcHdr/>
                <w:text/>
              </w:sdtPr>
              <w:sdtEndPr/>
              <w:sdtContent>
                <w:r w:rsidR="00021C91" w:rsidRPr="00420702">
                  <w:rPr>
                    <w:rStyle w:val="PlaceholderText"/>
                    <w:rFonts w:asciiTheme="minorHAnsi" w:eastAsiaTheme="majorEastAsia" w:hAnsiTheme="minorHAnsi" w:cstheme="minorHAnsi"/>
                    <w:sz w:val="20"/>
                  </w:rPr>
                  <w:t>Haga clic o pulse aquí para escribir texto.</w:t>
                </w:r>
              </w:sdtContent>
            </w:sdt>
          </w:p>
          <w:p w14:paraId="49C7C260" w14:textId="7CD6676A" w:rsidR="005C729F" w:rsidRPr="00420702" w:rsidRDefault="00021C91"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Cargo:  </w:t>
            </w:r>
            <w:sdt>
              <w:sdtPr>
                <w:rPr>
                  <w:rFonts w:asciiTheme="minorHAnsi" w:eastAsia="Calibri" w:hAnsiTheme="minorHAnsi" w:cstheme="minorHAnsi"/>
                  <w:color w:val="000000"/>
                  <w:sz w:val="20"/>
                </w:rPr>
                <w:id w:val="1620409955"/>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p w14:paraId="0F78C04F" w14:textId="3D94C972" w:rsidR="005C729F" w:rsidRPr="00420702" w:rsidRDefault="00F63952"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1046756693"/>
                <w:placeholder>
                  <w:docPart w:val="BEE2D2B0873C4BAD9928797A58DF41BE"/>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tc>
      </w:tr>
    </w:tbl>
    <w:p w14:paraId="233F0F90" w14:textId="77777777" w:rsidR="005C729F" w:rsidRPr="00B77118" w:rsidRDefault="005C729F" w:rsidP="005C729F">
      <w:pPr>
        <w:pStyle w:val="MarginText"/>
        <w:spacing w:before="120" w:after="0" w:line="240" w:lineRule="auto"/>
        <w:rPr>
          <w:rFonts w:asciiTheme="minorHAnsi" w:eastAsia="Calibri" w:hAnsiTheme="minorHAnsi" w:cstheme="minorHAnsi"/>
          <w:color w:val="000000"/>
          <w:sz w:val="20"/>
        </w:rPr>
      </w:pPr>
    </w:p>
    <w:p w14:paraId="4544DF21" w14:textId="77777777" w:rsidR="005C729F" w:rsidRPr="00B77118" w:rsidRDefault="005C729F" w:rsidP="005C729F">
      <w:pPr>
        <w:pStyle w:val="MarginText"/>
        <w:spacing w:before="120"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 </w:t>
      </w:r>
    </w:p>
    <w:bookmarkEnd w:id="0"/>
    <w:p w14:paraId="5D9F113B" w14:textId="65E713DC" w:rsidR="0099264B" w:rsidRDefault="0099264B" w:rsidP="00580A1B">
      <w:pPr>
        <w:pStyle w:val="Heading2"/>
        <w:rPr>
          <w:rFonts w:asciiTheme="minorHAnsi" w:hAnsiTheme="minorHAnsi" w:cstheme="minorHAnsi"/>
          <w:sz w:val="20"/>
          <w:szCs w:val="20"/>
        </w:rPr>
      </w:pPr>
    </w:p>
    <w:sectPr w:rsidR="0099264B"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C062" w14:textId="77777777" w:rsidR="00B83A3B" w:rsidRDefault="00B83A3B" w:rsidP="00E56798">
      <w:pPr>
        <w:spacing w:after="0" w:line="240" w:lineRule="auto"/>
      </w:pPr>
      <w:r>
        <w:separator/>
      </w:r>
    </w:p>
  </w:endnote>
  <w:endnote w:type="continuationSeparator" w:id="0">
    <w:p w14:paraId="719DCFBD" w14:textId="77777777" w:rsidR="00B83A3B" w:rsidRDefault="00B83A3B" w:rsidP="00E56798">
      <w:pPr>
        <w:spacing w:after="0" w:line="240" w:lineRule="auto"/>
      </w:pPr>
      <w:r>
        <w:continuationSeparator/>
      </w:r>
    </w:p>
  </w:endnote>
  <w:endnote w:type="continuationNotice" w:id="1">
    <w:p w14:paraId="3EE43166" w14:textId="77777777" w:rsidR="00B83A3B" w:rsidRDefault="00B83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2045089895"/>
      <w:docPartObj>
        <w:docPartGallery w:val="Page Numbers (Bottom of Page)"/>
        <w:docPartUnique/>
      </w:docPartObj>
    </w:sdtPr>
    <w:sdtEndPr/>
    <w:sdtContent>
      <w:sdt>
        <w:sdtPr>
          <w:rPr>
            <w:rFonts w:ascii="Myriad Pro" w:hAnsi="Myriad Pro"/>
            <w:sz w:val="20"/>
            <w:szCs w:val="20"/>
          </w:rPr>
          <w:id w:val="1728636285"/>
          <w:docPartObj>
            <w:docPartGallery w:val="Page Numbers (Top of Page)"/>
            <w:docPartUnique/>
          </w:docPartObj>
        </w:sdtPr>
        <w:sdtEndPr/>
        <w:sdtContent>
          <w:p w14:paraId="43E30A46" w14:textId="5E37386C" w:rsidR="00127C79" w:rsidRPr="00E6587F" w:rsidRDefault="00127C79">
            <w:pPr>
              <w:pStyle w:val="Footer"/>
              <w:jc w:val="center"/>
              <w:rPr>
                <w:rFonts w:ascii="Myriad Pro" w:hAnsi="Myriad Pro"/>
                <w:sz w:val="20"/>
                <w:szCs w:val="20"/>
              </w:rPr>
            </w:pPr>
            <w:proofErr w:type="spellStart"/>
            <w:r w:rsidRPr="00E6587F">
              <w:rPr>
                <w:rFonts w:ascii="Myriad Pro" w:hAnsi="Myriad Pro"/>
                <w:sz w:val="20"/>
                <w:szCs w:val="20"/>
              </w:rPr>
              <w:t>Pag.</w:t>
            </w:r>
            <w:proofErr w:type="spellEnd"/>
            <w:r w:rsidRPr="00E6587F">
              <w:rPr>
                <w:rFonts w:ascii="Myriad Pro" w:hAnsi="Myriad Pro"/>
                <w:sz w:val="20"/>
                <w:szCs w:val="20"/>
              </w:rPr>
              <w:t xml:space="preserve"> </w:t>
            </w:r>
            <w:r w:rsidRPr="00E6587F">
              <w:rPr>
                <w:rFonts w:ascii="Myriad Pro" w:hAnsi="Myriad Pro"/>
                <w:b/>
                <w:bCs/>
                <w:sz w:val="20"/>
                <w:szCs w:val="20"/>
              </w:rPr>
              <w:fldChar w:fldCharType="begin"/>
            </w:r>
            <w:r w:rsidRPr="00E6587F">
              <w:rPr>
                <w:rFonts w:ascii="Myriad Pro" w:hAnsi="Myriad Pro"/>
                <w:b/>
                <w:bCs/>
                <w:sz w:val="20"/>
                <w:szCs w:val="20"/>
              </w:rPr>
              <w:instrText xml:space="preserve"> PAGE </w:instrText>
            </w:r>
            <w:r w:rsidRPr="00E6587F">
              <w:rPr>
                <w:rFonts w:ascii="Myriad Pro" w:hAnsi="Myriad Pro"/>
                <w:b/>
                <w:bCs/>
                <w:sz w:val="20"/>
                <w:szCs w:val="20"/>
              </w:rPr>
              <w:fldChar w:fldCharType="separate"/>
            </w:r>
            <w:r w:rsidRPr="00E6587F">
              <w:rPr>
                <w:rFonts w:ascii="Myriad Pro" w:hAnsi="Myriad Pro"/>
                <w:b/>
                <w:bCs/>
                <w:noProof/>
                <w:sz w:val="20"/>
                <w:szCs w:val="20"/>
              </w:rPr>
              <w:t>2</w:t>
            </w:r>
            <w:r w:rsidRPr="00E6587F">
              <w:rPr>
                <w:rFonts w:ascii="Myriad Pro" w:hAnsi="Myriad Pro"/>
                <w:b/>
                <w:bCs/>
                <w:sz w:val="20"/>
                <w:szCs w:val="20"/>
              </w:rPr>
              <w:fldChar w:fldCharType="end"/>
            </w:r>
            <w:r w:rsidRPr="00E6587F">
              <w:rPr>
                <w:rFonts w:ascii="Myriad Pro" w:hAnsi="Myriad Pro"/>
                <w:sz w:val="20"/>
                <w:szCs w:val="20"/>
              </w:rPr>
              <w:t xml:space="preserve"> de </w:t>
            </w:r>
            <w:r w:rsidRPr="00E6587F">
              <w:rPr>
                <w:rFonts w:ascii="Myriad Pro" w:hAnsi="Myriad Pro"/>
                <w:b/>
                <w:bCs/>
                <w:sz w:val="20"/>
                <w:szCs w:val="20"/>
              </w:rPr>
              <w:fldChar w:fldCharType="begin"/>
            </w:r>
            <w:r w:rsidRPr="00E6587F">
              <w:rPr>
                <w:rFonts w:ascii="Myriad Pro" w:hAnsi="Myriad Pro"/>
                <w:b/>
                <w:bCs/>
                <w:sz w:val="20"/>
                <w:szCs w:val="20"/>
              </w:rPr>
              <w:instrText xml:space="preserve"> NUMPAGES  </w:instrText>
            </w:r>
            <w:r w:rsidRPr="00E6587F">
              <w:rPr>
                <w:rFonts w:ascii="Myriad Pro" w:hAnsi="Myriad Pro"/>
                <w:b/>
                <w:bCs/>
                <w:sz w:val="20"/>
                <w:szCs w:val="20"/>
              </w:rPr>
              <w:fldChar w:fldCharType="separate"/>
            </w:r>
            <w:r w:rsidRPr="00E6587F">
              <w:rPr>
                <w:rFonts w:ascii="Myriad Pro" w:hAnsi="Myriad Pro"/>
                <w:b/>
                <w:bCs/>
                <w:noProof/>
                <w:sz w:val="20"/>
                <w:szCs w:val="20"/>
              </w:rPr>
              <w:t>2</w:t>
            </w:r>
            <w:r w:rsidRPr="00E6587F">
              <w:rPr>
                <w:rFonts w:ascii="Myriad Pro" w:hAnsi="Myriad Pro"/>
                <w:b/>
                <w:bCs/>
                <w:sz w:val="20"/>
                <w:szCs w:val="20"/>
              </w:rPr>
              <w:fldChar w:fldCharType="end"/>
            </w:r>
          </w:p>
        </w:sdtContent>
      </w:sdt>
    </w:sdtContent>
  </w:sdt>
  <w:p w14:paraId="60BB0630" w14:textId="4D294904" w:rsidR="00127C79" w:rsidRPr="00596C96" w:rsidRDefault="0012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7732" w14:textId="77777777" w:rsidR="00B83A3B" w:rsidRDefault="00B83A3B" w:rsidP="00E56798">
      <w:pPr>
        <w:spacing w:after="0" w:line="240" w:lineRule="auto"/>
      </w:pPr>
      <w:r>
        <w:separator/>
      </w:r>
    </w:p>
  </w:footnote>
  <w:footnote w:type="continuationSeparator" w:id="0">
    <w:p w14:paraId="4F8107F5" w14:textId="77777777" w:rsidR="00B83A3B" w:rsidRDefault="00B83A3B" w:rsidP="00E56798">
      <w:pPr>
        <w:spacing w:after="0" w:line="240" w:lineRule="auto"/>
      </w:pPr>
      <w:r>
        <w:continuationSeparator/>
      </w:r>
    </w:p>
  </w:footnote>
  <w:footnote w:type="continuationNotice" w:id="1">
    <w:p w14:paraId="415544A1" w14:textId="77777777" w:rsidR="00B83A3B" w:rsidRDefault="00B83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613C" w14:textId="77777777" w:rsidR="00127C79" w:rsidRDefault="00127C79" w:rsidP="00E6587F">
    <w:pPr>
      <w:pStyle w:val="PNUDMembreteNombrePNUD"/>
    </w:pPr>
    <w:r>
      <w:t>Programa de las Naciones Unidas para el Desarrollo</w:t>
    </w:r>
  </w:p>
  <w:p w14:paraId="3E1A0D38" w14:textId="77777777" w:rsidR="00127C79" w:rsidRDefault="00127C79" w:rsidP="00E6587F">
    <w:pPr>
      <w:pStyle w:val="Header"/>
      <w:rPr>
        <w:rFonts w:ascii="Arial" w:hAnsi="Arial"/>
        <w:spacing w:val="-2"/>
      </w:rPr>
    </w:pPr>
  </w:p>
  <w:p w14:paraId="0879EFB2" w14:textId="77777777" w:rsidR="00127C79" w:rsidRPr="00D217B4" w:rsidRDefault="00127C79" w:rsidP="00E6587F">
    <w:pPr>
      <w:pStyle w:val="Header"/>
      <w:rPr>
        <w:rFonts w:ascii="Arial" w:hAnsi="Arial" w:cs="Arial"/>
        <w:b/>
        <w:spacing w:val="-2"/>
        <w:sz w:val="18"/>
        <w:szCs w:val="18"/>
      </w:rPr>
    </w:pPr>
  </w:p>
  <w:p w14:paraId="48ED24AE" w14:textId="77777777" w:rsidR="00127C79" w:rsidRDefault="00127C79" w:rsidP="00E6587F">
    <w:pPr>
      <w:pStyle w:val="Header"/>
    </w:pPr>
    <w:r>
      <w:rPr>
        <w:noProof/>
      </w:rPr>
      <w:drawing>
        <wp:anchor distT="0" distB="0" distL="114300" distR="114300" simplePos="0" relativeHeight="251659264" behindDoc="1" locked="0" layoutInCell="1" allowOverlap="1" wp14:anchorId="70CC2CF2" wp14:editId="63E52C55">
          <wp:simplePos x="0" y="0"/>
          <wp:positionH relativeFrom="margin">
            <wp:align>right</wp:align>
          </wp:positionH>
          <wp:positionV relativeFrom="paragraph">
            <wp:posOffset>4362</wp:posOffset>
          </wp:positionV>
          <wp:extent cx="447675" cy="947057"/>
          <wp:effectExtent l="0" t="0" r="0" b="5715"/>
          <wp:wrapTight wrapText="bothSides">
            <wp:wrapPolygon edited="0">
              <wp:start x="0" y="0"/>
              <wp:lineTo x="0" y="21296"/>
              <wp:lineTo x="20221" y="21296"/>
              <wp:lineTo x="20221" y="0"/>
              <wp:lineTo x="0" y="0"/>
            </wp:wrapPolygon>
          </wp:wrapTight>
          <wp:docPr id="1" name="Picture 1" descr="Description: D:\Documents\Logo PNUD 1.0pu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uments\Logo PNUD 1.0pul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947057"/>
                  </a:xfrm>
                  <a:prstGeom prst="rect">
                    <a:avLst/>
                  </a:prstGeom>
                  <a:noFill/>
                  <a:ln>
                    <a:noFill/>
                  </a:ln>
                </pic:spPr>
              </pic:pic>
            </a:graphicData>
          </a:graphic>
        </wp:anchor>
      </w:drawing>
    </w:r>
  </w:p>
  <w:p w14:paraId="4CA4F6B6" w14:textId="77777777" w:rsidR="00127C79" w:rsidRDefault="00127C79" w:rsidP="00E6587F">
    <w:pPr>
      <w:pStyle w:val="Header"/>
    </w:pPr>
  </w:p>
  <w:p w14:paraId="6F99733D" w14:textId="77777777" w:rsidR="00127C79" w:rsidRDefault="00127C79" w:rsidP="00E6587F">
    <w:pPr>
      <w:pStyle w:val="Header"/>
      <w:jc w:val="right"/>
    </w:pPr>
  </w:p>
  <w:p w14:paraId="6CE6E42B" w14:textId="77777777" w:rsidR="00127C79" w:rsidRDefault="00127C79" w:rsidP="00E6587F">
    <w:pPr>
      <w:pStyle w:val="Header"/>
    </w:pPr>
  </w:p>
  <w:p w14:paraId="5C89E312" w14:textId="69E2B2C9" w:rsidR="00127C79" w:rsidRDefault="00127C79">
    <w:pPr>
      <w:pStyle w:val="Header"/>
    </w:pPr>
  </w:p>
  <w:p w14:paraId="38F1B72A" w14:textId="77777777" w:rsidR="00127C79" w:rsidRDefault="0012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404"/>
    <w:multiLevelType w:val="hybridMultilevel"/>
    <w:tmpl w:val="24C86578"/>
    <w:lvl w:ilvl="0" w:tplc="2702E1EA">
      <w:start w:val="1"/>
      <w:numFmt w:val="lowerLetter"/>
      <w:lvlText w:val="%1)"/>
      <w:lvlJc w:val="left"/>
      <w:pPr>
        <w:ind w:left="144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5C1"/>
    <w:multiLevelType w:val="multilevel"/>
    <w:tmpl w:val="4D8685BA"/>
    <w:lvl w:ilvl="0">
      <w:start w:val="1"/>
      <w:numFmt w:val="decimal"/>
      <w:lvlText w:val="%1."/>
      <w:lvlJc w:val="left"/>
      <w:pPr>
        <w:ind w:left="720" w:hanging="360"/>
      </w:pPr>
      <w:rPr>
        <w:rFonts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23A30B6"/>
    <w:multiLevelType w:val="hybridMultilevel"/>
    <w:tmpl w:val="D3CE2E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9C92266"/>
    <w:multiLevelType w:val="hybridMultilevel"/>
    <w:tmpl w:val="9CD2CC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E1056F7"/>
    <w:multiLevelType w:val="hybridMultilevel"/>
    <w:tmpl w:val="FF366E82"/>
    <w:lvl w:ilvl="0" w:tplc="2702E1EA">
      <w:start w:val="1"/>
      <w:numFmt w:val="lowerLetter"/>
      <w:lvlText w:val="%1)"/>
      <w:lvlJc w:val="left"/>
      <w:pPr>
        <w:ind w:left="144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65A118E5"/>
    <w:multiLevelType w:val="hybridMultilevel"/>
    <w:tmpl w:val="8DF8E064"/>
    <w:lvl w:ilvl="0" w:tplc="E530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7F75C6"/>
    <w:multiLevelType w:val="hybridMultilevel"/>
    <w:tmpl w:val="3BCC77B6"/>
    <w:lvl w:ilvl="0" w:tplc="E9D41F3C">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DF77B78"/>
    <w:multiLevelType w:val="multilevel"/>
    <w:tmpl w:val="DB9EF20E"/>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cs="Times New Roman" w:hint="default"/>
        <w:b w:val="0"/>
        <w:sz w:val="20"/>
        <w:szCs w:val="20"/>
      </w:rPr>
    </w:lvl>
    <w:lvl w:ilvl="2">
      <w:start w:val="1"/>
      <w:numFmt w:val="decimal"/>
      <w:isLgl/>
      <w:lvlText w:val="%1.%2.%3"/>
      <w:lvlJc w:val="left"/>
      <w:pPr>
        <w:ind w:left="1710" w:hanging="720"/>
      </w:pPr>
    </w:lvl>
    <w:lvl w:ilvl="3">
      <w:start w:val="1"/>
      <w:numFmt w:val="decimal"/>
      <w:isLgl/>
      <w:lvlText w:val="%1.%2.%3.%4"/>
      <w:lvlJc w:val="left"/>
      <w:pPr>
        <w:ind w:left="1710" w:hanging="720"/>
      </w:pPr>
    </w:lvl>
    <w:lvl w:ilvl="4">
      <w:start w:val="1"/>
      <w:numFmt w:val="decimal"/>
      <w:isLgl/>
      <w:lvlText w:val="%1.%2.%3.%4.%5"/>
      <w:lvlJc w:val="left"/>
      <w:pPr>
        <w:ind w:left="2070" w:hanging="1080"/>
      </w:pPr>
    </w:lvl>
    <w:lvl w:ilvl="5">
      <w:start w:val="1"/>
      <w:numFmt w:val="decimal"/>
      <w:isLgl/>
      <w:lvlText w:val="%1.%2.%3.%4.%5.%6"/>
      <w:lvlJc w:val="left"/>
      <w:pPr>
        <w:ind w:left="2070" w:hanging="1080"/>
      </w:pPr>
    </w:lvl>
    <w:lvl w:ilvl="6">
      <w:start w:val="1"/>
      <w:numFmt w:val="decimal"/>
      <w:isLgl/>
      <w:lvlText w:val="%1.%2.%3.%4.%5.%6.%7"/>
      <w:lvlJc w:val="left"/>
      <w:pPr>
        <w:ind w:left="2430" w:hanging="1440"/>
      </w:pPr>
    </w:lvl>
    <w:lvl w:ilvl="7">
      <w:start w:val="1"/>
      <w:numFmt w:val="decimal"/>
      <w:isLgl/>
      <w:lvlText w:val="%1.%2.%3.%4.%5.%6.%7.%8"/>
      <w:lvlJc w:val="left"/>
      <w:pPr>
        <w:ind w:left="2430" w:hanging="1440"/>
      </w:pPr>
    </w:lvl>
    <w:lvl w:ilvl="8">
      <w:start w:val="1"/>
      <w:numFmt w:val="decimal"/>
      <w:isLgl/>
      <w:lvlText w:val="%1.%2.%3.%4.%5.%6.%7.%8.%9"/>
      <w:lvlJc w:val="left"/>
      <w:pPr>
        <w:ind w:left="2790" w:hanging="1800"/>
      </w:pPr>
    </w:lvl>
  </w:abstractNum>
  <w:abstractNum w:abstractNumId="1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C0A35"/>
    <w:multiLevelType w:val="hybridMultilevel"/>
    <w:tmpl w:val="BF40ACD2"/>
    <w:lvl w:ilvl="0" w:tplc="44AA907A">
      <w:start w:val="9"/>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1"/>
  </w:num>
  <w:num w:numId="5">
    <w:abstractNumId w:val="7"/>
  </w:num>
  <w:num w:numId="6">
    <w:abstractNumId w:val="13"/>
  </w:num>
  <w:num w:numId="7">
    <w:abstractNumId w:val="1"/>
  </w:num>
  <w:num w:numId="8">
    <w:abstractNumId w:val="12"/>
  </w:num>
  <w:num w:numId="9">
    <w:abstractNumId w:val="3"/>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18"/>
  </w:num>
  <w:num w:numId="17">
    <w:abstractNumId w:val="16"/>
    <w:lvlOverride w:ilvl="0">
      <w:startOverride w:val="1"/>
    </w:lvlOverride>
    <w:lvlOverride w:ilvl="1">
      <w:startOverride w:val="1"/>
    </w:lvlOverride>
  </w:num>
  <w:num w:numId="18">
    <w:abstractNumId w:val="20"/>
  </w:num>
  <w:num w:numId="19">
    <w:abstractNumId w:val="16"/>
  </w:num>
  <w:num w:numId="20">
    <w:abstractNumId w:val="14"/>
  </w:num>
  <w:num w:numId="21">
    <w:abstractNumId w:val="0"/>
  </w:num>
  <w:num w:numId="22">
    <w:abstractNumId w:val="2"/>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A44"/>
    <w:rsid w:val="000151F2"/>
    <w:rsid w:val="00021C91"/>
    <w:rsid w:val="00022F87"/>
    <w:rsid w:val="00026A20"/>
    <w:rsid w:val="0002713A"/>
    <w:rsid w:val="000302FC"/>
    <w:rsid w:val="00033F43"/>
    <w:rsid w:val="00034018"/>
    <w:rsid w:val="00034C9D"/>
    <w:rsid w:val="0003549D"/>
    <w:rsid w:val="00041D0E"/>
    <w:rsid w:val="00042341"/>
    <w:rsid w:val="0004563E"/>
    <w:rsid w:val="000477CE"/>
    <w:rsid w:val="00051716"/>
    <w:rsid w:val="00051EC5"/>
    <w:rsid w:val="000522F3"/>
    <w:rsid w:val="00052F19"/>
    <w:rsid w:val="00054884"/>
    <w:rsid w:val="00054B4A"/>
    <w:rsid w:val="00056446"/>
    <w:rsid w:val="00056BAE"/>
    <w:rsid w:val="0005787B"/>
    <w:rsid w:val="000578F0"/>
    <w:rsid w:val="000621AA"/>
    <w:rsid w:val="0006348F"/>
    <w:rsid w:val="000642F9"/>
    <w:rsid w:val="0006474A"/>
    <w:rsid w:val="00075CC8"/>
    <w:rsid w:val="00076FF8"/>
    <w:rsid w:val="00080B3C"/>
    <w:rsid w:val="00082F7D"/>
    <w:rsid w:val="00085688"/>
    <w:rsid w:val="00090AEC"/>
    <w:rsid w:val="000A11A3"/>
    <w:rsid w:val="000A1648"/>
    <w:rsid w:val="000A558A"/>
    <w:rsid w:val="000B0A17"/>
    <w:rsid w:val="000B2D14"/>
    <w:rsid w:val="000B4D5B"/>
    <w:rsid w:val="000B5FEB"/>
    <w:rsid w:val="000C20AD"/>
    <w:rsid w:val="000C3E5F"/>
    <w:rsid w:val="000C5538"/>
    <w:rsid w:val="000C6786"/>
    <w:rsid w:val="000D2175"/>
    <w:rsid w:val="000D6E50"/>
    <w:rsid w:val="000E1BA2"/>
    <w:rsid w:val="000E1ED5"/>
    <w:rsid w:val="000E22EE"/>
    <w:rsid w:val="000E61E4"/>
    <w:rsid w:val="000F1650"/>
    <w:rsid w:val="00113155"/>
    <w:rsid w:val="00116258"/>
    <w:rsid w:val="001179D7"/>
    <w:rsid w:val="00120641"/>
    <w:rsid w:val="0012076B"/>
    <w:rsid w:val="00123801"/>
    <w:rsid w:val="00123E3B"/>
    <w:rsid w:val="00125E0E"/>
    <w:rsid w:val="0012632D"/>
    <w:rsid w:val="00127C79"/>
    <w:rsid w:val="00130E95"/>
    <w:rsid w:val="00134C2E"/>
    <w:rsid w:val="001353CB"/>
    <w:rsid w:val="00136E22"/>
    <w:rsid w:val="00142B00"/>
    <w:rsid w:val="00152204"/>
    <w:rsid w:val="0015484F"/>
    <w:rsid w:val="00160B8A"/>
    <w:rsid w:val="00161223"/>
    <w:rsid w:val="00162B57"/>
    <w:rsid w:val="001638DF"/>
    <w:rsid w:val="0016477C"/>
    <w:rsid w:val="00166663"/>
    <w:rsid w:val="00177773"/>
    <w:rsid w:val="00181E5E"/>
    <w:rsid w:val="001833E6"/>
    <w:rsid w:val="0018567F"/>
    <w:rsid w:val="00192BFC"/>
    <w:rsid w:val="00193AF9"/>
    <w:rsid w:val="00195258"/>
    <w:rsid w:val="001A0F39"/>
    <w:rsid w:val="001A1A5C"/>
    <w:rsid w:val="001A1FE7"/>
    <w:rsid w:val="001A24F1"/>
    <w:rsid w:val="001A2961"/>
    <w:rsid w:val="001A329A"/>
    <w:rsid w:val="001A42D4"/>
    <w:rsid w:val="001A7678"/>
    <w:rsid w:val="001B007D"/>
    <w:rsid w:val="001B2266"/>
    <w:rsid w:val="001B3BDF"/>
    <w:rsid w:val="001B42CF"/>
    <w:rsid w:val="001B6625"/>
    <w:rsid w:val="001C0F32"/>
    <w:rsid w:val="001C33F9"/>
    <w:rsid w:val="001C41FD"/>
    <w:rsid w:val="001C59FB"/>
    <w:rsid w:val="001C5B5E"/>
    <w:rsid w:val="001C5DFE"/>
    <w:rsid w:val="001C760A"/>
    <w:rsid w:val="001D0714"/>
    <w:rsid w:val="001D2ACD"/>
    <w:rsid w:val="001D381A"/>
    <w:rsid w:val="001D6058"/>
    <w:rsid w:val="001D6B74"/>
    <w:rsid w:val="001D72B1"/>
    <w:rsid w:val="001E0396"/>
    <w:rsid w:val="001E7628"/>
    <w:rsid w:val="001E7E5F"/>
    <w:rsid w:val="001F48A8"/>
    <w:rsid w:val="001F7BC2"/>
    <w:rsid w:val="002122C1"/>
    <w:rsid w:val="00214ED6"/>
    <w:rsid w:val="00215DDA"/>
    <w:rsid w:val="0021666C"/>
    <w:rsid w:val="0022078F"/>
    <w:rsid w:val="00221BB6"/>
    <w:rsid w:val="00231E6E"/>
    <w:rsid w:val="00232CFC"/>
    <w:rsid w:val="00233FF9"/>
    <w:rsid w:val="0023604B"/>
    <w:rsid w:val="002402B7"/>
    <w:rsid w:val="00245EA1"/>
    <w:rsid w:val="00252112"/>
    <w:rsid w:val="002562B1"/>
    <w:rsid w:val="00260046"/>
    <w:rsid w:val="00260675"/>
    <w:rsid w:val="002609ED"/>
    <w:rsid w:val="00265C05"/>
    <w:rsid w:val="00272436"/>
    <w:rsid w:val="0027798A"/>
    <w:rsid w:val="0028194B"/>
    <w:rsid w:val="00282830"/>
    <w:rsid w:val="002854F7"/>
    <w:rsid w:val="00287F9F"/>
    <w:rsid w:val="00290D72"/>
    <w:rsid w:val="0029428E"/>
    <w:rsid w:val="00295C25"/>
    <w:rsid w:val="00296A96"/>
    <w:rsid w:val="002A123A"/>
    <w:rsid w:val="002A3496"/>
    <w:rsid w:val="002A3C99"/>
    <w:rsid w:val="002A6BBE"/>
    <w:rsid w:val="002A7CF2"/>
    <w:rsid w:val="002B1680"/>
    <w:rsid w:val="002B27A5"/>
    <w:rsid w:val="002B3CF1"/>
    <w:rsid w:val="002B646E"/>
    <w:rsid w:val="002B67C2"/>
    <w:rsid w:val="002B6957"/>
    <w:rsid w:val="002C1D68"/>
    <w:rsid w:val="002C2725"/>
    <w:rsid w:val="002C6E83"/>
    <w:rsid w:val="002D154B"/>
    <w:rsid w:val="002D1DC3"/>
    <w:rsid w:val="002D7678"/>
    <w:rsid w:val="002E03B2"/>
    <w:rsid w:val="002E0A13"/>
    <w:rsid w:val="002E1AE8"/>
    <w:rsid w:val="002E25A3"/>
    <w:rsid w:val="002E38BA"/>
    <w:rsid w:val="002E56D9"/>
    <w:rsid w:val="002E6E28"/>
    <w:rsid w:val="002F551C"/>
    <w:rsid w:val="002F7945"/>
    <w:rsid w:val="00300031"/>
    <w:rsid w:val="00300FC2"/>
    <w:rsid w:val="003034F4"/>
    <w:rsid w:val="003042D9"/>
    <w:rsid w:val="00307F13"/>
    <w:rsid w:val="00310FEF"/>
    <w:rsid w:val="00314E79"/>
    <w:rsid w:val="003177D4"/>
    <w:rsid w:val="00322921"/>
    <w:rsid w:val="00324A2E"/>
    <w:rsid w:val="003322A2"/>
    <w:rsid w:val="003355F6"/>
    <w:rsid w:val="00335737"/>
    <w:rsid w:val="0034176A"/>
    <w:rsid w:val="00342CD3"/>
    <w:rsid w:val="0034406F"/>
    <w:rsid w:val="0034430D"/>
    <w:rsid w:val="00344837"/>
    <w:rsid w:val="00345021"/>
    <w:rsid w:val="00345536"/>
    <w:rsid w:val="00352237"/>
    <w:rsid w:val="00360F2A"/>
    <w:rsid w:val="00373E51"/>
    <w:rsid w:val="00381D37"/>
    <w:rsid w:val="003826B3"/>
    <w:rsid w:val="0038286F"/>
    <w:rsid w:val="00384EDF"/>
    <w:rsid w:val="00386AA0"/>
    <w:rsid w:val="003904A7"/>
    <w:rsid w:val="00395DAC"/>
    <w:rsid w:val="00397709"/>
    <w:rsid w:val="003A0D53"/>
    <w:rsid w:val="003A1C53"/>
    <w:rsid w:val="003A39C1"/>
    <w:rsid w:val="003A4652"/>
    <w:rsid w:val="003B682C"/>
    <w:rsid w:val="003C160F"/>
    <w:rsid w:val="003C2427"/>
    <w:rsid w:val="003C24C1"/>
    <w:rsid w:val="003C41D4"/>
    <w:rsid w:val="003C587A"/>
    <w:rsid w:val="003C73FD"/>
    <w:rsid w:val="003D36D0"/>
    <w:rsid w:val="003D49CA"/>
    <w:rsid w:val="003E3A88"/>
    <w:rsid w:val="003E4DD8"/>
    <w:rsid w:val="003E53EA"/>
    <w:rsid w:val="003E6761"/>
    <w:rsid w:val="003E77F3"/>
    <w:rsid w:val="003F16DE"/>
    <w:rsid w:val="003F320F"/>
    <w:rsid w:val="003F5D11"/>
    <w:rsid w:val="003F76A3"/>
    <w:rsid w:val="003F7C34"/>
    <w:rsid w:val="00403C81"/>
    <w:rsid w:val="0041063F"/>
    <w:rsid w:val="0041147B"/>
    <w:rsid w:val="00413918"/>
    <w:rsid w:val="00416921"/>
    <w:rsid w:val="00420702"/>
    <w:rsid w:val="00423E19"/>
    <w:rsid w:val="00426A89"/>
    <w:rsid w:val="00430359"/>
    <w:rsid w:val="004347E2"/>
    <w:rsid w:val="00436D77"/>
    <w:rsid w:val="004470F1"/>
    <w:rsid w:val="00454A96"/>
    <w:rsid w:val="00455194"/>
    <w:rsid w:val="00460023"/>
    <w:rsid w:val="00464E86"/>
    <w:rsid w:val="00464F1C"/>
    <w:rsid w:val="00465109"/>
    <w:rsid w:val="00470A87"/>
    <w:rsid w:val="00472739"/>
    <w:rsid w:val="0047681B"/>
    <w:rsid w:val="00480ACC"/>
    <w:rsid w:val="004814AD"/>
    <w:rsid w:val="00487B57"/>
    <w:rsid w:val="0049137F"/>
    <w:rsid w:val="00492783"/>
    <w:rsid w:val="004943F0"/>
    <w:rsid w:val="00494E87"/>
    <w:rsid w:val="00495219"/>
    <w:rsid w:val="00497FD7"/>
    <w:rsid w:val="004A3837"/>
    <w:rsid w:val="004A4DF8"/>
    <w:rsid w:val="004B1037"/>
    <w:rsid w:val="004B5C52"/>
    <w:rsid w:val="004B7586"/>
    <w:rsid w:val="004C4C5F"/>
    <w:rsid w:val="004C564F"/>
    <w:rsid w:val="004C6694"/>
    <w:rsid w:val="004C7C44"/>
    <w:rsid w:val="004D04A2"/>
    <w:rsid w:val="004D0B03"/>
    <w:rsid w:val="004D19B7"/>
    <w:rsid w:val="004D23AA"/>
    <w:rsid w:val="004D7732"/>
    <w:rsid w:val="004D7E52"/>
    <w:rsid w:val="004E2B5A"/>
    <w:rsid w:val="004E2FD1"/>
    <w:rsid w:val="004E4C5A"/>
    <w:rsid w:val="004E6AE5"/>
    <w:rsid w:val="004F17C1"/>
    <w:rsid w:val="004F2713"/>
    <w:rsid w:val="004F6D2F"/>
    <w:rsid w:val="004F7563"/>
    <w:rsid w:val="00502BBE"/>
    <w:rsid w:val="00506504"/>
    <w:rsid w:val="00511E8F"/>
    <w:rsid w:val="00521A2B"/>
    <w:rsid w:val="00521FF7"/>
    <w:rsid w:val="00526E6D"/>
    <w:rsid w:val="00527ADD"/>
    <w:rsid w:val="00535D97"/>
    <w:rsid w:val="00537053"/>
    <w:rsid w:val="00537CF6"/>
    <w:rsid w:val="00541B34"/>
    <w:rsid w:val="00542AE7"/>
    <w:rsid w:val="00542B1D"/>
    <w:rsid w:val="00545437"/>
    <w:rsid w:val="0054618C"/>
    <w:rsid w:val="00553EA9"/>
    <w:rsid w:val="00554B37"/>
    <w:rsid w:val="0055586C"/>
    <w:rsid w:val="0056039D"/>
    <w:rsid w:val="00561112"/>
    <w:rsid w:val="00562CFC"/>
    <w:rsid w:val="0056596A"/>
    <w:rsid w:val="005712F2"/>
    <w:rsid w:val="00576BA5"/>
    <w:rsid w:val="00580816"/>
    <w:rsid w:val="00580A1B"/>
    <w:rsid w:val="00582E9A"/>
    <w:rsid w:val="005844EA"/>
    <w:rsid w:val="005860A4"/>
    <w:rsid w:val="00586BEB"/>
    <w:rsid w:val="00590774"/>
    <w:rsid w:val="0059084C"/>
    <w:rsid w:val="00590CB1"/>
    <w:rsid w:val="005917E8"/>
    <w:rsid w:val="00596AAE"/>
    <w:rsid w:val="00596C96"/>
    <w:rsid w:val="005A3F96"/>
    <w:rsid w:val="005A4307"/>
    <w:rsid w:val="005A4D95"/>
    <w:rsid w:val="005A5F03"/>
    <w:rsid w:val="005A68E8"/>
    <w:rsid w:val="005A6D64"/>
    <w:rsid w:val="005A6F50"/>
    <w:rsid w:val="005A759A"/>
    <w:rsid w:val="005B2245"/>
    <w:rsid w:val="005B294B"/>
    <w:rsid w:val="005B5250"/>
    <w:rsid w:val="005B701C"/>
    <w:rsid w:val="005C1CEC"/>
    <w:rsid w:val="005C2560"/>
    <w:rsid w:val="005C291E"/>
    <w:rsid w:val="005C729F"/>
    <w:rsid w:val="005C7DB6"/>
    <w:rsid w:val="005D5B41"/>
    <w:rsid w:val="005D6DD3"/>
    <w:rsid w:val="005E37C5"/>
    <w:rsid w:val="005E5140"/>
    <w:rsid w:val="005E5F03"/>
    <w:rsid w:val="005E69C3"/>
    <w:rsid w:val="005E7281"/>
    <w:rsid w:val="00602190"/>
    <w:rsid w:val="00602B0B"/>
    <w:rsid w:val="006055EF"/>
    <w:rsid w:val="006079EC"/>
    <w:rsid w:val="00607E15"/>
    <w:rsid w:val="00611CFA"/>
    <w:rsid w:val="00612231"/>
    <w:rsid w:val="0061371C"/>
    <w:rsid w:val="00613BDE"/>
    <w:rsid w:val="00617A28"/>
    <w:rsid w:val="006203AA"/>
    <w:rsid w:val="00622819"/>
    <w:rsid w:val="00622D45"/>
    <w:rsid w:val="00625CB5"/>
    <w:rsid w:val="00625F80"/>
    <w:rsid w:val="00626B33"/>
    <w:rsid w:val="00632BB7"/>
    <w:rsid w:val="006348DE"/>
    <w:rsid w:val="00637409"/>
    <w:rsid w:val="00637C54"/>
    <w:rsid w:val="0064206D"/>
    <w:rsid w:val="0064327D"/>
    <w:rsid w:val="00646FCF"/>
    <w:rsid w:val="006470E1"/>
    <w:rsid w:val="00652A70"/>
    <w:rsid w:val="006556E2"/>
    <w:rsid w:val="006571EB"/>
    <w:rsid w:val="006632A4"/>
    <w:rsid w:val="00663BE5"/>
    <w:rsid w:val="00664265"/>
    <w:rsid w:val="006717F3"/>
    <w:rsid w:val="0067484C"/>
    <w:rsid w:val="00675963"/>
    <w:rsid w:val="006764DC"/>
    <w:rsid w:val="006776BA"/>
    <w:rsid w:val="0068598A"/>
    <w:rsid w:val="006861BC"/>
    <w:rsid w:val="00686453"/>
    <w:rsid w:val="00691FFC"/>
    <w:rsid w:val="006964A1"/>
    <w:rsid w:val="006A1AFC"/>
    <w:rsid w:val="006A3F16"/>
    <w:rsid w:val="006A50F5"/>
    <w:rsid w:val="006A55D1"/>
    <w:rsid w:val="006B4265"/>
    <w:rsid w:val="006B43E9"/>
    <w:rsid w:val="006B4418"/>
    <w:rsid w:val="006C13DD"/>
    <w:rsid w:val="006C3C1D"/>
    <w:rsid w:val="006C407A"/>
    <w:rsid w:val="006C6823"/>
    <w:rsid w:val="006D09D2"/>
    <w:rsid w:val="006D18C0"/>
    <w:rsid w:val="006E0C01"/>
    <w:rsid w:val="006E1C53"/>
    <w:rsid w:val="006F1345"/>
    <w:rsid w:val="006F140F"/>
    <w:rsid w:val="00700C6F"/>
    <w:rsid w:val="00701001"/>
    <w:rsid w:val="00704004"/>
    <w:rsid w:val="00704795"/>
    <w:rsid w:val="00704D27"/>
    <w:rsid w:val="007056D7"/>
    <w:rsid w:val="0071005B"/>
    <w:rsid w:val="0071500A"/>
    <w:rsid w:val="00715EF4"/>
    <w:rsid w:val="007204F0"/>
    <w:rsid w:val="00721DEF"/>
    <w:rsid w:val="00722D5F"/>
    <w:rsid w:val="00723852"/>
    <w:rsid w:val="0072511A"/>
    <w:rsid w:val="00725DC3"/>
    <w:rsid w:val="00727135"/>
    <w:rsid w:val="00727C61"/>
    <w:rsid w:val="00732053"/>
    <w:rsid w:val="00732F17"/>
    <w:rsid w:val="0073499C"/>
    <w:rsid w:val="00741790"/>
    <w:rsid w:val="00741D96"/>
    <w:rsid w:val="0074219B"/>
    <w:rsid w:val="00747401"/>
    <w:rsid w:val="00760837"/>
    <w:rsid w:val="0076411F"/>
    <w:rsid w:val="0076677F"/>
    <w:rsid w:val="007734BD"/>
    <w:rsid w:val="007762AB"/>
    <w:rsid w:val="00777CAC"/>
    <w:rsid w:val="007807C6"/>
    <w:rsid w:val="007817A0"/>
    <w:rsid w:val="007A1516"/>
    <w:rsid w:val="007A3951"/>
    <w:rsid w:val="007A4F1E"/>
    <w:rsid w:val="007A68D4"/>
    <w:rsid w:val="007B30EA"/>
    <w:rsid w:val="007B5C31"/>
    <w:rsid w:val="007B7D56"/>
    <w:rsid w:val="007C21A5"/>
    <w:rsid w:val="007C3C5D"/>
    <w:rsid w:val="007C5485"/>
    <w:rsid w:val="007C5C7F"/>
    <w:rsid w:val="007C6FE8"/>
    <w:rsid w:val="007D2881"/>
    <w:rsid w:val="007D5971"/>
    <w:rsid w:val="007D6B30"/>
    <w:rsid w:val="007D7E30"/>
    <w:rsid w:val="007E2D92"/>
    <w:rsid w:val="007E4CA8"/>
    <w:rsid w:val="007E7D67"/>
    <w:rsid w:val="007F1C7C"/>
    <w:rsid w:val="007F3D1A"/>
    <w:rsid w:val="007F4145"/>
    <w:rsid w:val="007F63C7"/>
    <w:rsid w:val="007F6D62"/>
    <w:rsid w:val="00800A6B"/>
    <w:rsid w:val="0080103E"/>
    <w:rsid w:val="0080296B"/>
    <w:rsid w:val="008042D2"/>
    <w:rsid w:val="00806875"/>
    <w:rsid w:val="008070E6"/>
    <w:rsid w:val="0081092B"/>
    <w:rsid w:val="00812EA7"/>
    <w:rsid w:val="00821409"/>
    <w:rsid w:val="00821BA9"/>
    <w:rsid w:val="00822317"/>
    <w:rsid w:val="00822D46"/>
    <w:rsid w:val="00822E89"/>
    <w:rsid w:val="00823F3F"/>
    <w:rsid w:val="00825138"/>
    <w:rsid w:val="00827BB0"/>
    <w:rsid w:val="00832060"/>
    <w:rsid w:val="00835A11"/>
    <w:rsid w:val="00836AB8"/>
    <w:rsid w:val="0083700A"/>
    <w:rsid w:val="008374E3"/>
    <w:rsid w:val="00841213"/>
    <w:rsid w:val="00841B3A"/>
    <w:rsid w:val="008429BC"/>
    <w:rsid w:val="00842ADE"/>
    <w:rsid w:val="00847BB9"/>
    <w:rsid w:val="0085344C"/>
    <w:rsid w:val="00856530"/>
    <w:rsid w:val="00856962"/>
    <w:rsid w:val="00857D32"/>
    <w:rsid w:val="00860A51"/>
    <w:rsid w:val="00860B32"/>
    <w:rsid w:val="00861BB6"/>
    <w:rsid w:val="008628FB"/>
    <w:rsid w:val="00865C88"/>
    <w:rsid w:val="0086657E"/>
    <w:rsid w:val="00867572"/>
    <w:rsid w:val="00872C67"/>
    <w:rsid w:val="00877568"/>
    <w:rsid w:val="00881CBD"/>
    <w:rsid w:val="00882C25"/>
    <w:rsid w:val="00883987"/>
    <w:rsid w:val="00884FA5"/>
    <w:rsid w:val="008858A9"/>
    <w:rsid w:val="00886EBE"/>
    <w:rsid w:val="00887CF8"/>
    <w:rsid w:val="00890B9E"/>
    <w:rsid w:val="008A58B1"/>
    <w:rsid w:val="008B0679"/>
    <w:rsid w:val="008B2B18"/>
    <w:rsid w:val="008B55E4"/>
    <w:rsid w:val="008B6B16"/>
    <w:rsid w:val="008C3A4B"/>
    <w:rsid w:val="008C5085"/>
    <w:rsid w:val="008C59DB"/>
    <w:rsid w:val="008C64CA"/>
    <w:rsid w:val="008D5EAD"/>
    <w:rsid w:val="008D6F47"/>
    <w:rsid w:val="008E1FAF"/>
    <w:rsid w:val="008E32FE"/>
    <w:rsid w:val="008E6E70"/>
    <w:rsid w:val="008E70C8"/>
    <w:rsid w:val="0090546D"/>
    <w:rsid w:val="00905D8D"/>
    <w:rsid w:val="0091019D"/>
    <w:rsid w:val="009127CC"/>
    <w:rsid w:val="0091314C"/>
    <w:rsid w:val="00914B94"/>
    <w:rsid w:val="00915059"/>
    <w:rsid w:val="00922776"/>
    <w:rsid w:val="009404E4"/>
    <w:rsid w:val="009427F9"/>
    <w:rsid w:val="00942985"/>
    <w:rsid w:val="0094394A"/>
    <w:rsid w:val="00943EB5"/>
    <w:rsid w:val="00944A28"/>
    <w:rsid w:val="00956839"/>
    <w:rsid w:val="00960923"/>
    <w:rsid w:val="009609C3"/>
    <w:rsid w:val="00963B29"/>
    <w:rsid w:val="00972B53"/>
    <w:rsid w:val="00973D27"/>
    <w:rsid w:val="00974438"/>
    <w:rsid w:val="009801B4"/>
    <w:rsid w:val="009832F5"/>
    <w:rsid w:val="00983433"/>
    <w:rsid w:val="0098537C"/>
    <w:rsid w:val="009853D1"/>
    <w:rsid w:val="00985527"/>
    <w:rsid w:val="0099198A"/>
    <w:rsid w:val="00992042"/>
    <w:rsid w:val="0099264B"/>
    <w:rsid w:val="0099292F"/>
    <w:rsid w:val="009A2E7F"/>
    <w:rsid w:val="009A6C56"/>
    <w:rsid w:val="009B34B7"/>
    <w:rsid w:val="009B7516"/>
    <w:rsid w:val="009C1685"/>
    <w:rsid w:val="009C2F65"/>
    <w:rsid w:val="009C3A76"/>
    <w:rsid w:val="009D3089"/>
    <w:rsid w:val="009D3ED6"/>
    <w:rsid w:val="009D43A6"/>
    <w:rsid w:val="009D578B"/>
    <w:rsid w:val="009E00E3"/>
    <w:rsid w:val="009E2F5C"/>
    <w:rsid w:val="009E548C"/>
    <w:rsid w:val="009E62C1"/>
    <w:rsid w:val="009E6444"/>
    <w:rsid w:val="009F2610"/>
    <w:rsid w:val="009F2A4B"/>
    <w:rsid w:val="00A02389"/>
    <w:rsid w:val="00A031C5"/>
    <w:rsid w:val="00A03CD2"/>
    <w:rsid w:val="00A07063"/>
    <w:rsid w:val="00A071AC"/>
    <w:rsid w:val="00A07DAD"/>
    <w:rsid w:val="00A10E29"/>
    <w:rsid w:val="00A14AE6"/>
    <w:rsid w:val="00A2324C"/>
    <w:rsid w:val="00A26456"/>
    <w:rsid w:val="00A26DDD"/>
    <w:rsid w:val="00A34EA7"/>
    <w:rsid w:val="00A378B2"/>
    <w:rsid w:val="00A46728"/>
    <w:rsid w:val="00A545E0"/>
    <w:rsid w:val="00A551C0"/>
    <w:rsid w:val="00A57ADF"/>
    <w:rsid w:val="00A62787"/>
    <w:rsid w:val="00A63410"/>
    <w:rsid w:val="00A653EF"/>
    <w:rsid w:val="00A67F4B"/>
    <w:rsid w:val="00A7443E"/>
    <w:rsid w:val="00A7490F"/>
    <w:rsid w:val="00A80089"/>
    <w:rsid w:val="00A82A8F"/>
    <w:rsid w:val="00A8361D"/>
    <w:rsid w:val="00A8760E"/>
    <w:rsid w:val="00A923F5"/>
    <w:rsid w:val="00A9300F"/>
    <w:rsid w:val="00A932A7"/>
    <w:rsid w:val="00A93620"/>
    <w:rsid w:val="00A936E9"/>
    <w:rsid w:val="00AA1E20"/>
    <w:rsid w:val="00AB3954"/>
    <w:rsid w:val="00AC1043"/>
    <w:rsid w:val="00AC12AD"/>
    <w:rsid w:val="00AC1DBE"/>
    <w:rsid w:val="00AC57ED"/>
    <w:rsid w:val="00AC6CED"/>
    <w:rsid w:val="00AD207E"/>
    <w:rsid w:val="00AD222E"/>
    <w:rsid w:val="00AD6D13"/>
    <w:rsid w:val="00AD6DB0"/>
    <w:rsid w:val="00AD6DD3"/>
    <w:rsid w:val="00AE32BB"/>
    <w:rsid w:val="00AE37C4"/>
    <w:rsid w:val="00AE6562"/>
    <w:rsid w:val="00B000F4"/>
    <w:rsid w:val="00B05B20"/>
    <w:rsid w:val="00B067D3"/>
    <w:rsid w:val="00B07BA8"/>
    <w:rsid w:val="00B112E2"/>
    <w:rsid w:val="00B118E7"/>
    <w:rsid w:val="00B12ED0"/>
    <w:rsid w:val="00B15DE1"/>
    <w:rsid w:val="00B21C26"/>
    <w:rsid w:val="00B243E7"/>
    <w:rsid w:val="00B30827"/>
    <w:rsid w:val="00B407AE"/>
    <w:rsid w:val="00B47E82"/>
    <w:rsid w:val="00B51572"/>
    <w:rsid w:val="00B5325A"/>
    <w:rsid w:val="00B559A7"/>
    <w:rsid w:val="00B55D03"/>
    <w:rsid w:val="00B57303"/>
    <w:rsid w:val="00B578C4"/>
    <w:rsid w:val="00B60750"/>
    <w:rsid w:val="00B62C09"/>
    <w:rsid w:val="00B63882"/>
    <w:rsid w:val="00B6477C"/>
    <w:rsid w:val="00B76D90"/>
    <w:rsid w:val="00B77118"/>
    <w:rsid w:val="00B82529"/>
    <w:rsid w:val="00B83A3B"/>
    <w:rsid w:val="00B9544A"/>
    <w:rsid w:val="00B95852"/>
    <w:rsid w:val="00B96CE1"/>
    <w:rsid w:val="00BA0480"/>
    <w:rsid w:val="00BA183B"/>
    <w:rsid w:val="00BA28F5"/>
    <w:rsid w:val="00BA450E"/>
    <w:rsid w:val="00BC0A87"/>
    <w:rsid w:val="00BC12D1"/>
    <w:rsid w:val="00BC3B10"/>
    <w:rsid w:val="00BC7D73"/>
    <w:rsid w:val="00BD53AB"/>
    <w:rsid w:val="00BD60A2"/>
    <w:rsid w:val="00BD65DF"/>
    <w:rsid w:val="00BE2305"/>
    <w:rsid w:val="00BE7692"/>
    <w:rsid w:val="00BF01D9"/>
    <w:rsid w:val="00BF140C"/>
    <w:rsid w:val="00BF2F90"/>
    <w:rsid w:val="00C03224"/>
    <w:rsid w:val="00C05C40"/>
    <w:rsid w:val="00C0603E"/>
    <w:rsid w:val="00C0723F"/>
    <w:rsid w:val="00C0726F"/>
    <w:rsid w:val="00C204CF"/>
    <w:rsid w:val="00C230AB"/>
    <w:rsid w:val="00C238A6"/>
    <w:rsid w:val="00C25F1E"/>
    <w:rsid w:val="00C266DD"/>
    <w:rsid w:val="00C32CD7"/>
    <w:rsid w:val="00C33E5B"/>
    <w:rsid w:val="00C37CF5"/>
    <w:rsid w:val="00C41374"/>
    <w:rsid w:val="00C41444"/>
    <w:rsid w:val="00C428BD"/>
    <w:rsid w:val="00C44EA3"/>
    <w:rsid w:val="00C50D98"/>
    <w:rsid w:val="00C51C19"/>
    <w:rsid w:val="00C51EAE"/>
    <w:rsid w:val="00C52A79"/>
    <w:rsid w:val="00C552E1"/>
    <w:rsid w:val="00C625BE"/>
    <w:rsid w:val="00C63F51"/>
    <w:rsid w:val="00C64116"/>
    <w:rsid w:val="00C669EA"/>
    <w:rsid w:val="00C73734"/>
    <w:rsid w:val="00C74B03"/>
    <w:rsid w:val="00C74FBD"/>
    <w:rsid w:val="00C77257"/>
    <w:rsid w:val="00C80A75"/>
    <w:rsid w:val="00C80D4F"/>
    <w:rsid w:val="00C92C2E"/>
    <w:rsid w:val="00C92E27"/>
    <w:rsid w:val="00C939DC"/>
    <w:rsid w:val="00C96885"/>
    <w:rsid w:val="00CA3836"/>
    <w:rsid w:val="00CA4838"/>
    <w:rsid w:val="00CA4A2B"/>
    <w:rsid w:val="00CA4ECE"/>
    <w:rsid w:val="00CB0501"/>
    <w:rsid w:val="00CB111E"/>
    <w:rsid w:val="00CB1CCD"/>
    <w:rsid w:val="00CB28DB"/>
    <w:rsid w:val="00CB2D11"/>
    <w:rsid w:val="00CC2166"/>
    <w:rsid w:val="00CC32F1"/>
    <w:rsid w:val="00CD14BF"/>
    <w:rsid w:val="00CD7097"/>
    <w:rsid w:val="00CE7510"/>
    <w:rsid w:val="00CE7770"/>
    <w:rsid w:val="00CE7DF1"/>
    <w:rsid w:val="00CF0FB0"/>
    <w:rsid w:val="00CF2785"/>
    <w:rsid w:val="00CF2E15"/>
    <w:rsid w:val="00CF398E"/>
    <w:rsid w:val="00CF7513"/>
    <w:rsid w:val="00CF7C8B"/>
    <w:rsid w:val="00CF7EE7"/>
    <w:rsid w:val="00D00BD0"/>
    <w:rsid w:val="00D03E64"/>
    <w:rsid w:val="00D06666"/>
    <w:rsid w:val="00D06B6F"/>
    <w:rsid w:val="00D075D4"/>
    <w:rsid w:val="00D101AA"/>
    <w:rsid w:val="00D1347D"/>
    <w:rsid w:val="00D163A7"/>
    <w:rsid w:val="00D21234"/>
    <w:rsid w:val="00D23835"/>
    <w:rsid w:val="00D256F4"/>
    <w:rsid w:val="00D26156"/>
    <w:rsid w:val="00D30C8C"/>
    <w:rsid w:val="00D31F1D"/>
    <w:rsid w:val="00D3301E"/>
    <w:rsid w:val="00D335DD"/>
    <w:rsid w:val="00D421C6"/>
    <w:rsid w:val="00D42BC9"/>
    <w:rsid w:val="00D456F2"/>
    <w:rsid w:val="00D461BA"/>
    <w:rsid w:val="00D46238"/>
    <w:rsid w:val="00D46E5C"/>
    <w:rsid w:val="00D47099"/>
    <w:rsid w:val="00D527E1"/>
    <w:rsid w:val="00D55A90"/>
    <w:rsid w:val="00D576A6"/>
    <w:rsid w:val="00D6384C"/>
    <w:rsid w:val="00D6429E"/>
    <w:rsid w:val="00D642BC"/>
    <w:rsid w:val="00D67F8C"/>
    <w:rsid w:val="00D7068A"/>
    <w:rsid w:val="00D7211D"/>
    <w:rsid w:val="00D7297B"/>
    <w:rsid w:val="00D7418A"/>
    <w:rsid w:val="00D77266"/>
    <w:rsid w:val="00D77D84"/>
    <w:rsid w:val="00D80245"/>
    <w:rsid w:val="00D831F7"/>
    <w:rsid w:val="00D836EF"/>
    <w:rsid w:val="00D837CB"/>
    <w:rsid w:val="00D84343"/>
    <w:rsid w:val="00D867EA"/>
    <w:rsid w:val="00D9173E"/>
    <w:rsid w:val="00D9710D"/>
    <w:rsid w:val="00DA13B6"/>
    <w:rsid w:val="00DA17FA"/>
    <w:rsid w:val="00DB2975"/>
    <w:rsid w:val="00DB5662"/>
    <w:rsid w:val="00DC4648"/>
    <w:rsid w:val="00DC5748"/>
    <w:rsid w:val="00DD09F1"/>
    <w:rsid w:val="00DD11B5"/>
    <w:rsid w:val="00DD1865"/>
    <w:rsid w:val="00DD46EB"/>
    <w:rsid w:val="00DD6947"/>
    <w:rsid w:val="00DD73DC"/>
    <w:rsid w:val="00DD7950"/>
    <w:rsid w:val="00DE158E"/>
    <w:rsid w:val="00DE38EE"/>
    <w:rsid w:val="00DE5A3A"/>
    <w:rsid w:val="00DE6ED1"/>
    <w:rsid w:val="00DE7FEE"/>
    <w:rsid w:val="00DF04B8"/>
    <w:rsid w:val="00DF102C"/>
    <w:rsid w:val="00DF462A"/>
    <w:rsid w:val="00DF6061"/>
    <w:rsid w:val="00DF7105"/>
    <w:rsid w:val="00E04094"/>
    <w:rsid w:val="00E040DE"/>
    <w:rsid w:val="00E0565E"/>
    <w:rsid w:val="00E05B7E"/>
    <w:rsid w:val="00E10CCF"/>
    <w:rsid w:val="00E12049"/>
    <w:rsid w:val="00E128A6"/>
    <w:rsid w:val="00E13CBF"/>
    <w:rsid w:val="00E15BE0"/>
    <w:rsid w:val="00E21CDA"/>
    <w:rsid w:val="00E2657A"/>
    <w:rsid w:val="00E35612"/>
    <w:rsid w:val="00E36ED3"/>
    <w:rsid w:val="00E41426"/>
    <w:rsid w:val="00E43F4E"/>
    <w:rsid w:val="00E44364"/>
    <w:rsid w:val="00E463D8"/>
    <w:rsid w:val="00E46BAC"/>
    <w:rsid w:val="00E47887"/>
    <w:rsid w:val="00E47B5F"/>
    <w:rsid w:val="00E5027E"/>
    <w:rsid w:val="00E5262A"/>
    <w:rsid w:val="00E56798"/>
    <w:rsid w:val="00E6576F"/>
    <w:rsid w:val="00E6587F"/>
    <w:rsid w:val="00E67D42"/>
    <w:rsid w:val="00E701D2"/>
    <w:rsid w:val="00E725CF"/>
    <w:rsid w:val="00E741E6"/>
    <w:rsid w:val="00E7448D"/>
    <w:rsid w:val="00E76905"/>
    <w:rsid w:val="00E77A27"/>
    <w:rsid w:val="00E80D59"/>
    <w:rsid w:val="00E80EE3"/>
    <w:rsid w:val="00E81EE5"/>
    <w:rsid w:val="00E856C8"/>
    <w:rsid w:val="00E860F1"/>
    <w:rsid w:val="00E869E2"/>
    <w:rsid w:val="00E97EF8"/>
    <w:rsid w:val="00EA12AE"/>
    <w:rsid w:val="00EA1570"/>
    <w:rsid w:val="00EA28B0"/>
    <w:rsid w:val="00EA50A0"/>
    <w:rsid w:val="00EB30D5"/>
    <w:rsid w:val="00EB7DE9"/>
    <w:rsid w:val="00EC1563"/>
    <w:rsid w:val="00EC30DA"/>
    <w:rsid w:val="00EC4A3E"/>
    <w:rsid w:val="00ED2DEB"/>
    <w:rsid w:val="00ED3BDE"/>
    <w:rsid w:val="00EE059D"/>
    <w:rsid w:val="00EE13DC"/>
    <w:rsid w:val="00EE4CC4"/>
    <w:rsid w:val="00EF07EC"/>
    <w:rsid w:val="00EF35CB"/>
    <w:rsid w:val="00EF674C"/>
    <w:rsid w:val="00F01650"/>
    <w:rsid w:val="00F03A51"/>
    <w:rsid w:val="00F03B94"/>
    <w:rsid w:val="00F057C5"/>
    <w:rsid w:val="00F05C60"/>
    <w:rsid w:val="00F071DA"/>
    <w:rsid w:val="00F109B4"/>
    <w:rsid w:val="00F12F31"/>
    <w:rsid w:val="00F20E74"/>
    <w:rsid w:val="00F23925"/>
    <w:rsid w:val="00F25CC6"/>
    <w:rsid w:val="00F26E2F"/>
    <w:rsid w:val="00F279E0"/>
    <w:rsid w:val="00F34C4F"/>
    <w:rsid w:val="00F35DB0"/>
    <w:rsid w:val="00F41B67"/>
    <w:rsid w:val="00F452C5"/>
    <w:rsid w:val="00F47108"/>
    <w:rsid w:val="00F50E15"/>
    <w:rsid w:val="00F52526"/>
    <w:rsid w:val="00F528CA"/>
    <w:rsid w:val="00F57932"/>
    <w:rsid w:val="00F62796"/>
    <w:rsid w:val="00F63127"/>
    <w:rsid w:val="00F634D0"/>
    <w:rsid w:val="00F63952"/>
    <w:rsid w:val="00F64267"/>
    <w:rsid w:val="00F64AF8"/>
    <w:rsid w:val="00F70173"/>
    <w:rsid w:val="00F72104"/>
    <w:rsid w:val="00F73C10"/>
    <w:rsid w:val="00F73E05"/>
    <w:rsid w:val="00F75B9A"/>
    <w:rsid w:val="00F76C7F"/>
    <w:rsid w:val="00F82B16"/>
    <w:rsid w:val="00F83739"/>
    <w:rsid w:val="00F85DB5"/>
    <w:rsid w:val="00F8609A"/>
    <w:rsid w:val="00F97DDB"/>
    <w:rsid w:val="00FA194C"/>
    <w:rsid w:val="00FA625E"/>
    <w:rsid w:val="00FB1514"/>
    <w:rsid w:val="00FB1A27"/>
    <w:rsid w:val="00FB3379"/>
    <w:rsid w:val="00FB62D2"/>
    <w:rsid w:val="00FC5136"/>
    <w:rsid w:val="00FC6601"/>
    <w:rsid w:val="00FD09E8"/>
    <w:rsid w:val="00FD0E8C"/>
    <w:rsid w:val="00FD495F"/>
    <w:rsid w:val="00FE1AAB"/>
    <w:rsid w:val="00FE5AD6"/>
    <w:rsid w:val="00FE6DA6"/>
    <w:rsid w:val="00FF10FE"/>
    <w:rsid w:val="00FF1C1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F1"/>
    <w:rPr>
      <w:lang w:val="es-UY"/>
    </w:rPr>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qFormat/>
    <w:rsid w:val="0029428E"/>
    <w:pPr>
      <w:spacing w:before="120" w:after="0" w:line="240" w:lineRule="auto"/>
      <w:ind w:left="360" w:hanging="360"/>
      <w:jc w:val="center"/>
      <w:outlineLvl w:val="2"/>
    </w:pPr>
    <w:rPr>
      <w:rFonts w:ascii="Calibri" w:eastAsiaTheme="minorEastAsia" w:hAnsi="Calibri" w:cs="Times New Roman"/>
      <w:b/>
      <w:kern w:val="28"/>
      <w:lang w:val="es-CO" w:eastAsia="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 w:type="paragraph" w:customStyle="1" w:styleId="PNUDMembreteNombrePNUD">
    <w:name w:val="PNUD.Membrete.Nombre PNUD"/>
    <w:basedOn w:val="Normal"/>
    <w:next w:val="Normal"/>
    <w:qFormat/>
    <w:rsid w:val="00E6587F"/>
    <w:pPr>
      <w:spacing w:after="0" w:line="240" w:lineRule="auto"/>
      <w:jc w:val="both"/>
    </w:pPr>
    <w:rPr>
      <w:rFonts w:ascii="Arial" w:eastAsia="Times New Roman" w:hAnsi="Arial" w:cs="Times New Roman"/>
      <w:b/>
      <w:sz w:val="24"/>
      <w:szCs w:val="20"/>
      <w:lang w:val="es-HN" w:eastAsia="es-ES"/>
    </w:rPr>
  </w:style>
  <w:style w:type="character" w:customStyle="1" w:styleId="Heading3Char">
    <w:name w:val="Heading 3 Char"/>
    <w:basedOn w:val="DefaultParagraphFont"/>
    <w:link w:val="Heading3"/>
    <w:uiPriority w:val="9"/>
    <w:rsid w:val="0029428E"/>
    <w:rPr>
      <w:rFonts w:ascii="Calibri" w:eastAsiaTheme="minorEastAsia" w:hAnsi="Calibri" w:cs="Times New Roman"/>
      <w:b/>
      <w:kern w:val="28"/>
      <w:lang w:val="es-CO" w:eastAsia="es-PA"/>
    </w:rPr>
  </w:style>
  <w:style w:type="paragraph" w:styleId="FootnoteText">
    <w:name w:val="footnote text"/>
    <w:basedOn w:val="Normal"/>
    <w:link w:val="FootnoteTextChar"/>
    <w:uiPriority w:val="99"/>
    <w:semiHidden/>
    <w:unhideWhenUsed/>
    <w:rsid w:val="00DF102C"/>
    <w:pPr>
      <w:spacing w:after="0" w:line="240" w:lineRule="auto"/>
    </w:pPr>
    <w:rPr>
      <w:rFonts w:ascii="Times New Roman" w:eastAsia="Times New Roman" w:hAnsi="Times New Roman" w:cs="Times New Roman"/>
      <w:sz w:val="20"/>
      <w:szCs w:val="20"/>
      <w:lang w:val="es-ES" w:eastAsia="es-ES" w:bidi="es-ES"/>
    </w:rPr>
  </w:style>
  <w:style w:type="character" w:customStyle="1" w:styleId="FootnoteTextChar">
    <w:name w:val="Footnote Text Char"/>
    <w:basedOn w:val="DefaultParagraphFont"/>
    <w:link w:val="FootnoteText"/>
    <w:uiPriority w:val="99"/>
    <w:semiHidden/>
    <w:rsid w:val="00DF102C"/>
    <w:rPr>
      <w:rFonts w:ascii="Times New Roman" w:eastAsia="Times New Roman" w:hAnsi="Times New Roman" w:cs="Times New Roman"/>
      <w:sz w:val="20"/>
      <w:szCs w:val="20"/>
      <w:lang w:val="es-ES" w:eastAsia="es-ES" w:bidi="es-ES"/>
    </w:rPr>
  </w:style>
  <w:style w:type="paragraph" w:customStyle="1" w:styleId="Default">
    <w:name w:val="Default"/>
    <w:rsid w:val="002D7678"/>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customStyle="1" w:styleId="xxxxmsonormal">
    <w:name w:val="x_xxxmsonormal"/>
    <w:basedOn w:val="Normal"/>
    <w:rsid w:val="00F05C60"/>
    <w:pPr>
      <w:spacing w:after="0" w:line="240" w:lineRule="auto"/>
    </w:pPr>
    <w:rPr>
      <w:rFonts w:ascii="Calibri" w:hAnsi="Calibri" w:cs="Calibri"/>
      <w:lang w:val="en-US"/>
    </w:rPr>
  </w:style>
  <w:style w:type="paragraph" w:customStyle="1" w:styleId="MediumGrid1-Accent21">
    <w:name w:val="Medium Grid 1 - Accent 21"/>
    <w:basedOn w:val="Normal"/>
    <w:uiPriority w:val="34"/>
    <w:qFormat/>
    <w:rsid w:val="00A932A7"/>
    <w:pPr>
      <w:spacing w:after="0" w:line="240" w:lineRule="auto"/>
      <w:ind w:left="720"/>
    </w:pPr>
    <w:rPr>
      <w:rFonts w:ascii="Times New Roman" w:eastAsia="Calibri" w:hAnsi="Times New Roman" w:cs="Times New Roman"/>
      <w:sz w:val="20"/>
      <w:szCs w:val="20"/>
      <w:lang w:val="es-PA" w:eastAsia="es-PA"/>
    </w:rPr>
  </w:style>
  <w:style w:type="paragraph" w:customStyle="1" w:styleId="NormalTabla">
    <w:name w:val="Normal.Tabla"/>
    <w:basedOn w:val="Normal"/>
    <w:qFormat/>
    <w:rsid w:val="00FD0E8C"/>
    <w:pPr>
      <w:spacing w:after="0" w:line="240" w:lineRule="auto"/>
    </w:pPr>
    <w:rPr>
      <w:rFonts w:ascii="Arial" w:eastAsia="Times New Roman" w:hAnsi="Arial" w:cs="Times New Roman"/>
      <w:szCs w:val="20"/>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71281157">
      <w:bodyDiv w:val="1"/>
      <w:marLeft w:val="0"/>
      <w:marRight w:val="0"/>
      <w:marTop w:val="0"/>
      <w:marBottom w:val="0"/>
      <w:divBdr>
        <w:top w:val="none" w:sz="0" w:space="0" w:color="auto"/>
        <w:left w:val="none" w:sz="0" w:space="0" w:color="auto"/>
        <w:bottom w:val="none" w:sz="0" w:space="0" w:color="auto"/>
        <w:right w:val="none" w:sz="0" w:space="0" w:color="auto"/>
      </w:divBdr>
    </w:div>
    <w:div w:id="275256925">
      <w:bodyDiv w:val="1"/>
      <w:marLeft w:val="0"/>
      <w:marRight w:val="0"/>
      <w:marTop w:val="0"/>
      <w:marBottom w:val="0"/>
      <w:divBdr>
        <w:top w:val="none" w:sz="0" w:space="0" w:color="auto"/>
        <w:left w:val="none" w:sz="0" w:space="0" w:color="auto"/>
        <w:bottom w:val="none" w:sz="0" w:space="0" w:color="auto"/>
        <w:right w:val="none" w:sz="0" w:space="0" w:color="auto"/>
      </w:divBdr>
    </w:div>
    <w:div w:id="295258913">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53076982">
      <w:bodyDiv w:val="1"/>
      <w:marLeft w:val="0"/>
      <w:marRight w:val="0"/>
      <w:marTop w:val="0"/>
      <w:marBottom w:val="0"/>
      <w:divBdr>
        <w:top w:val="none" w:sz="0" w:space="0" w:color="auto"/>
        <w:left w:val="none" w:sz="0" w:space="0" w:color="auto"/>
        <w:bottom w:val="none" w:sz="0" w:space="0" w:color="auto"/>
        <w:right w:val="none" w:sz="0" w:space="0" w:color="auto"/>
      </w:divBdr>
    </w:div>
    <w:div w:id="561410301">
      <w:bodyDiv w:val="1"/>
      <w:marLeft w:val="0"/>
      <w:marRight w:val="0"/>
      <w:marTop w:val="0"/>
      <w:marBottom w:val="0"/>
      <w:divBdr>
        <w:top w:val="none" w:sz="0" w:space="0" w:color="auto"/>
        <w:left w:val="none" w:sz="0" w:space="0" w:color="auto"/>
        <w:bottom w:val="none" w:sz="0" w:space="0" w:color="auto"/>
        <w:right w:val="none" w:sz="0" w:space="0" w:color="auto"/>
      </w:divBdr>
    </w:div>
    <w:div w:id="704060227">
      <w:bodyDiv w:val="1"/>
      <w:marLeft w:val="0"/>
      <w:marRight w:val="0"/>
      <w:marTop w:val="0"/>
      <w:marBottom w:val="0"/>
      <w:divBdr>
        <w:top w:val="none" w:sz="0" w:space="0" w:color="auto"/>
        <w:left w:val="none" w:sz="0" w:space="0" w:color="auto"/>
        <w:bottom w:val="none" w:sz="0" w:space="0" w:color="auto"/>
        <w:right w:val="none" w:sz="0" w:space="0" w:color="auto"/>
      </w:divBdr>
    </w:div>
    <w:div w:id="81915362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3975683">
      <w:bodyDiv w:val="1"/>
      <w:marLeft w:val="0"/>
      <w:marRight w:val="0"/>
      <w:marTop w:val="0"/>
      <w:marBottom w:val="0"/>
      <w:divBdr>
        <w:top w:val="none" w:sz="0" w:space="0" w:color="auto"/>
        <w:left w:val="none" w:sz="0" w:space="0" w:color="auto"/>
        <w:bottom w:val="none" w:sz="0" w:space="0" w:color="auto"/>
        <w:right w:val="none" w:sz="0" w:space="0" w:color="auto"/>
      </w:divBdr>
    </w:div>
    <w:div w:id="989943787">
      <w:bodyDiv w:val="1"/>
      <w:marLeft w:val="0"/>
      <w:marRight w:val="0"/>
      <w:marTop w:val="0"/>
      <w:marBottom w:val="0"/>
      <w:divBdr>
        <w:top w:val="none" w:sz="0" w:space="0" w:color="auto"/>
        <w:left w:val="none" w:sz="0" w:space="0" w:color="auto"/>
        <w:bottom w:val="none" w:sz="0" w:space="0" w:color="auto"/>
        <w:right w:val="none" w:sz="0" w:space="0" w:color="auto"/>
      </w:divBdr>
    </w:div>
    <w:div w:id="1003119747">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51079406">
      <w:bodyDiv w:val="1"/>
      <w:marLeft w:val="0"/>
      <w:marRight w:val="0"/>
      <w:marTop w:val="0"/>
      <w:marBottom w:val="0"/>
      <w:divBdr>
        <w:top w:val="none" w:sz="0" w:space="0" w:color="auto"/>
        <w:left w:val="none" w:sz="0" w:space="0" w:color="auto"/>
        <w:bottom w:val="none" w:sz="0" w:space="0" w:color="auto"/>
        <w:right w:val="none" w:sz="0" w:space="0" w:color="auto"/>
      </w:divBdr>
    </w:div>
    <w:div w:id="1136527286">
      <w:bodyDiv w:val="1"/>
      <w:marLeft w:val="0"/>
      <w:marRight w:val="0"/>
      <w:marTop w:val="0"/>
      <w:marBottom w:val="0"/>
      <w:divBdr>
        <w:top w:val="none" w:sz="0" w:space="0" w:color="auto"/>
        <w:left w:val="none" w:sz="0" w:space="0" w:color="auto"/>
        <w:bottom w:val="none" w:sz="0" w:space="0" w:color="auto"/>
        <w:right w:val="none" w:sz="0" w:space="0" w:color="auto"/>
      </w:divBdr>
    </w:div>
    <w:div w:id="1137065352">
      <w:bodyDiv w:val="1"/>
      <w:marLeft w:val="0"/>
      <w:marRight w:val="0"/>
      <w:marTop w:val="0"/>
      <w:marBottom w:val="0"/>
      <w:divBdr>
        <w:top w:val="none" w:sz="0" w:space="0" w:color="auto"/>
        <w:left w:val="none" w:sz="0" w:space="0" w:color="auto"/>
        <w:bottom w:val="none" w:sz="0" w:space="0" w:color="auto"/>
        <w:right w:val="none" w:sz="0" w:space="0" w:color="auto"/>
      </w:divBdr>
    </w:div>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61397378">
      <w:bodyDiv w:val="1"/>
      <w:marLeft w:val="0"/>
      <w:marRight w:val="0"/>
      <w:marTop w:val="0"/>
      <w:marBottom w:val="0"/>
      <w:divBdr>
        <w:top w:val="none" w:sz="0" w:space="0" w:color="auto"/>
        <w:left w:val="none" w:sz="0" w:space="0" w:color="auto"/>
        <w:bottom w:val="none" w:sz="0" w:space="0" w:color="auto"/>
        <w:right w:val="none" w:sz="0" w:space="0" w:color="auto"/>
      </w:divBdr>
    </w:div>
    <w:div w:id="1409889721">
      <w:bodyDiv w:val="1"/>
      <w:marLeft w:val="0"/>
      <w:marRight w:val="0"/>
      <w:marTop w:val="0"/>
      <w:marBottom w:val="0"/>
      <w:divBdr>
        <w:top w:val="none" w:sz="0" w:space="0" w:color="auto"/>
        <w:left w:val="none" w:sz="0" w:space="0" w:color="auto"/>
        <w:bottom w:val="none" w:sz="0" w:space="0" w:color="auto"/>
        <w:right w:val="none" w:sz="0" w:space="0" w:color="auto"/>
      </w:divBdr>
    </w:div>
    <w:div w:id="1436906449">
      <w:bodyDiv w:val="1"/>
      <w:marLeft w:val="0"/>
      <w:marRight w:val="0"/>
      <w:marTop w:val="0"/>
      <w:marBottom w:val="0"/>
      <w:divBdr>
        <w:top w:val="none" w:sz="0" w:space="0" w:color="auto"/>
        <w:left w:val="none" w:sz="0" w:space="0" w:color="auto"/>
        <w:bottom w:val="none" w:sz="0" w:space="0" w:color="auto"/>
        <w:right w:val="none" w:sz="0" w:space="0" w:color="auto"/>
      </w:divBdr>
    </w:div>
    <w:div w:id="144284304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2979858">
      <w:bodyDiv w:val="1"/>
      <w:marLeft w:val="0"/>
      <w:marRight w:val="0"/>
      <w:marTop w:val="0"/>
      <w:marBottom w:val="0"/>
      <w:divBdr>
        <w:top w:val="none" w:sz="0" w:space="0" w:color="auto"/>
        <w:left w:val="none" w:sz="0" w:space="0" w:color="auto"/>
        <w:bottom w:val="none" w:sz="0" w:space="0" w:color="auto"/>
        <w:right w:val="none" w:sz="0" w:space="0" w:color="auto"/>
      </w:divBdr>
      <w:divsChild>
        <w:div w:id="1897543025">
          <w:marLeft w:val="0"/>
          <w:marRight w:val="0"/>
          <w:marTop w:val="0"/>
          <w:marBottom w:val="0"/>
          <w:divBdr>
            <w:top w:val="none" w:sz="0" w:space="0" w:color="auto"/>
            <w:left w:val="none" w:sz="0" w:space="0" w:color="auto"/>
            <w:bottom w:val="none" w:sz="0" w:space="0" w:color="auto"/>
            <w:right w:val="none" w:sz="0" w:space="0" w:color="auto"/>
          </w:divBdr>
        </w:div>
        <w:div w:id="967784294">
          <w:marLeft w:val="-240"/>
          <w:marRight w:val="-240"/>
          <w:marTop w:val="0"/>
          <w:marBottom w:val="0"/>
          <w:divBdr>
            <w:top w:val="none" w:sz="0" w:space="0" w:color="auto"/>
            <w:left w:val="none" w:sz="0" w:space="0" w:color="auto"/>
            <w:bottom w:val="none" w:sz="0" w:space="0" w:color="auto"/>
            <w:right w:val="none" w:sz="0" w:space="0" w:color="auto"/>
          </w:divBdr>
          <w:divsChild>
            <w:div w:id="1016074176">
              <w:marLeft w:val="0"/>
              <w:marRight w:val="0"/>
              <w:marTop w:val="0"/>
              <w:marBottom w:val="0"/>
              <w:divBdr>
                <w:top w:val="none" w:sz="0" w:space="0" w:color="auto"/>
                <w:left w:val="none" w:sz="0" w:space="0" w:color="auto"/>
                <w:bottom w:val="none" w:sz="0" w:space="0" w:color="auto"/>
                <w:right w:val="none" w:sz="0" w:space="0" w:color="auto"/>
              </w:divBdr>
              <w:divsChild>
                <w:div w:id="9917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7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8830211">
      <w:bodyDiv w:val="1"/>
      <w:marLeft w:val="0"/>
      <w:marRight w:val="0"/>
      <w:marTop w:val="0"/>
      <w:marBottom w:val="0"/>
      <w:divBdr>
        <w:top w:val="none" w:sz="0" w:space="0" w:color="auto"/>
        <w:left w:val="none" w:sz="0" w:space="0" w:color="auto"/>
        <w:bottom w:val="none" w:sz="0" w:space="0" w:color="auto"/>
        <w:right w:val="none" w:sz="0" w:space="0" w:color="auto"/>
      </w:divBdr>
    </w:div>
    <w:div w:id="1880242304">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0193003">
      <w:bodyDiv w:val="1"/>
      <w:marLeft w:val="0"/>
      <w:marRight w:val="0"/>
      <w:marTop w:val="0"/>
      <w:marBottom w:val="0"/>
      <w:divBdr>
        <w:top w:val="none" w:sz="0" w:space="0" w:color="auto"/>
        <w:left w:val="none" w:sz="0" w:space="0" w:color="auto"/>
        <w:bottom w:val="none" w:sz="0" w:space="0" w:color="auto"/>
        <w:right w:val="none" w:sz="0" w:space="0" w:color="auto"/>
      </w:divBdr>
      <w:divsChild>
        <w:div w:id="956644015">
          <w:marLeft w:val="0"/>
          <w:marRight w:val="0"/>
          <w:marTop w:val="0"/>
          <w:marBottom w:val="0"/>
          <w:divBdr>
            <w:top w:val="none" w:sz="0" w:space="0" w:color="auto"/>
            <w:left w:val="none" w:sz="0" w:space="0" w:color="auto"/>
            <w:bottom w:val="none" w:sz="0" w:space="0" w:color="auto"/>
            <w:right w:val="none" w:sz="0" w:space="0" w:color="auto"/>
          </w:divBdr>
        </w:div>
        <w:div w:id="830757617">
          <w:marLeft w:val="-240"/>
          <w:marRight w:val="-240"/>
          <w:marTop w:val="0"/>
          <w:marBottom w:val="0"/>
          <w:divBdr>
            <w:top w:val="none" w:sz="0" w:space="0" w:color="auto"/>
            <w:left w:val="none" w:sz="0" w:space="0" w:color="auto"/>
            <w:bottom w:val="none" w:sz="0" w:space="0" w:color="auto"/>
            <w:right w:val="none" w:sz="0" w:space="0" w:color="auto"/>
          </w:divBdr>
          <w:divsChild>
            <w:div w:id="876282227">
              <w:marLeft w:val="0"/>
              <w:marRight w:val="0"/>
              <w:marTop w:val="0"/>
              <w:marBottom w:val="0"/>
              <w:divBdr>
                <w:top w:val="none" w:sz="0" w:space="0" w:color="auto"/>
                <w:left w:val="none" w:sz="0" w:space="0" w:color="auto"/>
                <w:bottom w:val="none" w:sz="0" w:space="0" w:color="auto"/>
                <w:right w:val="none" w:sz="0" w:space="0" w:color="auto"/>
              </w:divBdr>
              <w:divsChild>
                <w:div w:id="1620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2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04891901">
      <w:bodyDiv w:val="1"/>
      <w:marLeft w:val="0"/>
      <w:marRight w:val="0"/>
      <w:marTop w:val="0"/>
      <w:marBottom w:val="0"/>
      <w:divBdr>
        <w:top w:val="none" w:sz="0" w:space="0" w:color="auto"/>
        <w:left w:val="none" w:sz="0" w:space="0" w:color="auto"/>
        <w:bottom w:val="none" w:sz="0" w:space="0" w:color="auto"/>
        <w:right w:val="none" w:sz="0" w:space="0" w:color="auto"/>
      </w:divBdr>
    </w:div>
    <w:div w:id="2026204862">
      <w:bodyDiv w:val="1"/>
      <w:marLeft w:val="0"/>
      <w:marRight w:val="0"/>
      <w:marTop w:val="0"/>
      <w:marBottom w:val="0"/>
      <w:divBdr>
        <w:top w:val="none" w:sz="0" w:space="0" w:color="auto"/>
        <w:left w:val="none" w:sz="0" w:space="0" w:color="auto"/>
        <w:bottom w:val="none" w:sz="0" w:space="0" w:color="auto"/>
        <w:right w:val="none" w:sz="0" w:space="0" w:color="auto"/>
      </w:divBdr>
    </w:div>
    <w:div w:id="2037611158">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21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DefaultPlaceholder_-1854013440"/>
        <w:category>
          <w:name w:val="General"/>
          <w:gallery w:val="placeholder"/>
        </w:category>
        <w:types>
          <w:type w:val="bbPlcHdr"/>
        </w:types>
        <w:behaviors>
          <w:behavior w:val="content"/>
        </w:behaviors>
        <w:guid w:val="{648D7852-7A99-4498-8618-EBFCA6B846AF}"/>
      </w:docPartPr>
      <w:docPartBody>
        <w:p w:rsidR="0027116B" w:rsidRDefault="0027116B">
          <w:r w:rsidRPr="00C43012">
            <w:rPr>
              <w:rStyle w:val="PlaceholderText"/>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84CB004-C471-4523-A29F-5B42B69350F0}"/>
      </w:docPartPr>
      <w:docPartBody>
        <w:p w:rsidR="0027116B" w:rsidRDefault="0027116B">
          <w:r w:rsidRPr="00C43012">
            <w:rPr>
              <w:rStyle w:val="PlaceholderText"/>
            </w:rPr>
            <w:t>Elija un elemento.</w:t>
          </w:r>
        </w:p>
      </w:docPartBody>
    </w:docPart>
    <w:docPart>
      <w:docPartPr>
        <w:name w:val="DefaultPlaceholder_-1854013437"/>
        <w:category>
          <w:name w:val="General"/>
          <w:gallery w:val="placeholder"/>
        </w:category>
        <w:types>
          <w:type w:val="bbPlcHdr"/>
        </w:types>
        <w:behaviors>
          <w:behavior w:val="content"/>
        </w:behaviors>
        <w:guid w:val="{B46ABA83-D72F-4E03-A43F-935B12898AFC}"/>
      </w:docPartPr>
      <w:docPartBody>
        <w:p w:rsidR="0027116B" w:rsidRDefault="0027116B">
          <w:r w:rsidRPr="00C43012">
            <w:rPr>
              <w:rStyle w:val="PlaceholderText"/>
            </w:rPr>
            <w:t>Haga clic aquí o pulse para escribir una fecha.</w:t>
          </w:r>
        </w:p>
      </w:docPartBody>
    </w:docPart>
    <w:docPart>
      <w:docPartPr>
        <w:name w:val="6EFA0AC2BA3D4EA79127A737C2BA66D0"/>
        <w:category>
          <w:name w:val="General"/>
          <w:gallery w:val="placeholder"/>
        </w:category>
        <w:types>
          <w:type w:val="bbPlcHdr"/>
        </w:types>
        <w:behaviors>
          <w:behavior w:val="content"/>
        </w:behaviors>
        <w:guid w:val="{8E681A28-6261-46FB-ADC5-24BA89E3558B}"/>
      </w:docPartPr>
      <w:docPartBody>
        <w:p w:rsidR="009C731F" w:rsidRDefault="0027116B" w:rsidP="0027116B">
          <w:pPr>
            <w:pStyle w:val="6EFA0AC2BA3D4EA79127A737C2BA66D0"/>
          </w:pPr>
          <w:r w:rsidRPr="00C43012">
            <w:rPr>
              <w:rStyle w:val="PlaceholderText"/>
            </w:rPr>
            <w:t>Haga clic o pulse aquí para escribir texto.</w:t>
          </w:r>
        </w:p>
      </w:docPartBody>
    </w:docPart>
    <w:docPart>
      <w:docPartPr>
        <w:name w:val="091882910F984ED5BC1D34224D148C01"/>
        <w:category>
          <w:name w:val="General"/>
          <w:gallery w:val="placeholder"/>
        </w:category>
        <w:types>
          <w:type w:val="bbPlcHdr"/>
        </w:types>
        <w:behaviors>
          <w:behavior w:val="content"/>
        </w:behaviors>
        <w:guid w:val="{2F519C74-7458-441A-ADB1-56DA42CD550C}"/>
      </w:docPartPr>
      <w:docPartBody>
        <w:p w:rsidR="009C731F" w:rsidRDefault="0027116B" w:rsidP="0027116B">
          <w:pPr>
            <w:pStyle w:val="091882910F984ED5BC1D34224D148C01"/>
          </w:pPr>
          <w:r w:rsidRPr="005E5F03">
            <w:rPr>
              <w:rStyle w:val="PlaceholderText"/>
              <w:rFonts w:cstheme="minorHAnsi"/>
              <w:sz w:val="20"/>
              <w:szCs w:val="20"/>
            </w:rPr>
            <w:t>Click or tap here to enter text.</w:t>
          </w:r>
        </w:p>
      </w:docPartBody>
    </w:docPart>
    <w:docPart>
      <w:docPartPr>
        <w:name w:val="86E5F781E728419FB109D320AA89E09B"/>
        <w:category>
          <w:name w:val="General"/>
          <w:gallery w:val="placeholder"/>
        </w:category>
        <w:types>
          <w:type w:val="bbPlcHdr"/>
        </w:types>
        <w:behaviors>
          <w:behavior w:val="content"/>
        </w:behaviors>
        <w:guid w:val="{28499F4E-0CCF-458D-AC28-BDB63A670896}"/>
      </w:docPartPr>
      <w:docPartBody>
        <w:p w:rsidR="009C731F" w:rsidRDefault="0027116B" w:rsidP="0027116B">
          <w:pPr>
            <w:pStyle w:val="86E5F781E728419FB109D320AA89E09B"/>
          </w:pPr>
          <w:r w:rsidRPr="00C43012">
            <w:rPr>
              <w:rStyle w:val="PlaceholderText"/>
            </w:rPr>
            <w:t>Haga clic aquí o pulse para escribir una fecha.</w:t>
          </w:r>
        </w:p>
      </w:docPartBody>
    </w:docPart>
    <w:docPart>
      <w:docPartPr>
        <w:name w:val="BEE2D2B0873C4BAD9928797A58DF41BE"/>
        <w:category>
          <w:name w:val="General"/>
          <w:gallery w:val="placeholder"/>
        </w:category>
        <w:types>
          <w:type w:val="bbPlcHdr"/>
        </w:types>
        <w:behaviors>
          <w:behavior w:val="content"/>
        </w:behaviors>
        <w:guid w:val="{8C5974B8-565E-43A6-97BE-B2072766A7AB}"/>
      </w:docPartPr>
      <w:docPartBody>
        <w:p w:rsidR="009C731F" w:rsidRDefault="0027116B" w:rsidP="0027116B">
          <w:pPr>
            <w:pStyle w:val="BEE2D2B0873C4BAD9928797A58DF41BE"/>
          </w:pPr>
          <w:r w:rsidRPr="00C43012">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21949"/>
    <w:rsid w:val="00241828"/>
    <w:rsid w:val="0027116B"/>
    <w:rsid w:val="00470BC7"/>
    <w:rsid w:val="00472739"/>
    <w:rsid w:val="00493268"/>
    <w:rsid w:val="004D4D4B"/>
    <w:rsid w:val="004F5DE9"/>
    <w:rsid w:val="0057352C"/>
    <w:rsid w:val="005C286A"/>
    <w:rsid w:val="00684D26"/>
    <w:rsid w:val="00700DE1"/>
    <w:rsid w:val="008A3A2A"/>
    <w:rsid w:val="00995058"/>
    <w:rsid w:val="009C731F"/>
    <w:rsid w:val="00A36104"/>
    <w:rsid w:val="00B871F0"/>
    <w:rsid w:val="00CF3CCA"/>
    <w:rsid w:val="00DD3CCA"/>
    <w:rsid w:val="00DF397B"/>
    <w:rsid w:val="00E9001B"/>
    <w:rsid w:val="00EC7627"/>
    <w:rsid w:val="00ED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6104"/>
    <w:rPr>
      <w:color w:val="808080"/>
    </w:rPr>
  </w:style>
  <w:style w:type="paragraph" w:customStyle="1" w:styleId="DBBD1C581FC84BCE9EE85EF9A536F468">
    <w:name w:val="DBBD1C581FC84BCE9EE85EF9A536F468"/>
  </w:style>
  <w:style w:type="paragraph" w:customStyle="1" w:styleId="7EC67640EC2A4BC7B533CAA933B49EC0">
    <w:name w:val="7EC67640EC2A4BC7B533CAA933B49EC0"/>
  </w:style>
  <w:style w:type="paragraph" w:customStyle="1" w:styleId="B937F4C91E544D6DAA6311DABAF7FCE8">
    <w:name w:val="B937F4C91E544D6DAA6311DABAF7FCE8"/>
  </w:style>
  <w:style w:type="paragraph" w:customStyle="1" w:styleId="0B9CFE632E1F4096AB6A2D368FBD15ED">
    <w:name w:val="0B9CFE632E1F4096AB6A2D368FBD15ED"/>
  </w:style>
  <w:style w:type="paragraph" w:customStyle="1" w:styleId="6EFA0AC2BA3D4EA79127A737C2BA66D0">
    <w:name w:val="6EFA0AC2BA3D4EA79127A737C2BA66D0"/>
    <w:rsid w:val="0027116B"/>
    <w:rPr>
      <w:lang w:val="es-UY" w:eastAsia="es-UY"/>
    </w:rPr>
  </w:style>
  <w:style w:type="paragraph" w:customStyle="1" w:styleId="091882910F984ED5BC1D34224D148C01">
    <w:name w:val="091882910F984ED5BC1D34224D148C01"/>
    <w:rsid w:val="0027116B"/>
    <w:rPr>
      <w:lang w:val="es-UY" w:eastAsia="es-UY"/>
    </w:rPr>
  </w:style>
  <w:style w:type="paragraph" w:customStyle="1" w:styleId="86E5F781E728419FB109D320AA89E09B">
    <w:name w:val="86E5F781E728419FB109D320AA89E09B"/>
    <w:rsid w:val="0027116B"/>
    <w:rPr>
      <w:lang w:val="es-UY" w:eastAsia="es-UY"/>
    </w:rPr>
  </w:style>
  <w:style w:type="paragraph" w:customStyle="1" w:styleId="BEE2D2B0873C4BAD9928797A58DF41BE">
    <w:name w:val="BEE2D2B0873C4BAD9928797A58DF41BE"/>
    <w:rsid w:val="0027116B"/>
    <w:rPr>
      <w:lang w:val="es-UY" w:eastAsia="es-U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3" ma:contentTypeDescription="Create a new document." ma:contentTypeScope="" ma:versionID="5d06ba26767baaa56fdd8c96945f61b7">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534c94bb5f2568c34edf80a2254991bd"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499392D8-25D6-4AEF-B33F-661F8938CED8}"/>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3475C-7780-4607-BA3B-CF32FFDF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21</TotalTime>
  <Pages>21</Pages>
  <Words>4725</Words>
  <Characters>26939</Characters>
  <Application>Microsoft Office Word</Application>
  <DocSecurity>0</DocSecurity>
  <Lines>224</Lines>
  <Paragraphs>63</Paragraphs>
  <ScaleCrop>false</ScaleCrop>
  <HeadingPairs>
    <vt:vector size="6" baseType="variant">
      <vt:variant>
        <vt:lpstr>Title</vt:lpstr>
      </vt:variant>
      <vt:variant>
        <vt:i4>1</vt:i4>
      </vt:variant>
      <vt:variant>
        <vt:lpstr>Título</vt:lpstr>
      </vt:variant>
      <vt:variant>
        <vt:i4>1</vt:i4>
      </vt:variant>
      <vt:variant>
        <vt:lpstr>Títulos</vt:lpstr>
      </vt:variant>
      <vt:variant>
        <vt:i4>4</vt:i4>
      </vt:variant>
    </vt:vector>
  </HeadingPairs>
  <TitlesOfParts>
    <vt:vector size="6" baseType="lpstr">
      <vt:lpstr/>
      <vt:lpstr/>
      <vt:lpstr>SECCION 1: SOLICITUD DE COTIZACIÓN (SDC)</vt:lpstr>
      <vt:lpstr>    SECCION 2:   SDC INSTRUCCIONES PARA LOS OFERENTES</vt:lpstr>
      <vt:lpstr>    ANEXO 3: OFERTA TECNICA Y ECONOMICA  - BIENES</vt:lpstr>
      <vt:lpstr>    </vt:lpstr>
    </vt:vector>
  </TitlesOfParts>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Hector Gerardo Ordonez Rodas</cp:lastModifiedBy>
  <cp:revision>20</cp:revision>
  <cp:lastPrinted>2021-08-19T16:58:00Z</cp:lastPrinted>
  <dcterms:created xsi:type="dcterms:W3CDTF">2021-08-19T17:02:00Z</dcterms:created>
  <dcterms:modified xsi:type="dcterms:W3CDTF">2022-05-26T22:37:00Z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