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CFC8" w14:textId="77777777" w:rsidR="0075322B" w:rsidRPr="00CF24DD" w:rsidRDefault="0075322B" w:rsidP="0075322B">
      <w:pPr>
        <w:jc w:val="right"/>
        <w:rPr>
          <w:rFonts w:eastAsiaTheme="majorEastAsia" w:cstheme="minorHAnsi"/>
          <w:b/>
          <w:sz w:val="20"/>
          <w:szCs w:val="20"/>
        </w:rPr>
      </w:pPr>
      <w:r w:rsidRPr="00CF24DD">
        <w:rPr>
          <w:rFonts w:eastAsiaTheme="majorEastAsia" w:cstheme="minorHAnsi"/>
          <w:b/>
          <w:sz w:val="24"/>
          <w:szCs w:val="24"/>
        </w:rPr>
        <w:t>ANNEX 2: QUOTATION SUBMISSION FORM</w:t>
      </w:r>
    </w:p>
    <w:p w14:paraId="3B8A2D5C" w14:textId="77777777" w:rsidR="0075322B" w:rsidRPr="00CF24DD" w:rsidRDefault="0075322B" w:rsidP="0075322B">
      <w:pPr>
        <w:jc w:val="both"/>
        <w:rPr>
          <w:rFonts w:cstheme="minorHAnsi"/>
          <w:i/>
          <w:sz w:val="20"/>
          <w:szCs w:val="20"/>
        </w:rPr>
      </w:pPr>
      <w:r w:rsidRPr="00CF24DD">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75322B" w:rsidRPr="00CF24DD" w14:paraId="18B4A4D9" w14:textId="77777777" w:rsidTr="00592770">
        <w:trPr>
          <w:trHeight w:val="360"/>
        </w:trPr>
        <w:tc>
          <w:tcPr>
            <w:tcW w:w="1979" w:type="dxa"/>
            <w:shd w:val="clear" w:color="auto" w:fill="auto"/>
            <w:vAlign w:val="center"/>
          </w:tcPr>
          <w:p w14:paraId="3EFAE615" w14:textId="77777777" w:rsidR="0075322B" w:rsidRPr="00CF24DD" w:rsidRDefault="0075322B" w:rsidP="00592770">
            <w:pPr>
              <w:spacing w:before="120" w:after="120"/>
              <w:rPr>
                <w:rFonts w:cstheme="minorHAnsi"/>
                <w:sz w:val="20"/>
                <w:szCs w:val="20"/>
              </w:rPr>
            </w:pPr>
            <w:r w:rsidRPr="00CF24DD">
              <w:rPr>
                <w:rFonts w:cstheme="minorHAnsi"/>
                <w:sz w:val="20"/>
                <w:szCs w:val="20"/>
              </w:rPr>
              <w:t>Name of Bidder:</w:t>
            </w:r>
          </w:p>
        </w:tc>
        <w:sdt>
          <w:sdtPr>
            <w:rPr>
              <w:rFonts w:cstheme="minorHAnsi"/>
              <w:sz w:val="20"/>
              <w:szCs w:val="20"/>
            </w:rPr>
            <w:id w:val="668907890"/>
            <w:showingPlcHdr/>
            <w:text/>
          </w:sdtPr>
          <w:sdtEndPr/>
          <w:sdtContent>
            <w:tc>
              <w:tcPr>
                <w:tcW w:w="7743" w:type="dxa"/>
                <w:gridSpan w:val="2"/>
                <w:shd w:val="clear" w:color="auto" w:fill="auto"/>
                <w:vAlign w:val="center"/>
              </w:tcPr>
              <w:p w14:paraId="3A598E4B" w14:textId="77777777" w:rsidR="0075322B" w:rsidRPr="00CF24DD" w:rsidRDefault="0075322B" w:rsidP="00592770">
                <w:pPr>
                  <w:spacing w:before="120" w:after="120"/>
                  <w:rPr>
                    <w:rFonts w:cstheme="minorHAnsi"/>
                    <w:sz w:val="20"/>
                    <w:szCs w:val="20"/>
                  </w:rPr>
                </w:pPr>
                <w:r w:rsidRPr="00CF24DD">
                  <w:rPr>
                    <w:rStyle w:val="PlaceholderText"/>
                    <w:rFonts w:cstheme="minorHAnsi"/>
                    <w:sz w:val="20"/>
                    <w:szCs w:val="20"/>
                  </w:rPr>
                  <w:t>Click or tap here to enter text.</w:t>
                </w:r>
              </w:p>
            </w:tc>
          </w:sdtContent>
        </w:sdt>
      </w:tr>
      <w:tr w:rsidR="0075322B" w:rsidRPr="00CF24DD" w14:paraId="621CED11" w14:textId="77777777" w:rsidTr="00592770">
        <w:trPr>
          <w:trHeight w:val="360"/>
        </w:trPr>
        <w:tc>
          <w:tcPr>
            <w:tcW w:w="1979" w:type="dxa"/>
            <w:shd w:val="clear" w:color="auto" w:fill="auto"/>
          </w:tcPr>
          <w:p w14:paraId="6524C4E3" w14:textId="77777777" w:rsidR="0075322B" w:rsidRPr="00CF24DD" w:rsidRDefault="0075322B" w:rsidP="00592770">
            <w:pPr>
              <w:spacing w:before="120" w:after="120"/>
              <w:rPr>
                <w:rFonts w:cstheme="minorHAnsi"/>
                <w:sz w:val="20"/>
                <w:szCs w:val="20"/>
              </w:rPr>
            </w:pPr>
            <w:r w:rsidRPr="00CF24DD">
              <w:rPr>
                <w:rFonts w:cstheme="minorHAnsi"/>
                <w:iCs/>
                <w:sz w:val="20"/>
                <w:szCs w:val="20"/>
              </w:rPr>
              <w:t>RFQ reference:</w:t>
            </w:r>
          </w:p>
        </w:tc>
        <w:sdt>
          <w:sdtPr>
            <w:rPr>
              <w:rFonts w:ascii="Calibri" w:eastAsia="Times New Roman" w:hAnsi="Calibri" w:cs="Calibri"/>
              <w:b/>
              <w:bCs/>
              <w:sz w:val="20"/>
              <w:szCs w:val="20"/>
            </w:rPr>
            <w:id w:val="-1142269660"/>
            <w:text/>
          </w:sdtPr>
          <w:sdtEndPr/>
          <w:sdtContent>
            <w:tc>
              <w:tcPr>
                <w:tcW w:w="3552" w:type="dxa"/>
                <w:shd w:val="clear" w:color="auto" w:fill="auto"/>
                <w:vAlign w:val="center"/>
              </w:tcPr>
              <w:p w14:paraId="4EA2312C" w14:textId="1A97980C" w:rsidR="0075322B" w:rsidRPr="00621BE6" w:rsidRDefault="00BD4CA4" w:rsidP="00592770">
                <w:pPr>
                  <w:spacing w:before="120" w:after="120"/>
                  <w:rPr>
                    <w:rFonts w:cstheme="minorHAnsi"/>
                    <w:sz w:val="20"/>
                    <w:szCs w:val="20"/>
                  </w:rPr>
                </w:pPr>
                <w:r>
                  <w:rPr>
                    <w:rFonts w:ascii="Calibri" w:eastAsia="Times New Roman" w:hAnsi="Calibri" w:cs="Calibri"/>
                    <w:b/>
                    <w:bCs/>
                    <w:sz w:val="20"/>
                    <w:szCs w:val="20"/>
                  </w:rPr>
                  <w:t>216</w:t>
                </w:r>
                <w:r w:rsidR="0075322B" w:rsidRPr="00621BE6">
                  <w:rPr>
                    <w:rFonts w:ascii="Calibri" w:eastAsia="Times New Roman" w:hAnsi="Calibri" w:cs="Calibri"/>
                    <w:b/>
                    <w:bCs/>
                    <w:sz w:val="20"/>
                    <w:szCs w:val="20"/>
                  </w:rPr>
                  <w:t>-2022-UNDP-UKR-RFQ-RPP</w:t>
                </w:r>
              </w:p>
            </w:tc>
          </w:sdtContent>
        </w:sdt>
        <w:tc>
          <w:tcPr>
            <w:tcW w:w="4191" w:type="dxa"/>
            <w:shd w:val="clear" w:color="auto" w:fill="auto"/>
            <w:vAlign w:val="center"/>
          </w:tcPr>
          <w:p w14:paraId="3F4556BA" w14:textId="77777777" w:rsidR="0075322B" w:rsidRPr="00CF24DD" w:rsidRDefault="0075322B" w:rsidP="00592770">
            <w:pPr>
              <w:spacing w:before="120" w:after="120"/>
              <w:rPr>
                <w:rFonts w:cstheme="minorHAnsi"/>
                <w:sz w:val="20"/>
                <w:szCs w:val="20"/>
              </w:rPr>
            </w:pPr>
            <w:r w:rsidRPr="00CF24DD">
              <w:rPr>
                <w:rFonts w:cstheme="minorHAnsi"/>
                <w:sz w:val="20"/>
                <w:szCs w:val="20"/>
              </w:rPr>
              <w:t xml:space="preserve">Date: </w:t>
            </w:r>
            <w:sdt>
              <w:sdtPr>
                <w:rPr>
                  <w:rFonts w:cstheme="minorHAnsi"/>
                  <w:sz w:val="20"/>
                  <w:szCs w:val="20"/>
                </w:rPr>
                <w:id w:val="78727956"/>
                <w:showingPlcHdr/>
                <w:date>
                  <w:dateFormat w:val="dd MMMM yyyy"/>
                  <w:lid w:val="en-GB"/>
                  <w:storeMappedDataAs w:val="dateTime"/>
                  <w:calendar w:val="gregorian"/>
                </w:date>
              </w:sdtPr>
              <w:sdtEndPr/>
              <w:sdtContent>
                <w:r w:rsidRPr="00CF24DD">
                  <w:rPr>
                    <w:rStyle w:val="PlaceholderText"/>
                    <w:rFonts w:cstheme="minorHAnsi"/>
                    <w:sz w:val="20"/>
                    <w:szCs w:val="20"/>
                  </w:rPr>
                  <w:t>Click or tap to enter a date.</w:t>
                </w:r>
              </w:sdtContent>
            </w:sdt>
          </w:p>
        </w:tc>
      </w:tr>
    </w:tbl>
    <w:p w14:paraId="0ABF9AAB" w14:textId="77777777" w:rsidR="0075322B" w:rsidRPr="00CF24DD" w:rsidRDefault="0075322B" w:rsidP="0075322B">
      <w:pPr>
        <w:rPr>
          <w:rFonts w:cstheme="minorHAnsi"/>
          <w:b/>
          <w:sz w:val="20"/>
          <w:szCs w:val="20"/>
        </w:rPr>
      </w:pPr>
    </w:p>
    <w:p w14:paraId="739D3E67" w14:textId="77777777" w:rsidR="0075322B" w:rsidRPr="00CF24DD" w:rsidRDefault="0075322B" w:rsidP="0075322B">
      <w:pPr>
        <w:rPr>
          <w:rFonts w:cstheme="minorHAnsi"/>
          <w:b/>
          <w:sz w:val="20"/>
          <w:szCs w:val="20"/>
        </w:rPr>
      </w:pPr>
      <w:r w:rsidRPr="00CF24DD">
        <w:rPr>
          <w:rFonts w:cstheme="minorHAnsi"/>
          <w:b/>
          <w:sz w:val="20"/>
          <w:szCs w:val="20"/>
          <w:lang w:val="da-DK"/>
        </w:rPr>
        <w:t xml:space="preserve">Company </w:t>
      </w:r>
      <w:r w:rsidRPr="00CF24DD">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6483"/>
      </w:tblGrid>
      <w:tr w:rsidR="0075322B" w:rsidRPr="00CF24DD" w14:paraId="4321CBF0" w14:textId="77777777" w:rsidTr="00592770">
        <w:trPr>
          <w:trHeight w:val="583"/>
        </w:trPr>
        <w:tc>
          <w:tcPr>
            <w:tcW w:w="2948" w:type="dxa"/>
            <w:shd w:val="clear" w:color="auto" w:fill="D9D9D9" w:themeFill="background1" w:themeFillShade="D9"/>
            <w:vAlign w:val="center"/>
          </w:tcPr>
          <w:p w14:paraId="726FDCAB" w14:textId="77777777" w:rsidR="0075322B" w:rsidRPr="00CF24DD" w:rsidRDefault="0075322B" w:rsidP="00592770">
            <w:pPr>
              <w:spacing w:after="0"/>
              <w:jc w:val="center"/>
              <w:rPr>
                <w:rFonts w:cstheme="minorHAnsi"/>
                <w:b/>
                <w:sz w:val="20"/>
                <w:szCs w:val="20"/>
              </w:rPr>
            </w:pPr>
            <w:r w:rsidRPr="00CF24DD">
              <w:rPr>
                <w:rFonts w:cstheme="minorHAnsi"/>
                <w:b/>
                <w:sz w:val="20"/>
                <w:szCs w:val="20"/>
              </w:rPr>
              <w:t>Item Description</w:t>
            </w:r>
          </w:p>
        </w:tc>
        <w:tc>
          <w:tcPr>
            <w:tcW w:w="6772" w:type="dxa"/>
            <w:shd w:val="clear" w:color="auto" w:fill="D9D9D9" w:themeFill="background1" w:themeFillShade="D9"/>
            <w:vAlign w:val="center"/>
          </w:tcPr>
          <w:p w14:paraId="487171A6" w14:textId="77777777" w:rsidR="0075322B" w:rsidRPr="00CF24DD" w:rsidRDefault="0075322B" w:rsidP="00592770">
            <w:pPr>
              <w:spacing w:after="0"/>
              <w:jc w:val="center"/>
              <w:rPr>
                <w:rFonts w:cstheme="minorHAnsi"/>
                <w:b/>
                <w:sz w:val="20"/>
                <w:szCs w:val="20"/>
              </w:rPr>
            </w:pPr>
            <w:r w:rsidRPr="00CF24DD">
              <w:rPr>
                <w:rFonts w:cstheme="minorHAnsi"/>
                <w:b/>
                <w:sz w:val="20"/>
                <w:szCs w:val="20"/>
              </w:rPr>
              <w:t>Detail</w:t>
            </w:r>
          </w:p>
        </w:tc>
      </w:tr>
      <w:tr w:rsidR="0075322B" w:rsidRPr="00CF24DD" w14:paraId="3BFE144E" w14:textId="77777777" w:rsidTr="00592770">
        <w:tc>
          <w:tcPr>
            <w:tcW w:w="2948" w:type="dxa"/>
            <w:shd w:val="clear" w:color="auto" w:fill="D9D9D9" w:themeFill="background1" w:themeFillShade="D9"/>
          </w:tcPr>
          <w:p w14:paraId="02999FD7" w14:textId="77777777" w:rsidR="0075322B" w:rsidRPr="00CF24DD" w:rsidRDefault="0075322B" w:rsidP="00592770">
            <w:pPr>
              <w:spacing w:before="80" w:after="80" w:line="240" w:lineRule="auto"/>
              <w:rPr>
                <w:rFonts w:cstheme="minorHAnsi"/>
                <w:sz w:val="20"/>
                <w:szCs w:val="20"/>
              </w:rPr>
            </w:pPr>
            <w:r w:rsidRPr="00CF24DD">
              <w:rPr>
                <w:rFonts w:cstheme="minorHAnsi"/>
                <w:sz w:val="20"/>
                <w:szCs w:val="20"/>
              </w:rPr>
              <w:t>Legal name of bidder or Lead entity for JVs</w:t>
            </w:r>
          </w:p>
        </w:tc>
        <w:sdt>
          <w:sdtPr>
            <w:rPr>
              <w:rFonts w:cstheme="minorHAnsi"/>
              <w:sz w:val="20"/>
              <w:szCs w:val="20"/>
            </w:rPr>
            <w:id w:val="-942612999"/>
            <w:showingPlcHdr/>
            <w:text/>
          </w:sdtPr>
          <w:sdtEndPr/>
          <w:sdtContent>
            <w:tc>
              <w:tcPr>
                <w:tcW w:w="6772" w:type="dxa"/>
                <w:shd w:val="clear" w:color="auto" w:fill="auto"/>
              </w:tcPr>
              <w:p w14:paraId="5A95B2ED" w14:textId="77777777" w:rsidR="0075322B" w:rsidRPr="00CF24DD" w:rsidRDefault="0075322B" w:rsidP="00592770">
                <w:pPr>
                  <w:spacing w:before="80" w:after="80" w:line="240" w:lineRule="auto"/>
                  <w:rPr>
                    <w:rFonts w:cstheme="minorHAnsi"/>
                    <w:sz w:val="20"/>
                    <w:szCs w:val="20"/>
                  </w:rPr>
                </w:pPr>
                <w:r w:rsidRPr="00CF24DD">
                  <w:rPr>
                    <w:rStyle w:val="PlaceholderText"/>
                    <w:rFonts w:cstheme="minorHAnsi"/>
                    <w:sz w:val="20"/>
                    <w:szCs w:val="20"/>
                  </w:rPr>
                  <w:t>Click or tap here to enter text.</w:t>
                </w:r>
              </w:p>
            </w:tc>
          </w:sdtContent>
        </w:sdt>
      </w:tr>
      <w:tr w:rsidR="0075322B" w:rsidRPr="00CF24DD" w14:paraId="21C7912E" w14:textId="77777777" w:rsidTr="00592770">
        <w:tc>
          <w:tcPr>
            <w:tcW w:w="2948" w:type="dxa"/>
            <w:shd w:val="clear" w:color="auto" w:fill="D9D9D9" w:themeFill="background1" w:themeFillShade="D9"/>
          </w:tcPr>
          <w:p w14:paraId="1D5DB587" w14:textId="77777777" w:rsidR="0075322B" w:rsidRPr="00CF24DD" w:rsidRDefault="0075322B" w:rsidP="00592770">
            <w:pPr>
              <w:spacing w:before="80" w:after="80" w:line="240" w:lineRule="auto"/>
              <w:rPr>
                <w:rFonts w:cstheme="minorHAnsi"/>
                <w:sz w:val="20"/>
                <w:szCs w:val="20"/>
              </w:rPr>
            </w:pPr>
            <w:r w:rsidRPr="00CF24DD">
              <w:rPr>
                <w:rFonts w:cstheme="minorHAnsi"/>
                <w:sz w:val="20"/>
                <w:szCs w:val="20"/>
              </w:rPr>
              <w:t>Legal Address, City, Country</w:t>
            </w:r>
          </w:p>
        </w:tc>
        <w:sdt>
          <w:sdtPr>
            <w:rPr>
              <w:rFonts w:cstheme="minorHAnsi"/>
              <w:sz w:val="20"/>
              <w:szCs w:val="20"/>
            </w:rPr>
            <w:id w:val="1610153077"/>
            <w:showingPlcHdr/>
            <w:text w:multiLine="1"/>
          </w:sdtPr>
          <w:sdtEndPr/>
          <w:sdtContent>
            <w:tc>
              <w:tcPr>
                <w:tcW w:w="6772" w:type="dxa"/>
                <w:shd w:val="clear" w:color="auto" w:fill="auto"/>
              </w:tcPr>
              <w:p w14:paraId="2F09B092" w14:textId="77777777" w:rsidR="0075322B" w:rsidRPr="00CF24DD" w:rsidRDefault="0075322B" w:rsidP="00592770">
                <w:pPr>
                  <w:spacing w:before="80" w:after="80" w:line="240" w:lineRule="auto"/>
                  <w:rPr>
                    <w:rFonts w:cstheme="minorHAnsi"/>
                    <w:sz w:val="20"/>
                    <w:szCs w:val="20"/>
                  </w:rPr>
                </w:pPr>
                <w:r w:rsidRPr="00CF24DD">
                  <w:rPr>
                    <w:rStyle w:val="PlaceholderText"/>
                    <w:rFonts w:cstheme="minorHAnsi"/>
                    <w:sz w:val="20"/>
                    <w:szCs w:val="20"/>
                  </w:rPr>
                  <w:t>Click or tap here to enter text.</w:t>
                </w:r>
              </w:p>
            </w:tc>
          </w:sdtContent>
        </w:sdt>
      </w:tr>
      <w:tr w:rsidR="0075322B" w:rsidRPr="00CF24DD" w14:paraId="74C6E472" w14:textId="77777777" w:rsidTr="00592770">
        <w:tc>
          <w:tcPr>
            <w:tcW w:w="2948" w:type="dxa"/>
            <w:shd w:val="clear" w:color="auto" w:fill="D9D9D9" w:themeFill="background1" w:themeFillShade="D9"/>
          </w:tcPr>
          <w:p w14:paraId="001957C6" w14:textId="77777777" w:rsidR="0075322B" w:rsidRPr="00CF24DD" w:rsidRDefault="0075322B" w:rsidP="00592770">
            <w:pPr>
              <w:spacing w:before="80" w:after="80" w:line="240" w:lineRule="auto"/>
              <w:rPr>
                <w:rFonts w:cstheme="minorHAnsi"/>
                <w:sz w:val="20"/>
                <w:szCs w:val="20"/>
              </w:rPr>
            </w:pPr>
            <w:r w:rsidRPr="00CF24DD">
              <w:rPr>
                <w:rFonts w:cstheme="minorHAnsi"/>
                <w:sz w:val="20"/>
                <w:szCs w:val="20"/>
              </w:rPr>
              <w:t>Website</w:t>
            </w:r>
          </w:p>
        </w:tc>
        <w:sdt>
          <w:sdtPr>
            <w:rPr>
              <w:rFonts w:cstheme="minorHAnsi"/>
              <w:sz w:val="20"/>
              <w:szCs w:val="20"/>
            </w:rPr>
            <w:id w:val="-858275115"/>
            <w:showingPlcHdr/>
            <w:text/>
          </w:sdtPr>
          <w:sdtEndPr/>
          <w:sdtContent>
            <w:tc>
              <w:tcPr>
                <w:tcW w:w="6772" w:type="dxa"/>
                <w:shd w:val="clear" w:color="auto" w:fill="auto"/>
              </w:tcPr>
              <w:p w14:paraId="6748F409" w14:textId="77777777" w:rsidR="0075322B" w:rsidRPr="00CF24DD" w:rsidRDefault="0075322B" w:rsidP="00592770">
                <w:pPr>
                  <w:spacing w:before="80" w:after="80" w:line="240" w:lineRule="auto"/>
                  <w:rPr>
                    <w:rFonts w:cstheme="minorHAnsi"/>
                    <w:sz w:val="20"/>
                    <w:szCs w:val="20"/>
                  </w:rPr>
                </w:pPr>
                <w:r w:rsidRPr="00CF24DD">
                  <w:rPr>
                    <w:rStyle w:val="PlaceholderText"/>
                    <w:rFonts w:cstheme="minorHAnsi"/>
                    <w:sz w:val="20"/>
                    <w:szCs w:val="20"/>
                  </w:rPr>
                  <w:t>Click or tap here to enter text.</w:t>
                </w:r>
              </w:p>
            </w:tc>
          </w:sdtContent>
        </w:sdt>
      </w:tr>
      <w:tr w:rsidR="0075322B" w:rsidRPr="00CF24DD" w14:paraId="43561B15" w14:textId="77777777" w:rsidTr="00592770">
        <w:tc>
          <w:tcPr>
            <w:tcW w:w="2948" w:type="dxa"/>
            <w:shd w:val="clear" w:color="auto" w:fill="D9D9D9" w:themeFill="background1" w:themeFillShade="D9"/>
          </w:tcPr>
          <w:p w14:paraId="0D36D577" w14:textId="77777777" w:rsidR="0075322B" w:rsidRPr="00CF24DD" w:rsidRDefault="0075322B" w:rsidP="00592770">
            <w:pPr>
              <w:spacing w:before="80" w:after="80" w:line="240" w:lineRule="auto"/>
              <w:rPr>
                <w:rFonts w:cstheme="minorHAnsi"/>
                <w:sz w:val="20"/>
                <w:szCs w:val="20"/>
              </w:rPr>
            </w:pPr>
            <w:r w:rsidRPr="00CF24DD">
              <w:rPr>
                <w:rFonts w:cstheme="minorHAnsi"/>
                <w:sz w:val="20"/>
                <w:szCs w:val="20"/>
              </w:rPr>
              <w:t>Year of Registration</w:t>
            </w:r>
          </w:p>
        </w:tc>
        <w:sdt>
          <w:sdtPr>
            <w:rPr>
              <w:rFonts w:cstheme="minorHAnsi"/>
              <w:sz w:val="20"/>
              <w:szCs w:val="20"/>
            </w:rPr>
            <w:id w:val="421694787"/>
            <w:showingPlcHdr/>
            <w:text/>
          </w:sdtPr>
          <w:sdtEndPr/>
          <w:sdtContent>
            <w:tc>
              <w:tcPr>
                <w:tcW w:w="6772" w:type="dxa"/>
                <w:shd w:val="clear" w:color="auto" w:fill="auto"/>
              </w:tcPr>
              <w:p w14:paraId="0BA7E703" w14:textId="77777777" w:rsidR="0075322B" w:rsidRPr="00CF24DD" w:rsidRDefault="0075322B" w:rsidP="00592770">
                <w:pPr>
                  <w:spacing w:before="80" w:after="80" w:line="240" w:lineRule="auto"/>
                  <w:rPr>
                    <w:rFonts w:cstheme="minorHAnsi"/>
                    <w:sz w:val="20"/>
                    <w:szCs w:val="20"/>
                  </w:rPr>
                </w:pPr>
                <w:r w:rsidRPr="00CF24DD">
                  <w:rPr>
                    <w:rStyle w:val="PlaceholderText"/>
                    <w:rFonts w:cstheme="minorHAnsi"/>
                    <w:sz w:val="20"/>
                    <w:szCs w:val="20"/>
                  </w:rPr>
                  <w:t>Click or tap here to enter text</w:t>
                </w:r>
                <w:r w:rsidRPr="00CF24DD">
                  <w:rPr>
                    <w:rStyle w:val="PlaceholderText"/>
                  </w:rPr>
                  <w:t>.</w:t>
                </w:r>
              </w:p>
            </w:tc>
          </w:sdtContent>
        </w:sdt>
      </w:tr>
      <w:tr w:rsidR="0075322B" w:rsidRPr="00CF24DD" w14:paraId="4DF3A52F" w14:textId="77777777" w:rsidTr="00592770">
        <w:tc>
          <w:tcPr>
            <w:tcW w:w="2948" w:type="dxa"/>
            <w:shd w:val="clear" w:color="auto" w:fill="D9D9D9" w:themeFill="background1" w:themeFillShade="D9"/>
          </w:tcPr>
          <w:p w14:paraId="5959C8EC" w14:textId="77777777" w:rsidR="0075322B" w:rsidRPr="00CF24DD" w:rsidRDefault="0075322B" w:rsidP="00592770">
            <w:pPr>
              <w:spacing w:before="80" w:after="80" w:line="240" w:lineRule="auto"/>
              <w:rPr>
                <w:rFonts w:cstheme="minorHAnsi"/>
                <w:bCs/>
                <w:sz w:val="20"/>
                <w:szCs w:val="20"/>
              </w:rPr>
            </w:pPr>
            <w:r w:rsidRPr="00CF24DD">
              <w:rPr>
                <w:rFonts w:cstheme="minorHAnsi"/>
                <w:bCs/>
                <w:spacing w:val="-2"/>
                <w:sz w:val="20"/>
                <w:szCs w:val="20"/>
              </w:rPr>
              <w:t>Legal structure</w:t>
            </w:r>
          </w:p>
        </w:tc>
        <w:sdt>
          <w:sdtPr>
            <w:rPr>
              <w:rFonts w:eastAsia="MS Gothic" w:cstheme="minorHAnsi"/>
              <w:spacing w:val="-2"/>
              <w:sz w:val="20"/>
              <w:szCs w:val="20"/>
            </w:rPr>
            <w:id w:val="-261845812"/>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647DECD5" w14:textId="77777777" w:rsidR="0075322B" w:rsidRPr="00CF24DD" w:rsidRDefault="0075322B" w:rsidP="00592770">
                <w:pPr>
                  <w:spacing w:before="80" w:after="80" w:line="240" w:lineRule="auto"/>
                  <w:rPr>
                    <w:rFonts w:cstheme="minorHAnsi"/>
                    <w:sz w:val="20"/>
                    <w:szCs w:val="20"/>
                  </w:rPr>
                </w:pPr>
                <w:r w:rsidRPr="00CF24DD">
                  <w:rPr>
                    <w:rStyle w:val="PlaceholderText"/>
                    <w:rFonts w:cstheme="minorHAnsi"/>
                    <w:sz w:val="20"/>
                    <w:szCs w:val="20"/>
                  </w:rPr>
                  <w:t>Choose an item</w:t>
                </w:r>
                <w:r w:rsidRPr="00CF24DD">
                  <w:rPr>
                    <w:rStyle w:val="PlaceholderText"/>
                    <w:rFonts w:cstheme="minorHAnsi"/>
                    <w:szCs w:val="20"/>
                  </w:rPr>
                  <w:t>.</w:t>
                </w:r>
              </w:p>
            </w:tc>
          </w:sdtContent>
        </w:sdt>
      </w:tr>
      <w:tr w:rsidR="0075322B" w:rsidRPr="00CF24DD" w14:paraId="6920E305" w14:textId="77777777" w:rsidTr="00592770">
        <w:tc>
          <w:tcPr>
            <w:tcW w:w="2948" w:type="dxa"/>
            <w:shd w:val="clear" w:color="auto" w:fill="D9D9D9" w:themeFill="background1" w:themeFillShade="D9"/>
          </w:tcPr>
          <w:p w14:paraId="1714D4F1" w14:textId="77777777" w:rsidR="0075322B" w:rsidRPr="00CF24DD" w:rsidRDefault="0075322B" w:rsidP="00592770">
            <w:pPr>
              <w:spacing w:before="80" w:after="80" w:line="240" w:lineRule="auto"/>
              <w:rPr>
                <w:rFonts w:cstheme="minorHAnsi"/>
                <w:bCs/>
                <w:spacing w:val="-2"/>
                <w:sz w:val="20"/>
                <w:szCs w:val="20"/>
                <w:lang w:val="en-US"/>
              </w:rPr>
            </w:pPr>
            <w:r w:rsidRPr="00CF24DD">
              <w:rPr>
                <w:rFonts w:cstheme="minorHAnsi"/>
                <w:bCs/>
                <w:spacing w:val="-2"/>
                <w:sz w:val="20"/>
                <w:szCs w:val="20"/>
                <w:lang w:val="en-US"/>
              </w:rPr>
              <w:t>VAT payer status</w:t>
            </w:r>
          </w:p>
        </w:tc>
        <w:sdt>
          <w:sdtPr>
            <w:rPr>
              <w:rFonts w:cstheme="minorHAnsi"/>
              <w:sz w:val="20"/>
              <w:szCs w:val="20"/>
            </w:rPr>
            <w:id w:val="1665430064"/>
            <w:showingPlcHdr/>
            <w:text/>
          </w:sdtPr>
          <w:sdtEndPr/>
          <w:sdtContent>
            <w:tc>
              <w:tcPr>
                <w:tcW w:w="6772" w:type="dxa"/>
                <w:shd w:val="clear" w:color="auto" w:fill="auto"/>
              </w:tcPr>
              <w:p w14:paraId="1539E55D" w14:textId="77777777" w:rsidR="0075322B" w:rsidRPr="00CF24DD" w:rsidRDefault="0075322B" w:rsidP="00592770">
                <w:pPr>
                  <w:spacing w:before="80" w:after="80" w:line="240" w:lineRule="auto"/>
                  <w:rPr>
                    <w:rFonts w:eastAsia="MS Gothic" w:cstheme="minorHAnsi"/>
                    <w:spacing w:val="-2"/>
                    <w:sz w:val="20"/>
                    <w:szCs w:val="20"/>
                  </w:rPr>
                </w:pPr>
                <w:r w:rsidRPr="00CF24DD">
                  <w:rPr>
                    <w:rStyle w:val="PlaceholderText"/>
                    <w:rFonts w:cstheme="minorHAnsi"/>
                    <w:sz w:val="20"/>
                    <w:szCs w:val="20"/>
                  </w:rPr>
                  <w:t>Click or tap here to enter text</w:t>
                </w:r>
                <w:r w:rsidRPr="00CF24DD">
                  <w:rPr>
                    <w:rStyle w:val="PlaceholderText"/>
                  </w:rPr>
                  <w:t>.</w:t>
                </w:r>
              </w:p>
            </w:tc>
          </w:sdtContent>
        </w:sdt>
      </w:tr>
      <w:tr w:rsidR="0075322B" w:rsidRPr="00CF24DD" w14:paraId="2A9870DB" w14:textId="77777777" w:rsidTr="00592770">
        <w:tc>
          <w:tcPr>
            <w:tcW w:w="2948" w:type="dxa"/>
            <w:shd w:val="clear" w:color="auto" w:fill="D9D9D9" w:themeFill="background1" w:themeFillShade="D9"/>
          </w:tcPr>
          <w:p w14:paraId="2DB22689" w14:textId="77777777" w:rsidR="0075322B" w:rsidRPr="00CF24DD" w:rsidRDefault="0075322B" w:rsidP="00592770">
            <w:pPr>
              <w:spacing w:before="80" w:after="80" w:line="240" w:lineRule="auto"/>
              <w:rPr>
                <w:rFonts w:cstheme="minorHAnsi"/>
                <w:bCs/>
                <w:spacing w:val="-2"/>
                <w:sz w:val="20"/>
                <w:szCs w:val="20"/>
                <w:lang w:val="en-US"/>
              </w:rPr>
            </w:pPr>
            <w:r w:rsidRPr="00CF24DD">
              <w:rPr>
                <w:rFonts w:cstheme="minorHAnsi"/>
                <w:bCs/>
                <w:spacing w:val="-2"/>
                <w:sz w:val="20"/>
                <w:szCs w:val="20"/>
                <w:lang w:val="en-US"/>
              </w:rPr>
              <w:t>Contract person name</w:t>
            </w:r>
          </w:p>
        </w:tc>
        <w:sdt>
          <w:sdtPr>
            <w:rPr>
              <w:rFonts w:cstheme="minorHAnsi"/>
              <w:sz w:val="20"/>
              <w:szCs w:val="20"/>
            </w:rPr>
            <w:id w:val="-1285647858"/>
            <w:showingPlcHdr/>
            <w:text/>
          </w:sdtPr>
          <w:sdtEndPr/>
          <w:sdtContent>
            <w:tc>
              <w:tcPr>
                <w:tcW w:w="6772" w:type="dxa"/>
                <w:shd w:val="clear" w:color="auto" w:fill="auto"/>
              </w:tcPr>
              <w:p w14:paraId="267D28F1" w14:textId="77777777" w:rsidR="0075322B" w:rsidRPr="00CF24DD" w:rsidRDefault="0075322B" w:rsidP="00592770">
                <w:pPr>
                  <w:spacing w:before="80" w:after="80" w:line="240" w:lineRule="auto"/>
                  <w:rPr>
                    <w:rFonts w:eastAsia="MS Gothic" w:cstheme="minorHAnsi"/>
                    <w:spacing w:val="-2"/>
                    <w:sz w:val="20"/>
                    <w:szCs w:val="20"/>
                  </w:rPr>
                </w:pPr>
                <w:r w:rsidRPr="00CF24DD">
                  <w:rPr>
                    <w:rStyle w:val="PlaceholderText"/>
                    <w:rFonts w:cstheme="minorHAnsi"/>
                    <w:sz w:val="20"/>
                    <w:szCs w:val="20"/>
                  </w:rPr>
                  <w:t>Click or tap here to enter text</w:t>
                </w:r>
                <w:r w:rsidRPr="00CF24DD">
                  <w:rPr>
                    <w:rStyle w:val="PlaceholderText"/>
                  </w:rPr>
                  <w:t>.</w:t>
                </w:r>
              </w:p>
            </w:tc>
          </w:sdtContent>
        </w:sdt>
      </w:tr>
      <w:tr w:rsidR="0075322B" w:rsidRPr="00CF24DD" w14:paraId="7E451137" w14:textId="77777777" w:rsidTr="00592770">
        <w:tc>
          <w:tcPr>
            <w:tcW w:w="2948" w:type="dxa"/>
            <w:shd w:val="clear" w:color="auto" w:fill="D9D9D9" w:themeFill="background1" w:themeFillShade="D9"/>
          </w:tcPr>
          <w:p w14:paraId="352E4A17" w14:textId="77777777" w:rsidR="0075322B" w:rsidRPr="00CF24DD" w:rsidRDefault="0075322B" w:rsidP="00592770">
            <w:pPr>
              <w:spacing w:before="80" w:after="80" w:line="240" w:lineRule="auto"/>
              <w:rPr>
                <w:rFonts w:cstheme="minorHAnsi"/>
                <w:bCs/>
                <w:spacing w:val="-2"/>
                <w:sz w:val="20"/>
                <w:szCs w:val="20"/>
                <w:lang w:val="en-US"/>
              </w:rPr>
            </w:pPr>
            <w:r w:rsidRPr="00CF24DD">
              <w:rPr>
                <w:rFonts w:cstheme="minorHAnsi"/>
                <w:bCs/>
                <w:spacing w:val="-2"/>
                <w:sz w:val="20"/>
                <w:szCs w:val="20"/>
                <w:lang w:val="en-US"/>
              </w:rPr>
              <w:t>Contact person email</w:t>
            </w:r>
          </w:p>
        </w:tc>
        <w:sdt>
          <w:sdtPr>
            <w:rPr>
              <w:rFonts w:cstheme="minorHAnsi"/>
              <w:sz w:val="20"/>
              <w:szCs w:val="20"/>
            </w:rPr>
            <w:id w:val="1312301499"/>
            <w:showingPlcHdr/>
            <w:text/>
          </w:sdtPr>
          <w:sdtEndPr/>
          <w:sdtContent>
            <w:tc>
              <w:tcPr>
                <w:tcW w:w="6772" w:type="dxa"/>
                <w:shd w:val="clear" w:color="auto" w:fill="auto"/>
              </w:tcPr>
              <w:p w14:paraId="4BDD279A" w14:textId="77777777" w:rsidR="0075322B" w:rsidRPr="00CF24DD" w:rsidRDefault="0075322B" w:rsidP="00592770">
                <w:pPr>
                  <w:spacing w:before="80" w:after="80" w:line="240" w:lineRule="auto"/>
                  <w:rPr>
                    <w:rFonts w:eastAsia="MS Gothic" w:cstheme="minorHAnsi"/>
                    <w:spacing w:val="-2"/>
                    <w:sz w:val="20"/>
                    <w:szCs w:val="20"/>
                  </w:rPr>
                </w:pPr>
                <w:r w:rsidRPr="00CF24DD">
                  <w:rPr>
                    <w:rStyle w:val="PlaceholderText"/>
                    <w:rFonts w:cstheme="minorHAnsi"/>
                    <w:sz w:val="20"/>
                    <w:szCs w:val="20"/>
                  </w:rPr>
                  <w:t>Click or tap here to enter text</w:t>
                </w:r>
                <w:r w:rsidRPr="00CF24DD">
                  <w:rPr>
                    <w:rStyle w:val="PlaceholderText"/>
                  </w:rPr>
                  <w:t>.</w:t>
                </w:r>
              </w:p>
            </w:tc>
          </w:sdtContent>
        </w:sdt>
      </w:tr>
      <w:tr w:rsidR="0075322B" w:rsidRPr="00CF24DD" w14:paraId="5575FAEB" w14:textId="77777777" w:rsidTr="00592770">
        <w:tc>
          <w:tcPr>
            <w:tcW w:w="2948" w:type="dxa"/>
            <w:shd w:val="clear" w:color="auto" w:fill="D9D9D9" w:themeFill="background1" w:themeFillShade="D9"/>
          </w:tcPr>
          <w:p w14:paraId="3AB255C1" w14:textId="77777777" w:rsidR="0075322B" w:rsidRPr="00CF24DD" w:rsidRDefault="0075322B" w:rsidP="00592770">
            <w:pPr>
              <w:spacing w:before="80" w:after="80" w:line="240" w:lineRule="auto"/>
              <w:rPr>
                <w:rFonts w:cstheme="minorHAnsi"/>
                <w:bCs/>
                <w:spacing w:val="-2"/>
                <w:sz w:val="20"/>
                <w:szCs w:val="20"/>
                <w:lang w:val="en-US"/>
              </w:rPr>
            </w:pPr>
            <w:r w:rsidRPr="00CF24DD">
              <w:rPr>
                <w:rFonts w:cstheme="minorHAnsi"/>
                <w:bCs/>
                <w:spacing w:val="-2"/>
                <w:sz w:val="20"/>
                <w:szCs w:val="20"/>
                <w:lang w:val="en-US"/>
              </w:rPr>
              <w:t>Contact person phone</w:t>
            </w:r>
          </w:p>
        </w:tc>
        <w:sdt>
          <w:sdtPr>
            <w:rPr>
              <w:rFonts w:cstheme="minorHAnsi"/>
              <w:sz w:val="20"/>
              <w:szCs w:val="20"/>
            </w:rPr>
            <w:id w:val="-516996960"/>
            <w:showingPlcHdr/>
            <w:text/>
          </w:sdtPr>
          <w:sdtEndPr/>
          <w:sdtContent>
            <w:tc>
              <w:tcPr>
                <w:tcW w:w="6772" w:type="dxa"/>
                <w:shd w:val="clear" w:color="auto" w:fill="auto"/>
              </w:tcPr>
              <w:p w14:paraId="6690A0CE" w14:textId="77777777" w:rsidR="0075322B" w:rsidRPr="00CF24DD" w:rsidRDefault="0075322B" w:rsidP="00592770">
                <w:pPr>
                  <w:spacing w:before="80" w:after="80" w:line="240" w:lineRule="auto"/>
                  <w:rPr>
                    <w:rFonts w:eastAsia="MS Gothic" w:cstheme="minorHAnsi"/>
                    <w:spacing w:val="-2"/>
                    <w:sz w:val="20"/>
                    <w:szCs w:val="20"/>
                  </w:rPr>
                </w:pPr>
                <w:r w:rsidRPr="00CF24DD">
                  <w:rPr>
                    <w:rStyle w:val="PlaceholderText"/>
                    <w:rFonts w:cstheme="minorHAnsi"/>
                    <w:sz w:val="20"/>
                    <w:szCs w:val="20"/>
                  </w:rPr>
                  <w:t>Click or tap here to enter text</w:t>
                </w:r>
                <w:r w:rsidRPr="00CF24DD">
                  <w:rPr>
                    <w:rStyle w:val="PlaceholderText"/>
                  </w:rPr>
                  <w:t>.</w:t>
                </w:r>
              </w:p>
            </w:tc>
          </w:sdtContent>
        </w:sdt>
      </w:tr>
      <w:tr w:rsidR="0075322B" w:rsidRPr="00CF24DD" w14:paraId="2893CBA5" w14:textId="77777777" w:rsidTr="00592770">
        <w:tc>
          <w:tcPr>
            <w:tcW w:w="2948" w:type="dxa"/>
            <w:shd w:val="clear" w:color="auto" w:fill="D9D9D9" w:themeFill="background1" w:themeFillShade="D9"/>
          </w:tcPr>
          <w:p w14:paraId="2A27DB6B" w14:textId="77777777" w:rsidR="0075322B" w:rsidRPr="00CF24DD" w:rsidRDefault="0075322B" w:rsidP="00592770">
            <w:pPr>
              <w:spacing w:before="80" w:after="80" w:line="240" w:lineRule="auto"/>
              <w:rPr>
                <w:rFonts w:cstheme="minorHAnsi"/>
                <w:bCs/>
                <w:spacing w:val="-2"/>
                <w:sz w:val="20"/>
                <w:szCs w:val="20"/>
                <w:lang w:val="en-US"/>
              </w:rPr>
            </w:pPr>
            <w:r w:rsidRPr="00CF24DD">
              <w:rPr>
                <w:rFonts w:cstheme="minorHAnsi"/>
                <w:bCs/>
                <w:spacing w:val="-2"/>
                <w:sz w:val="20"/>
                <w:szCs w:val="20"/>
                <w:lang w:val="en-US"/>
              </w:rPr>
              <w:t>Company’s core activities</w:t>
            </w:r>
          </w:p>
        </w:tc>
        <w:sdt>
          <w:sdtPr>
            <w:rPr>
              <w:rFonts w:cstheme="minorHAnsi"/>
              <w:sz w:val="20"/>
              <w:szCs w:val="20"/>
            </w:rPr>
            <w:id w:val="428079901"/>
            <w:showingPlcHdr/>
            <w:text/>
          </w:sdtPr>
          <w:sdtEndPr/>
          <w:sdtContent>
            <w:tc>
              <w:tcPr>
                <w:tcW w:w="6772" w:type="dxa"/>
                <w:shd w:val="clear" w:color="auto" w:fill="auto"/>
              </w:tcPr>
              <w:p w14:paraId="56196DBD" w14:textId="77777777" w:rsidR="0075322B" w:rsidRPr="00CF24DD" w:rsidRDefault="0075322B" w:rsidP="00592770">
                <w:pPr>
                  <w:spacing w:before="80" w:after="80" w:line="240" w:lineRule="auto"/>
                  <w:rPr>
                    <w:rFonts w:eastAsia="MS Gothic" w:cstheme="minorHAnsi"/>
                    <w:spacing w:val="-2"/>
                    <w:sz w:val="20"/>
                    <w:szCs w:val="20"/>
                  </w:rPr>
                </w:pPr>
                <w:r w:rsidRPr="00CF24DD">
                  <w:rPr>
                    <w:rStyle w:val="PlaceholderText"/>
                    <w:rFonts w:cstheme="minorHAnsi"/>
                    <w:sz w:val="20"/>
                    <w:szCs w:val="20"/>
                  </w:rPr>
                  <w:t>Click or tap here to enter text</w:t>
                </w:r>
                <w:r w:rsidRPr="00CF24DD">
                  <w:rPr>
                    <w:rStyle w:val="PlaceholderText"/>
                  </w:rPr>
                  <w:t>.</w:t>
                </w:r>
              </w:p>
            </w:tc>
          </w:sdtContent>
        </w:sdt>
      </w:tr>
      <w:tr w:rsidR="0075322B" w:rsidRPr="00CF24DD" w14:paraId="6A4DC7BA" w14:textId="77777777" w:rsidTr="00592770">
        <w:tc>
          <w:tcPr>
            <w:tcW w:w="2948" w:type="dxa"/>
            <w:shd w:val="clear" w:color="auto" w:fill="D9D9D9" w:themeFill="background1" w:themeFillShade="D9"/>
          </w:tcPr>
          <w:p w14:paraId="48F84691" w14:textId="77777777" w:rsidR="0075322B" w:rsidRPr="00CF24DD" w:rsidRDefault="0075322B" w:rsidP="00592770">
            <w:pPr>
              <w:spacing w:before="80" w:after="80" w:line="240" w:lineRule="auto"/>
              <w:rPr>
                <w:rFonts w:cstheme="minorHAnsi"/>
                <w:bCs/>
                <w:spacing w:val="-2"/>
                <w:sz w:val="20"/>
                <w:szCs w:val="20"/>
                <w:lang w:val="en-US"/>
              </w:rPr>
            </w:pPr>
            <w:r w:rsidRPr="00CF24DD">
              <w:rPr>
                <w:rFonts w:cstheme="minorHAnsi"/>
                <w:bCs/>
                <w:spacing w:val="-2"/>
                <w:sz w:val="20"/>
                <w:szCs w:val="20"/>
                <w:lang w:val="en-US"/>
              </w:rPr>
              <w:t>Profile – describing the nature of business, field of expertise.</w:t>
            </w:r>
          </w:p>
        </w:tc>
        <w:sdt>
          <w:sdtPr>
            <w:rPr>
              <w:rFonts w:cstheme="minorHAnsi"/>
              <w:sz w:val="20"/>
              <w:szCs w:val="20"/>
            </w:rPr>
            <w:id w:val="515352382"/>
            <w:showingPlcHdr/>
            <w:text/>
          </w:sdtPr>
          <w:sdtEndPr/>
          <w:sdtContent>
            <w:tc>
              <w:tcPr>
                <w:tcW w:w="6772" w:type="dxa"/>
                <w:shd w:val="clear" w:color="auto" w:fill="auto"/>
              </w:tcPr>
              <w:p w14:paraId="77B80968" w14:textId="77777777" w:rsidR="0075322B" w:rsidRPr="00CF24DD" w:rsidRDefault="0075322B" w:rsidP="00592770">
                <w:pPr>
                  <w:spacing w:before="80" w:after="80" w:line="240" w:lineRule="auto"/>
                  <w:rPr>
                    <w:rFonts w:eastAsia="MS Gothic" w:cstheme="minorHAnsi"/>
                    <w:spacing w:val="-2"/>
                    <w:sz w:val="20"/>
                    <w:szCs w:val="20"/>
                  </w:rPr>
                </w:pPr>
                <w:r w:rsidRPr="00CF24DD">
                  <w:rPr>
                    <w:rStyle w:val="PlaceholderText"/>
                    <w:rFonts w:cstheme="minorHAnsi"/>
                    <w:sz w:val="20"/>
                    <w:szCs w:val="20"/>
                  </w:rPr>
                  <w:t>Click or tap here to enter text</w:t>
                </w:r>
                <w:r w:rsidRPr="00CF24DD">
                  <w:rPr>
                    <w:rStyle w:val="PlaceholderText"/>
                  </w:rPr>
                  <w:t>.</w:t>
                </w:r>
              </w:p>
            </w:tc>
          </w:sdtContent>
        </w:sdt>
      </w:tr>
      <w:tr w:rsidR="0075322B" w:rsidRPr="00CF24DD" w14:paraId="176BB232" w14:textId="77777777" w:rsidTr="00592770">
        <w:tc>
          <w:tcPr>
            <w:tcW w:w="2948" w:type="dxa"/>
            <w:shd w:val="clear" w:color="auto" w:fill="D9D9D9" w:themeFill="background1" w:themeFillShade="D9"/>
          </w:tcPr>
          <w:p w14:paraId="44F4089B" w14:textId="77777777" w:rsidR="0075322B" w:rsidRPr="00CF24DD" w:rsidRDefault="0075322B" w:rsidP="00592770">
            <w:pPr>
              <w:spacing w:before="80" w:after="80" w:line="240" w:lineRule="auto"/>
              <w:rPr>
                <w:rFonts w:cstheme="minorHAnsi"/>
                <w:bCs/>
                <w:sz w:val="20"/>
                <w:szCs w:val="20"/>
              </w:rPr>
            </w:pPr>
            <w:r w:rsidRPr="00CF24DD">
              <w:rPr>
                <w:rFonts w:cstheme="minorHAnsi"/>
                <w:bCs/>
                <w:spacing w:val="-2"/>
                <w:sz w:val="20"/>
                <w:szCs w:val="20"/>
              </w:rPr>
              <w:t>Are you a UNGM registered vendor?</w:t>
            </w:r>
          </w:p>
        </w:tc>
        <w:tc>
          <w:tcPr>
            <w:tcW w:w="6772" w:type="dxa"/>
            <w:shd w:val="clear" w:color="auto" w:fill="auto"/>
          </w:tcPr>
          <w:p w14:paraId="60FAFA93" w14:textId="77777777" w:rsidR="0075322B" w:rsidRPr="00CF24DD" w:rsidRDefault="00791E0A" w:rsidP="00592770">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75322B" w:rsidRPr="00CF24DD">
                  <w:rPr>
                    <w:rFonts w:ascii="Segoe UI Symbol" w:eastAsia="MS Gothic" w:hAnsi="Segoe UI Symbol" w:cs="Segoe UI Symbol"/>
                    <w:spacing w:val="-2"/>
                    <w:sz w:val="20"/>
                    <w:szCs w:val="20"/>
                  </w:rPr>
                  <w:t>☐</w:t>
                </w:r>
              </w:sdtContent>
            </w:sdt>
            <w:r w:rsidR="0075322B" w:rsidRPr="00CF24DD">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75322B" w:rsidRPr="00CF24DD">
                  <w:rPr>
                    <w:rFonts w:ascii="Segoe UI Symbol" w:eastAsia="MS Gothic" w:hAnsi="Segoe UI Symbol" w:cs="Segoe UI Symbol"/>
                    <w:spacing w:val="-2"/>
                    <w:sz w:val="20"/>
                    <w:szCs w:val="20"/>
                  </w:rPr>
                  <w:t>☐</w:t>
                </w:r>
              </w:sdtContent>
            </w:sdt>
            <w:r w:rsidR="0075322B" w:rsidRPr="00CF24DD">
              <w:rPr>
                <w:rFonts w:cstheme="minorHAnsi"/>
                <w:spacing w:val="-2"/>
                <w:sz w:val="20"/>
                <w:szCs w:val="20"/>
              </w:rPr>
              <w:t xml:space="preserve"> No </w:t>
            </w:r>
            <w:r w:rsidR="0075322B" w:rsidRPr="00CF24DD">
              <w:rPr>
                <w:rFonts w:cstheme="minorHAnsi"/>
                <w:spacing w:val="-2"/>
                <w:sz w:val="20"/>
                <w:szCs w:val="20"/>
              </w:rPr>
              <w:tab/>
            </w:r>
            <w:r w:rsidR="0075322B" w:rsidRPr="00CF24DD">
              <w:rPr>
                <w:rFonts w:cstheme="minorHAnsi"/>
                <w:spacing w:val="-2"/>
                <w:sz w:val="20"/>
                <w:szCs w:val="20"/>
              </w:rPr>
              <w:tab/>
            </w:r>
            <w:r w:rsidR="0075322B" w:rsidRPr="00CF24DD">
              <w:rPr>
                <w:rFonts w:cstheme="minorHAnsi"/>
                <w:spacing w:val="-2"/>
                <w:sz w:val="20"/>
                <w:szCs w:val="20"/>
              </w:rPr>
              <w:tab/>
            </w:r>
            <w:r w:rsidR="0075322B" w:rsidRPr="00CF24DD">
              <w:rPr>
                <w:rFonts w:cstheme="minorHAnsi"/>
                <w:spacing w:val="-2"/>
                <w:sz w:val="20"/>
                <w:szCs w:val="20"/>
              </w:rPr>
              <w:tab/>
            </w:r>
            <w:r w:rsidR="0075322B" w:rsidRPr="00CF24DD">
              <w:rPr>
                <w:rFonts w:cstheme="minorHAnsi"/>
                <w:spacing w:val="-2"/>
                <w:sz w:val="20"/>
                <w:szCs w:val="20"/>
              </w:rPr>
              <w:tab/>
            </w:r>
            <w:r w:rsidR="0075322B" w:rsidRPr="00CF24DD">
              <w:rPr>
                <w:rFonts w:cstheme="minorHAnsi"/>
                <w:spacing w:val="-2"/>
                <w:sz w:val="20"/>
                <w:szCs w:val="20"/>
              </w:rPr>
              <w:tab/>
            </w:r>
            <w:r w:rsidR="0075322B" w:rsidRPr="00CF24DD">
              <w:rPr>
                <w:rFonts w:cstheme="minorHAnsi"/>
                <w:spacing w:val="-2"/>
                <w:sz w:val="20"/>
                <w:szCs w:val="20"/>
              </w:rPr>
              <w:tab/>
            </w:r>
            <w:r w:rsidR="0075322B" w:rsidRPr="00CF24DD">
              <w:rPr>
                <w:rFonts w:cstheme="minorHAnsi"/>
                <w:spacing w:val="-2"/>
                <w:sz w:val="20"/>
                <w:szCs w:val="20"/>
              </w:rPr>
              <w:tab/>
              <w:t xml:space="preserve">If yes, </w:t>
            </w:r>
            <w:sdt>
              <w:sdtPr>
                <w:rPr>
                  <w:rFonts w:cstheme="minorHAnsi"/>
                  <w:spacing w:val="-2"/>
                  <w:sz w:val="20"/>
                  <w:szCs w:val="20"/>
                </w:rPr>
                <w:id w:val="920907074"/>
                <w:showingPlcHdr/>
                <w:text/>
              </w:sdtPr>
              <w:sdtEndPr/>
              <w:sdtContent>
                <w:r w:rsidR="0075322B" w:rsidRPr="00CF24DD">
                  <w:rPr>
                    <w:rStyle w:val="PlaceholderText"/>
                    <w:rFonts w:cstheme="minorHAnsi"/>
                    <w:sz w:val="20"/>
                    <w:szCs w:val="20"/>
                  </w:rPr>
                  <w:t>insert UNGM Vendor Number</w:t>
                </w:r>
              </w:sdtContent>
            </w:sdt>
          </w:p>
        </w:tc>
      </w:tr>
      <w:tr w:rsidR="0075322B" w:rsidRPr="00CF24DD" w14:paraId="653DC8F8" w14:textId="77777777" w:rsidTr="00592770">
        <w:tc>
          <w:tcPr>
            <w:tcW w:w="2948" w:type="dxa"/>
            <w:shd w:val="clear" w:color="auto" w:fill="DBDBDB" w:themeFill="accent3" w:themeFillTint="66"/>
          </w:tcPr>
          <w:p w14:paraId="199FE502" w14:textId="77777777" w:rsidR="0075322B" w:rsidRPr="00CF24DD" w:rsidRDefault="0075322B" w:rsidP="00592770">
            <w:pPr>
              <w:spacing w:before="80" w:after="80" w:line="240" w:lineRule="auto"/>
              <w:rPr>
                <w:rFonts w:cstheme="minorHAnsi"/>
                <w:bCs/>
                <w:spacing w:val="-2"/>
                <w:sz w:val="20"/>
                <w:szCs w:val="20"/>
              </w:rPr>
            </w:pPr>
            <w:r w:rsidRPr="00CF24DD">
              <w:rPr>
                <w:rFonts w:cstheme="minorHAnsi"/>
                <w:bCs/>
                <w:spacing w:val="-2"/>
                <w:sz w:val="20"/>
                <w:szCs w:val="20"/>
              </w:rPr>
              <w:t>Quality Assurance Certification (</w:t>
            </w:r>
            <w:proofErr w:type="gramStart"/>
            <w:r w:rsidRPr="00CF24DD">
              <w:rPr>
                <w:rFonts w:cstheme="minorHAnsi"/>
                <w:bCs/>
                <w:spacing w:val="-2"/>
                <w:sz w:val="20"/>
                <w:szCs w:val="20"/>
              </w:rPr>
              <w:t>e.g.</w:t>
            </w:r>
            <w:proofErr w:type="gramEnd"/>
            <w:r w:rsidRPr="00CF24DD">
              <w:rPr>
                <w:rFonts w:cstheme="minorHAnsi"/>
                <w:bCs/>
                <w:spacing w:val="-2"/>
                <w:sz w:val="20"/>
                <w:szCs w:val="20"/>
              </w:rPr>
              <w:t xml:space="preserve"> ISO 9000 or Equivalent) </w:t>
            </w:r>
            <w:r w:rsidRPr="00CF24DD">
              <w:rPr>
                <w:rFonts w:cstheme="minorHAnsi"/>
                <w:bCs/>
                <w:i/>
                <w:spacing w:val="-2"/>
                <w:sz w:val="20"/>
                <w:szCs w:val="20"/>
              </w:rPr>
              <w:t>(If yes, provide a Copy of the valid Certificate):</w:t>
            </w:r>
          </w:p>
        </w:tc>
        <w:tc>
          <w:tcPr>
            <w:tcW w:w="6772" w:type="dxa"/>
            <w:shd w:val="clear" w:color="auto" w:fill="auto"/>
          </w:tcPr>
          <w:p w14:paraId="26214416" w14:textId="77777777" w:rsidR="0075322B" w:rsidRPr="00CF24DD" w:rsidRDefault="00791E0A" w:rsidP="00592770">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75322B" w:rsidRPr="00CF24DD">
                  <w:rPr>
                    <w:rFonts w:ascii="MS Gothic" w:eastAsia="MS Gothic" w:hAnsi="MS Gothic" w:cs="Times New Roman" w:hint="eastAsia"/>
                    <w:spacing w:val="-2"/>
                    <w:sz w:val="20"/>
                    <w:szCs w:val="20"/>
                  </w:rPr>
                  <w:t>☐</w:t>
                </w:r>
              </w:sdtContent>
            </w:sdt>
            <w:r w:rsidR="0075322B" w:rsidRPr="00CF24D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75322B" w:rsidRPr="00CF24DD">
                  <w:rPr>
                    <w:rFonts w:ascii="Segoe UI Symbol" w:eastAsia="Calibri" w:hAnsi="Segoe UI Symbol" w:cs="Segoe UI Symbol"/>
                    <w:spacing w:val="-2"/>
                    <w:sz w:val="20"/>
                    <w:szCs w:val="20"/>
                  </w:rPr>
                  <w:t>☐</w:t>
                </w:r>
              </w:sdtContent>
            </w:sdt>
            <w:r w:rsidR="0075322B" w:rsidRPr="00CF24DD">
              <w:rPr>
                <w:rFonts w:ascii="Calibri" w:eastAsia="Calibri" w:hAnsi="Calibri" w:cs="Times New Roman"/>
                <w:spacing w:val="-2"/>
                <w:sz w:val="20"/>
                <w:szCs w:val="20"/>
              </w:rPr>
              <w:t xml:space="preserve"> No                    </w:t>
            </w:r>
          </w:p>
        </w:tc>
      </w:tr>
      <w:tr w:rsidR="0075322B" w:rsidRPr="00CF24DD" w14:paraId="430D6723" w14:textId="77777777" w:rsidTr="00592770">
        <w:tc>
          <w:tcPr>
            <w:tcW w:w="2948" w:type="dxa"/>
            <w:shd w:val="clear" w:color="auto" w:fill="DBDBDB" w:themeFill="accent3" w:themeFillTint="66"/>
          </w:tcPr>
          <w:p w14:paraId="0E53CF27" w14:textId="77777777" w:rsidR="0075322B" w:rsidRPr="00CF24DD" w:rsidRDefault="0075322B" w:rsidP="00592770">
            <w:pPr>
              <w:spacing w:before="80" w:after="80" w:line="240" w:lineRule="auto"/>
              <w:rPr>
                <w:rFonts w:cstheme="minorHAnsi"/>
                <w:bCs/>
                <w:spacing w:val="-2"/>
                <w:sz w:val="20"/>
                <w:szCs w:val="20"/>
              </w:rPr>
            </w:pPr>
            <w:r w:rsidRPr="00CF24DD">
              <w:rPr>
                <w:rFonts w:cstheme="minorHAnsi"/>
                <w:bCs/>
                <w:spacing w:val="-2"/>
                <w:sz w:val="20"/>
                <w:szCs w:val="20"/>
              </w:rPr>
              <w:t xml:space="preserve">Does your Company hold any accreditation such as ISO 14001 or ISO 14064 or equivalent related to the environment? </w:t>
            </w:r>
            <w:r w:rsidRPr="00CF24DD">
              <w:rPr>
                <w:rFonts w:cstheme="minorHAnsi"/>
                <w:bCs/>
                <w:i/>
                <w:spacing w:val="-2"/>
                <w:sz w:val="20"/>
                <w:szCs w:val="20"/>
              </w:rPr>
              <w:t>(If yes, provide a Copy of the valid Certificate):</w:t>
            </w:r>
          </w:p>
        </w:tc>
        <w:tc>
          <w:tcPr>
            <w:tcW w:w="6772" w:type="dxa"/>
            <w:shd w:val="clear" w:color="auto" w:fill="auto"/>
          </w:tcPr>
          <w:p w14:paraId="403EC4B7" w14:textId="77777777" w:rsidR="0075322B" w:rsidRPr="00CF24DD" w:rsidRDefault="00791E0A" w:rsidP="00592770">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75322B" w:rsidRPr="00CF24DD">
                  <w:rPr>
                    <w:rFonts w:ascii="MS Gothic" w:eastAsia="MS Gothic" w:hAnsi="MS Gothic" w:cs="Times New Roman" w:hint="eastAsia"/>
                    <w:spacing w:val="-2"/>
                    <w:sz w:val="20"/>
                    <w:szCs w:val="20"/>
                  </w:rPr>
                  <w:t>☐</w:t>
                </w:r>
              </w:sdtContent>
            </w:sdt>
            <w:r w:rsidR="0075322B" w:rsidRPr="00CF24D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75322B" w:rsidRPr="00CF24DD">
                  <w:rPr>
                    <w:rFonts w:ascii="Segoe UI Symbol" w:eastAsia="Calibri" w:hAnsi="Segoe UI Symbol" w:cs="Segoe UI Symbol"/>
                    <w:spacing w:val="-2"/>
                    <w:sz w:val="20"/>
                    <w:szCs w:val="20"/>
                  </w:rPr>
                  <w:t>☐</w:t>
                </w:r>
              </w:sdtContent>
            </w:sdt>
            <w:r w:rsidR="0075322B" w:rsidRPr="00CF24DD">
              <w:rPr>
                <w:rFonts w:ascii="Calibri" w:eastAsia="Calibri" w:hAnsi="Calibri" w:cs="Times New Roman"/>
                <w:spacing w:val="-2"/>
                <w:sz w:val="20"/>
                <w:szCs w:val="20"/>
              </w:rPr>
              <w:t xml:space="preserve"> No</w:t>
            </w:r>
          </w:p>
        </w:tc>
      </w:tr>
      <w:tr w:rsidR="0075322B" w:rsidRPr="00CF24DD" w14:paraId="0A467B5F" w14:textId="77777777" w:rsidTr="00592770">
        <w:tc>
          <w:tcPr>
            <w:tcW w:w="2948" w:type="dxa"/>
            <w:shd w:val="clear" w:color="auto" w:fill="DBDBDB" w:themeFill="accent3" w:themeFillTint="66"/>
          </w:tcPr>
          <w:p w14:paraId="743A8E91" w14:textId="77777777" w:rsidR="0075322B" w:rsidRPr="00CF24DD" w:rsidRDefault="0075322B" w:rsidP="00592770">
            <w:pPr>
              <w:spacing w:before="80" w:after="80" w:line="240" w:lineRule="auto"/>
              <w:rPr>
                <w:rFonts w:cstheme="minorHAnsi"/>
                <w:bCs/>
                <w:spacing w:val="-2"/>
                <w:sz w:val="20"/>
                <w:szCs w:val="20"/>
              </w:rPr>
            </w:pPr>
            <w:r w:rsidRPr="00CF24DD">
              <w:rPr>
                <w:rFonts w:cstheme="minorHAnsi"/>
                <w:bCs/>
                <w:spacing w:val="-2"/>
                <w:sz w:val="20"/>
                <w:szCs w:val="20"/>
              </w:rPr>
              <w:lastRenderedPageBreak/>
              <w:t xml:space="preserve">Does your Company have a written Statement of its Environmental Policy? </w:t>
            </w:r>
            <w:r w:rsidRPr="00CF24DD">
              <w:rPr>
                <w:rFonts w:cstheme="minorHAnsi"/>
                <w:bCs/>
                <w:i/>
                <w:spacing w:val="-2"/>
                <w:sz w:val="20"/>
                <w:szCs w:val="20"/>
              </w:rPr>
              <w:t>(If yes, provide a Copy)</w:t>
            </w:r>
          </w:p>
        </w:tc>
        <w:tc>
          <w:tcPr>
            <w:tcW w:w="6772" w:type="dxa"/>
            <w:shd w:val="clear" w:color="auto" w:fill="auto"/>
          </w:tcPr>
          <w:p w14:paraId="057C3D40" w14:textId="77777777" w:rsidR="0075322B" w:rsidRPr="00CF24DD" w:rsidRDefault="00791E0A" w:rsidP="00592770">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75322B" w:rsidRPr="00CF24DD">
                  <w:rPr>
                    <w:rFonts w:ascii="MS Gothic" w:eastAsia="MS Gothic" w:hAnsi="MS Gothic" w:cs="Times New Roman" w:hint="eastAsia"/>
                    <w:spacing w:val="-2"/>
                    <w:sz w:val="20"/>
                    <w:szCs w:val="20"/>
                  </w:rPr>
                  <w:t>☐</w:t>
                </w:r>
              </w:sdtContent>
            </w:sdt>
            <w:r w:rsidR="0075322B" w:rsidRPr="00CF24D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75322B" w:rsidRPr="00CF24DD">
                  <w:rPr>
                    <w:rFonts w:ascii="Segoe UI Symbol" w:eastAsia="Calibri" w:hAnsi="Segoe UI Symbol" w:cs="Segoe UI Symbol"/>
                    <w:spacing w:val="-2"/>
                    <w:sz w:val="20"/>
                    <w:szCs w:val="20"/>
                  </w:rPr>
                  <w:t>☐</w:t>
                </w:r>
              </w:sdtContent>
            </w:sdt>
            <w:r w:rsidR="0075322B" w:rsidRPr="00CF24DD">
              <w:rPr>
                <w:rFonts w:ascii="Calibri" w:eastAsia="Calibri" w:hAnsi="Calibri" w:cs="Times New Roman"/>
                <w:spacing w:val="-2"/>
                <w:sz w:val="20"/>
                <w:szCs w:val="20"/>
              </w:rPr>
              <w:t xml:space="preserve"> No</w:t>
            </w:r>
          </w:p>
        </w:tc>
      </w:tr>
      <w:tr w:rsidR="0075322B" w:rsidRPr="00CF24DD" w14:paraId="7EACC2E9" w14:textId="77777777" w:rsidTr="00592770">
        <w:tc>
          <w:tcPr>
            <w:tcW w:w="2948" w:type="dxa"/>
            <w:shd w:val="clear" w:color="auto" w:fill="DBDBDB" w:themeFill="accent3" w:themeFillTint="66"/>
          </w:tcPr>
          <w:p w14:paraId="4CF7AB0D" w14:textId="77777777" w:rsidR="0075322B" w:rsidRPr="00CF24DD" w:rsidRDefault="0075322B" w:rsidP="00592770">
            <w:pPr>
              <w:spacing w:before="80" w:after="80" w:line="240" w:lineRule="auto"/>
              <w:rPr>
                <w:rFonts w:cstheme="minorHAnsi"/>
                <w:bCs/>
                <w:spacing w:val="-2"/>
                <w:sz w:val="20"/>
                <w:szCs w:val="20"/>
              </w:rPr>
            </w:pPr>
            <w:r w:rsidRPr="00CF24DD">
              <w:rPr>
                <w:rFonts w:cstheme="minorHAnsi"/>
                <w:bCs/>
                <w:spacing w:val="-2"/>
                <w:sz w:val="20"/>
                <w:szCs w:val="20"/>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CF24DD">
              <w:rPr>
                <w:rFonts w:cstheme="minorHAnsi"/>
                <w:bCs/>
                <w:i/>
                <w:spacing w:val="-2"/>
                <w:sz w:val="20"/>
                <w:szCs w:val="20"/>
              </w:rPr>
              <w:t>(If yes, provide a Copy)</w:t>
            </w:r>
          </w:p>
        </w:tc>
        <w:tc>
          <w:tcPr>
            <w:tcW w:w="6772" w:type="dxa"/>
            <w:shd w:val="clear" w:color="auto" w:fill="auto"/>
          </w:tcPr>
          <w:p w14:paraId="5469ECC2" w14:textId="77777777" w:rsidR="0075322B" w:rsidRPr="00CF24DD" w:rsidRDefault="00791E0A" w:rsidP="00592770">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75322B" w:rsidRPr="00CF24DD">
                  <w:rPr>
                    <w:rFonts w:ascii="MS Gothic" w:eastAsia="MS Gothic" w:hAnsi="MS Gothic" w:cs="Times New Roman" w:hint="eastAsia"/>
                    <w:spacing w:val="-2"/>
                    <w:sz w:val="20"/>
                    <w:szCs w:val="20"/>
                  </w:rPr>
                  <w:t>☐</w:t>
                </w:r>
              </w:sdtContent>
            </w:sdt>
            <w:r w:rsidR="0075322B" w:rsidRPr="00CF24D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75322B" w:rsidRPr="00CF24DD">
                  <w:rPr>
                    <w:rFonts w:ascii="Segoe UI Symbol" w:eastAsia="Calibri" w:hAnsi="Segoe UI Symbol" w:cs="Segoe UI Symbol"/>
                    <w:spacing w:val="-2"/>
                    <w:sz w:val="20"/>
                    <w:szCs w:val="20"/>
                  </w:rPr>
                  <w:t>☐</w:t>
                </w:r>
              </w:sdtContent>
            </w:sdt>
            <w:r w:rsidR="0075322B" w:rsidRPr="00CF24DD">
              <w:rPr>
                <w:rFonts w:ascii="Calibri" w:eastAsia="Calibri" w:hAnsi="Calibri" w:cs="Times New Roman"/>
                <w:spacing w:val="-2"/>
                <w:sz w:val="20"/>
                <w:szCs w:val="20"/>
              </w:rPr>
              <w:t xml:space="preserve"> No</w:t>
            </w:r>
          </w:p>
        </w:tc>
      </w:tr>
      <w:tr w:rsidR="0075322B" w:rsidRPr="00CF24DD" w14:paraId="4CA4E509" w14:textId="77777777" w:rsidTr="00592770">
        <w:tc>
          <w:tcPr>
            <w:tcW w:w="2948" w:type="dxa"/>
            <w:shd w:val="clear" w:color="auto" w:fill="DBDBDB" w:themeFill="accent3" w:themeFillTint="66"/>
          </w:tcPr>
          <w:p w14:paraId="44BE6F30" w14:textId="77777777" w:rsidR="0075322B" w:rsidRPr="00CF24DD" w:rsidRDefault="0075322B" w:rsidP="00592770">
            <w:pPr>
              <w:spacing w:before="80" w:after="80" w:line="240" w:lineRule="auto"/>
              <w:rPr>
                <w:rFonts w:cstheme="minorHAnsi"/>
                <w:bCs/>
                <w:spacing w:val="-2"/>
                <w:sz w:val="20"/>
                <w:szCs w:val="20"/>
              </w:rPr>
            </w:pPr>
            <w:r w:rsidRPr="00CF24DD">
              <w:rPr>
                <w:rFonts w:cstheme="minorHAnsi"/>
                <w:bCs/>
                <w:spacing w:val="-2"/>
                <w:sz w:val="20"/>
                <w:szCs w:val="20"/>
              </w:rPr>
              <w:t xml:space="preserve">Is your company a member of the UN Global Compact </w:t>
            </w:r>
          </w:p>
        </w:tc>
        <w:tc>
          <w:tcPr>
            <w:tcW w:w="6772" w:type="dxa"/>
            <w:shd w:val="clear" w:color="auto" w:fill="auto"/>
          </w:tcPr>
          <w:p w14:paraId="58BC58BB" w14:textId="77777777" w:rsidR="0075322B" w:rsidRPr="00CF24DD" w:rsidRDefault="00791E0A" w:rsidP="00592770">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75322B" w:rsidRPr="00CF24DD">
                  <w:rPr>
                    <w:rFonts w:ascii="MS Gothic" w:eastAsia="MS Gothic" w:hAnsi="MS Gothic" w:cs="Times New Roman" w:hint="eastAsia"/>
                    <w:spacing w:val="-2"/>
                    <w:sz w:val="20"/>
                    <w:szCs w:val="20"/>
                  </w:rPr>
                  <w:t>☐</w:t>
                </w:r>
              </w:sdtContent>
            </w:sdt>
            <w:r w:rsidR="0075322B" w:rsidRPr="00CF24D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75322B" w:rsidRPr="00CF24DD">
                  <w:rPr>
                    <w:rFonts w:ascii="Segoe UI Symbol" w:eastAsia="Calibri" w:hAnsi="Segoe UI Symbol" w:cs="Segoe UI Symbol"/>
                    <w:spacing w:val="-2"/>
                    <w:sz w:val="20"/>
                    <w:szCs w:val="20"/>
                  </w:rPr>
                  <w:t>☐</w:t>
                </w:r>
              </w:sdtContent>
            </w:sdt>
            <w:r w:rsidR="0075322B" w:rsidRPr="00CF24DD">
              <w:rPr>
                <w:rFonts w:ascii="Calibri" w:eastAsia="Calibri" w:hAnsi="Calibri" w:cs="Times New Roman"/>
                <w:spacing w:val="-2"/>
                <w:sz w:val="20"/>
                <w:szCs w:val="20"/>
              </w:rPr>
              <w:t xml:space="preserve"> No</w:t>
            </w:r>
          </w:p>
        </w:tc>
      </w:tr>
      <w:tr w:rsidR="0075322B" w:rsidRPr="00CF24DD" w14:paraId="1EA2EFFB" w14:textId="77777777" w:rsidTr="00592770">
        <w:tc>
          <w:tcPr>
            <w:tcW w:w="2948" w:type="dxa"/>
            <w:shd w:val="clear" w:color="auto" w:fill="D9D9D9" w:themeFill="background1" w:themeFillShade="D9"/>
          </w:tcPr>
          <w:p w14:paraId="6CF361B5" w14:textId="77777777" w:rsidR="0075322B" w:rsidRPr="00CF24DD" w:rsidRDefault="0075322B" w:rsidP="00592770">
            <w:pPr>
              <w:spacing w:before="80" w:after="80" w:line="240" w:lineRule="auto"/>
              <w:rPr>
                <w:spacing w:val="-2"/>
                <w:sz w:val="20"/>
                <w:szCs w:val="20"/>
              </w:rPr>
            </w:pPr>
            <w:r w:rsidRPr="00CF24DD">
              <w:rPr>
                <w:sz w:val="20"/>
                <w:szCs w:val="20"/>
              </w:rPr>
              <w:t>Bank Information</w:t>
            </w:r>
          </w:p>
        </w:tc>
        <w:tc>
          <w:tcPr>
            <w:tcW w:w="6772" w:type="dxa"/>
            <w:shd w:val="clear" w:color="auto" w:fill="auto"/>
          </w:tcPr>
          <w:p w14:paraId="4FF85BFB" w14:textId="77777777" w:rsidR="0075322B" w:rsidRPr="00CF24DD" w:rsidRDefault="0075322B" w:rsidP="00592770">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CF24DD">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showingPlcHdr/>
                <w:text/>
              </w:sdtPr>
              <w:sdtEndPr>
                <w:rPr>
                  <w:rStyle w:val="DefaultParagraphFont"/>
                  <w:rFonts w:asciiTheme="minorHAnsi" w:hAnsiTheme="minorHAnsi" w:cstheme="minorHAnsi"/>
                  <w:bCs/>
                  <w:color w:val="auto"/>
                  <w:kern w:val="0"/>
                  <w:sz w:val="20"/>
                  <w:lang w:val="en-GB"/>
                </w:rPr>
              </w:sdtEndPr>
              <w:sdtContent>
                <w:r w:rsidRPr="00CF24DD">
                  <w:rPr>
                    <w:rStyle w:val="PlaceholderText"/>
                    <w:rFonts w:asciiTheme="minorHAnsi" w:eastAsiaTheme="minorHAnsi" w:hAnsiTheme="minorHAnsi" w:cstheme="minorHAnsi"/>
                    <w:kern w:val="0"/>
                    <w:sz w:val="20"/>
                    <w:lang w:val="en-GB"/>
                  </w:rPr>
                  <w:t>Click or tap here to enter text.</w:t>
                </w:r>
              </w:sdtContent>
            </w:sdt>
          </w:p>
          <w:p w14:paraId="05ED9683" w14:textId="77777777" w:rsidR="0075322B" w:rsidRPr="00CF24DD" w:rsidRDefault="0075322B" w:rsidP="00592770">
            <w:pPr>
              <w:spacing w:before="60" w:after="60"/>
              <w:rPr>
                <w:rFonts w:cstheme="minorHAnsi"/>
                <w:bCs/>
                <w:sz w:val="20"/>
                <w:szCs w:val="20"/>
              </w:rPr>
            </w:pPr>
            <w:r w:rsidRPr="00CF24DD">
              <w:rPr>
                <w:rFonts w:cstheme="minorHAnsi"/>
                <w:bCs/>
                <w:sz w:val="20"/>
                <w:szCs w:val="20"/>
              </w:rPr>
              <w:t xml:space="preserve">Bank Address: </w:t>
            </w:r>
            <w:sdt>
              <w:sdtPr>
                <w:rPr>
                  <w:rFonts w:cstheme="minorHAnsi"/>
                  <w:bCs/>
                  <w:sz w:val="20"/>
                  <w:szCs w:val="20"/>
                </w:rPr>
                <w:id w:val="-169403710"/>
                <w:showingPlcHdr/>
                <w:text w:multiLine="1"/>
              </w:sdtPr>
              <w:sdtEndPr/>
              <w:sdtContent>
                <w:r w:rsidRPr="00CF24DD">
                  <w:rPr>
                    <w:rStyle w:val="PlaceholderText"/>
                    <w:rFonts w:cstheme="minorHAnsi"/>
                    <w:sz w:val="20"/>
                  </w:rPr>
                  <w:t>Click or tap here to enter text.</w:t>
                </w:r>
              </w:sdtContent>
            </w:sdt>
          </w:p>
          <w:p w14:paraId="06B3C967" w14:textId="77777777" w:rsidR="0075322B" w:rsidRPr="00CF24DD" w:rsidRDefault="0075322B" w:rsidP="00592770">
            <w:pPr>
              <w:spacing w:before="60" w:after="60"/>
              <w:rPr>
                <w:rFonts w:cstheme="minorHAnsi"/>
                <w:bCs/>
                <w:sz w:val="20"/>
                <w:szCs w:val="20"/>
              </w:rPr>
            </w:pPr>
            <w:r w:rsidRPr="00CF24DD">
              <w:rPr>
                <w:rFonts w:cstheme="minorHAnsi"/>
                <w:bCs/>
                <w:sz w:val="20"/>
                <w:szCs w:val="20"/>
              </w:rPr>
              <w:t xml:space="preserve">IBAN: </w:t>
            </w:r>
            <w:sdt>
              <w:sdtPr>
                <w:rPr>
                  <w:rStyle w:val="PlaceholderText"/>
                </w:rPr>
                <w:id w:val="-1122767930"/>
                <w:showingPlcHdr/>
                <w:text/>
              </w:sdtPr>
              <w:sdtEndPr>
                <w:rPr>
                  <w:rStyle w:val="DefaultParagraphFont"/>
                  <w:rFonts w:cstheme="minorHAnsi"/>
                  <w:bCs/>
                  <w:color w:val="auto"/>
                  <w:sz w:val="20"/>
                  <w:szCs w:val="20"/>
                </w:rPr>
              </w:sdtEndPr>
              <w:sdtContent>
                <w:r w:rsidRPr="00CF24DD">
                  <w:rPr>
                    <w:rStyle w:val="PlaceholderText"/>
                    <w:rFonts w:cstheme="minorHAnsi"/>
                    <w:sz w:val="20"/>
                  </w:rPr>
                  <w:t>Click or tap here to enter text.</w:t>
                </w:r>
              </w:sdtContent>
            </w:sdt>
          </w:p>
          <w:p w14:paraId="3A423588" w14:textId="77777777" w:rsidR="0075322B" w:rsidRPr="00CF24DD" w:rsidRDefault="0075322B" w:rsidP="00592770">
            <w:pPr>
              <w:spacing w:before="60" w:after="60"/>
              <w:rPr>
                <w:rFonts w:cstheme="minorHAnsi"/>
                <w:bCs/>
                <w:sz w:val="20"/>
                <w:szCs w:val="20"/>
              </w:rPr>
            </w:pPr>
            <w:r w:rsidRPr="00CF24DD">
              <w:rPr>
                <w:rFonts w:cstheme="minorHAnsi"/>
                <w:bCs/>
                <w:sz w:val="20"/>
                <w:szCs w:val="20"/>
              </w:rPr>
              <w:t xml:space="preserve">SWIFT/BIC: </w:t>
            </w:r>
            <w:sdt>
              <w:sdtPr>
                <w:rPr>
                  <w:rFonts w:cstheme="minorHAnsi"/>
                  <w:bCs/>
                  <w:sz w:val="20"/>
                  <w:szCs w:val="20"/>
                </w:rPr>
                <w:id w:val="-1041049828"/>
                <w:showingPlcHdr/>
                <w:text/>
              </w:sdtPr>
              <w:sdtEndPr/>
              <w:sdtContent>
                <w:r w:rsidRPr="00CF24DD">
                  <w:rPr>
                    <w:rStyle w:val="PlaceholderText"/>
                    <w:rFonts w:cstheme="minorHAnsi"/>
                    <w:sz w:val="20"/>
                  </w:rPr>
                  <w:t>Click or tap here to enter text.</w:t>
                </w:r>
              </w:sdtContent>
            </w:sdt>
          </w:p>
          <w:p w14:paraId="190C7654" w14:textId="77777777" w:rsidR="0075322B" w:rsidRPr="00CF24DD" w:rsidRDefault="0075322B" w:rsidP="00592770">
            <w:pPr>
              <w:spacing w:before="60" w:after="60"/>
              <w:rPr>
                <w:rFonts w:cstheme="minorHAnsi"/>
                <w:bCs/>
                <w:sz w:val="20"/>
                <w:szCs w:val="20"/>
              </w:rPr>
            </w:pPr>
            <w:r w:rsidRPr="00CF24DD">
              <w:rPr>
                <w:rFonts w:cstheme="minorHAnsi"/>
                <w:bCs/>
                <w:sz w:val="20"/>
                <w:szCs w:val="20"/>
              </w:rPr>
              <w:t xml:space="preserve">Account Currency: </w:t>
            </w:r>
            <w:sdt>
              <w:sdtPr>
                <w:rPr>
                  <w:rFonts w:cstheme="minorHAnsi"/>
                  <w:bCs/>
                  <w:sz w:val="20"/>
                  <w:szCs w:val="20"/>
                </w:rPr>
                <w:id w:val="77420399"/>
                <w:showingPlcHdr/>
                <w:text/>
              </w:sdtPr>
              <w:sdtEndPr/>
              <w:sdtContent>
                <w:r w:rsidRPr="00CF24DD">
                  <w:rPr>
                    <w:rStyle w:val="PlaceholderText"/>
                    <w:rFonts w:cstheme="minorHAnsi"/>
                    <w:sz w:val="20"/>
                  </w:rPr>
                  <w:t>Click or tap here to enter text.</w:t>
                </w:r>
              </w:sdtContent>
            </w:sdt>
          </w:p>
          <w:p w14:paraId="0E2438C7" w14:textId="77777777" w:rsidR="0075322B" w:rsidRPr="00CF24DD" w:rsidRDefault="0075322B" w:rsidP="00592770">
            <w:pPr>
              <w:tabs>
                <w:tab w:val="left" w:pos="2902"/>
              </w:tabs>
              <w:spacing w:before="80" w:after="80" w:line="240" w:lineRule="auto"/>
              <w:rPr>
                <w:rFonts w:eastAsia="MS Gothic" w:cstheme="minorHAnsi"/>
                <w:spacing w:val="-2"/>
                <w:sz w:val="20"/>
                <w:szCs w:val="20"/>
              </w:rPr>
            </w:pPr>
            <w:r w:rsidRPr="00CF24DD">
              <w:rPr>
                <w:rFonts w:cstheme="minorHAnsi"/>
                <w:bCs/>
                <w:sz w:val="20"/>
                <w:szCs w:val="20"/>
              </w:rPr>
              <w:t xml:space="preserve">Bank Account Number: </w:t>
            </w:r>
            <w:sdt>
              <w:sdtPr>
                <w:rPr>
                  <w:rFonts w:cstheme="minorHAnsi"/>
                  <w:bCs/>
                  <w:sz w:val="20"/>
                  <w:szCs w:val="20"/>
                </w:rPr>
                <w:id w:val="-1218039150"/>
                <w:showingPlcHdr/>
                <w:text/>
              </w:sdtPr>
              <w:sdtEndPr/>
              <w:sdtContent>
                <w:r w:rsidRPr="00CF24DD">
                  <w:rPr>
                    <w:rStyle w:val="PlaceholderText"/>
                    <w:rFonts w:cstheme="minorHAnsi"/>
                    <w:sz w:val="20"/>
                  </w:rPr>
                  <w:t>Click or tap here to enter text.</w:t>
                </w:r>
              </w:sdtContent>
            </w:sdt>
          </w:p>
        </w:tc>
      </w:tr>
      <w:tr w:rsidR="0075322B" w:rsidRPr="00CF24DD" w14:paraId="536C99B8" w14:textId="77777777" w:rsidTr="00592770">
        <w:tc>
          <w:tcPr>
            <w:tcW w:w="2948" w:type="dxa"/>
            <w:shd w:val="clear" w:color="auto" w:fill="D9D9D9" w:themeFill="background1" w:themeFillShade="D9"/>
          </w:tcPr>
          <w:p w14:paraId="6BDD20CF" w14:textId="77777777" w:rsidR="0075322B" w:rsidRPr="00CF24DD" w:rsidRDefault="0075322B" w:rsidP="00592770">
            <w:pPr>
              <w:spacing w:before="80" w:after="80" w:line="240" w:lineRule="auto"/>
              <w:rPr>
                <w:sz w:val="20"/>
                <w:szCs w:val="20"/>
              </w:rPr>
            </w:pPr>
            <w:r w:rsidRPr="00CF24DD">
              <w:rPr>
                <w:sz w:val="20"/>
                <w:szCs w:val="20"/>
              </w:rPr>
              <w:t xml:space="preserve">References </w:t>
            </w:r>
          </w:p>
        </w:tc>
        <w:tc>
          <w:tcPr>
            <w:tcW w:w="6772" w:type="dxa"/>
            <w:shd w:val="clear" w:color="auto" w:fill="auto"/>
          </w:tcPr>
          <w:p w14:paraId="1D40A0FC" w14:textId="77777777" w:rsidR="0075322B" w:rsidRPr="00CF24DD" w:rsidRDefault="0075322B" w:rsidP="00592770">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CF24DD">
              <w:rPr>
                <w:rFonts w:asciiTheme="minorHAnsi" w:eastAsiaTheme="minorHAnsi" w:hAnsiTheme="minorHAnsi" w:cstheme="minorHAnsi"/>
                <w:bCs/>
                <w:kern w:val="0"/>
                <w:sz w:val="20"/>
                <w:lang w:val="en-GB"/>
              </w:rPr>
              <w:t>Please</w:t>
            </w:r>
            <w:r w:rsidRPr="00CF24DD">
              <w:t xml:space="preserve"> </w:t>
            </w:r>
            <w:r w:rsidRPr="00CF24DD">
              <w:rPr>
                <w:rFonts w:asciiTheme="minorHAnsi" w:eastAsiaTheme="minorHAnsi" w:hAnsiTheme="minorHAnsi" w:cstheme="minorHAnsi"/>
                <w:bCs/>
                <w:kern w:val="0"/>
                <w:sz w:val="20"/>
                <w:lang w:val="en-GB"/>
              </w:rPr>
              <w:t>provide contact details of at least 2 (two) previous clients for reference and attach the signed reference letters.</w:t>
            </w:r>
          </w:p>
        </w:tc>
      </w:tr>
    </w:tbl>
    <w:p w14:paraId="08520E33" w14:textId="77777777" w:rsidR="0075322B" w:rsidRPr="00CF24DD" w:rsidRDefault="0075322B" w:rsidP="0075322B">
      <w:pPr>
        <w:rPr>
          <w:rFonts w:cstheme="minorHAnsi"/>
          <w:b/>
          <w:sz w:val="20"/>
          <w:szCs w:val="20"/>
        </w:rPr>
      </w:pPr>
    </w:p>
    <w:p w14:paraId="4EF772A6" w14:textId="77777777" w:rsidR="0075322B" w:rsidRPr="00CF24DD" w:rsidRDefault="0075322B" w:rsidP="0075322B">
      <w:pPr>
        <w:rPr>
          <w:rFonts w:cstheme="minorHAnsi"/>
          <w:b/>
          <w:sz w:val="20"/>
          <w:szCs w:val="20"/>
        </w:rPr>
      </w:pPr>
      <w:r w:rsidRPr="00CF24DD">
        <w:rPr>
          <w:rFonts w:cstheme="minorHAnsi"/>
          <w:b/>
          <w:sz w:val="20"/>
          <w:szCs w:val="20"/>
        </w:rPr>
        <w:t xml:space="preserve"> </w:t>
      </w:r>
    </w:p>
    <w:p w14:paraId="05F62605" w14:textId="77777777" w:rsidR="0075322B" w:rsidRPr="00CF24DD" w:rsidRDefault="0075322B" w:rsidP="0075322B">
      <w:pPr>
        <w:rPr>
          <w:rFonts w:cstheme="minorHAnsi"/>
          <w:b/>
          <w:sz w:val="20"/>
          <w:szCs w:val="20"/>
        </w:rPr>
      </w:pPr>
      <w:r w:rsidRPr="00CF24DD">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75322B" w:rsidRPr="00CF24DD" w14:paraId="3BA7BC21" w14:textId="77777777" w:rsidTr="00592770">
        <w:trPr>
          <w:tblHeader/>
        </w:trPr>
        <w:tc>
          <w:tcPr>
            <w:tcW w:w="630" w:type="dxa"/>
          </w:tcPr>
          <w:p w14:paraId="4F1D4DE1" w14:textId="77777777" w:rsidR="0075322B" w:rsidRPr="00CF24DD" w:rsidRDefault="0075322B" w:rsidP="00592770">
            <w:pPr>
              <w:ind w:left="-113" w:right="-105"/>
              <w:jc w:val="center"/>
              <w:rPr>
                <w:rFonts w:cstheme="minorHAnsi"/>
                <w:b/>
                <w:sz w:val="20"/>
                <w:szCs w:val="20"/>
              </w:rPr>
            </w:pPr>
            <w:r w:rsidRPr="00CF24DD">
              <w:rPr>
                <w:rFonts w:cstheme="minorHAnsi"/>
                <w:b/>
                <w:sz w:val="20"/>
                <w:szCs w:val="20"/>
              </w:rPr>
              <w:t>Yes</w:t>
            </w:r>
          </w:p>
        </w:tc>
        <w:tc>
          <w:tcPr>
            <w:tcW w:w="555" w:type="dxa"/>
          </w:tcPr>
          <w:p w14:paraId="32419631" w14:textId="77777777" w:rsidR="0075322B" w:rsidRPr="00CF24DD" w:rsidRDefault="0075322B" w:rsidP="00592770">
            <w:pPr>
              <w:ind w:left="-113" w:right="-105"/>
              <w:jc w:val="center"/>
              <w:rPr>
                <w:rFonts w:cstheme="minorHAnsi"/>
                <w:b/>
                <w:sz w:val="20"/>
                <w:szCs w:val="20"/>
              </w:rPr>
            </w:pPr>
            <w:r w:rsidRPr="00CF24DD">
              <w:rPr>
                <w:rFonts w:cstheme="minorHAnsi"/>
                <w:b/>
                <w:sz w:val="20"/>
                <w:szCs w:val="20"/>
              </w:rPr>
              <w:t>No</w:t>
            </w:r>
          </w:p>
        </w:tc>
        <w:tc>
          <w:tcPr>
            <w:tcW w:w="8530" w:type="dxa"/>
          </w:tcPr>
          <w:p w14:paraId="192BAD65" w14:textId="77777777" w:rsidR="0075322B" w:rsidRPr="00CF24DD" w:rsidRDefault="0075322B" w:rsidP="00592770">
            <w:pPr>
              <w:jc w:val="both"/>
              <w:rPr>
                <w:rFonts w:cstheme="minorHAnsi"/>
                <w:b/>
                <w:sz w:val="20"/>
                <w:szCs w:val="20"/>
              </w:rPr>
            </w:pPr>
          </w:p>
        </w:tc>
      </w:tr>
      <w:tr w:rsidR="0075322B" w:rsidRPr="00CF24DD" w14:paraId="494628A4" w14:textId="77777777" w:rsidTr="00592770">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CE91FEC" w14:textId="77777777" w:rsidR="0075322B" w:rsidRPr="00CF24DD" w:rsidRDefault="0075322B" w:rsidP="00592770">
                <w:pPr>
                  <w:ind w:left="-113" w:right="-105"/>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067A63B9" w14:textId="77777777" w:rsidR="0075322B" w:rsidRPr="00CF24DD" w:rsidRDefault="0075322B" w:rsidP="00592770">
                <w:pPr>
                  <w:ind w:left="-113" w:right="-105"/>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20507285" w14:textId="77777777" w:rsidR="0075322B" w:rsidRPr="00CF24DD" w:rsidRDefault="0075322B" w:rsidP="00592770">
            <w:pPr>
              <w:jc w:val="both"/>
              <w:rPr>
                <w:rFonts w:cstheme="minorHAnsi"/>
                <w:b/>
                <w:sz w:val="20"/>
                <w:szCs w:val="20"/>
              </w:rPr>
            </w:pPr>
            <w:r w:rsidRPr="00CF24DD">
              <w:rPr>
                <w:rFonts w:cstheme="minorHAnsi"/>
                <w:b/>
                <w:sz w:val="20"/>
                <w:szCs w:val="20"/>
              </w:rPr>
              <w:t xml:space="preserve">Requirements and Terms and Conditions: </w:t>
            </w:r>
            <w:r w:rsidRPr="00CF24DD">
              <w:rPr>
                <w:rFonts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75322B" w:rsidRPr="00CF24DD" w14:paraId="0006817F" w14:textId="77777777" w:rsidTr="00592770">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2391EAA1"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2FE2EE2B"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2FD7ACA2" w14:textId="77777777" w:rsidR="0075322B" w:rsidRPr="00CF24DD" w:rsidRDefault="0075322B" w:rsidP="00592770">
            <w:pPr>
              <w:jc w:val="both"/>
              <w:rPr>
                <w:rFonts w:cstheme="minorHAnsi"/>
                <w:b/>
                <w:sz w:val="20"/>
                <w:szCs w:val="20"/>
              </w:rPr>
            </w:pPr>
            <w:r w:rsidRPr="00CF24DD">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75322B" w:rsidRPr="00CF24DD" w14:paraId="715FEFAA" w14:textId="77777777" w:rsidTr="00592770">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A292EC"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3BEB1A8A"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4565E71C" w14:textId="77777777" w:rsidR="0075322B" w:rsidRPr="00CF24DD" w:rsidRDefault="0075322B" w:rsidP="00592770">
            <w:pPr>
              <w:jc w:val="both"/>
              <w:rPr>
                <w:rFonts w:cstheme="minorHAnsi"/>
                <w:sz w:val="20"/>
                <w:szCs w:val="20"/>
              </w:rPr>
            </w:pPr>
            <w:r w:rsidRPr="00CF24DD">
              <w:rPr>
                <w:rFonts w:cstheme="minorHAnsi"/>
                <w:b/>
                <w:color w:val="000000" w:themeColor="text1"/>
                <w:sz w:val="20"/>
                <w:szCs w:val="20"/>
              </w:rPr>
              <w:t>Ethics</w:t>
            </w:r>
            <w:r w:rsidRPr="00CF24DD">
              <w:rPr>
                <w:rFonts w:cstheme="minorHAnsi"/>
                <w:color w:val="000000" w:themeColor="text1"/>
                <w:sz w:val="20"/>
                <w:szCs w:val="20"/>
              </w:rPr>
              <w:t>:</w:t>
            </w:r>
            <w:r w:rsidRPr="00CF24DD">
              <w:rPr>
                <w:rFonts w:cstheme="minorHAnsi"/>
                <w:sz w:val="20"/>
                <w:szCs w:val="20"/>
              </w:rPr>
              <w:t xml:space="preserve"> </w:t>
            </w:r>
            <w:r w:rsidRPr="00CF24DD">
              <w:rPr>
                <w:rFonts w:cstheme="minorHAnsi"/>
                <w:color w:val="000000" w:themeColor="text1"/>
                <w:sz w:val="20"/>
                <w:szCs w:val="20"/>
              </w:rPr>
              <w:t xml:space="preserve">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CF24DD">
              <w:rPr>
                <w:rFonts w:cstheme="minorHAnsi"/>
                <w:color w:val="000000" w:themeColor="text1"/>
                <w:sz w:val="20"/>
                <w:szCs w:val="20"/>
              </w:rPr>
              <w:t>RFQ ;has</w:t>
            </w:r>
            <w:proofErr w:type="gramEnd"/>
            <w:r w:rsidRPr="00CF24DD">
              <w:rPr>
                <w:rFonts w:cstheme="minorHAnsi"/>
                <w:color w:val="000000" w:themeColor="text1"/>
                <w:sz w:val="20"/>
                <w:szCs w:val="20"/>
              </w:rPr>
              <w:t xml:space="preserve"> not attempted to influence, or provide any form of personal inducement, reward or benefit to any representative of the Buyer.</w:t>
            </w:r>
            <w:r w:rsidRPr="00CF24DD">
              <w:rPr>
                <w:rFonts w:cstheme="minorHAnsi"/>
                <w:sz w:val="20"/>
                <w:szCs w:val="20"/>
              </w:rPr>
              <w:t xml:space="preserve"> </w:t>
            </w:r>
          </w:p>
        </w:tc>
      </w:tr>
      <w:tr w:rsidR="0075322B" w:rsidRPr="00CF24DD" w14:paraId="6C5CBAFC" w14:textId="77777777" w:rsidTr="00592770">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087A4C70"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56D32BF1"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7E49B2C9" w14:textId="77777777" w:rsidR="0075322B" w:rsidRPr="00CF24DD" w:rsidRDefault="0075322B" w:rsidP="00592770">
            <w:pPr>
              <w:jc w:val="both"/>
              <w:rPr>
                <w:rFonts w:cstheme="minorHAnsi"/>
                <w:b/>
                <w:color w:val="000000" w:themeColor="text1"/>
                <w:sz w:val="20"/>
                <w:szCs w:val="20"/>
              </w:rPr>
            </w:pPr>
            <w:r w:rsidRPr="00CF24DD">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CF24DD">
              <w:rPr>
                <w:rFonts w:cstheme="minorHAnsi"/>
                <w:i/>
                <w:sz w:val="20"/>
                <w:szCs w:val="20"/>
              </w:rPr>
              <w:t xml:space="preserve"> </w:t>
            </w:r>
            <w:r w:rsidRPr="00CF24DD">
              <w:rPr>
                <w:rFonts w:cstheme="minorHAnsi"/>
                <w:sz w:val="20"/>
                <w:szCs w:val="20"/>
              </w:rPr>
              <w:t xml:space="preserve">have read </w:t>
            </w:r>
            <w:r w:rsidRPr="00CF24DD">
              <w:rPr>
                <w:rFonts w:cstheme="minorHAnsi"/>
                <w:iCs/>
                <w:sz w:val="20"/>
                <w:szCs w:val="20"/>
              </w:rPr>
              <w:t xml:space="preserve">the United Nations Supplier Code of Conduct: </w:t>
            </w:r>
            <w:hyperlink r:id="rId13" w:history="1">
              <w:r w:rsidRPr="00CF24DD">
                <w:rPr>
                  <w:rStyle w:val="Hyperlink"/>
                  <w:rFonts w:cstheme="minorHAnsi"/>
                  <w:sz w:val="20"/>
                  <w:szCs w:val="20"/>
                </w:rPr>
                <w:t>https://www.un.org/Depts/ptd/about-us/un-supplier-code-conduct</w:t>
              </w:r>
            </w:hyperlink>
            <w:r w:rsidRPr="00CF24DD">
              <w:rPr>
                <w:rFonts w:cstheme="minorHAnsi"/>
                <w:sz w:val="20"/>
                <w:szCs w:val="20"/>
              </w:rPr>
              <w:t xml:space="preserve"> </w:t>
            </w:r>
            <w:r w:rsidRPr="00CF24DD">
              <w:rPr>
                <w:rFonts w:cstheme="minorHAnsi"/>
                <w:iCs/>
                <w:sz w:val="20"/>
                <w:szCs w:val="20"/>
              </w:rPr>
              <w:t>and acknowledge that it provides the minimum standards expected of suppliers to the UN.</w:t>
            </w:r>
          </w:p>
        </w:tc>
      </w:tr>
      <w:tr w:rsidR="0075322B" w:rsidRPr="00CF24DD" w14:paraId="0EDD6738" w14:textId="77777777" w:rsidTr="00592770">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3C7E3A07"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5184E859"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72D274F2" w14:textId="77777777" w:rsidR="0075322B" w:rsidRPr="00CF24DD" w:rsidRDefault="0075322B" w:rsidP="00592770">
            <w:pPr>
              <w:jc w:val="both"/>
              <w:rPr>
                <w:rFonts w:cstheme="minorHAnsi"/>
                <w:b/>
                <w:sz w:val="20"/>
                <w:szCs w:val="20"/>
              </w:rPr>
            </w:pPr>
            <w:r w:rsidRPr="00CF24DD">
              <w:rPr>
                <w:rFonts w:cstheme="minorHAnsi"/>
                <w:b/>
                <w:color w:val="000000" w:themeColor="text1"/>
                <w:sz w:val="20"/>
                <w:szCs w:val="20"/>
              </w:rPr>
              <w:t>Conflict of interest:</w:t>
            </w:r>
            <w:r w:rsidRPr="00CF24DD">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75322B" w:rsidRPr="00CF24DD" w14:paraId="6E7C98F6" w14:textId="77777777" w:rsidTr="00592770">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5ECD9A32"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10A15B9D"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19445BA5" w14:textId="77777777" w:rsidR="0075322B" w:rsidRPr="00CF24DD" w:rsidRDefault="0075322B" w:rsidP="00592770">
            <w:pPr>
              <w:jc w:val="both"/>
              <w:rPr>
                <w:rFonts w:cstheme="minorHAnsi"/>
                <w:b/>
                <w:sz w:val="20"/>
                <w:szCs w:val="20"/>
              </w:rPr>
            </w:pPr>
            <w:r w:rsidRPr="00CF24DD">
              <w:rPr>
                <w:rFonts w:cstheme="minorHAnsi"/>
                <w:b/>
                <w:sz w:val="20"/>
                <w:szCs w:val="20"/>
              </w:rPr>
              <w:t>Prohibitions, Sanctions:</w:t>
            </w:r>
            <w:r w:rsidRPr="00CF24DD">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CF24DD">
              <w:rPr>
                <w:color w:val="000000" w:themeColor="text1"/>
                <w:sz w:val="20"/>
                <w:szCs w:val="20"/>
              </w:rPr>
              <w:t xml:space="preserve"> or any other international Organization.</w:t>
            </w:r>
          </w:p>
        </w:tc>
      </w:tr>
      <w:tr w:rsidR="0075322B" w:rsidRPr="00CF24DD" w14:paraId="008BE089" w14:textId="77777777" w:rsidTr="00592770">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051545"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070DD44F"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38967ED1" w14:textId="77777777" w:rsidR="0075322B" w:rsidRPr="00CF24DD" w:rsidRDefault="0075322B" w:rsidP="00592770">
            <w:pPr>
              <w:autoSpaceDE w:val="0"/>
              <w:autoSpaceDN w:val="0"/>
              <w:adjustRightInd w:val="0"/>
              <w:jc w:val="both"/>
              <w:rPr>
                <w:rFonts w:cstheme="minorHAnsi"/>
                <w:b/>
                <w:sz w:val="20"/>
                <w:szCs w:val="20"/>
              </w:rPr>
            </w:pPr>
            <w:r w:rsidRPr="00CF24DD">
              <w:rPr>
                <w:rFonts w:cstheme="minorHAnsi"/>
                <w:b/>
                <w:sz w:val="20"/>
                <w:szCs w:val="20"/>
              </w:rPr>
              <w:t>Bankruptcy</w:t>
            </w:r>
            <w:r w:rsidRPr="00CF24DD">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75322B" w:rsidRPr="00CF24DD" w14:paraId="689248F4" w14:textId="77777777" w:rsidTr="00592770">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1319BA0"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372BF0EA"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2BC6114C" w14:textId="77777777" w:rsidR="0075322B" w:rsidRPr="00CF24DD" w:rsidRDefault="0075322B" w:rsidP="00592770">
            <w:pPr>
              <w:jc w:val="both"/>
              <w:rPr>
                <w:rFonts w:cstheme="minorHAnsi"/>
                <w:b/>
                <w:sz w:val="20"/>
                <w:szCs w:val="20"/>
              </w:rPr>
            </w:pPr>
            <w:r w:rsidRPr="00CF24DD">
              <w:rPr>
                <w:rFonts w:cstheme="minorHAnsi"/>
                <w:b/>
                <w:sz w:val="20"/>
                <w:szCs w:val="20"/>
              </w:rPr>
              <w:t>Offer Validity Period:</w:t>
            </w:r>
            <w:r w:rsidRPr="00CF24DD">
              <w:rPr>
                <w:rFonts w:cstheme="minorHAnsi"/>
                <w:sz w:val="20"/>
                <w:szCs w:val="20"/>
              </w:rPr>
              <w:t xml:space="preserve"> I/We confirm that this Quote, including the price, remains open for acceptance for the Offer Validity.  </w:t>
            </w:r>
          </w:p>
        </w:tc>
      </w:tr>
      <w:tr w:rsidR="0075322B" w:rsidRPr="00CF24DD" w14:paraId="25B96DA5" w14:textId="77777777" w:rsidTr="00592770">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4F05A942"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273B230B"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22BC1D36" w14:textId="77777777" w:rsidR="0075322B" w:rsidRPr="00CF24DD" w:rsidRDefault="0075322B" w:rsidP="00592770">
            <w:pPr>
              <w:jc w:val="both"/>
              <w:rPr>
                <w:rFonts w:cstheme="minorHAnsi"/>
                <w:b/>
                <w:sz w:val="20"/>
                <w:szCs w:val="20"/>
              </w:rPr>
            </w:pPr>
            <w:r w:rsidRPr="00CF24DD">
              <w:rPr>
                <w:rFonts w:cstheme="minorHAnsi"/>
                <w:sz w:val="20"/>
                <w:szCs w:val="20"/>
              </w:rPr>
              <w:t>I/We understand and recognize that you are not bound to accept any Quotation you receive, and we</w:t>
            </w:r>
            <w:r w:rsidRPr="00CF24DD">
              <w:rPr>
                <w:rFonts w:cstheme="minorHAnsi"/>
                <w:b/>
                <w:sz w:val="20"/>
                <w:szCs w:val="20"/>
              </w:rPr>
              <w:t xml:space="preserve"> </w:t>
            </w:r>
            <w:r w:rsidRPr="00CF24DD">
              <w:rPr>
                <w:rFonts w:cstheme="minorHAnsi"/>
                <w:sz w:val="20"/>
                <w:szCs w:val="20"/>
              </w:rPr>
              <w:t>certify that the goods offered in our Quotation are new and unused.</w:t>
            </w:r>
          </w:p>
        </w:tc>
      </w:tr>
      <w:tr w:rsidR="0075322B" w:rsidRPr="00CF24DD" w14:paraId="20B67F1F" w14:textId="77777777" w:rsidTr="00592770">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55B0224A"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6120586F" w14:textId="77777777" w:rsidR="0075322B" w:rsidRPr="00CF24DD" w:rsidRDefault="0075322B" w:rsidP="00592770">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30ED7537" w14:textId="77777777" w:rsidR="0075322B" w:rsidRPr="00CF24DD" w:rsidRDefault="0075322B" w:rsidP="00592770">
            <w:pPr>
              <w:jc w:val="both"/>
              <w:rPr>
                <w:b/>
                <w:bCs/>
                <w:sz w:val="20"/>
                <w:szCs w:val="20"/>
              </w:rPr>
            </w:pPr>
            <w:r w:rsidRPr="00CF24DD">
              <w:rPr>
                <w:sz w:val="20"/>
                <w:szCs w:val="20"/>
              </w:rPr>
              <w:t xml:space="preserve">By signing this declaration, the signatory below represents, </w:t>
            </w:r>
            <w:proofErr w:type="gramStart"/>
            <w:r w:rsidRPr="00CF24DD">
              <w:rPr>
                <w:sz w:val="20"/>
                <w:szCs w:val="20"/>
              </w:rPr>
              <w:t>warrants</w:t>
            </w:r>
            <w:proofErr w:type="gramEnd"/>
            <w:r w:rsidRPr="00CF24DD">
              <w:rPr>
                <w:sz w:val="20"/>
                <w:szCs w:val="20"/>
              </w:rPr>
              <w:t xml:space="preserve"> and agrees that he/she has been authorised by the Organization/s to make this declaration on its/their behalf.</w:t>
            </w:r>
          </w:p>
        </w:tc>
      </w:tr>
    </w:tbl>
    <w:p w14:paraId="14378E53" w14:textId="77777777" w:rsidR="0075322B" w:rsidRPr="00CF24DD" w:rsidRDefault="0075322B" w:rsidP="0075322B">
      <w:pPr>
        <w:rPr>
          <w:rFonts w:cstheme="minorHAnsi"/>
          <w:b/>
          <w:sz w:val="20"/>
          <w:szCs w:val="20"/>
        </w:rPr>
      </w:pPr>
    </w:p>
    <w:p w14:paraId="325BB343" w14:textId="77777777" w:rsidR="0075322B" w:rsidRPr="00CF24DD" w:rsidRDefault="0075322B" w:rsidP="0075322B">
      <w:pPr>
        <w:tabs>
          <w:tab w:val="left" w:pos="4820"/>
        </w:tabs>
        <w:spacing w:before="60" w:after="60"/>
        <w:jc w:val="both"/>
        <w:rPr>
          <w:rFonts w:cstheme="minorHAnsi"/>
          <w:iCs/>
          <w:snapToGrid w:val="0"/>
          <w:color w:val="000000" w:themeColor="text1"/>
          <w:sz w:val="20"/>
          <w:szCs w:val="20"/>
        </w:rPr>
      </w:pPr>
    </w:p>
    <w:p w14:paraId="02F8D228" w14:textId="77777777" w:rsidR="0075322B" w:rsidRPr="00CF24DD" w:rsidRDefault="0075322B" w:rsidP="0075322B">
      <w:pPr>
        <w:tabs>
          <w:tab w:val="left" w:pos="4820"/>
        </w:tabs>
        <w:spacing w:before="60" w:after="60"/>
        <w:jc w:val="both"/>
        <w:rPr>
          <w:rFonts w:cstheme="minorHAnsi"/>
          <w:iCs/>
          <w:snapToGrid w:val="0"/>
          <w:color w:val="000000" w:themeColor="text1"/>
          <w:sz w:val="20"/>
          <w:szCs w:val="20"/>
          <w:u w:val="single"/>
        </w:rPr>
      </w:pPr>
      <w:r w:rsidRPr="00CF24DD">
        <w:rPr>
          <w:rFonts w:cstheme="minorHAnsi"/>
          <w:iCs/>
          <w:snapToGrid w:val="0"/>
          <w:color w:val="000000" w:themeColor="text1"/>
          <w:sz w:val="20"/>
          <w:szCs w:val="20"/>
        </w:rPr>
        <w:t xml:space="preserve">Signature: </w:t>
      </w:r>
      <w:r w:rsidRPr="00CF24DD">
        <w:rPr>
          <w:rFonts w:cstheme="minorHAnsi"/>
          <w:iCs/>
          <w:snapToGrid w:val="0"/>
          <w:color w:val="000000" w:themeColor="text1"/>
          <w:sz w:val="20"/>
          <w:szCs w:val="20"/>
          <w:u w:val="single"/>
        </w:rPr>
        <w:tab/>
      </w:r>
    </w:p>
    <w:p w14:paraId="1EA30094" w14:textId="77777777" w:rsidR="0075322B" w:rsidRPr="00CF24DD" w:rsidRDefault="0075322B" w:rsidP="0075322B">
      <w:pPr>
        <w:tabs>
          <w:tab w:val="left" w:pos="993"/>
          <w:tab w:val="left" w:pos="4820"/>
        </w:tabs>
        <w:spacing w:before="60" w:after="60"/>
        <w:jc w:val="both"/>
        <w:rPr>
          <w:rFonts w:cstheme="minorHAnsi"/>
          <w:iCs/>
          <w:snapToGrid w:val="0"/>
          <w:color w:val="000000" w:themeColor="text1"/>
          <w:sz w:val="20"/>
          <w:szCs w:val="20"/>
        </w:rPr>
      </w:pPr>
      <w:r w:rsidRPr="00CF24DD">
        <w:rPr>
          <w:rFonts w:cstheme="minorHAnsi"/>
          <w:iCs/>
          <w:snapToGrid w:val="0"/>
          <w:color w:val="000000" w:themeColor="text1"/>
          <w:sz w:val="20"/>
          <w:szCs w:val="20"/>
        </w:rPr>
        <w:t xml:space="preserve">Name: </w:t>
      </w:r>
      <w:r w:rsidRPr="00CF24DD">
        <w:rPr>
          <w:rFonts w:cstheme="minorHAnsi"/>
          <w:iCs/>
          <w:snapToGrid w:val="0"/>
          <w:color w:val="000000" w:themeColor="text1"/>
          <w:sz w:val="20"/>
          <w:szCs w:val="20"/>
        </w:rPr>
        <w:tab/>
      </w:r>
      <w:sdt>
        <w:sdtPr>
          <w:rPr>
            <w:rFonts w:cstheme="minorHAnsi"/>
            <w:iCs/>
            <w:snapToGrid w:val="0"/>
            <w:color w:val="000000" w:themeColor="text1"/>
            <w:sz w:val="20"/>
            <w:szCs w:val="20"/>
          </w:rPr>
          <w:id w:val="-1089696931"/>
          <w:showingPlcHdr/>
          <w:text/>
        </w:sdtPr>
        <w:sdtEndPr/>
        <w:sdtContent>
          <w:r w:rsidRPr="00CF24DD">
            <w:rPr>
              <w:rStyle w:val="PlaceholderText"/>
              <w:rFonts w:cstheme="minorHAnsi"/>
              <w:sz w:val="20"/>
              <w:szCs w:val="20"/>
            </w:rPr>
            <w:t>Click or tap here to enter text.</w:t>
          </w:r>
        </w:sdtContent>
      </w:sdt>
    </w:p>
    <w:p w14:paraId="6E5A0282" w14:textId="77777777" w:rsidR="0075322B" w:rsidRPr="00CF24DD" w:rsidRDefault="0075322B" w:rsidP="0075322B">
      <w:pPr>
        <w:tabs>
          <w:tab w:val="left" w:pos="993"/>
          <w:tab w:val="left" w:pos="4820"/>
        </w:tabs>
        <w:spacing w:before="60" w:after="60"/>
        <w:jc w:val="both"/>
        <w:rPr>
          <w:rFonts w:cstheme="minorHAnsi"/>
          <w:iCs/>
          <w:snapToGrid w:val="0"/>
          <w:color w:val="000000" w:themeColor="text1"/>
          <w:sz w:val="20"/>
          <w:szCs w:val="20"/>
        </w:rPr>
      </w:pPr>
      <w:r w:rsidRPr="00CF24DD">
        <w:rPr>
          <w:rFonts w:cstheme="minorHAnsi"/>
          <w:iCs/>
          <w:snapToGrid w:val="0"/>
          <w:color w:val="000000" w:themeColor="text1"/>
          <w:sz w:val="20"/>
          <w:szCs w:val="20"/>
        </w:rPr>
        <w:t>Title:</w:t>
      </w:r>
      <w:r w:rsidRPr="00CF24DD">
        <w:rPr>
          <w:rFonts w:cstheme="minorHAnsi"/>
          <w:iCs/>
          <w:snapToGrid w:val="0"/>
          <w:color w:val="000000" w:themeColor="text1"/>
          <w:sz w:val="20"/>
          <w:szCs w:val="20"/>
        </w:rPr>
        <w:tab/>
      </w:r>
      <w:sdt>
        <w:sdtPr>
          <w:rPr>
            <w:rFonts w:cstheme="minorHAnsi"/>
            <w:iCs/>
            <w:snapToGrid w:val="0"/>
            <w:color w:val="000000" w:themeColor="text1"/>
            <w:sz w:val="20"/>
            <w:szCs w:val="20"/>
          </w:rPr>
          <w:id w:val="-1157147635"/>
          <w:showingPlcHdr/>
          <w:text/>
        </w:sdtPr>
        <w:sdtEndPr/>
        <w:sdtContent>
          <w:r w:rsidRPr="00CF24DD">
            <w:rPr>
              <w:rStyle w:val="PlaceholderText"/>
              <w:rFonts w:cstheme="minorHAnsi"/>
              <w:sz w:val="20"/>
              <w:szCs w:val="20"/>
            </w:rPr>
            <w:t>Click or tap here to enter text.</w:t>
          </w:r>
        </w:sdtContent>
      </w:sdt>
    </w:p>
    <w:p w14:paraId="0E1F36C8" w14:textId="77777777" w:rsidR="0075322B" w:rsidRPr="00CF24DD" w:rsidRDefault="0075322B" w:rsidP="0075322B">
      <w:pPr>
        <w:tabs>
          <w:tab w:val="left" w:pos="993"/>
        </w:tabs>
        <w:rPr>
          <w:rFonts w:eastAsiaTheme="majorEastAsia" w:cstheme="minorHAnsi"/>
          <w:b/>
          <w:sz w:val="20"/>
          <w:szCs w:val="20"/>
        </w:rPr>
      </w:pPr>
      <w:r w:rsidRPr="00CF24DD">
        <w:rPr>
          <w:rFonts w:cstheme="minorHAnsi"/>
          <w:iCs/>
          <w:snapToGrid w:val="0"/>
          <w:color w:val="000000" w:themeColor="text1"/>
          <w:sz w:val="20"/>
          <w:szCs w:val="20"/>
          <w:lang w:val="en-US"/>
        </w:rPr>
        <w:t xml:space="preserve">Date:  </w:t>
      </w:r>
      <w:r w:rsidRPr="00CF24DD">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showingPlcHdr/>
          <w:date>
            <w:dateFormat w:val="dd MMMM yyyy"/>
            <w:lid w:val="en-GB"/>
            <w:storeMappedDataAs w:val="dateTime"/>
            <w:calendar w:val="gregorian"/>
          </w:date>
        </w:sdtPr>
        <w:sdtEndPr/>
        <w:sdtContent>
          <w:r w:rsidRPr="00CF24DD">
            <w:rPr>
              <w:rStyle w:val="PlaceholderText"/>
              <w:rFonts w:cstheme="minorHAnsi"/>
              <w:sz w:val="20"/>
              <w:szCs w:val="20"/>
            </w:rPr>
            <w:t>Click or tap to enter a date.</w:t>
          </w:r>
        </w:sdtContent>
      </w:sdt>
      <w:r w:rsidRPr="00CF24DD">
        <w:rPr>
          <w:rFonts w:cstheme="minorHAnsi"/>
          <w:b/>
          <w:sz w:val="20"/>
          <w:szCs w:val="20"/>
        </w:rPr>
        <w:br w:type="page"/>
      </w:r>
    </w:p>
    <w:p w14:paraId="16CDCDF0" w14:textId="77777777" w:rsidR="00795647" w:rsidRDefault="00795647" w:rsidP="009175A4">
      <w:pPr>
        <w:spacing w:after="0"/>
        <w:rPr>
          <w:rFonts w:ascii="Calibri" w:eastAsia="Calibri" w:hAnsi="Calibri" w:cs="Calibri"/>
          <w:b/>
          <w:i/>
          <w:color w:val="000000"/>
        </w:rPr>
        <w:sectPr w:rsidR="00795647">
          <w:pgSz w:w="12240" w:h="15840"/>
          <w:pgMar w:top="1440" w:right="1440" w:bottom="1440" w:left="1440" w:header="720" w:footer="720" w:gutter="0"/>
          <w:cols w:space="720"/>
          <w:docGrid w:linePitch="360"/>
        </w:sectPr>
      </w:pPr>
    </w:p>
    <w:p w14:paraId="503C4F99" w14:textId="77777777" w:rsidR="00757147" w:rsidRPr="00CF24DD" w:rsidRDefault="00757147" w:rsidP="00757147">
      <w:pPr>
        <w:pStyle w:val="Heading2"/>
        <w:rPr>
          <w:rFonts w:asciiTheme="minorHAnsi" w:hAnsiTheme="minorHAnsi" w:cstheme="minorHAnsi"/>
          <w:b/>
          <w:color w:val="auto"/>
          <w:sz w:val="24"/>
          <w:szCs w:val="24"/>
        </w:rPr>
      </w:pPr>
      <w:r w:rsidRPr="00CF24DD">
        <w:rPr>
          <w:rFonts w:asciiTheme="minorHAnsi" w:hAnsiTheme="minorHAnsi" w:cstheme="minorHAnsi"/>
          <w:b/>
          <w:color w:val="auto"/>
          <w:sz w:val="24"/>
          <w:szCs w:val="24"/>
        </w:rPr>
        <w:lastRenderedPageBreak/>
        <w:t>ANNEX 3: TECHNICAL AND FINANCIAL OFFER - GOODS</w:t>
      </w:r>
    </w:p>
    <w:p w14:paraId="34C67D1F" w14:textId="77777777" w:rsidR="00757147" w:rsidRPr="00CF24DD" w:rsidRDefault="00757147" w:rsidP="00757147">
      <w:pPr>
        <w:jc w:val="both"/>
        <w:rPr>
          <w:rFonts w:cstheme="minorHAnsi"/>
          <w:i/>
          <w:sz w:val="20"/>
          <w:szCs w:val="20"/>
        </w:rPr>
      </w:pPr>
      <w:r w:rsidRPr="00CF24DD">
        <w:rPr>
          <w:rFonts w:cstheme="minorHAnsi"/>
          <w:i/>
          <w:sz w:val="20"/>
          <w:szCs w:val="20"/>
        </w:rPr>
        <w:t xml:space="preserve">Bidders are requested to complete this form, sign </w:t>
      </w:r>
      <w:proofErr w:type="gramStart"/>
      <w:r w:rsidRPr="00CF24DD">
        <w:rPr>
          <w:rFonts w:cstheme="minorHAnsi"/>
          <w:i/>
          <w:sz w:val="20"/>
          <w:szCs w:val="20"/>
        </w:rPr>
        <w:t>it</w:t>
      </w:r>
      <w:proofErr w:type="gramEnd"/>
      <w:r w:rsidRPr="00CF24DD">
        <w:rPr>
          <w:rFonts w:cstheme="minorHAnsi"/>
          <w:i/>
          <w:sz w:val="20"/>
          <w:szCs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757147" w:rsidRPr="00CF24DD" w14:paraId="5B714702" w14:textId="77777777" w:rsidTr="00592770">
        <w:trPr>
          <w:trHeight w:val="360"/>
        </w:trPr>
        <w:tc>
          <w:tcPr>
            <w:tcW w:w="1979" w:type="dxa"/>
            <w:shd w:val="clear" w:color="auto" w:fill="auto"/>
            <w:vAlign w:val="center"/>
          </w:tcPr>
          <w:p w14:paraId="3DBACE40" w14:textId="77777777" w:rsidR="00757147" w:rsidRPr="00CF24DD" w:rsidRDefault="00757147" w:rsidP="00592770">
            <w:pPr>
              <w:spacing w:before="120" w:after="120"/>
              <w:rPr>
                <w:rFonts w:cstheme="minorHAnsi"/>
                <w:sz w:val="20"/>
                <w:szCs w:val="20"/>
              </w:rPr>
            </w:pPr>
            <w:r w:rsidRPr="00CF24DD">
              <w:rPr>
                <w:rFonts w:cstheme="minorHAnsi"/>
                <w:sz w:val="20"/>
                <w:szCs w:val="20"/>
              </w:rPr>
              <w:t>Name of Bidder:</w:t>
            </w:r>
          </w:p>
        </w:tc>
        <w:sdt>
          <w:sdtPr>
            <w:rPr>
              <w:rFonts w:cstheme="minorHAnsi"/>
              <w:sz w:val="20"/>
              <w:szCs w:val="20"/>
            </w:rPr>
            <w:id w:val="733045427"/>
            <w:showingPlcHdr/>
            <w:text/>
          </w:sdtPr>
          <w:sdtEndPr/>
          <w:sdtContent>
            <w:tc>
              <w:tcPr>
                <w:tcW w:w="7743" w:type="dxa"/>
                <w:gridSpan w:val="2"/>
                <w:shd w:val="clear" w:color="auto" w:fill="auto"/>
                <w:vAlign w:val="center"/>
              </w:tcPr>
              <w:p w14:paraId="42874BBC" w14:textId="77777777" w:rsidR="00757147" w:rsidRPr="00CF24DD" w:rsidRDefault="00757147" w:rsidP="00592770">
                <w:pPr>
                  <w:spacing w:before="120" w:after="120"/>
                  <w:rPr>
                    <w:rFonts w:cstheme="minorHAnsi"/>
                    <w:sz w:val="20"/>
                    <w:szCs w:val="20"/>
                  </w:rPr>
                </w:pPr>
                <w:r w:rsidRPr="00CF24DD">
                  <w:rPr>
                    <w:rStyle w:val="PlaceholderText"/>
                    <w:rFonts w:cstheme="minorHAnsi"/>
                    <w:sz w:val="20"/>
                    <w:szCs w:val="20"/>
                  </w:rPr>
                  <w:t>Click or tap here to enter text.</w:t>
                </w:r>
              </w:p>
            </w:tc>
          </w:sdtContent>
        </w:sdt>
      </w:tr>
      <w:tr w:rsidR="00757147" w:rsidRPr="00CF24DD" w14:paraId="7E33DD7E" w14:textId="77777777" w:rsidTr="00592770">
        <w:trPr>
          <w:trHeight w:val="360"/>
        </w:trPr>
        <w:tc>
          <w:tcPr>
            <w:tcW w:w="1979" w:type="dxa"/>
            <w:shd w:val="clear" w:color="auto" w:fill="auto"/>
          </w:tcPr>
          <w:p w14:paraId="23BDFE28" w14:textId="77777777" w:rsidR="00757147" w:rsidRPr="00CF24DD" w:rsidRDefault="00757147" w:rsidP="00592770">
            <w:pPr>
              <w:spacing w:before="120" w:after="120"/>
              <w:rPr>
                <w:rFonts w:cstheme="minorHAnsi"/>
                <w:sz w:val="20"/>
                <w:szCs w:val="20"/>
              </w:rPr>
            </w:pPr>
            <w:r w:rsidRPr="00CF24DD">
              <w:rPr>
                <w:rFonts w:cstheme="minorHAnsi"/>
                <w:iCs/>
                <w:sz w:val="20"/>
                <w:szCs w:val="20"/>
              </w:rPr>
              <w:t>RFQ reference:</w:t>
            </w:r>
          </w:p>
        </w:tc>
        <w:sdt>
          <w:sdtPr>
            <w:rPr>
              <w:rFonts w:ascii="Calibri" w:eastAsia="Times New Roman" w:hAnsi="Calibri" w:cs="Calibri"/>
              <w:b/>
              <w:bCs/>
              <w:sz w:val="20"/>
              <w:szCs w:val="20"/>
            </w:rPr>
            <w:id w:val="-1717577049"/>
            <w:text/>
          </w:sdtPr>
          <w:sdtEndPr/>
          <w:sdtContent>
            <w:tc>
              <w:tcPr>
                <w:tcW w:w="3552" w:type="dxa"/>
                <w:shd w:val="clear" w:color="auto" w:fill="auto"/>
                <w:vAlign w:val="center"/>
              </w:tcPr>
              <w:p w14:paraId="4ACC039F" w14:textId="349876D7" w:rsidR="00757147" w:rsidRPr="00CF24DD" w:rsidRDefault="00757147" w:rsidP="00592770">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216</w:t>
                </w:r>
                <w:r w:rsidRPr="006A5A82">
                  <w:rPr>
                    <w:rFonts w:ascii="Calibri" w:eastAsia="Times New Roman" w:hAnsi="Calibri" w:cs="Calibri"/>
                    <w:b/>
                    <w:bCs/>
                    <w:sz w:val="20"/>
                    <w:szCs w:val="20"/>
                  </w:rPr>
                  <w:t>-2022-UNDP-UKR-RFQ-RPP</w:t>
                </w:r>
              </w:p>
            </w:tc>
          </w:sdtContent>
        </w:sdt>
        <w:tc>
          <w:tcPr>
            <w:tcW w:w="4191" w:type="dxa"/>
            <w:shd w:val="clear" w:color="auto" w:fill="auto"/>
            <w:vAlign w:val="center"/>
          </w:tcPr>
          <w:p w14:paraId="0FB3C25B" w14:textId="77777777" w:rsidR="00757147" w:rsidRPr="00CF24DD" w:rsidRDefault="00757147" w:rsidP="00592770">
            <w:pPr>
              <w:spacing w:before="120" w:after="120"/>
              <w:rPr>
                <w:rFonts w:cstheme="minorHAnsi"/>
                <w:sz w:val="20"/>
                <w:szCs w:val="20"/>
              </w:rPr>
            </w:pPr>
            <w:r w:rsidRPr="00CF24DD">
              <w:rPr>
                <w:rFonts w:cstheme="minorHAnsi"/>
                <w:sz w:val="20"/>
                <w:szCs w:val="20"/>
              </w:rPr>
              <w:t xml:space="preserve">Date: </w:t>
            </w:r>
            <w:sdt>
              <w:sdtPr>
                <w:rPr>
                  <w:rFonts w:cstheme="minorHAnsi"/>
                  <w:sz w:val="20"/>
                  <w:szCs w:val="20"/>
                </w:rPr>
                <w:id w:val="8571392"/>
                <w:showingPlcHdr/>
                <w:date>
                  <w:dateFormat w:val="dd MMMM yyyy"/>
                  <w:lid w:val="en-GB"/>
                  <w:storeMappedDataAs w:val="dateTime"/>
                  <w:calendar w:val="gregorian"/>
                </w:date>
              </w:sdtPr>
              <w:sdtEndPr/>
              <w:sdtContent>
                <w:r w:rsidRPr="00CF24DD">
                  <w:rPr>
                    <w:rStyle w:val="PlaceholderText"/>
                    <w:rFonts w:cstheme="minorHAnsi"/>
                    <w:sz w:val="20"/>
                    <w:szCs w:val="20"/>
                  </w:rPr>
                  <w:t>Click or tap to enter a date.</w:t>
                </w:r>
              </w:sdtContent>
            </w:sdt>
          </w:p>
        </w:tc>
      </w:tr>
    </w:tbl>
    <w:p w14:paraId="26C53312" w14:textId="77777777" w:rsidR="00757147" w:rsidRPr="00CF24DD" w:rsidRDefault="00757147" w:rsidP="00757147">
      <w:pPr>
        <w:rPr>
          <w:rFonts w:cstheme="minorHAnsi"/>
          <w:sz w:val="20"/>
          <w:szCs w:val="20"/>
        </w:rPr>
      </w:pPr>
    </w:p>
    <w:p w14:paraId="7644FC99" w14:textId="77777777" w:rsidR="00757147" w:rsidRPr="00CF24DD" w:rsidRDefault="00757147" w:rsidP="00757147">
      <w:pPr>
        <w:tabs>
          <w:tab w:val="left" w:pos="3990"/>
        </w:tabs>
        <w:rPr>
          <w:rFonts w:cstheme="minorHAnsi"/>
          <w:b/>
          <w:bCs/>
          <w:i/>
          <w:iCs/>
          <w:sz w:val="20"/>
          <w:szCs w:val="20"/>
          <w:u w:val="single"/>
        </w:rPr>
      </w:pPr>
      <w:r>
        <w:rPr>
          <w:rFonts w:cstheme="minorHAnsi"/>
          <w:b/>
          <w:bCs/>
          <w:i/>
          <w:iCs/>
          <w:sz w:val="20"/>
          <w:szCs w:val="20"/>
          <w:u w:val="single"/>
        </w:rPr>
        <w:t>Table 1</w:t>
      </w:r>
      <w:r w:rsidRPr="00CF24DD">
        <w:rPr>
          <w:rFonts w:cstheme="minorHAnsi"/>
          <w:b/>
          <w:bCs/>
          <w:i/>
          <w:iCs/>
          <w:sz w:val="20"/>
          <w:szCs w:val="20"/>
          <w:u w:val="single"/>
        </w:rPr>
        <w:t xml:space="preserve"> – Conformity to the Specification</w:t>
      </w:r>
    </w:p>
    <w:tbl>
      <w:tblPr>
        <w:tblW w:w="103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6081"/>
        <w:gridCol w:w="1170"/>
        <w:gridCol w:w="2520"/>
      </w:tblGrid>
      <w:tr w:rsidR="00757147" w:rsidRPr="0087742A" w14:paraId="0644E0A2" w14:textId="77777777" w:rsidTr="00592770">
        <w:trPr>
          <w:trHeight w:val="397"/>
          <w:jc w:val="center"/>
        </w:trPr>
        <w:tc>
          <w:tcPr>
            <w:tcW w:w="57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F9B6939" w14:textId="77777777" w:rsidR="00757147" w:rsidRPr="0087742A" w:rsidRDefault="00757147" w:rsidP="00592770">
            <w:pPr>
              <w:spacing w:before="120" w:after="120"/>
              <w:jc w:val="center"/>
              <w:rPr>
                <w:rFonts w:cstheme="minorHAnsi"/>
                <w:b/>
                <w:sz w:val="20"/>
                <w:szCs w:val="20"/>
              </w:rPr>
            </w:pPr>
            <w:r w:rsidRPr="0087742A">
              <w:rPr>
                <w:rFonts w:cstheme="minorHAnsi"/>
                <w:b/>
                <w:sz w:val="20"/>
                <w:szCs w:val="20"/>
              </w:rPr>
              <w:t>№</w:t>
            </w:r>
          </w:p>
        </w:tc>
        <w:tc>
          <w:tcPr>
            <w:tcW w:w="608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820A26D" w14:textId="77777777" w:rsidR="00757147" w:rsidRPr="0087742A" w:rsidRDefault="00757147" w:rsidP="00592770">
            <w:pPr>
              <w:spacing w:after="0" w:line="240" w:lineRule="auto"/>
              <w:rPr>
                <w:rFonts w:eastAsia="Times New Roman" w:cstheme="minorHAnsi"/>
                <w:b/>
                <w:bCs/>
                <w:sz w:val="20"/>
                <w:szCs w:val="20"/>
              </w:rPr>
            </w:pPr>
            <w:r w:rsidRPr="0087742A">
              <w:rPr>
                <w:rFonts w:eastAsia="Times New Roman" w:cstheme="minorHAnsi"/>
                <w:b/>
                <w:bCs/>
                <w:sz w:val="20"/>
                <w:szCs w:val="20"/>
              </w:rPr>
              <w:t>Name of equipment</w:t>
            </w:r>
          </w:p>
          <w:p w14:paraId="3703E699" w14:textId="77777777" w:rsidR="00757147" w:rsidRPr="0087742A" w:rsidRDefault="00757147" w:rsidP="00592770">
            <w:pPr>
              <w:spacing w:after="0" w:line="240" w:lineRule="auto"/>
              <w:rPr>
                <w:rFonts w:cstheme="minorHAnsi"/>
                <w:b/>
                <w:sz w:val="20"/>
                <w:szCs w:val="20"/>
                <w:lang w:val="uk-UA" w:eastAsia="ru-RU"/>
              </w:rPr>
            </w:pPr>
            <w:r w:rsidRPr="0087742A">
              <w:rPr>
                <w:rFonts w:eastAsia="Times New Roman" w:cstheme="minorHAnsi"/>
                <w:i/>
                <w:iCs/>
                <w:sz w:val="20"/>
                <w:szCs w:val="20"/>
                <w:lang w:val="en-US"/>
              </w:rPr>
              <w:t xml:space="preserve">Technical characteristics </w:t>
            </w:r>
            <w:r w:rsidRPr="0087742A">
              <w:rPr>
                <w:rFonts w:eastAsia="Times New Roman" w:cstheme="minorHAnsi"/>
                <w:b/>
                <w:bCs/>
                <w:i/>
                <w:iCs/>
                <w:sz w:val="20"/>
                <w:szCs w:val="20"/>
                <w:lang w:val="en-US"/>
              </w:rPr>
              <w:t>should not be worse / less</w:t>
            </w:r>
            <w:r w:rsidRPr="0087742A">
              <w:rPr>
                <w:rFonts w:eastAsia="Times New Roman" w:cstheme="minorHAnsi"/>
                <w:i/>
                <w:iCs/>
                <w:sz w:val="20"/>
                <w:szCs w:val="20"/>
                <w:lang w:val="en-US"/>
              </w:rPr>
              <w:t xml:space="preserve"> than those listed in the assignment</w:t>
            </w:r>
          </w:p>
        </w:tc>
        <w:tc>
          <w:tcPr>
            <w:tcW w:w="117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BB23B7F" w14:textId="77777777" w:rsidR="00757147" w:rsidRPr="0087742A" w:rsidRDefault="00757147" w:rsidP="00592770">
            <w:pPr>
              <w:spacing w:after="0" w:line="240" w:lineRule="auto"/>
              <w:jc w:val="center"/>
              <w:rPr>
                <w:rFonts w:eastAsia="Times New Roman" w:cstheme="minorHAnsi"/>
                <w:b/>
                <w:bCs/>
                <w:sz w:val="20"/>
                <w:szCs w:val="20"/>
                <w:lang w:val="en-US"/>
              </w:rPr>
            </w:pPr>
            <w:r w:rsidRPr="0087742A">
              <w:rPr>
                <w:rFonts w:eastAsia="Times New Roman" w:cstheme="minorHAnsi"/>
                <w:b/>
                <w:bCs/>
                <w:sz w:val="20"/>
                <w:szCs w:val="20"/>
                <w:lang w:val="en-US"/>
              </w:rPr>
              <w:t>Conformity</w:t>
            </w:r>
          </w:p>
          <w:p w14:paraId="6FA14EA6" w14:textId="77777777" w:rsidR="00757147" w:rsidRPr="0087742A" w:rsidRDefault="00757147" w:rsidP="00592770">
            <w:pPr>
              <w:ind w:left="34"/>
              <w:rPr>
                <w:rFonts w:cstheme="minorHAnsi"/>
                <w:b/>
                <w:sz w:val="20"/>
                <w:szCs w:val="20"/>
                <w:lang w:val="en-US" w:eastAsia="ru-RU"/>
              </w:rPr>
            </w:pPr>
            <w:r w:rsidRPr="0087742A">
              <w:rPr>
                <w:rFonts w:eastAsia="Times New Roman" w:cstheme="minorHAnsi"/>
                <w:b/>
                <w:bCs/>
                <w:sz w:val="20"/>
                <w:szCs w:val="20"/>
                <w:lang w:val="en-US"/>
              </w:rPr>
              <w:t>(Yes/No)</w:t>
            </w:r>
          </w:p>
        </w:tc>
        <w:tc>
          <w:tcPr>
            <w:tcW w:w="252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A533C81" w14:textId="77777777" w:rsidR="00757147" w:rsidRPr="0087742A" w:rsidRDefault="00757147" w:rsidP="00592770">
            <w:pPr>
              <w:ind w:left="31" w:right="176"/>
              <w:rPr>
                <w:rFonts w:cstheme="minorHAnsi"/>
                <w:b/>
                <w:sz w:val="20"/>
                <w:szCs w:val="20"/>
                <w:lang w:val="en-US" w:eastAsia="ru-RU"/>
              </w:rPr>
            </w:pPr>
            <w:r w:rsidRPr="0087742A">
              <w:rPr>
                <w:rFonts w:eastAsia="Times New Roman" w:cstheme="minorHAnsi"/>
                <w:b/>
                <w:bCs/>
                <w:sz w:val="20"/>
                <w:szCs w:val="20"/>
                <w:lang w:val="en-US"/>
              </w:rPr>
              <w:t>Offered Brand, Model and Exact characteristics</w:t>
            </w:r>
          </w:p>
        </w:tc>
      </w:tr>
      <w:tr w:rsidR="00757147" w:rsidRPr="00CF24DD" w14:paraId="5EACF8CA" w14:textId="77777777" w:rsidTr="00592770">
        <w:trPr>
          <w:trHeight w:val="397"/>
          <w:jc w:val="center"/>
        </w:trPr>
        <w:tc>
          <w:tcPr>
            <w:tcW w:w="579" w:type="dxa"/>
            <w:tcBorders>
              <w:top w:val="single" w:sz="4" w:space="0" w:color="auto"/>
              <w:left w:val="single" w:sz="4" w:space="0" w:color="auto"/>
              <w:bottom w:val="single" w:sz="4" w:space="0" w:color="auto"/>
              <w:right w:val="single" w:sz="4" w:space="0" w:color="auto"/>
            </w:tcBorders>
            <w:shd w:val="clear" w:color="auto" w:fill="auto"/>
          </w:tcPr>
          <w:p w14:paraId="1B6A4A12" w14:textId="77777777" w:rsidR="00757147" w:rsidRPr="0087742A" w:rsidRDefault="00757147" w:rsidP="00592770">
            <w:pPr>
              <w:spacing w:after="0" w:line="240" w:lineRule="auto"/>
              <w:jc w:val="center"/>
              <w:rPr>
                <w:rFonts w:cstheme="minorHAnsi"/>
                <w:b/>
                <w:sz w:val="20"/>
                <w:szCs w:val="20"/>
              </w:rPr>
            </w:pPr>
            <w:r w:rsidRPr="0087742A">
              <w:rPr>
                <w:rFonts w:cstheme="minorHAnsi"/>
                <w:b/>
                <w:sz w:val="20"/>
                <w:szCs w:val="20"/>
              </w:rPr>
              <w:t>1</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7529C23B" w14:textId="77777777" w:rsidR="00630F1C" w:rsidRPr="009969CF" w:rsidRDefault="00630F1C" w:rsidP="00630F1C">
            <w:pPr>
              <w:spacing w:after="0"/>
              <w:rPr>
                <w:rFonts w:ascii="Arial" w:eastAsia="Calibri" w:hAnsi="Arial" w:cs="Arial"/>
                <w:lang w:val="en-US"/>
              </w:rPr>
            </w:pPr>
            <w:r w:rsidRPr="009969CF">
              <w:rPr>
                <w:rFonts w:ascii="Arial" w:eastAsia="Calibri" w:hAnsi="Arial" w:cs="Arial"/>
                <w:b/>
                <w:bCs/>
                <w:lang w:val="en-US"/>
              </w:rPr>
              <w:t>Washing machine</w:t>
            </w:r>
            <w:r w:rsidRPr="009969CF">
              <w:rPr>
                <w:rFonts w:ascii="Arial" w:eastAsia="Calibri" w:hAnsi="Arial" w:cs="Arial"/>
                <w:lang w:val="en-US"/>
              </w:rPr>
              <w:br/>
            </w:r>
          </w:p>
          <w:p w14:paraId="64B34702" w14:textId="77777777" w:rsidR="009D1343" w:rsidRPr="00D37CE8" w:rsidRDefault="009D1343" w:rsidP="009D1343">
            <w:pPr>
              <w:spacing w:after="0"/>
              <w:rPr>
                <w:rFonts w:ascii="Arial" w:eastAsia="Calibri" w:hAnsi="Arial" w:cs="Arial"/>
                <w:lang w:val="en-US"/>
              </w:rPr>
            </w:pPr>
            <w:r w:rsidRPr="00D37CE8">
              <w:rPr>
                <w:rFonts w:ascii="Arial" w:eastAsia="Calibri" w:hAnsi="Arial" w:cs="Arial"/>
                <w:lang w:val="en-US"/>
              </w:rPr>
              <w:t>Type: Industrial</w:t>
            </w:r>
            <w:r w:rsidRPr="00D37CE8">
              <w:rPr>
                <w:rFonts w:ascii="Arial" w:eastAsia="Calibri" w:hAnsi="Arial" w:cs="Arial"/>
                <w:lang w:val="en-US"/>
              </w:rPr>
              <w:br/>
              <w:t>Maximum load: at least 15 kg</w:t>
            </w:r>
          </w:p>
          <w:p w14:paraId="4CB815D5" w14:textId="77777777" w:rsidR="009D1343" w:rsidRPr="00D37CE8" w:rsidRDefault="009D1343" w:rsidP="009D1343">
            <w:pPr>
              <w:spacing w:after="0"/>
              <w:rPr>
                <w:rFonts w:ascii="Arial" w:eastAsia="Calibri" w:hAnsi="Arial" w:cs="Arial"/>
                <w:b/>
                <w:bCs/>
                <w:u w:val="single"/>
                <w:lang w:val="en-US"/>
              </w:rPr>
            </w:pPr>
            <w:r w:rsidRPr="00D37CE8">
              <w:rPr>
                <w:rFonts w:ascii="Arial" w:eastAsia="Calibri" w:hAnsi="Arial" w:cs="Arial"/>
                <w:lang w:val="en-US"/>
              </w:rPr>
              <w:t>Number of programs</w:t>
            </w:r>
            <w:r w:rsidRPr="00D37CE8">
              <w:rPr>
                <w:rFonts w:ascii="Arial" w:eastAsia="Calibri" w:hAnsi="Arial" w:cs="Arial"/>
                <w:b/>
                <w:bCs/>
                <w:lang w:val="en-US"/>
              </w:rPr>
              <w:t xml:space="preserve">: </w:t>
            </w:r>
            <w:r w:rsidRPr="00D37CE8">
              <w:rPr>
                <w:rFonts w:ascii="Arial" w:eastAsia="Calibri" w:hAnsi="Arial" w:cs="Arial"/>
                <w:b/>
                <w:bCs/>
                <w:u w:val="single"/>
                <w:lang w:val="en-US"/>
              </w:rPr>
              <w:t>not less than 4</w:t>
            </w:r>
          </w:p>
          <w:p w14:paraId="4D2A6638" w14:textId="77777777" w:rsidR="009D1343" w:rsidRPr="00D37CE8" w:rsidRDefault="009D1343" w:rsidP="009D1343">
            <w:pPr>
              <w:spacing w:after="0"/>
              <w:rPr>
                <w:rFonts w:ascii="Arial" w:eastAsia="Calibri" w:hAnsi="Arial" w:cs="Arial"/>
                <w:lang w:val="en-US"/>
              </w:rPr>
            </w:pPr>
            <w:r w:rsidRPr="00D37CE8">
              <w:rPr>
                <w:rFonts w:ascii="Arial" w:eastAsia="Calibri" w:hAnsi="Arial" w:cs="Arial"/>
                <w:lang w:val="en-US"/>
              </w:rPr>
              <w:t xml:space="preserve">Spin speed: at least 660 </w:t>
            </w:r>
            <w:proofErr w:type="spellStart"/>
            <w:r w:rsidRPr="00D37CE8">
              <w:rPr>
                <w:rFonts w:ascii="Arial" w:eastAsia="Calibri" w:hAnsi="Arial" w:cs="Arial"/>
                <w:lang w:val="en-US"/>
              </w:rPr>
              <w:t>spm</w:t>
            </w:r>
            <w:proofErr w:type="spellEnd"/>
          </w:p>
          <w:p w14:paraId="6EA04403" w14:textId="77777777" w:rsidR="009D1343" w:rsidRPr="00D37CE8" w:rsidRDefault="009D1343" w:rsidP="009D1343">
            <w:pPr>
              <w:spacing w:after="0"/>
              <w:rPr>
                <w:rFonts w:ascii="Arial" w:eastAsia="Calibri" w:hAnsi="Arial" w:cs="Arial"/>
                <w:lang w:val="en-US"/>
              </w:rPr>
            </w:pPr>
            <w:r w:rsidRPr="00D37CE8">
              <w:rPr>
                <w:rFonts w:ascii="Arial" w:eastAsia="Calibri" w:hAnsi="Arial" w:cs="Arial"/>
                <w:lang w:val="en-US"/>
              </w:rPr>
              <w:t>G-factor: at least 120</w:t>
            </w:r>
          </w:p>
          <w:p w14:paraId="155E26D8" w14:textId="77777777" w:rsidR="009D1343" w:rsidRPr="00D37CE8" w:rsidRDefault="009D1343" w:rsidP="009D1343">
            <w:pPr>
              <w:spacing w:after="0"/>
              <w:rPr>
                <w:rFonts w:ascii="Arial" w:eastAsia="Calibri" w:hAnsi="Arial" w:cs="Arial"/>
                <w:b/>
                <w:bCs/>
                <w:u w:val="single"/>
                <w:lang w:val="en-US"/>
              </w:rPr>
            </w:pPr>
            <w:r w:rsidRPr="00D37CE8">
              <w:rPr>
                <w:rFonts w:ascii="Arial" w:eastAsia="Calibri" w:hAnsi="Arial" w:cs="Arial"/>
                <w:lang w:val="en-US"/>
              </w:rPr>
              <w:t xml:space="preserve">Voltage: </w:t>
            </w:r>
            <w:r w:rsidRPr="00D37CE8">
              <w:rPr>
                <w:rFonts w:ascii="Arial" w:eastAsia="Calibri" w:hAnsi="Arial" w:cs="Arial"/>
                <w:u w:val="single"/>
                <w:lang w:val="en-US"/>
              </w:rPr>
              <w:t xml:space="preserve">220 V </w:t>
            </w:r>
            <w:r w:rsidRPr="00D37CE8">
              <w:rPr>
                <w:rFonts w:ascii="Arial" w:eastAsia="Calibri" w:hAnsi="Arial" w:cs="Arial"/>
                <w:b/>
                <w:bCs/>
                <w:u w:val="single"/>
                <w:lang w:val="en-US"/>
              </w:rPr>
              <w:t>or 380 V</w:t>
            </w:r>
          </w:p>
          <w:p w14:paraId="33936DF2" w14:textId="5804FAC5" w:rsidR="00757147" w:rsidRPr="00CF24DD" w:rsidRDefault="009D1343" w:rsidP="009D1343">
            <w:pPr>
              <w:spacing w:after="0" w:line="240" w:lineRule="auto"/>
              <w:rPr>
                <w:rFonts w:ascii="Calibri" w:eastAsia="Times New Roman" w:hAnsi="Calibri" w:cs="Calibri"/>
                <w:b/>
                <w:bCs/>
                <w:sz w:val="20"/>
                <w:szCs w:val="20"/>
              </w:rPr>
            </w:pPr>
            <w:r w:rsidRPr="00D37CE8">
              <w:rPr>
                <w:rFonts w:ascii="Arial" w:eastAsia="Calibri" w:hAnsi="Arial" w:cs="Arial"/>
                <w:lang w:val="en-US"/>
              </w:rPr>
              <w:t xml:space="preserve">Power: at least 2 </w:t>
            </w:r>
            <w:proofErr w:type="spellStart"/>
            <w:r w:rsidRPr="00D37CE8">
              <w:rPr>
                <w:rFonts w:ascii="Arial" w:eastAsia="Calibri" w:hAnsi="Arial" w:cs="Arial"/>
                <w:lang w:val="en-US"/>
              </w:rPr>
              <w:t>kWt</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EDA2D3" w14:textId="77777777" w:rsidR="00757147" w:rsidRPr="00CF24DD" w:rsidRDefault="00757147" w:rsidP="00592770">
            <w:pPr>
              <w:spacing w:after="0" w:line="240" w:lineRule="auto"/>
              <w:jc w:val="center"/>
              <w:rPr>
                <w:rFonts w:ascii="Calibri" w:eastAsia="Times New Roman" w:hAnsi="Calibri" w:cs="Calibri"/>
                <w:b/>
                <w:bCs/>
                <w:sz w:val="18"/>
                <w:szCs w:val="18"/>
                <w:lang w:val="en-U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C8C5530" w14:textId="77777777" w:rsidR="00757147" w:rsidRPr="00CF24DD" w:rsidRDefault="00757147" w:rsidP="00592770">
            <w:pPr>
              <w:spacing w:after="0" w:line="240" w:lineRule="auto"/>
              <w:ind w:left="31" w:right="176"/>
              <w:rPr>
                <w:rFonts w:ascii="Calibri" w:eastAsia="Times New Roman" w:hAnsi="Calibri" w:cs="Calibri"/>
                <w:b/>
                <w:bCs/>
                <w:sz w:val="18"/>
                <w:szCs w:val="18"/>
                <w:lang w:val="en-US"/>
              </w:rPr>
            </w:pPr>
          </w:p>
        </w:tc>
      </w:tr>
      <w:tr w:rsidR="00757147" w:rsidRPr="00CF24DD" w14:paraId="4E445E4F" w14:textId="77777777" w:rsidTr="00592770">
        <w:trPr>
          <w:trHeight w:val="397"/>
          <w:jc w:val="center"/>
        </w:trPr>
        <w:tc>
          <w:tcPr>
            <w:tcW w:w="579" w:type="dxa"/>
            <w:tcBorders>
              <w:top w:val="single" w:sz="4" w:space="0" w:color="auto"/>
              <w:left w:val="single" w:sz="4" w:space="0" w:color="auto"/>
              <w:bottom w:val="single" w:sz="4" w:space="0" w:color="auto"/>
              <w:right w:val="single" w:sz="4" w:space="0" w:color="auto"/>
            </w:tcBorders>
            <w:shd w:val="clear" w:color="auto" w:fill="auto"/>
          </w:tcPr>
          <w:p w14:paraId="4A76848F" w14:textId="72992642" w:rsidR="00757147" w:rsidRPr="0087742A" w:rsidRDefault="006500F9" w:rsidP="00592770">
            <w:pPr>
              <w:spacing w:after="0" w:line="240" w:lineRule="auto"/>
              <w:jc w:val="center"/>
              <w:rPr>
                <w:rFonts w:cstheme="minorHAnsi"/>
                <w:b/>
                <w:sz w:val="20"/>
                <w:szCs w:val="20"/>
              </w:rPr>
            </w:pPr>
            <w:r>
              <w:rPr>
                <w:rFonts w:cstheme="minorHAnsi"/>
                <w:b/>
                <w:sz w:val="20"/>
                <w:szCs w:val="20"/>
              </w:rPr>
              <w:t>2</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18AA6084" w14:textId="77777777" w:rsidR="006500F9" w:rsidRPr="009969CF" w:rsidRDefault="006500F9" w:rsidP="006500F9">
            <w:pPr>
              <w:spacing w:after="0"/>
              <w:rPr>
                <w:rFonts w:ascii="Arial" w:eastAsia="Calibri" w:hAnsi="Arial" w:cs="Arial"/>
                <w:lang w:val="en-US"/>
              </w:rPr>
            </w:pPr>
            <w:r w:rsidRPr="009969CF">
              <w:rPr>
                <w:rFonts w:ascii="Arial" w:eastAsia="Calibri" w:hAnsi="Arial" w:cs="Arial"/>
                <w:b/>
                <w:bCs/>
                <w:lang w:val="en-US"/>
              </w:rPr>
              <w:t>Dryer</w:t>
            </w:r>
            <w:r w:rsidRPr="009969CF">
              <w:rPr>
                <w:rFonts w:ascii="Arial" w:eastAsia="Calibri" w:hAnsi="Arial" w:cs="Arial"/>
                <w:lang w:val="en-US"/>
              </w:rPr>
              <w:br/>
            </w:r>
          </w:p>
          <w:p w14:paraId="669C4914" w14:textId="77777777" w:rsidR="000B735C" w:rsidRPr="00D37CE8" w:rsidRDefault="000B735C" w:rsidP="000B735C">
            <w:pPr>
              <w:spacing w:after="0"/>
              <w:rPr>
                <w:rFonts w:ascii="Arial" w:eastAsia="Calibri" w:hAnsi="Arial" w:cs="Arial"/>
                <w:lang w:val="en-US"/>
              </w:rPr>
            </w:pPr>
            <w:r w:rsidRPr="00D37CE8">
              <w:rPr>
                <w:rFonts w:ascii="Arial" w:eastAsia="Calibri" w:hAnsi="Arial" w:cs="Arial"/>
                <w:lang w:val="en-US"/>
              </w:rPr>
              <w:t xml:space="preserve">Type: Industrial </w:t>
            </w:r>
          </w:p>
          <w:p w14:paraId="14AC7F13" w14:textId="77777777" w:rsidR="000B735C" w:rsidRPr="00D37CE8" w:rsidRDefault="000B735C" w:rsidP="000B735C">
            <w:pPr>
              <w:spacing w:after="0"/>
              <w:rPr>
                <w:rFonts w:ascii="Arial" w:eastAsia="Calibri" w:hAnsi="Arial" w:cs="Arial"/>
                <w:lang w:val="en-US"/>
              </w:rPr>
            </w:pPr>
            <w:r w:rsidRPr="00D37CE8">
              <w:rPr>
                <w:rFonts w:ascii="Arial" w:eastAsia="Calibri" w:hAnsi="Arial" w:cs="Arial"/>
                <w:lang w:val="en-US"/>
              </w:rPr>
              <w:t>Maximum load: at least 15 kg</w:t>
            </w:r>
          </w:p>
          <w:p w14:paraId="3893CA94" w14:textId="77777777" w:rsidR="000B735C" w:rsidRPr="00D37CE8" w:rsidRDefault="000B735C" w:rsidP="000B735C">
            <w:pPr>
              <w:spacing w:after="0"/>
              <w:rPr>
                <w:rFonts w:ascii="Arial" w:eastAsia="Calibri" w:hAnsi="Arial" w:cs="Arial"/>
                <w:lang w:val="en-US"/>
              </w:rPr>
            </w:pPr>
            <w:r w:rsidRPr="00D37CE8">
              <w:rPr>
                <w:rFonts w:ascii="Arial" w:eastAsia="Calibri" w:hAnsi="Arial" w:cs="Arial"/>
                <w:lang w:val="en-US"/>
              </w:rPr>
              <w:t xml:space="preserve">Spin speed: at least 660 </w:t>
            </w:r>
            <w:proofErr w:type="spellStart"/>
            <w:r w:rsidRPr="00D37CE8">
              <w:rPr>
                <w:rFonts w:ascii="Arial" w:eastAsia="Calibri" w:hAnsi="Arial" w:cs="Arial"/>
                <w:lang w:val="en-US"/>
              </w:rPr>
              <w:t>spm</w:t>
            </w:r>
            <w:proofErr w:type="spellEnd"/>
          </w:p>
          <w:p w14:paraId="18CF5EF8" w14:textId="77777777" w:rsidR="000B735C" w:rsidRPr="00D37CE8" w:rsidRDefault="000B735C" w:rsidP="000B735C">
            <w:pPr>
              <w:spacing w:after="0"/>
              <w:rPr>
                <w:rFonts w:ascii="Arial" w:eastAsia="Calibri" w:hAnsi="Arial" w:cs="Arial"/>
                <w:u w:val="single"/>
                <w:lang w:val="en-US"/>
              </w:rPr>
            </w:pPr>
            <w:r w:rsidRPr="00D37CE8">
              <w:rPr>
                <w:rFonts w:ascii="Arial" w:eastAsia="Calibri" w:hAnsi="Arial" w:cs="Arial"/>
                <w:lang w:val="en-US"/>
              </w:rPr>
              <w:t xml:space="preserve">Power: </w:t>
            </w:r>
            <w:r w:rsidRPr="00D37CE8">
              <w:rPr>
                <w:rFonts w:ascii="Arial" w:eastAsia="Calibri" w:hAnsi="Arial" w:cs="Arial"/>
                <w:b/>
                <w:bCs/>
                <w:u w:val="single"/>
                <w:lang w:val="en-US"/>
              </w:rPr>
              <w:t xml:space="preserve">at least 2 </w:t>
            </w:r>
            <w:proofErr w:type="spellStart"/>
            <w:r w:rsidRPr="00D37CE8">
              <w:rPr>
                <w:rFonts w:ascii="Arial" w:eastAsia="Calibri" w:hAnsi="Arial" w:cs="Arial"/>
                <w:b/>
                <w:bCs/>
                <w:u w:val="single"/>
                <w:lang w:val="en-US"/>
              </w:rPr>
              <w:t>kWt</w:t>
            </w:r>
            <w:proofErr w:type="spellEnd"/>
          </w:p>
          <w:p w14:paraId="667B0358" w14:textId="77777777" w:rsidR="000B735C" w:rsidRPr="00D37CE8" w:rsidRDefault="000B735C" w:rsidP="000B735C">
            <w:pPr>
              <w:spacing w:after="0"/>
              <w:rPr>
                <w:rFonts w:ascii="Arial" w:eastAsia="Calibri" w:hAnsi="Arial" w:cs="Arial"/>
                <w:b/>
                <w:bCs/>
                <w:u w:val="single"/>
                <w:lang w:val="en-US"/>
              </w:rPr>
            </w:pPr>
            <w:r w:rsidRPr="00D37CE8">
              <w:rPr>
                <w:rFonts w:ascii="Arial" w:eastAsia="Calibri" w:hAnsi="Arial" w:cs="Arial"/>
                <w:lang w:val="en-US"/>
              </w:rPr>
              <w:t xml:space="preserve">Voltage: </w:t>
            </w:r>
            <w:r w:rsidRPr="00D37CE8">
              <w:rPr>
                <w:rFonts w:ascii="Arial" w:eastAsia="Calibri" w:hAnsi="Arial" w:cs="Arial"/>
                <w:u w:val="single"/>
                <w:lang w:val="en-US"/>
              </w:rPr>
              <w:t xml:space="preserve">220 V </w:t>
            </w:r>
            <w:r w:rsidRPr="00D37CE8">
              <w:rPr>
                <w:rFonts w:ascii="Arial" w:eastAsia="Calibri" w:hAnsi="Arial" w:cs="Arial"/>
                <w:b/>
                <w:bCs/>
                <w:u w:val="single"/>
                <w:lang w:val="en-US"/>
              </w:rPr>
              <w:t>or 380 V</w:t>
            </w:r>
          </w:p>
          <w:p w14:paraId="3FC85065" w14:textId="77777777" w:rsidR="00757147" w:rsidRPr="00E67BAD" w:rsidRDefault="00757147" w:rsidP="00592770">
            <w:pPr>
              <w:spacing w:after="0" w:line="240" w:lineRule="auto"/>
              <w:rPr>
                <w:rFonts w:eastAsia="Times New Roman" w:cstheme="minorHAnsi"/>
                <w:b/>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C1027E" w14:textId="77777777" w:rsidR="00757147" w:rsidRPr="00CF24DD" w:rsidRDefault="00757147" w:rsidP="00592770">
            <w:pPr>
              <w:spacing w:after="0" w:line="240" w:lineRule="auto"/>
              <w:jc w:val="center"/>
              <w:rPr>
                <w:rFonts w:ascii="Calibri" w:eastAsia="Times New Roman" w:hAnsi="Calibri" w:cs="Calibri"/>
                <w:b/>
                <w:bCs/>
                <w:sz w:val="18"/>
                <w:szCs w:val="18"/>
                <w:lang w:val="en-U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1896068" w14:textId="77777777" w:rsidR="00757147" w:rsidRPr="00CF24DD" w:rsidRDefault="00757147" w:rsidP="00592770">
            <w:pPr>
              <w:spacing w:after="0" w:line="240" w:lineRule="auto"/>
              <w:ind w:left="31" w:right="176"/>
              <w:rPr>
                <w:rFonts w:ascii="Calibri" w:eastAsia="Times New Roman" w:hAnsi="Calibri" w:cs="Calibri"/>
                <w:b/>
                <w:bCs/>
                <w:sz w:val="18"/>
                <w:szCs w:val="18"/>
                <w:lang w:val="en-US"/>
              </w:rPr>
            </w:pPr>
          </w:p>
        </w:tc>
      </w:tr>
    </w:tbl>
    <w:p w14:paraId="2CD13C05" w14:textId="77777777" w:rsidR="00757147" w:rsidRDefault="00757147" w:rsidP="00757147">
      <w:pPr>
        <w:spacing w:after="0" w:line="240" w:lineRule="auto"/>
        <w:ind w:right="630"/>
        <w:jc w:val="both"/>
        <w:rPr>
          <w:rFonts w:ascii="Arial" w:eastAsia="Times New Roman" w:hAnsi="Arial" w:cs="Arial"/>
          <w:b/>
          <w:bCs/>
          <w:color w:val="000000"/>
          <w:sz w:val="20"/>
          <w:szCs w:val="20"/>
          <w:lang w:eastAsia="ru-RU"/>
        </w:rPr>
      </w:pPr>
    </w:p>
    <w:p w14:paraId="71F84F19" w14:textId="77777777" w:rsidR="00757147" w:rsidRPr="00CF24DD" w:rsidRDefault="00757147" w:rsidP="00757147">
      <w:pPr>
        <w:spacing w:after="0" w:line="240" w:lineRule="auto"/>
        <w:ind w:right="630"/>
        <w:jc w:val="both"/>
        <w:rPr>
          <w:rFonts w:ascii="Arial" w:eastAsia="Times New Roman" w:hAnsi="Arial" w:cs="Arial"/>
          <w:b/>
          <w:bCs/>
          <w:color w:val="000000"/>
          <w:sz w:val="20"/>
          <w:szCs w:val="20"/>
          <w:lang w:eastAsia="ru-RU"/>
        </w:rPr>
      </w:pPr>
    </w:p>
    <w:p w14:paraId="5DFF76A1" w14:textId="77777777" w:rsidR="00757147" w:rsidRPr="00CF24DD" w:rsidRDefault="00757147" w:rsidP="00757147">
      <w:pPr>
        <w:rPr>
          <w:rFonts w:cstheme="minorHAnsi"/>
          <w:b/>
          <w:bCs/>
          <w:i/>
          <w:iCs/>
          <w:sz w:val="20"/>
          <w:szCs w:val="20"/>
          <w:u w:val="single"/>
        </w:rPr>
      </w:pPr>
      <w:r>
        <w:rPr>
          <w:rFonts w:cstheme="minorHAnsi"/>
          <w:b/>
          <w:bCs/>
          <w:i/>
          <w:iCs/>
          <w:sz w:val="20"/>
          <w:szCs w:val="20"/>
          <w:u w:val="single"/>
        </w:rPr>
        <w:t>Table 2</w:t>
      </w:r>
      <w:r w:rsidRPr="00CF24DD">
        <w:rPr>
          <w:rFonts w:cstheme="minorHAnsi"/>
          <w:b/>
          <w:bCs/>
          <w:i/>
          <w:iCs/>
          <w:sz w:val="20"/>
          <w:szCs w:val="20"/>
          <w:u w:val="single"/>
        </w:rPr>
        <w:t xml:space="preserve"> – Financial offer for the supply of goods in accordance with the Specification </w:t>
      </w:r>
    </w:p>
    <w:tbl>
      <w:tblPr>
        <w:tblStyle w:val="TableGrid"/>
        <w:tblW w:w="5000" w:type="pct"/>
        <w:tblLook w:val="04A0" w:firstRow="1" w:lastRow="0" w:firstColumn="1" w:lastColumn="0" w:noHBand="0" w:noVBand="1"/>
      </w:tblPr>
      <w:tblGrid>
        <w:gridCol w:w="551"/>
        <w:gridCol w:w="3760"/>
        <w:gridCol w:w="1229"/>
        <w:gridCol w:w="1906"/>
        <w:gridCol w:w="1904"/>
      </w:tblGrid>
      <w:tr w:rsidR="00757147" w:rsidRPr="00E57552" w14:paraId="1DA74D51" w14:textId="77777777" w:rsidTr="00592770">
        <w:trPr>
          <w:trHeight w:val="836"/>
        </w:trPr>
        <w:tc>
          <w:tcPr>
            <w:tcW w:w="295" w:type="pct"/>
          </w:tcPr>
          <w:p w14:paraId="2C76E4C4" w14:textId="77777777" w:rsidR="00757147" w:rsidRPr="00E57552" w:rsidRDefault="00757147" w:rsidP="00592770">
            <w:pPr>
              <w:jc w:val="center"/>
              <w:rPr>
                <w:rFonts w:cstheme="minorHAnsi"/>
                <w:b/>
                <w:bCs/>
                <w:lang w:val="en-US"/>
              </w:rPr>
            </w:pPr>
            <w:r w:rsidRPr="00E57552">
              <w:rPr>
                <w:rFonts w:eastAsia="Times New Roman" w:cstheme="minorHAnsi"/>
                <w:b/>
                <w:bCs/>
                <w:lang w:val="en-US" w:eastAsia="ru-RU"/>
              </w:rPr>
              <w:t>No.</w:t>
            </w:r>
          </w:p>
        </w:tc>
        <w:tc>
          <w:tcPr>
            <w:tcW w:w="2011" w:type="pct"/>
          </w:tcPr>
          <w:p w14:paraId="68330AB8" w14:textId="77777777" w:rsidR="00757147" w:rsidRPr="00E57552" w:rsidRDefault="00757147" w:rsidP="00592770">
            <w:pPr>
              <w:jc w:val="center"/>
              <w:rPr>
                <w:rFonts w:eastAsia="Times New Roman" w:cstheme="minorHAnsi"/>
                <w:b/>
                <w:bCs/>
                <w:lang w:val="en-US" w:eastAsia="ru-RU"/>
              </w:rPr>
            </w:pPr>
            <w:r w:rsidRPr="00E57552">
              <w:rPr>
                <w:rFonts w:eastAsia="Times New Roman" w:cstheme="minorHAnsi"/>
                <w:b/>
                <w:bCs/>
                <w:lang w:val="en-US" w:eastAsia="ru-RU"/>
              </w:rPr>
              <w:t>Product name and specification requirements</w:t>
            </w:r>
          </w:p>
        </w:tc>
        <w:tc>
          <w:tcPr>
            <w:tcW w:w="657" w:type="pct"/>
          </w:tcPr>
          <w:p w14:paraId="092F14AE" w14:textId="77777777" w:rsidR="00757147" w:rsidRPr="00E57552" w:rsidRDefault="00757147" w:rsidP="00592770">
            <w:pPr>
              <w:jc w:val="center"/>
              <w:rPr>
                <w:rFonts w:cstheme="minorHAnsi"/>
                <w:b/>
                <w:bCs/>
                <w:lang w:val="en-US"/>
              </w:rPr>
            </w:pPr>
            <w:r w:rsidRPr="00E57552">
              <w:rPr>
                <w:rFonts w:eastAsia="Times New Roman" w:cstheme="minorHAnsi"/>
                <w:b/>
                <w:bCs/>
                <w:lang w:val="en-US" w:eastAsia="ru-RU"/>
              </w:rPr>
              <w:t>Quantity of units (pcs)</w:t>
            </w:r>
          </w:p>
        </w:tc>
        <w:tc>
          <w:tcPr>
            <w:tcW w:w="1019" w:type="pct"/>
          </w:tcPr>
          <w:p w14:paraId="6E3916E6" w14:textId="77777777" w:rsidR="00757147" w:rsidRPr="00E57552" w:rsidRDefault="00757147" w:rsidP="00592770">
            <w:pPr>
              <w:jc w:val="center"/>
              <w:rPr>
                <w:rFonts w:cstheme="minorHAnsi"/>
                <w:b/>
                <w:bCs/>
                <w:lang w:val="en-US"/>
              </w:rPr>
            </w:pPr>
            <w:r w:rsidRPr="00E57552">
              <w:rPr>
                <w:rFonts w:eastAsia="Times New Roman" w:cstheme="minorHAnsi"/>
                <w:b/>
                <w:bCs/>
                <w:lang w:val="en-US" w:eastAsia="ru-RU"/>
              </w:rPr>
              <w:t xml:space="preserve">Unit price, without VAT, </w:t>
            </w:r>
            <w:r w:rsidRPr="00B5662C">
              <w:rPr>
                <w:rFonts w:eastAsia="Times New Roman" w:cstheme="minorHAnsi"/>
                <w:b/>
                <w:bCs/>
                <w:color w:val="FF0000"/>
                <w:lang w:val="en-US" w:eastAsia="ru-RU"/>
              </w:rPr>
              <w:t>indicate currency</w:t>
            </w:r>
          </w:p>
        </w:tc>
        <w:tc>
          <w:tcPr>
            <w:tcW w:w="1018" w:type="pct"/>
          </w:tcPr>
          <w:p w14:paraId="1F305E88" w14:textId="77777777" w:rsidR="00757147" w:rsidRPr="00E57552" w:rsidRDefault="00757147" w:rsidP="00592770">
            <w:pPr>
              <w:jc w:val="center"/>
              <w:rPr>
                <w:rFonts w:cstheme="minorHAnsi"/>
                <w:b/>
                <w:bCs/>
                <w:lang w:val="en-US"/>
              </w:rPr>
            </w:pPr>
            <w:r w:rsidRPr="00E57552">
              <w:rPr>
                <w:rFonts w:eastAsia="Times New Roman" w:cstheme="minorHAnsi"/>
                <w:b/>
                <w:bCs/>
                <w:lang w:val="en-US" w:eastAsia="ru-RU"/>
              </w:rPr>
              <w:t xml:space="preserve">Total cost, without VAT, </w:t>
            </w:r>
            <w:r w:rsidRPr="00B5662C">
              <w:rPr>
                <w:rFonts w:eastAsia="Times New Roman" w:cstheme="minorHAnsi"/>
                <w:b/>
                <w:bCs/>
                <w:color w:val="FF0000"/>
                <w:lang w:val="en-US" w:eastAsia="ru-RU"/>
              </w:rPr>
              <w:t>indicate currency</w:t>
            </w:r>
          </w:p>
        </w:tc>
      </w:tr>
      <w:tr w:rsidR="00757147" w:rsidRPr="00E57552" w14:paraId="27E3EB08" w14:textId="77777777" w:rsidTr="00592770">
        <w:trPr>
          <w:trHeight w:val="567"/>
        </w:trPr>
        <w:tc>
          <w:tcPr>
            <w:tcW w:w="295" w:type="pct"/>
          </w:tcPr>
          <w:p w14:paraId="364DE1F6" w14:textId="77777777" w:rsidR="00757147" w:rsidRPr="00E57552" w:rsidRDefault="00757147" w:rsidP="00592770">
            <w:pPr>
              <w:jc w:val="center"/>
              <w:rPr>
                <w:rFonts w:cstheme="minorHAnsi"/>
                <w:b/>
                <w:bCs/>
                <w:lang w:val="en-US"/>
              </w:rPr>
            </w:pPr>
            <w:r w:rsidRPr="00E57552">
              <w:rPr>
                <w:rFonts w:eastAsia="Times New Roman" w:cstheme="minorHAnsi"/>
                <w:b/>
                <w:bCs/>
                <w:lang w:val="ru-RU"/>
              </w:rPr>
              <w:t>1</w:t>
            </w:r>
          </w:p>
        </w:tc>
        <w:tc>
          <w:tcPr>
            <w:tcW w:w="2011" w:type="pct"/>
          </w:tcPr>
          <w:p w14:paraId="64E2636C" w14:textId="0F3CE621" w:rsidR="00757147" w:rsidRPr="00E57552" w:rsidRDefault="00CF291C" w:rsidP="00592770">
            <w:pPr>
              <w:rPr>
                <w:rFonts w:cstheme="minorHAnsi"/>
                <w:lang w:val="en-US"/>
              </w:rPr>
            </w:pPr>
            <w:r w:rsidRPr="00CF291C">
              <w:rPr>
                <w:rFonts w:cstheme="minorHAnsi"/>
                <w:lang w:val="en-US"/>
              </w:rPr>
              <w:t>Washing machine</w:t>
            </w:r>
          </w:p>
          <w:p w14:paraId="5C0D03E5" w14:textId="77777777" w:rsidR="00757147" w:rsidRPr="00E57552" w:rsidRDefault="00757147" w:rsidP="00592770">
            <w:pPr>
              <w:rPr>
                <w:rFonts w:cstheme="minorHAnsi"/>
                <w:b/>
                <w:bCs/>
                <w:lang w:val="en-US"/>
              </w:rPr>
            </w:pPr>
            <w:r w:rsidRPr="00E57552">
              <w:rPr>
                <w:rFonts w:cstheme="minorHAnsi"/>
                <w:b/>
                <w:bCs/>
                <w:lang w:val="en-US"/>
              </w:rPr>
              <w:t xml:space="preserve">Indicate Brand, </w:t>
            </w:r>
            <w:proofErr w:type="gramStart"/>
            <w:r w:rsidRPr="00E57552">
              <w:rPr>
                <w:rFonts w:cstheme="minorHAnsi"/>
                <w:b/>
                <w:bCs/>
                <w:lang w:val="en-US"/>
              </w:rPr>
              <w:t>Model</w:t>
            </w:r>
            <w:proofErr w:type="gramEnd"/>
            <w:r w:rsidRPr="00E57552">
              <w:rPr>
                <w:rFonts w:cstheme="minorHAnsi"/>
                <w:b/>
                <w:bCs/>
                <w:lang w:val="en-US"/>
              </w:rPr>
              <w:t xml:space="preserve"> and parameters</w:t>
            </w:r>
          </w:p>
        </w:tc>
        <w:tc>
          <w:tcPr>
            <w:tcW w:w="657" w:type="pct"/>
            <w:vAlign w:val="center"/>
          </w:tcPr>
          <w:p w14:paraId="7A5B43FA" w14:textId="4BF1658B" w:rsidR="00757147" w:rsidRPr="00E57552" w:rsidRDefault="00CF291C" w:rsidP="00592770">
            <w:pPr>
              <w:jc w:val="center"/>
              <w:rPr>
                <w:rFonts w:eastAsia="Times New Roman" w:cstheme="minorHAnsi"/>
                <w:b/>
                <w:bCs/>
                <w:lang w:val="en-US"/>
              </w:rPr>
            </w:pPr>
            <w:r>
              <w:rPr>
                <w:rFonts w:eastAsia="Times New Roman" w:cstheme="minorHAnsi"/>
                <w:b/>
                <w:bCs/>
                <w:lang w:val="en-US"/>
              </w:rPr>
              <w:t>7</w:t>
            </w:r>
          </w:p>
        </w:tc>
        <w:tc>
          <w:tcPr>
            <w:tcW w:w="1019" w:type="pct"/>
          </w:tcPr>
          <w:p w14:paraId="1A4BBB38" w14:textId="77777777" w:rsidR="00757147" w:rsidRPr="00E57552" w:rsidRDefault="00757147" w:rsidP="00592770">
            <w:pPr>
              <w:rPr>
                <w:rFonts w:cstheme="minorHAnsi"/>
                <w:b/>
                <w:bCs/>
                <w:lang w:val="en-US"/>
              </w:rPr>
            </w:pPr>
          </w:p>
        </w:tc>
        <w:tc>
          <w:tcPr>
            <w:tcW w:w="1018" w:type="pct"/>
          </w:tcPr>
          <w:p w14:paraId="665A0E4F" w14:textId="77777777" w:rsidR="00757147" w:rsidRPr="00E57552" w:rsidRDefault="00757147" w:rsidP="00592770">
            <w:pPr>
              <w:jc w:val="center"/>
              <w:rPr>
                <w:rFonts w:cstheme="minorHAnsi"/>
                <w:b/>
                <w:bCs/>
                <w:lang w:val="en-US"/>
              </w:rPr>
            </w:pPr>
          </w:p>
        </w:tc>
      </w:tr>
      <w:tr w:rsidR="00757147" w:rsidRPr="00E57552" w14:paraId="52D660C7" w14:textId="77777777" w:rsidTr="00592770">
        <w:trPr>
          <w:trHeight w:val="567"/>
        </w:trPr>
        <w:tc>
          <w:tcPr>
            <w:tcW w:w="295" w:type="pct"/>
          </w:tcPr>
          <w:p w14:paraId="6DBC4ED2" w14:textId="4F263D73" w:rsidR="00757147" w:rsidRPr="006678E3" w:rsidRDefault="00757147" w:rsidP="00592770">
            <w:pPr>
              <w:jc w:val="center"/>
              <w:rPr>
                <w:rFonts w:eastAsia="Times New Roman" w:cstheme="minorHAnsi"/>
                <w:b/>
                <w:bCs/>
                <w:lang w:val="en-US"/>
              </w:rPr>
            </w:pPr>
          </w:p>
        </w:tc>
        <w:tc>
          <w:tcPr>
            <w:tcW w:w="2011" w:type="pct"/>
          </w:tcPr>
          <w:p w14:paraId="6C28C1FA" w14:textId="77777777" w:rsidR="00757147" w:rsidRPr="00E67BAD" w:rsidRDefault="00757147" w:rsidP="00592770">
            <w:pPr>
              <w:rPr>
                <w:rFonts w:cstheme="minorHAnsi"/>
                <w:lang w:val="en-US"/>
              </w:rPr>
            </w:pPr>
            <w:r>
              <w:rPr>
                <w:rFonts w:cstheme="minorHAnsi"/>
                <w:lang w:val="en-US"/>
              </w:rPr>
              <w:t>Delivery</w:t>
            </w:r>
          </w:p>
        </w:tc>
        <w:tc>
          <w:tcPr>
            <w:tcW w:w="657" w:type="pct"/>
            <w:vAlign w:val="center"/>
          </w:tcPr>
          <w:p w14:paraId="72A67F0A" w14:textId="77777777" w:rsidR="00757147" w:rsidRDefault="00757147" w:rsidP="00592770">
            <w:pPr>
              <w:jc w:val="center"/>
              <w:rPr>
                <w:rFonts w:eastAsia="Times New Roman" w:cstheme="minorHAnsi"/>
                <w:b/>
                <w:bCs/>
                <w:lang w:val="en-US"/>
              </w:rPr>
            </w:pPr>
            <w:r>
              <w:rPr>
                <w:rFonts w:eastAsia="Times New Roman" w:cstheme="minorHAnsi"/>
                <w:b/>
                <w:bCs/>
                <w:lang w:val="en-US"/>
              </w:rPr>
              <w:t>1</w:t>
            </w:r>
          </w:p>
        </w:tc>
        <w:tc>
          <w:tcPr>
            <w:tcW w:w="1019" w:type="pct"/>
          </w:tcPr>
          <w:p w14:paraId="7864A022" w14:textId="77777777" w:rsidR="00757147" w:rsidRPr="00E57552" w:rsidRDefault="00757147" w:rsidP="00592770">
            <w:pPr>
              <w:rPr>
                <w:rFonts w:cstheme="minorHAnsi"/>
                <w:b/>
                <w:bCs/>
                <w:lang w:val="en-US"/>
              </w:rPr>
            </w:pPr>
          </w:p>
        </w:tc>
        <w:tc>
          <w:tcPr>
            <w:tcW w:w="1018" w:type="pct"/>
          </w:tcPr>
          <w:p w14:paraId="47604225" w14:textId="77777777" w:rsidR="00757147" w:rsidRPr="00E57552" w:rsidRDefault="00757147" w:rsidP="00592770">
            <w:pPr>
              <w:jc w:val="center"/>
              <w:rPr>
                <w:rFonts w:cstheme="minorHAnsi"/>
                <w:b/>
                <w:bCs/>
                <w:lang w:val="en-US"/>
              </w:rPr>
            </w:pPr>
          </w:p>
        </w:tc>
      </w:tr>
      <w:tr w:rsidR="00CF291C" w:rsidRPr="00E57552" w14:paraId="43C42832" w14:textId="77777777" w:rsidTr="00CF291C">
        <w:trPr>
          <w:trHeight w:val="567"/>
        </w:trPr>
        <w:tc>
          <w:tcPr>
            <w:tcW w:w="3982" w:type="pct"/>
            <w:gridSpan w:val="4"/>
          </w:tcPr>
          <w:p w14:paraId="7D356C1A" w14:textId="334B12BA" w:rsidR="00CF291C" w:rsidRPr="00795518" w:rsidRDefault="00CF291C" w:rsidP="00592770">
            <w:pPr>
              <w:rPr>
                <w:rFonts w:cstheme="minorHAnsi"/>
                <w:b/>
                <w:bCs/>
                <w:lang w:val="uk-UA"/>
              </w:rPr>
            </w:pPr>
            <w:r w:rsidRPr="00E57552">
              <w:rPr>
                <w:rFonts w:cstheme="minorHAnsi"/>
                <w:b/>
                <w:bCs/>
                <w:lang w:val="en-US"/>
              </w:rPr>
              <w:t xml:space="preserve">TOTAL without VAT, </w:t>
            </w:r>
            <w:r w:rsidRPr="00B5662C">
              <w:rPr>
                <w:rFonts w:cstheme="minorHAnsi"/>
                <w:b/>
                <w:bCs/>
                <w:color w:val="FF0000"/>
                <w:lang w:val="en-US"/>
              </w:rPr>
              <w:t>indicate currency</w:t>
            </w:r>
          </w:p>
        </w:tc>
        <w:tc>
          <w:tcPr>
            <w:tcW w:w="1018" w:type="pct"/>
          </w:tcPr>
          <w:p w14:paraId="0581130A" w14:textId="77777777" w:rsidR="00CF291C" w:rsidRPr="00E57552" w:rsidRDefault="00CF291C" w:rsidP="00592770">
            <w:pPr>
              <w:jc w:val="center"/>
              <w:rPr>
                <w:rFonts w:cstheme="minorHAnsi"/>
                <w:b/>
                <w:bCs/>
                <w:lang w:val="en-US"/>
              </w:rPr>
            </w:pPr>
          </w:p>
        </w:tc>
      </w:tr>
      <w:tr w:rsidR="00757147" w:rsidRPr="00E57552" w14:paraId="58947F1E" w14:textId="77777777" w:rsidTr="00592770">
        <w:trPr>
          <w:trHeight w:val="567"/>
        </w:trPr>
        <w:tc>
          <w:tcPr>
            <w:tcW w:w="295" w:type="pct"/>
          </w:tcPr>
          <w:p w14:paraId="46F7C684" w14:textId="0910540D" w:rsidR="00757147" w:rsidRDefault="00CF291C" w:rsidP="00592770">
            <w:pPr>
              <w:jc w:val="center"/>
              <w:rPr>
                <w:rFonts w:eastAsia="Times New Roman" w:cstheme="minorHAnsi"/>
                <w:b/>
                <w:bCs/>
                <w:lang w:val="en-US"/>
              </w:rPr>
            </w:pPr>
            <w:r>
              <w:rPr>
                <w:rFonts w:eastAsia="Times New Roman" w:cstheme="minorHAnsi"/>
                <w:b/>
                <w:bCs/>
                <w:lang w:val="en-US"/>
              </w:rPr>
              <w:t>2</w:t>
            </w:r>
          </w:p>
        </w:tc>
        <w:tc>
          <w:tcPr>
            <w:tcW w:w="2011" w:type="pct"/>
          </w:tcPr>
          <w:p w14:paraId="44E5610B" w14:textId="77777777" w:rsidR="00757147" w:rsidRDefault="00CF291C" w:rsidP="00592770">
            <w:pPr>
              <w:rPr>
                <w:rFonts w:cstheme="minorHAnsi"/>
                <w:lang w:val="en-US"/>
              </w:rPr>
            </w:pPr>
            <w:r w:rsidRPr="00CF291C">
              <w:rPr>
                <w:rFonts w:cstheme="minorHAnsi"/>
                <w:lang w:val="en-US"/>
              </w:rPr>
              <w:t>Dryer</w:t>
            </w:r>
          </w:p>
          <w:p w14:paraId="2A879A36" w14:textId="626A9BB5" w:rsidR="00CF291C" w:rsidRDefault="00CF291C" w:rsidP="00592770">
            <w:pPr>
              <w:rPr>
                <w:rFonts w:cstheme="minorHAnsi"/>
                <w:lang w:val="en-US"/>
              </w:rPr>
            </w:pPr>
            <w:r w:rsidRPr="00E57552">
              <w:rPr>
                <w:rFonts w:cstheme="minorHAnsi"/>
                <w:b/>
                <w:bCs/>
                <w:lang w:val="en-US"/>
              </w:rPr>
              <w:t xml:space="preserve">Indicate Brand, </w:t>
            </w:r>
            <w:proofErr w:type="gramStart"/>
            <w:r w:rsidRPr="00E57552">
              <w:rPr>
                <w:rFonts w:cstheme="minorHAnsi"/>
                <w:b/>
                <w:bCs/>
                <w:lang w:val="en-US"/>
              </w:rPr>
              <w:t>Model</w:t>
            </w:r>
            <w:proofErr w:type="gramEnd"/>
            <w:r w:rsidRPr="00E57552">
              <w:rPr>
                <w:rFonts w:cstheme="minorHAnsi"/>
                <w:b/>
                <w:bCs/>
                <w:lang w:val="en-US"/>
              </w:rPr>
              <w:t xml:space="preserve"> and parameters</w:t>
            </w:r>
          </w:p>
        </w:tc>
        <w:tc>
          <w:tcPr>
            <w:tcW w:w="657" w:type="pct"/>
            <w:vAlign w:val="center"/>
          </w:tcPr>
          <w:p w14:paraId="2F33D572" w14:textId="06D16256" w:rsidR="00757147" w:rsidRDefault="00CF291C" w:rsidP="00592770">
            <w:pPr>
              <w:jc w:val="center"/>
              <w:rPr>
                <w:rFonts w:eastAsia="Times New Roman" w:cstheme="minorHAnsi"/>
                <w:b/>
                <w:bCs/>
                <w:lang w:val="en-US"/>
              </w:rPr>
            </w:pPr>
            <w:r>
              <w:rPr>
                <w:rFonts w:eastAsia="Times New Roman" w:cstheme="minorHAnsi"/>
                <w:b/>
                <w:bCs/>
                <w:lang w:val="en-US"/>
              </w:rPr>
              <w:t>5</w:t>
            </w:r>
          </w:p>
        </w:tc>
        <w:tc>
          <w:tcPr>
            <w:tcW w:w="1019" w:type="pct"/>
          </w:tcPr>
          <w:p w14:paraId="7290495B" w14:textId="77777777" w:rsidR="00757147" w:rsidRPr="00E57552" w:rsidRDefault="00757147" w:rsidP="00592770">
            <w:pPr>
              <w:rPr>
                <w:rFonts w:cstheme="minorHAnsi"/>
                <w:b/>
                <w:bCs/>
                <w:lang w:val="en-US"/>
              </w:rPr>
            </w:pPr>
          </w:p>
        </w:tc>
        <w:tc>
          <w:tcPr>
            <w:tcW w:w="1018" w:type="pct"/>
          </w:tcPr>
          <w:p w14:paraId="245B2B2F" w14:textId="77777777" w:rsidR="00757147" w:rsidRPr="00E57552" w:rsidRDefault="00757147" w:rsidP="00592770">
            <w:pPr>
              <w:jc w:val="center"/>
              <w:rPr>
                <w:rFonts w:cstheme="minorHAnsi"/>
                <w:b/>
                <w:bCs/>
                <w:lang w:val="en-US"/>
              </w:rPr>
            </w:pPr>
          </w:p>
        </w:tc>
      </w:tr>
      <w:tr w:rsidR="00757147" w:rsidRPr="00E57552" w14:paraId="725A819A" w14:textId="77777777" w:rsidTr="00592770">
        <w:trPr>
          <w:trHeight w:val="567"/>
        </w:trPr>
        <w:tc>
          <w:tcPr>
            <w:tcW w:w="295" w:type="pct"/>
          </w:tcPr>
          <w:p w14:paraId="71505952" w14:textId="77777777" w:rsidR="00757147" w:rsidRDefault="00757147" w:rsidP="00592770">
            <w:pPr>
              <w:jc w:val="center"/>
              <w:rPr>
                <w:rFonts w:eastAsia="Times New Roman" w:cstheme="minorHAnsi"/>
                <w:b/>
                <w:bCs/>
                <w:lang w:val="en-US"/>
              </w:rPr>
            </w:pPr>
          </w:p>
        </w:tc>
        <w:tc>
          <w:tcPr>
            <w:tcW w:w="2011" w:type="pct"/>
          </w:tcPr>
          <w:p w14:paraId="327F9ACC" w14:textId="2A8DD064" w:rsidR="00757147" w:rsidRDefault="00CF291C" w:rsidP="00592770">
            <w:pPr>
              <w:rPr>
                <w:rFonts w:cstheme="minorHAnsi"/>
                <w:lang w:val="en-US"/>
              </w:rPr>
            </w:pPr>
            <w:r>
              <w:rPr>
                <w:rFonts w:cstheme="minorHAnsi"/>
                <w:lang w:val="en-US"/>
              </w:rPr>
              <w:t>Delivery</w:t>
            </w:r>
          </w:p>
        </w:tc>
        <w:tc>
          <w:tcPr>
            <w:tcW w:w="657" w:type="pct"/>
            <w:vAlign w:val="center"/>
          </w:tcPr>
          <w:p w14:paraId="64624F43" w14:textId="77777777" w:rsidR="00757147" w:rsidRDefault="00757147" w:rsidP="00592770">
            <w:pPr>
              <w:jc w:val="center"/>
              <w:rPr>
                <w:rFonts w:eastAsia="Times New Roman" w:cstheme="minorHAnsi"/>
                <w:b/>
                <w:bCs/>
                <w:lang w:val="en-US"/>
              </w:rPr>
            </w:pPr>
          </w:p>
        </w:tc>
        <w:tc>
          <w:tcPr>
            <w:tcW w:w="1019" w:type="pct"/>
          </w:tcPr>
          <w:p w14:paraId="2A879E4C" w14:textId="77777777" w:rsidR="00757147" w:rsidRPr="00E57552" w:rsidRDefault="00757147" w:rsidP="00592770">
            <w:pPr>
              <w:rPr>
                <w:rFonts w:cstheme="minorHAnsi"/>
                <w:b/>
                <w:bCs/>
                <w:lang w:val="en-US"/>
              </w:rPr>
            </w:pPr>
          </w:p>
        </w:tc>
        <w:tc>
          <w:tcPr>
            <w:tcW w:w="1018" w:type="pct"/>
          </w:tcPr>
          <w:p w14:paraId="2FD0A519" w14:textId="77777777" w:rsidR="00757147" w:rsidRPr="00E57552" w:rsidRDefault="00757147" w:rsidP="00592770">
            <w:pPr>
              <w:jc w:val="center"/>
              <w:rPr>
                <w:rFonts w:cstheme="minorHAnsi"/>
                <w:b/>
                <w:bCs/>
                <w:lang w:val="en-US"/>
              </w:rPr>
            </w:pPr>
          </w:p>
        </w:tc>
      </w:tr>
      <w:tr w:rsidR="00757147" w:rsidRPr="00E57552" w14:paraId="191B9C10" w14:textId="77777777" w:rsidTr="00592770">
        <w:trPr>
          <w:trHeight w:val="378"/>
        </w:trPr>
        <w:tc>
          <w:tcPr>
            <w:tcW w:w="3982" w:type="pct"/>
            <w:gridSpan w:val="4"/>
          </w:tcPr>
          <w:p w14:paraId="054B9C3F" w14:textId="77777777" w:rsidR="00757147" w:rsidRPr="00E57552" w:rsidRDefault="00757147" w:rsidP="00592770">
            <w:pPr>
              <w:rPr>
                <w:rFonts w:cstheme="minorHAnsi"/>
                <w:b/>
                <w:bCs/>
                <w:lang w:val="en-US"/>
              </w:rPr>
            </w:pPr>
            <w:r w:rsidRPr="00E57552">
              <w:rPr>
                <w:rFonts w:cstheme="minorHAnsi"/>
                <w:b/>
                <w:bCs/>
                <w:lang w:val="en-US"/>
              </w:rPr>
              <w:t xml:space="preserve">TOTAL without VAT, </w:t>
            </w:r>
            <w:r w:rsidRPr="00B5662C">
              <w:rPr>
                <w:rFonts w:cstheme="minorHAnsi"/>
                <w:b/>
                <w:bCs/>
                <w:color w:val="FF0000"/>
                <w:lang w:val="en-US"/>
              </w:rPr>
              <w:t>indicate currency</w:t>
            </w:r>
          </w:p>
        </w:tc>
        <w:tc>
          <w:tcPr>
            <w:tcW w:w="1018" w:type="pct"/>
          </w:tcPr>
          <w:p w14:paraId="40B5CA38" w14:textId="77777777" w:rsidR="00757147" w:rsidRPr="00E57552" w:rsidRDefault="00757147" w:rsidP="00592770">
            <w:pPr>
              <w:jc w:val="center"/>
              <w:rPr>
                <w:rFonts w:cstheme="minorHAnsi"/>
                <w:b/>
                <w:bCs/>
                <w:lang w:val="en-US"/>
              </w:rPr>
            </w:pPr>
          </w:p>
        </w:tc>
      </w:tr>
    </w:tbl>
    <w:p w14:paraId="533EE3DC" w14:textId="77777777" w:rsidR="00757147" w:rsidRDefault="00757147" w:rsidP="00757147">
      <w:pPr>
        <w:rPr>
          <w:rFonts w:cstheme="minorHAnsi"/>
          <w:b/>
          <w:bCs/>
          <w:i/>
          <w:iCs/>
          <w:sz w:val="20"/>
          <w:szCs w:val="20"/>
          <w:u w:val="single"/>
          <w:lang w:val="en-US"/>
        </w:rPr>
      </w:pPr>
    </w:p>
    <w:p w14:paraId="2EB844CB" w14:textId="77777777" w:rsidR="00757147" w:rsidRDefault="00757147" w:rsidP="00757147">
      <w:pPr>
        <w:rPr>
          <w:rFonts w:cstheme="minorHAnsi"/>
          <w:b/>
          <w:bCs/>
          <w:i/>
          <w:iCs/>
          <w:sz w:val="20"/>
          <w:szCs w:val="20"/>
          <w:u w:val="single"/>
          <w:lang w:val="en-US"/>
        </w:rPr>
      </w:pPr>
      <w:r>
        <w:rPr>
          <w:rFonts w:cstheme="minorHAnsi"/>
          <w:b/>
          <w:bCs/>
          <w:i/>
          <w:iCs/>
          <w:sz w:val="20"/>
          <w:szCs w:val="20"/>
          <w:u w:val="single"/>
          <w:lang w:val="en-US"/>
        </w:rPr>
        <w:br w:type="page"/>
      </w:r>
    </w:p>
    <w:p w14:paraId="6E33D95D" w14:textId="77777777" w:rsidR="00757147" w:rsidRPr="00CF24DD" w:rsidRDefault="00757147" w:rsidP="00757147">
      <w:pPr>
        <w:jc w:val="center"/>
        <w:rPr>
          <w:rFonts w:cstheme="minorHAnsi"/>
          <w:i/>
          <w:iCs/>
          <w:sz w:val="20"/>
          <w:szCs w:val="20"/>
        </w:rPr>
      </w:pPr>
      <w:r w:rsidRPr="00CF24DD">
        <w:rPr>
          <w:rFonts w:cstheme="minorHAnsi"/>
          <w:i/>
          <w:iCs/>
          <w:sz w:val="20"/>
          <w:szCs w:val="20"/>
        </w:rPr>
        <w:lastRenderedPageBreak/>
        <w:t>Dear Partners!</w:t>
      </w:r>
    </w:p>
    <w:p w14:paraId="5626B8C6" w14:textId="77777777" w:rsidR="00757147" w:rsidRPr="00CF24DD" w:rsidRDefault="00757147" w:rsidP="00757147">
      <w:pPr>
        <w:rPr>
          <w:rFonts w:cstheme="minorHAnsi"/>
          <w:i/>
          <w:iCs/>
          <w:sz w:val="20"/>
          <w:szCs w:val="20"/>
        </w:rPr>
      </w:pPr>
      <w:r w:rsidRPr="00CF24DD">
        <w:rPr>
          <w:rFonts w:cstheme="minorHAnsi"/>
          <w:i/>
          <w:iCs/>
          <w:sz w:val="20"/>
          <w:szCs w:val="20"/>
        </w:rPr>
        <w:t>The UN Office in Ukraine kindly informs you, that the purchase of goods and services, announced in the UN Office Tenders, is conducted within the framework of international technical assistance project.</w:t>
      </w:r>
    </w:p>
    <w:p w14:paraId="268B64AA" w14:textId="77777777" w:rsidR="00757147" w:rsidRPr="00CF24DD" w:rsidRDefault="00757147" w:rsidP="00757147">
      <w:pPr>
        <w:rPr>
          <w:rFonts w:cstheme="minorHAnsi"/>
          <w:i/>
          <w:iCs/>
          <w:sz w:val="20"/>
          <w:szCs w:val="20"/>
        </w:rPr>
      </w:pPr>
      <w:r w:rsidRPr="00CF24DD">
        <w:rPr>
          <w:rFonts w:cstheme="minorHAnsi"/>
          <w:i/>
          <w:iCs/>
          <w:sz w:val="20"/>
          <w:szCs w:val="20"/>
        </w:rPr>
        <w:t xml:space="preserve"> Provisions of the Tax Code of Ukraine (paragraph 197.11) foresee the VAT tax exemption for operations, financed by material and technical assistance.</w:t>
      </w:r>
    </w:p>
    <w:p w14:paraId="4CA19457" w14:textId="77777777" w:rsidR="00757147" w:rsidRPr="00CF24DD" w:rsidRDefault="00757147" w:rsidP="00757147">
      <w:pPr>
        <w:rPr>
          <w:rFonts w:cstheme="minorHAnsi"/>
          <w:i/>
          <w:iCs/>
          <w:sz w:val="20"/>
          <w:szCs w:val="20"/>
        </w:rPr>
      </w:pPr>
      <w:r w:rsidRPr="00CF24DD">
        <w:rPr>
          <w:rFonts w:cstheme="minorHAnsi"/>
          <w:i/>
          <w:iCs/>
          <w:sz w:val="20"/>
          <w:szCs w:val="20"/>
        </w:rPr>
        <w:t>The procedure for obtaining the tax exemption right for operations, performed in the framework of international technical assistance projects, is regulated by the Decree #153 of the Cabinet of Ministers of Ukraine dated February 15, 2002.</w:t>
      </w:r>
    </w:p>
    <w:p w14:paraId="6DC4AB7D" w14:textId="77777777" w:rsidR="00757147" w:rsidRPr="00CF24DD" w:rsidRDefault="00757147" w:rsidP="00757147">
      <w:pPr>
        <w:rPr>
          <w:rFonts w:cstheme="minorHAnsi"/>
          <w:i/>
          <w:iCs/>
          <w:sz w:val="20"/>
          <w:szCs w:val="20"/>
        </w:rPr>
      </w:pPr>
      <w:r w:rsidRPr="00CF24DD">
        <w:rPr>
          <w:rFonts w:cstheme="minorHAnsi"/>
          <w:i/>
          <w:iCs/>
          <w:sz w:val="20"/>
          <w:szCs w:val="20"/>
        </w:rPr>
        <w:t>In case you already have the right to apply this VAT allowance, on the date of UNDP prepayment receipt you should prepare and register a tax invoice (hereinafter - TI) in the United Register of Tax Invoices (URTI), filled in as follows:</w:t>
      </w:r>
    </w:p>
    <w:p w14:paraId="2CF3CB1B" w14:textId="77777777" w:rsidR="00757147" w:rsidRPr="00CF24DD" w:rsidRDefault="00757147" w:rsidP="00757147">
      <w:pPr>
        <w:rPr>
          <w:rFonts w:cstheme="minorHAnsi"/>
          <w:i/>
          <w:iCs/>
          <w:sz w:val="20"/>
          <w:szCs w:val="20"/>
        </w:rPr>
      </w:pPr>
      <w:r w:rsidRPr="00CF24DD">
        <w:rPr>
          <w:rFonts w:cstheme="minorHAnsi"/>
          <w:i/>
          <w:iCs/>
          <w:sz w:val="20"/>
          <w:szCs w:val="20"/>
        </w:rPr>
        <w:t>• the column "Comprised on the operation, exempted from taxation" on the upper left part - with the mark "Without VAT</w:t>
      </w:r>
      <w:proofErr w:type="gramStart"/>
      <w:r w:rsidRPr="00CF24DD">
        <w:rPr>
          <w:rFonts w:cstheme="minorHAnsi"/>
          <w:i/>
          <w:iCs/>
          <w:sz w:val="20"/>
          <w:szCs w:val="20"/>
        </w:rPr>
        <w:t>";</w:t>
      </w:r>
      <w:proofErr w:type="gramEnd"/>
    </w:p>
    <w:p w14:paraId="1FC3857B" w14:textId="77777777" w:rsidR="00757147" w:rsidRPr="00CF24DD" w:rsidRDefault="00757147" w:rsidP="00757147">
      <w:pPr>
        <w:rPr>
          <w:rFonts w:cstheme="minorHAnsi"/>
          <w:i/>
          <w:iCs/>
          <w:sz w:val="20"/>
          <w:szCs w:val="20"/>
        </w:rPr>
      </w:pPr>
      <w:r w:rsidRPr="00CF24DD">
        <w:rPr>
          <w:rFonts w:cstheme="minorHAnsi"/>
          <w:i/>
          <w:iCs/>
          <w:sz w:val="20"/>
          <w:szCs w:val="20"/>
        </w:rPr>
        <w:t xml:space="preserve">• Section A of the TI table section (lines I-X) should contain the summarizing data on TI transactions, namely: line I - the total amount to be paid, including VAT; line IX - the total volume of goods and services delivered. Lines II-VIII of section A are not </w:t>
      </w:r>
      <w:proofErr w:type="gramStart"/>
      <w:r w:rsidRPr="00CF24DD">
        <w:rPr>
          <w:rFonts w:cstheme="minorHAnsi"/>
          <w:i/>
          <w:iCs/>
          <w:sz w:val="20"/>
          <w:szCs w:val="20"/>
        </w:rPr>
        <w:t>filled;</w:t>
      </w:r>
      <w:proofErr w:type="gramEnd"/>
    </w:p>
    <w:p w14:paraId="2AE47BC7" w14:textId="77777777" w:rsidR="00757147" w:rsidRPr="00CF24DD" w:rsidRDefault="00757147" w:rsidP="00757147">
      <w:pPr>
        <w:rPr>
          <w:rFonts w:cstheme="minorHAnsi"/>
          <w:i/>
          <w:iCs/>
          <w:sz w:val="20"/>
          <w:szCs w:val="20"/>
        </w:rPr>
      </w:pPr>
      <w:r w:rsidRPr="00CF24DD">
        <w:rPr>
          <w:rFonts w:cstheme="minorHAnsi"/>
          <w:i/>
          <w:iCs/>
          <w:sz w:val="20"/>
          <w:szCs w:val="20"/>
        </w:rPr>
        <w:t xml:space="preserve">• in column 2 of section B – supplier’s (seller’s) services </w:t>
      </w:r>
      <w:proofErr w:type="gramStart"/>
      <w:r w:rsidRPr="00CF24DD">
        <w:rPr>
          <w:rFonts w:cstheme="minorHAnsi"/>
          <w:i/>
          <w:iCs/>
          <w:sz w:val="20"/>
          <w:szCs w:val="20"/>
        </w:rPr>
        <w:t>nomenclature;</w:t>
      </w:r>
      <w:proofErr w:type="gramEnd"/>
    </w:p>
    <w:p w14:paraId="1A6D4EB2" w14:textId="77777777" w:rsidR="00757147" w:rsidRPr="00CF24DD" w:rsidRDefault="00757147" w:rsidP="00757147">
      <w:pPr>
        <w:rPr>
          <w:rFonts w:cstheme="minorHAnsi"/>
          <w:i/>
          <w:iCs/>
          <w:sz w:val="20"/>
          <w:szCs w:val="20"/>
        </w:rPr>
      </w:pPr>
      <w:r w:rsidRPr="00CF24DD">
        <w:rPr>
          <w:rFonts w:cstheme="minorHAnsi"/>
          <w:i/>
          <w:iCs/>
          <w:sz w:val="20"/>
          <w:szCs w:val="20"/>
        </w:rPr>
        <w:t xml:space="preserve">• in section 3.3 of section B - service code according to the SCPS. Box 3.3 should be filled in at all stages of the services </w:t>
      </w:r>
      <w:proofErr w:type="gramStart"/>
      <w:r w:rsidRPr="00CF24DD">
        <w:rPr>
          <w:rFonts w:cstheme="minorHAnsi"/>
          <w:i/>
          <w:iCs/>
          <w:sz w:val="20"/>
          <w:szCs w:val="20"/>
        </w:rPr>
        <w:t>delivery;</w:t>
      </w:r>
      <w:proofErr w:type="gramEnd"/>
    </w:p>
    <w:p w14:paraId="6E70CE7D" w14:textId="77777777" w:rsidR="00757147" w:rsidRPr="00CF24DD" w:rsidRDefault="00757147" w:rsidP="00757147">
      <w:pPr>
        <w:rPr>
          <w:rFonts w:cstheme="minorHAnsi"/>
          <w:i/>
          <w:iCs/>
          <w:sz w:val="20"/>
          <w:szCs w:val="20"/>
        </w:rPr>
      </w:pPr>
      <w:r w:rsidRPr="00CF24DD">
        <w:rPr>
          <w:rFonts w:cstheme="minorHAnsi"/>
          <w:i/>
          <w:iCs/>
          <w:sz w:val="20"/>
          <w:szCs w:val="20"/>
        </w:rPr>
        <w:t xml:space="preserve">• in columns 4 and 5 - unit of services </w:t>
      </w:r>
      <w:proofErr w:type="gramStart"/>
      <w:r w:rsidRPr="00CF24DD">
        <w:rPr>
          <w:rFonts w:cstheme="minorHAnsi"/>
          <w:i/>
          <w:iCs/>
          <w:sz w:val="20"/>
          <w:szCs w:val="20"/>
        </w:rPr>
        <w:t>measurement;</w:t>
      </w:r>
      <w:proofErr w:type="gramEnd"/>
    </w:p>
    <w:p w14:paraId="78AE8AB7" w14:textId="77777777" w:rsidR="00757147" w:rsidRPr="00CF24DD" w:rsidRDefault="00757147" w:rsidP="00757147">
      <w:pPr>
        <w:rPr>
          <w:rFonts w:cstheme="minorHAnsi"/>
          <w:i/>
          <w:iCs/>
          <w:sz w:val="20"/>
          <w:szCs w:val="20"/>
        </w:rPr>
      </w:pPr>
      <w:r w:rsidRPr="00CF24DD">
        <w:rPr>
          <w:rFonts w:cstheme="minorHAnsi"/>
          <w:i/>
          <w:iCs/>
          <w:sz w:val="20"/>
          <w:szCs w:val="20"/>
        </w:rPr>
        <w:t xml:space="preserve">• in column 6 - quantity (volume) of services </w:t>
      </w:r>
      <w:proofErr w:type="gramStart"/>
      <w:r w:rsidRPr="00CF24DD">
        <w:rPr>
          <w:rFonts w:cstheme="minorHAnsi"/>
          <w:i/>
          <w:iCs/>
          <w:sz w:val="20"/>
          <w:szCs w:val="20"/>
        </w:rPr>
        <w:t>delivery;</w:t>
      </w:r>
      <w:proofErr w:type="gramEnd"/>
    </w:p>
    <w:p w14:paraId="5B0C91AE" w14:textId="77777777" w:rsidR="00757147" w:rsidRPr="00CF24DD" w:rsidRDefault="00757147" w:rsidP="00757147">
      <w:pPr>
        <w:rPr>
          <w:rFonts w:cstheme="minorHAnsi"/>
          <w:i/>
          <w:iCs/>
          <w:sz w:val="20"/>
          <w:szCs w:val="20"/>
        </w:rPr>
      </w:pPr>
      <w:r w:rsidRPr="00CF24DD">
        <w:rPr>
          <w:rFonts w:cstheme="minorHAnsi"/>
          <w:i/>
          <w:iCs/>
          <w:sz w:val="20"/>
          <w:szCs w:val="20"/>
        </w:rPr>
        <w:t xml:space="preserve">• in column 7 - the price of the service unit supply, excluding </w:t>
      </w:r>
      <w:proofErr w:type="gramStart"/>
      <w:r w:rsidRPr="00CF24DD">
        <w:rPr>
          <w:rFonts w:cstheme="minorHAnsi"/>
          <w:i/>
          <w:iCs/>
          <w:sz w:val="20"/>
          <w:szCs w:val="20"/>
        </w:rPr>
        <w:t>VAT;</w:t>
      </w:r>
      <w:proofErr w:type="gramEnd"/>
    </w:p>
    <w:p w14:paraId="0C3D9C27" w14:textId="77777777" w:rsidR="00757147" w:rsidRPr="00CF24DD" w:rsidRDefault="00757147" w:rsidP="00757147">
      <w:pPr>
        <w:rPr>
          <w:rFonts w:cstheme="minorHAnsi"/>
          <w:i/>
          <w:iCs/>
          <w:sz w:val="20"/>
          <w:szCs w:val="20"/>
        </w:rPr>
      </w:pPr>
      <w:r w:rsidRPr="00CF24DD">
        <w:rPr>
          <w:rFonts w:cstheme="minorHAnsi"/>
          <w:i/>
          <w:iCs/>
          <w:sz w:val="20"/>
          <w:szCs w:val="20"/>
        </w:rPr>
        <w:t xml:space="preserve">• in column 8 - VAT rate code </w:t>
      </w:r>
      <w:proofErr w:type="gramStart"/>
      <w:r w:rsidRPr="00CF24DD">
        <w:rPr>
          <w:rFonts w:cstheme="minorHAnsi"/>
          <w:i/>
          <w:iCs/>
          <w:sz w:val="20"/>
          <w:szCs w:val="20"/>
        </w:rPr>
        <w:t>903;</w:t>
      </w:r>
      <w:proofErr w:type="gramEnd"/>
    </w:p>
    <w:p w14:paraId="329C32C6" w14:textId="77777777" w:rsidR="00757147" w:rsidRPr="00CF24DD" w:rsidRDefault="00757147" w:rsidP="00757147">
      <w:pPr>
        <w:rPr>
          <w:rFonts w:cstheme="minorHAnsi"/>
          <w:i/>
          <w:iCs/>
          <w:sz w:val="20"/>
          <w:szCs w:val="20"/>
        </w:rPr>
      </w:pPr>
      <w:r w:rsidRPr="00CF24DD">
        <w:rPr>
          <w:rFonts w:cstheme="minorHAnsi"/>
          <w:i/>
          <w:iCs/>
          <w:sz w:val="20"/>
          <w:szCs w:val="20"/>
        </w:rPr>
        <w:t>• in column 9 – tax allowance code according to the Handbook of other tax benefits, approved by the SFS as of the date of TI submission - "14060523".</w:t>
      </w:r>
    </w:p>
    <w:p w14:paraId="2D54AF05" w14:textId="77777777" w:rsidR="00757147" w:rsidRPr="00CF24DD" w:rsidRDefault="00757147" w:rsidP="00757147">
      <w:pPr>
        <w:rPr>
          <w:rFonts w:cstheme="minorHAnsi"/>
          <w:i/>
          <w:iCs/>
          <w:sz w:val="20"/>
          <w:szCs w:val="20"/>
        </w:rPr>
      </w:pPr>
      <w:r w:rsidRPr="00CF24DD">
        <w:rPr>
          <w:rFonts w:cstheme="minorHAnsi"/>
          <w:i/>
          <w:iCs/>
          <w:sz w:val="20"/>
          <w:szCs w:val="20"/>
        </w:rPr>
        <w:t>• in column 10 - supply volume, excluding VAT (prepayment amount).</w:t>
      </w:r>
    </w:p>
    <w:p w14:paraId="24CB2B89" w14:textId="77777777" w:rsidR="00757147" w:rsidRPr="00CF24DD" w:rsidRDefault="00757147" w:rsidP="00757147">
      <w:pPr>
        <w:rPr>
          <w:rFonts w:cstheme="minorHAnsi"/>
          <w:i/>
          <w:iCs/>
          <w:sz w:val="20"/>
          <w:szCs w:val="20"/>
        </w:rPr>
      </w:pPr>
      <w:r w:rsidRPr="00CF24DD">
        <w:rPr>
          <w:rFonts w:cstheme="minorHAnsi"/>
          <w:i/>
          <w:iCs/>
          <w:sz w:val="20"/>
          <w:szCs w:val="20"/>
        </w:rPr>
        <w:t>Detailed instructions to be found in the materials "Tax invoice - 2017: instruction on filling out" and "New tax invoice in the samples."</w:t>
      </w:r>
    </w:p>
    <w:p w14:paraId="2151DCA5" w14:textId="77777777" w:rsidR="00757147" w:rsidRPr="00CF24DD" w:rsidRDefault="00757147" w:rsidP="00757147">
      <w:pPr>
        <w:rPr>
          <w:rFonts w:cstheme="minorHAnsi"/>
          <w:i/>
          <w:iCs/>
          <w:sz w:val="20"/>
          <w:szCs w:val="20"/>
        </w:rPr>
      </w:pPr>
      <w:r w:rsidRPr="00CF24DD">
        <w:rPr>
          <w:rFonts w:cstheme="minorHAnsi"/>
          <w:i/>
          <w:iCs/>
          <w:sz w:val="20"/>
          <w:szCs w:val="20"/>
        </w:rPr>
        <w:t xml:space="preserve">Credit against VAT tax, applied on the materials purchase for the relevant construction works performance, cannot be compensated as per the paragraph #198.5 of Tax Code of Ukraine. According to the Tax Code paragraph #198.5, </w:t>
      </w:r>
      <w:proofErr w:type="gramStart"/>
      <w:r w:rsidRPr="00CF24DD">
        <w:rPr>
          <w:rFonts w:cstheme="minorHAnsi"/>
          <w:i/>
          <w:iCs/>
          <w:sz w:val="20"/>
          <w:szCs w:val="20"/>
        </w:rPr>
        <w:t>goods</w:t>
      </w:r>
      <w:proofErr w:type="gramEnd"/>
      <w:r w:rsidRPr="00CF24DD">
        <w:rPr>
          <w:rFonts w:cstheme="minorHAnsi"/>
          <w:i/>
          <w:iCs/>
          <w:sz w:val="20"/>
          <w:szCs w:val="20"/>
        </w:rPr>
        <w:t xml:space="preserve"> and services supply operations, exempted from VAT based on the Tax Code paragraph #197.11, the rules for calculating tax liabilities do not apply.</w:t>
      </w:r>
    </w:p>
    <w:p w14:paraId="5C8A706B" w14:textId="77777777" w:rsidR="00757147" w:rsidRPr="00CF24DD" w:rsidRDefault="00757147" w:rsidP="00757147">
      <w:pPr>
        <w:rPr>
          <w:rFonts w:cstheme="minorHAnsi"/>
          <w:i/>
          <w:iCs/>
          <w:sz w:val="20"/>
          <w:szCs w:val="20"/>
        </w:rPr>
      </w:pPr>
      <w:r w:rsidRPr="00CF24DD">
        <w:rPr>
          <w:rFonts w:cstheme="minorHAnsi"/>
          <w:i/>
          <w:iCs/>
          <w:sz w:val="20"/>
          <w:szCs w:val="20"/>
        </w:rPr>
        <w:t>Using the materials bought with VAT, there is no need to compensate the credit against VAT, as well as no need to accrue tax liabilities.</w:t>
      </w:r>
    </w:p>
    <w:p w14:paraId="4607A7D7" w14:textId="77777777" w:rsidR="00757147" w:rsidRPr="00CF24DD" w:rsidRDefault="00757147" w:rsidP="00757147">
      <w:pPr>
        <w:rPr>
          <w:rFonts w:cstheme="minorHAnsi"/>
          <w:i/>
          <w:iCs/>
          <w:sz w:val="20"/>
          <w:szCs w:val="20"/>
        </w:rPr>
      </w:pPr>
      <w:r w:rsidRPr="00CF24DD">
        <w:rPr>
          <w:rFonts w:cstheme="minorHAnsi"/>
          <w:i/>
          <w:iCs/>
          <w:sz w:val="20"/>
          <w:szCs w:val="20"/>
        </w:rPr>
        <w:t>Considering all mentioned above, you are kindly asked to submit your tender applications / invoices for payment without VAT, referring to the Ukrainian legislation provisions, stated in the mentioned regulatory acts.</w:t>
      </w:r>
    </w:p>
    <w:p w14:paraId="2880A73A" w14:textId="29A155FC" w:rsidR="006D3F37" w:rsidRPr="00AA0DD7" w:rsidRDefault="00757147" w:rsidP="00AA0DD7">
      <w:pPr>
        <w:rPr>
          <w:rFonts w:cstheme="minorHAnsi"/>
          <w:i/>
          <w:iCs/>
          <w:sz w:val="20"/>
          <w:szCs w:val="20"/>
        </w:rPr>
        <w:sectPr w:rsidR="006D3F37" w:rsidRPr="00AA0DD7">
          <w:pgSz w:w="12240" w:h="15840"/>
          <w:pgMar w:top="1440" w:right="1440" w:bottom="1440" w:left="1440" w:header="720" w:footer="720" w:gutter="0"/>
          <w:cols w:space="720"/>
          <w:docGrid w:linePitch="360"/>
        </w:sectPr>
      </w:pPr>
      <w:r w:rsidRPr="00CF24DD">
        <w:rPr>
          <w:rFonts w:cstheme="minorHAnsi"/>
          <w:i/>
          <w:iCs/>
          <w:sz w:val="20"/>
          <w:szCs w:val="20"/>
        </w:rPr>
        <w:t xml:space="preserve">Should you have any additional questions, please contact the offices of the State Fiscal Service of Ukraine at the place of your enterprise registration for additional clarifications of Article 52 of the Tax Code of </w:t>
      </w:r>
      <w:proofErr w:type="spellStart"/>
      <w:r w:rsidRPr="00CF24DD">
        <w:rPr>
          <w:rFonts w:cstheme="minorHAnsi"/>
          <w:i/>
          <w:iCs/>
          <w:sz w:val="20"/>
          <w:szCs w:val="20"/>
        </w:rPr>
        <w:t>Ukrai</w:t>
      </w:r>
      <w:r w:rsidR="00AA0DD7">
        <w:rPr>
          <w:rFonts w:cstheme="minorHAnsi"/>
          <w:i/>
          <w:iCs/>
          <w:sz w:val="20"/>
          <w:szCs w:val="20"/>
        </w:rPr>
        <w:t>na</w:t>
      </w:r>
      <w:proofErr w:type="spellEnd"/>
    </w:p>
    <w:p w14:paraId="0B2F9B51" w14:textId="77777777" w:rsidR="00D9331D" w:rsidRPr="00CF24DD" w:rsidRDefault="00D9331D" w:rsidP="00FE1AEC">
      <w:pPr>
        <w:framePr w:w="9693" w:wrap="auto" w:hAnchor="text"/>
        <w:rPr>
          <w:rFonts w:eastAsiaTheme="majorEastAsia" w:cstheme="minorHAnsi"/>
          <w:b/>
          <w:sz w:val="24"/>
          <w:szCs w:val="24"/>
        </w:rPr>
        <w:sectPr w:rsidR="00D9331D" w:rsidRPr="00CF24DD" w:rsidSect="000D2175">
          <w:footerReference w:type="default" r:id="rId14"/>
          <w:pgSz w:w="11906" w:h="16838" w:code="9"/>
          <w:pgMar w:top="1440" w:right="1080" w:bottom="1440" w:left="1080" w:header="708" w:footer="708" w:gutter="0"/>
          <w:cols w:space="708"/>
          <w:docGrid w:linePitch="360"/>
        </w:sectPr>
      </w:pPr>
    </w:p>
    <w:p w14:paraId="090FA7A0" w14:textId="77777777" w:rsidR="00AA0DD7" w:rsidRPr="00CF24DD" w:rsidRDefault="00AA0DD7" w:rsidP="00AA0DD7">
      <w:pPr>
        <w:rPr>
          <w:rFonts w:cstheme="minorHAnsi"/>
          <w:b/>
          <w:i/>
          <w:iCs/>
          <w:sz w:val="20"/>
          <w:szCs w:val="20"/>
          <w:u w:val="single"/>
        </w:rPr>
      </w:pPr>
      <w:r w:rsidRPr="00CF24DD">
        <w:rPr>
          <w:rFonts w:cstheme="minorHAnsi"/>
          <w:b/>
          <w:i/>
          <w:iCs/>
          <w:sz w:val="20"/>
          <w:szCs w:val="20"/>
          <w:u w:val="single"/>
        </w:rPr>
        <w:lastRenderedPageBreak/>
        <w:t>Table 3. Compliance with Requirements</w:t>
      </w:r>
    </w:p>
    <w:tbl>
      <w:tblPr>
        <w:tblW w:w="9894"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530"/>
        <w:gridCol w:w="2977"/>
      </w:tblGrid>
      <w:tr w:rsidR="00AA0DD7" w:rsidRPr="00CF24DD" w14:paraId="75BD9EF5" w14:textId="77777777" w:rsidTr="002D4265">
        <w:trPr>
          <w:trHeight w:val="215"/>
        </w:trPr>
        <w:tc>
          <w:tcPr>
            <w:tcW w:w="4111" w:type="dxa"/>
            <w:vMerge w:val="restart"/>
          </w:tcPr>
          <w:p w14:paraId="389E6783" w14:textId="77777777" w:rsidR="00AA0DD7" w:rsidRPr="00CF24DD" w:rsidRDefault="00AA0DD7" w:rsidP="002D4265">
            <w:pPr>
              <w:spacing w:after="0"/>
              <w:ind w:firstLine="720"/>
              <w:rPr>
                <w:rFonts w:cstheme="minorHAnsi"/>
                <w:b/>
                <w:sz w:val="20"/>
                <w:szCs w:val="20"/>
              </w:rPr>
            </w:pPr>
          </w:p>
          <w:p w14:paraId="2FF5E3E2" w14:textId="77777777" w:rsidR="00AA0DD7" w:rsidRPr="00CF24DD" w:rsidRDefault="00AA0DD7" w:rsidP="002D4265">
            <w:pPr>
              <w:spacing w:after="0"/>
              <w:rPr>
                <w:rFonts w:cstheme="minorHAnsi"/>
                <w:b/>
                <w:sz w:val="20"/>
                <w:szCs w:val="20"/>
              </w:rPr>
            </w:pPr>
          </w:p>
        </w:tc>
        <w:tc>
          <w:tcPr>
            <w:tcW w:w="5783" w:type="dxa"/>
            <w:gridSpan w:val="3"/>
          </w:tcPr>
          <w:p w14:paraId="07342009" w14:textId="77777777" w:rsidR="00AA0DD7" w:rsidRPr="00CF24DD" w:rsidRDefault="00AA0DD7" w:rsidP="002D4265">
            <w:pPr>
              <w:spacing w:after="0" w:line="240" w:lineRule="auto"/>
              <w:jc w:val="center"/>
              <w:rPr>
                <w:rFonts w:cstheme="minorHAnsi"/>
                <w:b/>
                <w:sz w:val="20"/>
                <w:szCs w:val="20"/>
              </w:rPr>
            </w:pPr>
            <w:r w:rsidRPr="00CF24DD">
              <w:rPr>
                <w:rFonts w:cstheme="minorHAnsi"/>
                <w:b/>
                <w:sz w:val="20"/>
                <w:szCs w:val="20"/>
              </w:rPr>
              <w:t>Your Responses</w:t>
            </w:r>
          </w:p>
        </w:tc>
      </w:tr>
      <w:tr w:rsidR="00AA0DD7" w:rsidRPr="00CF24DD" w14:paraId="0EBBAF74" w14:textId="77777777" w:rsidTr="002D4265">
        <w:trPr>
          <w:trHeight w:val="584"/>
        </w:trPr>
        <w:tc>
          <w:tcPr>
            <w:tcW w:w="4111" w:type="dxa"/>
            <w:vMerge/>
          </w:tcPr>
          <w:p w14:paraId="068804DC" w14:textId="77777777" w:rsidR="00AA0DD7" w:rsidRPr="00CF24DD" w:rsidRDefault="00AA0DD7" w:rsidP="002D4265">
            <w:pPr>
              <w:spacing w:after="0"/>
              <w:ind w:firstLine="720"/>
              <w:rPr>
                <w:rFonts w:cstheme="minorHAnsi"/>
                <w:b/>
                <w:sz w:val="20"/>
                <w:szCs w:val="20"/>
              </w:rPr>
            </w:pPr>
          </w:p>
        </w:tc>
        <w:tc>
          <w:tcPr>
            <w:tcW w:w="1276" w:type="dxa"/>
          </w:tcPr>
          <w:p w14:paraId="2B2F161C" w14:textId="77777777" w:rsidR="00AA0DD7" w:rsidRPr="00CF24DD" w:rsidRDefault="00AA0DD7" w:rsidP="002D4265">
            <w:pPr>
              <w:spacing w:after="0" w:line="240" w:lineRule="auto"/>
              <w:jc w:val="center"/>
              <w:rPr>
                <w:rFonts w:cstheme="minorHAnsi"/>
                <w:b/>
                <w:sz w:val="20"/>
                <w:szCs w:val="20"/>
              </w:rPr>
            </w:pPr>
            <w:r w:rsidRPr="00CF24DD">
              <w:rPr>
                <w:rFonts w:cstheme="minorHAnsi"/>
                <w:b/>
                <w:sz w:val="20"/>
                <w:szCs w:val="20"/>
              </w:rPr>
              <w:t>Yes, we will comply</w:t>
            </w:r>
          </w:p>
        </w:tc>
        <w:tc>
          <w:tcPr>
            <w:tcW w:w="1530" w:type="dxa"/>
          </w:tcPr>
          <w:p w14:paraId="486FEDC3" w14:textId="77777777" w:rsidR="00AA0DD7" w:rsidRPr="00CF24DD" w:rsidRDefault="00AA0DD7" w:rsidP="002D4265">
            <w:pPr>
              <w:spacing w:after="0" w:line="240" w:lineRule="auto"/>
              <w:jc w:val="center"/>
              <w:rPr>
                <w:rFonts w:cstheme="minorHAnsi"/>
                <w:b/>
                <w:sz w:val="20"/>
                <w:szCs w:val="20"/>
              </w:rPr>
            </w:pPr>
            <w:r w:rsidRPr="00CF24DD">
              <w:rPr>
                <w:rFonts w:cstheme="minorHAnsi"/>
                <w:b/>
                <w:sz w:val="20"/>
                <w:szCs w:val="20"/>
              </w:rPr>
              <w:t>No, we cannot comply</w:t>
            </w:r>
          </w:p>
        </w:tc>
        <w:tc>
          <w:tcPr>
            <w:tcW w:w="2977" w:type="dxa"/>
          </w:tcPr>
          <w:p w14:paraId="09013785" w14:textId="77777777" w:rsidR="00AA0DD7" w:rsidRPr="00CF24DD" w:rsidRDefault="00AA0DD7" w:rsidP="002D4265">
            <w:pPr>
              <w:spacing w:after="0" w:line="240" w:lineRule="auto"/>
              <w:jc w:val="center"/>
              <w:rPr>
                <w:rFonts w:cstheme="minorHAnsi"/>
                <w:b/>
                <w:sz w:val="20"/>
                <w:szCs w:val="20"/>
              </w:rPr>
            </w:pPr>
            <w:r w:rsidRPr="00CF24DD">
              <w:rPr>
                <w:rFonts w:cstheme="minorHAnsi"/>
                <w:b/>
                <w:sz w:val="20"/>
                <w:szCs w:val="20"/>
              </w:rPr>
              <w:t>If you cannot comply, pls. indicate counter - offer</w:t>
            </w:r>
          </w:p>
        </w:tc>
      </w:tr>
      <w:tr w:rsidR="00AA0DD7" w:rsidRPr="00CF24DD" w14:paraId="50A244A4" w14:textId="77777777" w:rsidTr="002D4265">
        <w:trPr>
          <w:trHeight w:val="340"/>
        </w:trPr>
        <w:tc>
          <w:tcPr>
            <w:tcW w:w="4111" w:type="dxa"/>
            <w:vAlign w:val="bottom"/>
          </w:tcPr>
          <w:p w14:paraId="5146A937" w14:textId="77777777" w:rsidR="00AA0DD7" w:rsidRPr="00CF24DD" w:rsidRDefault="00AA0DD7" w:rsidP="002D4265">
            <w:pPr>
              <w:spacing w:after="0"/>
              <w:rPr>
                <w:rFonts w:cstheme="minorHAnsi"/>
                <w:bCs/>
                <w:sz w:val="20"/>
                <w:szCs w:val="20"/>
              </w:rPr>
            </w:pPr>
            <w:r w:rsidRPr="00CF24DD">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1ED6860A" w14:textId="77777777" w:rsidR="00AA0DD7" w:rsidRPr="00CF24DD" w:rsidRDefault="00AA0DD7" w:rsidP="002D4265">
                <w:pPr>
                  <w:spacing w:after="0"/>
                  <w:jc w:val="center"/>
                  <w:rPr>
                    <w:rFonts w:cstheme="minorHAnsi"/>
                    <w:bCs/>
                    <w:sz w:val="20"/>
                    <w:szCs w:val="20"/>
                  </w:rPr>
                </w:pPr>
                <w:r w:rsidRPr="00CF24DD">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530" w:type="dxa"/>
                <w:vAlign w:val="bottom"/>
              </w:tcPr>
              <w:p w14:paraId="26E0E60E" w14:textId="77777777" w:rsidR="00AA0DD7" w:rsidRPr="00CF24DD" w:rsidRDefault="00AA0DD7" w:rsidP="002D4265">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793319610"/>
            <w:showingPlcHdr/>
            <w:text w:multiLine="1"/>
          </w:sdtPr>
          <w:sdtEndPr/>
          <w:sdtContent>
            <w:tc>
              <w:tcPr>
                <w:tcW w:w="2977" w:type="dxa"/>
                <w:vAlign w:val="bottom"/>
              </w:tcPr>
              <w:p w14:paraId="1CE67850" w14:textId="77777777" w:rsidR="00AA0DD7" w:rsidRPr="00CF24DD" w:rsidRDefault="00AA0DD7" w:rsidP="002D4265">
                <w:pPr>
                  <w:spacing w:after="0"/>
                  <w:rPr>
                    <w:rFonts w:cstheme="minorHAnsi"/>
                    <w:sz w:val="20"/>
                    <w:szCs w:val="20"/>
                  </w:rPr>
                </w:pPr>
                <w:r w:rsidRPr="00CF24DD">
                  <w:rPr>
                    <w:rStyle w:val="PlaceholderText"/>
                    <w:rFonts w:cstheme="minorHAnsi"/>
                    <w:sz w:val="20"/>
                    <w:szCs w:val="20"/>
                  </w:rPr>
                  <w:t>Click or tap here to enter text.</w:t>
                </w:r>
              </w:p>
            </w:tc>
          </w:sdtContent>
        </w:sdt>
      </w:tr>
      <w:tr w:rsidR="00AA0DD7" w:rsidRPr="00CF24DD" w14:paraId="116385E5" w14:textId="77777777" w:rsidTr="002D4265">
        <w:trPr>
          <w:trHeight w:val="340"/>
        </w:trPr>
        <w:tc>
          <w:tcPr>
            <w:tcW w:w="4111" w:type="dxa"/>
            <w:vAlign w:val="center"/>
          </w:tcPr>
          <w:p w14:paraId="7C302E87" w14:textId="77777777" w:rsidR="00AA0DD7" w:rsidRPr="00CF24DD" w:rsidRDefault="00AA0DD7" w:rsidP="002D4265">
            <w:pPr>
              <w:spacing w:after="0"/>
              <w:rPr>
                <w:rFonts w:cstheme="minorHAnsi"/>
                <w:bCs/>
                <w:sz w:val="20"/>
                <w:szCs w:val="20"/>
              </w:rPr>
            </w:pPr>
            <w:r w:rsidRPr="00CF24DD">
              <w:rPr>
                <w:rFonts w:cstheme="minorHAnsi"/>
                <w:bCs/>
                <w:sz w:val="20"/>
                <w:szCs w:val="20"/>
              </w:rPr>
              <w:t>Delivery Term (INCOTERMS 2020):</w:t>
            </w:r>
          </w:p>
          <w:p w14:paraId="5F75E0E9" w14:textId="77777777" w:rsidR="00AA0DD7" w:rsidRPr="002A43A0" w:rsidRDefault="00AA0DD7" w:rsidP="002D4265">
            <w:pPr>
              <w:spacing w:after="0"/>
              <w:rPr>
                <w:rFonts w:cstheme="minorHAnsi"/>
                <w:b/>
                <w:sz w:val="20"/>
                <w:szCs w:val="20"/>
                <w:lang w:val="en-US"/>
              </w:rPr>
            </w:pPr>
            <w:r w:rsidRPr="00CF24DD">
              <w:rPr>
                <w:rFonts w:cstheme="minorHAnsi"/>
                <w:b/>
                <w:sz w:val="20"/>
                <w:szCs w:val="20"/>
                <w:lang w:val="en-US"/>
              </w:rPr>
              <w:t>DDP</w:t>
            </w:r>
            <w:r>
              <w:rPr>
                <w:rFonts w:cstheme="minorHAnsi"/>
                <w:b/>
                <w:sz w:val="20"/>
                <w:szCs w:val="20"/>
                <w:lang w:val="en-US"/>
              </w:rPr>
              <w:t>,</w:t>
            </w:r>
            <w:r w:rsidRPr="00CF24DD">
              <w:rPr>
                <w:rFonts w:cstheme="minorHAnsi"/>
                <w:b/>
                <w:sz w:val="20"/>
                <w:szCs w:val="20"/>
                <w:lang w:val="en-US"/>
              </w:rPr>
              <w:t xml:space="preserve"> </w:t>
            </w:r>
            <w:r w:rsidRPr="00603358">
              <w:rPr>
                <w:rFonts w:cstheme="minorHAnsi"/>
                <w:b/>
                <w:sz w:val="20"/>
                <w:szCs w:val="20"/>
                <w:lang w:val="en-US"/>
              </w:rPr>
              <w:t>Delivery address will be specified with the contractor at the stage of contract negotiation</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48422BD4" w14:textId="77777777" w:rsidR="00AA0DD7" w:rsidRPr="00CF24DD" w:rsidRDefault="00AA0DD7" w:rsidP="002D4265">
                <w:pPr>
                  <w:spacing w:after="0"/>
                  <w:jc w:val="center"/>
                  <w:rPr>
                    <w:rFonts w:cstheme="minorHAnsi"/>
                    <w:bCs/>
                    <w:sz w:val="20"/>
                    <w:szCs w:val="20"/>
                  </w:rPr>
                </w:pPr>
                <w:r w:rsidRPr="00CF24DD">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530" w:type="dxa"/>
                <w:vAlign w:val="center"/>
              </w:tcPr>
              <w:p w14:paraId="2D982E0C" w14:textId="77777777" w:rsidR="00AA0DD7" w:rsidRPr="00CF24DD" w:rsidRDefault="00AA0DD7" w:rsidP="002D4265">
                <w:pPr>
                  <w:spacing w:after="0"/>
                  <w:jc w:val="center"/>
                  <w:rPr>
                    <w:rFonts w:cstheme="minorHAnsi"/>
                    <w:bCs/>
                    <w:sz w:val="20"/>
                    <w:szCs w:val="20"/>
                  </w:rPr>
                </w:pPr>
                <w:r w:rsidRPr="00CF24DD">
                  <w:rPr>
                    <w:rFonts w:ascii="Segoe UI Symbol" w:eastAsia="MS Gothic" w:hAnsi="Segoe UI Symbol" w:cs="Segoe UI Symbol"/>
                    <w:bCs/>
                    <w:sz w:val="20"/>
                    <w:szCs w:val="20"/>
                  </w:rPr>
                  <w:t>☐</w:t>
                </w:r>
              </w:p>
            </w:tc>
          </w:sdtContent>
        </w:sdt>
        <w:sdt>
          <w:sdtPr>
            <w:rPr>
              <w:rFonts w:cstheme="minorHAnsi"/>
              <w:sz w:val="20"/>
              <w:szCs w:val="20"/>
            </w:rPr>
            <w:id w:val="-1640409663"/>
            <w:showingPlcHdr/>
            <w:text w:multiLine="1"/>
          </w:sdtPr>
          <w:sdtEndPr/>
          <w:sdtContent>
            <w:tc>
              <w:tcPr>
                <w:tcW w:w="2977" w:type="dxa"/>
                <w:vAlign w:val="center"/>
              </w:tcPr>
              <w:p w14:paraId="422B4785" w14:textId="77777777" w:rsidR="00AA0DD7" w:rsidRPr="00CF24DD" w:rsidRDefault="00AA0DD7" w:rsidP="002D4265">
                <w:pPr>
                  <w:spacing w:after="0"/>
                  <w:rPr>
                    <w:rFonts w:cstheme="minorHAnsi"/>
                    <w:sz w:val="20"/>
                    <w:szCs w:val="20"/>
                  </w:rPr>
                </w:pPr>
                <w:r w:rsidRPr="00CF24DD">
                  <w:rPr>
                    <w:rStyle w:val="PlaceholderText"/>
                    <w:rFonts w:cstheme="minorHAnsi"/>
                    <w:sz w:val="20"/>
                    <w:szCs w:val="20"/>
                  </w:rPr>
                  <w:t>Click or tap here to enter text.</w:t>
                </w:r>
              </w:p>
            </w:tc>
          </w:sdtContent>
        </w:sdt>
      </w:tr>
      <w:tr w:rsidR="00AA0DD7" w:rsidRPr="00CF24DD" w14:paraId="596F9531" w14:textId="77777777" w:rsidTr="002D4265">
        <w:trPr>
          <w:trHeight w:val="340"/>
        </w:trPr>
        <w:tc>
          <w:tcPr>
            <w:tcW w:w="4111" w:type="dxa"/>
            <w:vAlign w:val="center"/>
          </w:tcPr>
          <w:p w14:paraId="32146E18" w14:textId="77777777" w:rsidR="00AA0DD7" w:rsidRPr="00CF24DD" w:rsidRDefault="00AA0DD7" w:rsidP="002D4265">
            <w:pPr>
              <w:spacing w:after="0"/>
              <w:jc w:val="both"/>
              <w:rPr>
                <w:rFonts w:cstheme="minorHAnsi"/>
                <w:bCs/>
                <w:sz w:val="20"/>
                <w:szCs w:val="20"/>
              </w:rPr>
            </w:pPr>
            <w:r w:rsidRPr="00CF24DD">
              <w:rPr>
                <w:rFonts w:cstheme="minorHAnsi"/>
                <w:bCs/>
                <w:sz w:val="20"/>
                <w:szCs w:val="20"/>
              </w:rPr>
              <w:t>Delivery Lead Time (</w:t>
            </w:r>
            <w:r w:rsidRPr="007974FF">
              <w:rPr>
                <w:rFonts w:cstheme="minorHAnsi"/>
                <w:bCs/>
                <w:sz w:val="20"/>
                <w:szCs w:val="20"/>
              </w:rPr>
              <w:t xml:space="preserve">Delivery of equipment must be carried out within </w:t>
            </w:r>
            <w:r w:rsidRPr="00677946">
              <w:rPr>
                <w:rFonts w:cstheme="minorHAnsi"/>
                <w:b/>
                <w:sz w:val="20"/>
                <w:szCs w:val="20"/>
                <w:lang w:val="uk-UA"/>
              </w:rPr>
              <w:t>30</w:t>
            </w:r>
            <w:r w:rsidRPr="007974FF">
              <w:rPr>
                <w:rFonts w:cstheme="minorHAnsi"/>
                <w:b/>
                <w:bCs/>
                <w:sz w:val="20"/>
                <w:szCs w:val="20"/>
                <w:lang w:val="en-US"/>
              </w:rPr>
              <w:t xml:space="preserve"> (</w:t>
            </w:r>
            <w:r>
              <w:rPr>
                <w:rFonts w:cstheme="minorHAnsi"/>
                <w:b/>
                <w:bCs/>
                <w:sz w:val="20"/>
                <w:szCs w:val="20"/>
                <w:lang w:val="en-US"/>
              </w:rPr>
              <w:t>thirty</w:t>
            </w:r>
            <w:r w:rsidRPr="007974FF">
              <w:rPr>
                <w:rFonts w:cstheme="minorHAnsi"/>
                <w:b/>
                <w:bCs/>
                <w:sz w:val="20"/>
                <w:szCs w:val="20"/>
                <w:lang w:val="en-US"/>
              </w:rPr>
              <w:t>)</w:t>
            </w:r>
            <w:r w:rsidRPr="007974FF">
              <w:rPr>
                <w:rFonts w:cstheme="minorHAnsi"/>
                <w:sz w:val="20"/>
                <w:szCs w:val="20"/>
                <w:lang w:val="en-US"/>
              </w:rPr>
              <w:t xml:space="preserve"> </w:t>
            </w:r>
            <w:r>
              <w:rPr>
                <w:rFonts w:cstheme="minorHAnsi"/>
                <w:bCs/>
                <w:sz w:val="20"/>
                <w:szCs w:val="20"/>
              </w:rPr>
              <w:t>calendar days</w:t>
            </w:r>
            <w:r w:rsidRPr="00CF24DD">
              <w:rPr>
                <w:rFonts w:cstheme="minorHAnsi"/>
                <w:bCs/>
                <w:sz w:val="20"/>
                <w:szCs w:val="20"/>
              </w:rPr>
              <w:t xml:space="preserve"> from PO/Contact signature date)</w:t>
            </w:r>
          </w:p>
          <w:p w14:paraId="54D068A2" w14:textId="77777777" w:rsidR="00AA0DD7" w:rsidRPr="00CF24DD" w:rsidRDefault="00AA0DD7" w:rsidP="002D4265">
            <w:pPr>
              <w:spacing w:after="0" w:line="240" w:lineRule="auto"/>
              <w:jc w:val="both"/>
              <w:rPr>
                <w:rFonts w:cstheme="minorHAnsi"/>
                <w:bCs/>
                <w:sz w:val="20"/>
                <w:szCs w:val="20"/>
              </w:rPr>
            </w:pPr>
            <w:r w:rsidRPr="00CF24DD">
              <w:rPr>
                <w:rFonts w:cstheme="minorHAnsi"/>
                <w:bCs/>
                <w:sz w:val="20"/>
                <w:szCs w:val="20"/>
              </w:rPr>
              <w:t xml:space="preserve">All necessary technical documentation in Ukrainian/Russian (English – additionally optional) languages must be given by the Contractor at the day of delivery.  </w:t>
            </w:r>
          </w:p>
          <w:p w14:paraId="5A4AE77E" w14:textId="77777777" w:rsidR="00AA0DD7" w:rsidRPr="00CF24DD" w:rsidRDefault="00AA0DD7" w:rsidP="002D4265">
            <w:pPr>
              <w:spacing w:after="0" w:line="240" w:lineRule="auto"/>
              <w:jc w:val="both"/>
              <w:rPr>
                <w:rFonts w:cstheme="minorHAnsi"/>
                <w:bCs/>
                <w:sz w:val="20"/>
                <w:szCs w:val="20"/>
              </w:rPr>
            </w:pPr>
            <w:r w:rsidRPr="00CF24DD">
              <w:rPr>
                <w:rFonts w:cstheme="minorHAnsi"/>
                <w:bCs/>
                <w:sz w:val="20"/>
                <w:szCs w:val="20"/>
              </w:rPr>
              <w:t>The technical documentation should include:</w:t>
            </w:r>
          </w:p>
          <w:p w14:paraId="069FA20C" w14:textId="77777777" w:rsidR="00AA0DD7" w:rsidRPr="00CF24DD" w:rsidRDefault="00AA0DD7" w:rsidP="002D4265">
            <w:pPr>
              <w:spacing w:after="0" w:line="240" w:lineRule="auto"/>
              <w:jc w:val="both"/>
              <w:rPr>
                <w:rFonts w:cstheme="minorHAnsi"/>
                <w:bCs/>
                <w:sz w:val="20"/>
                <w:szCs w:val="20"/>
              </w:rPr>
            </w:pPr>
            <w:r w:rsidRPr="00CF24DD">
              <w:rPr>
                <w:rFonts w:cstheme="minorHAnsi"/>
                <w:bCs/>
                <w:sz w:val="20"/>
                <w:szCs w:val="20"/>
              </w:rPr>
              <w:t xml:space="preserve">- Operation </w:t>
            </w:r>
            <w:proofErr w:type="gramStart"/>
            <w:r w:rsidRPr="00CF24DD">
              <w:rPr>
                <w:rFonts w:cstheme="minorHAnsi"/>
                <w:bCs/>
                <w:sz w:val="20"/>
                <w:szCs w:val="20"/>
              </w:rPr>
              <w:t>instructions;</w:t>
            </w:r>
            <w:proofErr w:type="gramEnd"/>
          </w:p>
          <w:p w14:paraId="35184E99" w14:textId="77777777" w:rsidR="00AA0DD7" w:rsidRPr="00CF24DD" w:rsidRDefault="00AA0DD7" w:rsidP="002D4265">
            <w:pPr>
              <w:spacing w:after="0" w:line="240" w:lineRule="auto"/>
              <w:jc w:val="both"/>
              <w:rPr>
                <w:rFonts w:cstheme="minorHAnsi"/>
                <w:bCs/>
                <w:sz w:val="20"/>
                <w:szCs w:val="20"/>
              </w:rPr>
            </w:pPr>
            <w:r w:rsidRPr="00CF24DD">
              <w:rPr>
                <w:rFonts w:cstheme="minorHAnsi"/>
                <w:bCs/>
                <w:sz w:val="20"/>
                <w:szCs w:val="20"/>
              </w:rPr>
              <w:t xml:space="preserve">- Technical </w:t>
            </w:r>
            <w:proofErr w:type="gramStart"/>
            <w:r w:rsidRPr="00CF24DD">
              <w:rPr>
                <w:rFonts w:cstheme="minorHAnsi"/>
                <w:bCs/>
                <w:sz w:val="20"/>
                <w:szCs w:val="20"/>
              </w:rPr>
              <w:t>certificate;</w:t>
            </w:r>
            <w:proofErr w:type="gramEnd"/>
          </w:p>
          <w:p w14:paraId="008C0BD1" w14:textId="77777777" w:rsidR="00AA0DD7" w:rsidRPr="00CF24DD" w:rsidRDefault="00AA0DD7" w:rsidP="002D4265">
            <w:pPr>
              <w:spacing w:after="0" w:line="240" w:lineRule="auto"/>
              <w:jc w:val="both"/>
              <w:rPr>
                <w:rFonts w:cstheme="minorHAnsi"/>
                <w:bCs/>
                <w:sz w:val="20"/>
                <w:szCs w:val="20"/>
              </w:rPr>
            </w:pPr>
            <w:r w:rsidRPr="00CF24DD">
              <w:rPr>
                <w:rFonts w:cstheme="minorHAnsi"/>
                <w:bCs/>
                <w:sz w:val="20"/>
                <w:szCs w:val="20"/>
              </w:rPr>
              <w:t xml:space="preserve">- Certificate of </w:t>
            </w:r>
            <w:proofErr w:type="gramStart"/>
            <w:r w:rsidRPr="00CF24DD">
              <w:rPr>
                <w:rFonts w:cstheme="minorHAnsi"/>
                <w:bCs/>
                <w:sz w:val="20"/>
                <w:szCs w:val="20"/>
              </w:rPr>
              <w:t>origin;</w:t>
            </w:r>
            <w:proofErr w:type="gramEnd"/>
          </w:p>
          <w:p w14:paraId="17AE084D" w14:textId="77777777" w:rsidR="00AA0DD7" w:rsidRPr="007974FF" w:rsidRDefault="00AA0DD7" w:rsidP="002D4265">
            <w:pPr>
              <w:spacing w:after="0" w:line="240" w:lineRule="auto"/>
              <w:jc w:val="both"/>
              <w:rPr>
                <w:rFonts w:cstheme="minorHAnsi"/>
                <w:bCs/>
                <w:sz w:val="20"/>
                <w:szCs w:val="20"/>
              </w:rPr>
            </w:pPr>
            <w:r w:rsidRPr="00CF24DD">
              <w:rPr>
                <w:rFonts w:cstheme="minorHAnsi"/>
                <w:bCs/>
                <w:sz w:val="20"/>
                <w:szCs w:val="20"/>
              </w:rPr>
              <w:t>- Safety c</w:t>
            </w:r>
            <w:r>
              <w:rPr>
                <w:rFonts w:cstheme="minorHAnsi"/>
                <w:bCs/>
                <w:sz w:val="20"/>
                <w:szCs w:val="20"/>
              </w:rPr>
              <w:t>ertificate (valid for Ukraine).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0A812E5F" w14:textId="77777777" w:rsidR="00AA0DD7" w:rsidRPr="00CF24DD" w:rsidRDefault="00AA0DD7" w:rsidP="002D4265">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530" w:type="dxa"/>
                <w:vAlign w:val="center"/>
              </w:tcPr>
              <w:p w14:paraId="18DC9A90" w14:textId="77777777" w:rsidR="00AA0DD7" w:rsidRPr="00CF24DD" w:rsidRDefault="00AA0DD7" w:rsidP="002D4265">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183330572"/>
            <w:showingPlcHdr/>
            <w:text w:multiLine="1"/>
          </w:sdtPr>
          <w:sdtEndPr/>
          <w:sdtContent>
            <w:tc>
              <w:tcPr>
                <w:tcW w:w="2977" w:type="dxa"/>
                <w:vAlign w:val="center"/>
              </w:tcPr>
              <w:p w14:paraId="6222504D" w14:textId="77777777" w:rsidR="00AA0DD7" w:rsidRPr="00CF24DD" w:rsidRDefault="00AA0DD7" w:rsidP="002D4265">
                <w:pPr>
                  <w:spacing w:after="0"/>
                  <w:rPr>
                    <w:rFonts w:cstheme="minorHAnsi"/>
                    <w:sz w:val="20"/>
                    <w:szCs w:val="20"/>
                  </w:rPr>
                </w:pPr>
                <w:r w:rsidRPr="00CF24DD">
                  <w:rPr>
                    <w:rStyle w:val="PlaceholderText"/>
                    <w:rFonts w:cstheme="minorHAnsi"/>
                    <w:sz w:val="20"/>
                    <w:szCs w:val="20"/>
                  </w:rPr>
                  <w:t>Click or tap here to enter text.</w:t>
                </w:r>
              </w:p>
            </w:tc>
          </w:sdtContent>
        </w:sdt>
      </w:tr>
      <w:tr w:rsidR="00AA0DD7" w:rsidRPr="00CF24DD" w14:paraId="0B3CC713" w14:textId="77777777" w:rsidTr="002D4265">
        <w:trPr>
          <w:trHeight w:val="340"/>
        </w:trPr>
        <w:tc>
          <w:tcPr>
            <w:tcW w:w="4111" w:type="dxa"/>
            <w:vAlign w:val="center"/>
          </w:tcPr>
          <w:p w14:paraId="28BB5AA9" w14:textId="77777777" w:rsidR="00AA0DD7" w:rsidRPr="00CF24DD" w:rsidRDefault="00AA0DD7" w:rsidP="002D4265">
            <w:pPr>
              <w:spacing w:after="0"/>
              <w:rPr>
                <w:rFonts w:cstheme="minorHAnsi"/>
                <w:bCs/>
                <w:sz w:val="20"/>
                <w:szCs w:val="20"/>
              </w:rPr>
            </w:pPr>
            <w:r w:rsidRPr="00CF24DD">
              <w:rPr>
                <w:rFonts w:cstheme="minorHAnsi"/>
                <w:bCs/>
                <w:sz w:val="20"/>
                <w:szCs w:val="20"/>
              </w:rPr>
              <w:t xml:space="preserve">The warranty period for the </w:t>
            </w:r>
            <w:r w:rsidRPr="00CF24DD">
              <w:rPr>
                <w:rFonts w:cstheme="minorHAnsi"/>
                <w:bCs/>
                <w:sz w:val="20"/>
                <w:szCs w:val="20"/>
                <w:lang w:val="en-US"/>
              </w:rPr>
              <w:t>equipment</w:t>
            </w:r>
            <w:r w:rsidRPr="00CF24DD">
              <w:rPr>
                <w:rFonts w:cstheme="minorHAnsi"/>
                <w:bCs/>
                <w:sz w:val="20"/>
                <w:szCs w:val="20"/>
              </w:rPr>
              <w:t xml:space="preserve"> must be not less than 12 (twelve) months. All equipment must have official warranty service in Ukraine.</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3691C16A" w14:textId="77777777" w:rsidR="00AA0DD7" w:rsidRPr="00CF24DD" w:rsidRDefault="00AA0DD7" w:rsidP="002D4265">
                <w:pPr>
                  <w:spacing w:after="0"/>
                  <w:jc w:val="center"/>
                  <w:rPr>
                    <w:rFonts w:cstheme="minorHAnsi"/>
                    <w:sz w:val="20"/>
                    <w:szCs w:val="20"/>
                  </w:rPr>
                </w:pPr>
                <w:r w:rsidRPr="00CF24DD">
                  <w:rPr>
                    <w:rFonts w:ascii="MS Gothic" w:eastAsia="MS Gothic" w:hAnsi="MS Gothic" w:cstheme="minorHAnsi" w:hint="eastAsia"/>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530" w:type="dxa"/>
                <w:vAlign w:val="center"/>
              </w:tcPr>
              <w:p w14:paraId="10B5C5F2" w14:textId="77777777" w:rsidR="00AA0DD7" w:rsidRPr="00CF24DD" w:rsidRDefault="00AA0DD7" w:rsidP="002D4265">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181269137"/>
            <w:showingPlcHdr/>
            <w:text w:multiLine="1"/>
          </w:sdtPr>
          <w:sdtEndPr/>
          <w:sdtContent>
            <w:tc>
              <w:tcPr>
                <w:tcW w:w="2977" w:type="dxa"/>
                <w:vAlign w:val="center"/>
              </w:tcPr>
              <w:p w14:paraId="28777E80" w14:textId="77777777" w:rsidR="00AA0DD7" w:rsidRPr="00CF24DD" w:rsidRDefault="00AA0DD7" w:rsidP="002D4265">
                <w:pPr>
                  <w:spacing w:after="0"/>
                  <w:rPr>
                    <w:rFonts w:cstheme="minorHAnsi"/>
                    <w:sz w:val="20"/>
                    <w:szCs w:val="20"/>
                  </w:rPr>
                </w:pPr>
                <w:r w:rsidRPr="00CF24DD">
                  <w:rPr>
                    <w:rStyle w:val="PlaceholderText"/>
                    <w:rFonts w:cstheme="minorHAnsi"/>
                    <w:sz w:val="20"/>
                    <w:szCs w:val="20"/>
                  </w:rPr>
                  <w:t>Click or tap here to enter text.</w:t>
                </w:r>
              </w:p>
            </w:tc>
          </w:sdtContent>
        </w:sdt>
      </w:tr>
      <w:tr w:rsidR="00AA0DD7" w:rsidRPr="00CF24DD" w14:paraId="539185C6" w14:textId="77777777" w:rsidTr="002D4265">
        <w:trPr>
          <w:trHeight w:val="340"/>
        </w:trPr>
        <w:tc>
          <w:tcPr>
            <w:tcW w:w="4111" w:type="dxa"/>
            <w:shd w:val="clear" w:color="auto" w:fill="auto"/>
            <w:vAlign w:val="center"/>
          </w:tcPr>
          <w:p w14:paraId="35ADDDD3" w14:textId="77777777" w:rsidR="00AA0DD7" w:rsidRPr="00CF24DD" w:rsidRDefault="00AA0DD7" w:rsidP="002D4265">
            <w:pPr>
              <w:spacing w:after="0"/>
              <w:rPr>
                <w:rFonts w:cstheme="minorHAnsi"/>
                <w:bCs/>
                <w:sz w:val="20"/>
                <w:szCs w:val="20"/>
              </w:rPr>
            </w:pPr>
            <w:r w:rsidRPr="00CF24DD">
              <w:rPr>
                <w:rFonts w:cstheme="minorHAnsi"/>
                <w:bCs/>
                <w:sz w:val="20"/>
                <w:szCs w:val="20"/>
                <w:lang w:val="en-US"/>
              </w:rPr>
              <w:t>Delivery and unloading of equipment must be provided by supplier</w:t>
            </w:r>
          </w:p>
        </w:tc>
        <w:sdt>
          <w:sdtPr>
            <w:rPr>
              <w:rFonts w:cstheme="minorHAnsi"/>
              <w:sz w:val="20"/>
              <w:szCs w:val="20"/>
            </w:rPr>
            <w:id w:val="501323252"/>
            <w14:checkbox>
              <w14:checked w14:val="0"/>
              <w14:checkedState w14:val="2612" w14:font="MS Gothic"/>
              <w14:uncheckedState w14:val="2610" w14:font="MS Gothic"/>
            </w14:checkbox>
          </w:sdtPr>
          <w:sdtEndPr/>
          <w:sdtContent>
            <w:tc>
              <w:tcPr>
                <w:tcW w:w="1276" w:type="dxa"/>
                <w:shd w:val="clear" w:color="auto" w:fill="auto"/>
                <w:vAlign w:val="center"/>
              </w:tcPr>
              <w:p w14:paraId="6A23AAC9" w14:textId="77777777" w:rsidR="00AA0DD7" w:rsidRPr="00CF24DD" w:rsidRDefault="00AA0DD7" w:rsidP="002D4265">
                <w:pPr>
                  <w:spacing w:after="0"/>
                  <w:jc w:val="center"/>
                  <w:rPr>
                    <w:rFonts w:cstheme="minorHAnsi"/>
                    <w:sz w:val="20"/>
                    <w:szCs w:val="20"/>
                  </w:rPr>
                </w:pPr>
                <w:r w:rsidRPr="00CF24DD">
                  <w:rPr>
                    <w:rFonts w:ascii="MS Gothic" w:eastAsia="MS Gothic" w:hAnsi="MS Gothic" w:cstheme="minorHAnsi" w:hint="eastAsia"/>
                    <w:sz w:val="20"/>
                    <w:szCs w:val="20"/>
                  </w:rPr>
                  <w:t>☐</w:t>
                </w:r>
              </w:p>
            </w:tc>
          </w:sdtContent>
        </w:sdt>
        <w:sdt>
          <w:sdtPr>
            <w:rPr>
              <w:rFonts w:cstheme="minorHAnsi"/>
              <w:sz w:val="20"/>
              <w:szCs w:val="20"/>
            </w:rPr>
            <w:id w:val="40110132"/>
            <w14:checkbox>
              <w14:checked w14:val="0"/>
              <w14:checkedState w14:val="2612" w14:font="MS Gothic"/>
              <w14:uncheckedState w14:val="2610" w14:font="MS Gothic"/>
            </w14:checkbox>
          </w:sdtPr>
          <w:sdtEndPr/>
          <w:sdtContent>
            <w:tc>
              <w:tcPr>
                <w:tcW w:w="1530" w:type="dxa"/>
                <w:shd w:val="clear" w:color="auto" w:fill="auto"/>
                <w:vAlign w:val="center"/>
              </w:tcPr>
              <w:p w14:paraId="755BD7A1" w14:textId="77777777" w:rsidR="00AA0DD7" w:rsidRPr="00CF24DD" w:rsidRDefault="00AA0DD7" w:rsidP="002D4265">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87742944"/>
            <w:showingPlcHdr/>
            <w:text w:multiLine="1"/>
          </w:sdtPr>
          <w:sdtEndPr/>
          <w:sdtContent>
            <w:tc>
              <w:tcPr>
                <w:tcW w:w="2977" w:type="dxa"/>
                <w:shd w:val="clear" w:color="auto" w:fill="auto"/>
                <w:vAlign w:val="center"/>
              </w:tcPr>
              <w:p w14:paraId="5F6C29EE" w14:textId="77777777" w:rsidR="00AA0DD7" w:rsidRPr="00CF24DD" w:rsidRDefault="00AA0DD7" w:rsidP="002D4265">
                <w:pPr>
                  <w:spacing w:after="0"/>
                  <w:rPr>
                    <w:rFonts w:cstheme="minorHAnsi"/>
                    <w:sz w:val="20"/>
                    <w:szCs w:val="20"/>
                  </w:rPr>
                </w:pPr>
                <w:r w:rsidRPr="00CF24DD">
                  <w:rPr>
                    <w:rStyle w:val="PlaceholderText"/>
                    <w:rFonts w:cstheme="minorHAnsi"/>
                    <w:sz w:val="20"/>
                    <w:szCs w:val="20"/>
                  </w:rPr>
                  <w:t>Click or tap here to enter text.</w:t>
                </w:r>
              </w:p>
            </w:tc>
          </w:sdtContent>
        </w:sdt>
      </w:tr>
      <w:tr w:rsidR="00AA0DD7" w:rsidRPr="00CF24DD" w14:paraId="1B704DBD" w14:textId="77777777" w:rsidTr="002D4265">
        <w:trPr>
          <w:trHeight w:val="340"/>
        </w:trPr>
        <w:tc>
          <w:tcPr>
            <w:tcW w:w="4111" w:type="dxa"/>
            <w:shd w:val="clear" w:color="auto" w:fill="auto"/>
            <w:vAlign w:val="center"/>
          </w:tcPr>
          <w:p w14:paraId="10C5CF81" w14:textId="77777777" w:rsidR="00AA0DD7" w:rsidRPr="00CF24DD" w:rsidRDefault="00AA0DD7" w:rsidP="002D4265">
            <w:pPr>
              <w:spacing w:after="0"/>
              <w:rPr>
                <w:rFonts w:cstheme="minorHAnsi"/>
                <w:bCs/>
                <w:sz w:val="20"/>
                <w:szCs w:val="20"/>
                <w:lang w:val="en-US"/>
              </w:rPr>
            </w:pPr>
            <w:r w:rsidRPr="00CF24DD">
              <w:rPr>
                <w:rFonts w:cstheme="minorHAnsi"/>
                <w:bCs/>
                <w:sz w:val="20"/>
                <w:szCs w:val="20"/>
              </w:rPr>
              <w:t>Validity of Quotation (min. 60 days)</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shd w:val="clear" w:color="auto" w:fill="auto"/>
                <w:vAlign w:val="center"/>
              </w:tcPr>
              <w:p w14:paraId="0FB641C9" w14:textId="77777777" w:rsidR="00AA0DD7" w:rsidRPr="00CF24DD" w:rsidRDefault="00AA0DD7" w:rsidP="002D4265">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530" w:type="dxa"/>
                <w:shd w:val="clear" w:color="auto" w:fill="auto"/>
                <w:vAlign w:val="center"/>
              </w:tcPr>
              <w:p w14:paraId="5E067F27" w14:textId="77777777" w:rsidR="00AA0DD7" w:rsidRPr="00CF24DD" w:rsidRDefault="00AA0DD7" w:rsidP="002D4265">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790898193"/>
            <w:showingPlcHdr/>
            <w:text w:multiLine="1"/>
          </w:sdtPr>
          <w:sdtEndPr/>
          <w:sdtContent>
            <w:tc>
              <w:tcPr>
                <w:tcW w:w="2977" w:type="dxa"/>
                <w:shd w:val="clear" w:color="auto" w:fill="auto"/>
                <w:vAlign w:val="center"/>
              </w:tcPr>
              <w:p w14:paraId="3A48F1C8" w14:textId="77777777" w:rsidR="00AA0DD7" w:rsidRPr="00CF24DD" w:rsidRDefault="00AA0DD7" w:rsidP="002D4265">
                <w:pPr>
                  <w:spacing w:after="0"/>
                  <w:rPr>
                    <w:rFonts w:cstheme="minorHAnsi"/>
                    <w:sz w:val="20"/>
                    <w:szCs w:val="20"/>
                  </w:rPr>
                </w:pPr>
                <w:r w:rsidRPr="00CF24DD">
                  <w:rPr>
                    <w:rStyle w:val="PlaceholderText"/>
                    <w:rFonts w:cstheme="minorHAnsi"/>
                    <w:sz w:val="20"/>
                    <w:szCs w:val="20"/>
                  </w:rPr>
                  <w:t>Click or tap here to enter text.</w:t>
                </w:r>
              </w:p>
            </w:tc>
          </w:sdtContent>
        </w:sdt>
      </w:tr>
      <w:tr w:rsidR="00AA0DD7" w:rsidRPr="00CF24DD" w14:paraId="6B2E909F" w14:textId="77777777" w:rsidTr="002D4265">
        <w:trPr>
          <w:trHeight w:val="340"/>
        </w:trPr>
        <w:tc>
          <w:tcPr>
            <w:tcW w:w="4111" w:type="dxa"/>
            <w:shd w:val="clear" w:color="auto" w:fill="auto"/>
            <w:vAlign w:val="center"/>
          </w:tcPr>
          <w:p w14:paraId="3E631B76" w14:textId="77777777" w:rsidR="00AA0DD7" w:rsidRPr="00CF24DD" w:rsidRDefault="00AA0DD7" w:rsidP="002D4265">
            <w:pPr>
              <w:spacing w:after="0"/>
              <w:rPr>
                <w:rFonts w:cstheme="minorHAnsi"/>
                <w:bCs/>
                <w:sz w:val="20"/>
                <w:szCs w:val="20"/>
              </w:rPr>
            </w:pPr>
            <w:r w:rsidRPr="00CF24DD">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shd w:val="clear" w:color="auto" w:fill="auto"/>
                <w:vAlign w:val="center"/>
              </w:tcPr>
              <w:p w14:paraId="7B214280" w14:textId="77777777" w:rsidR="00AA0DD7" w:rsidRPr="00CF24DD" w:rsidRDefault="00AA0DD7" w:rsidP="002D4265">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530" w:type="dxa"/>
                <w:shd w:val="clear" w:color="auto" w:fill="auto"/>
                <w:vAlign w:val="center"/>
              </w:tcPr>
              <w:p w14:paraId="46011106" w14:textId="77777777" w:rsidR="00AA0DD7" w:rsidRPr="00CF24DD" w:rsidRDefault="00AA0DD7" w:rsidP="002D4265">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3014342"/>
            <w:showingPlcHdr/>
            <w:text w:multiLine="1"/>
          </w:sdtPr>
          <w:sdtEndPr/>
          <w:sdtContent>
            <w:tc>
              <w:tcPr>
                <w:tcW w:w="2977" w:type="dxa"/>
                <w:shd w:val="clear" w:color="auto" w:fill="auto"/>
                <w:vAlign w:val="center"/>
              </w:tcPr>
              <w:p w14:paraId="31F6FC01" w14:textId="77777777" w:rsidR="00AA0DD7" w:rsidRPr="00CF24DD" w:rsidRDefault="00AA0DD7" w:rsidP="002D4265">
                <w:pPr>
                  <w:spacing w:after="0"/>
                  <w:rPr>
                    <w:rFonts w:cstheme="minorHAnsi"/>
                    <w:sz w:val="20"/>
                    <w:szCs w:val="20"/>
                  </w:rPr>
                </w:pPr>
                <w:r w:rsidRPr="00CF24DD">
                  <w:rPr>
                    <w:rStyle w:val="PlaceholderText"/>
                    <w:rFonts w:cstheme="minorHAnsi"/>
                    <w:sz w:val="20"/>
                    <w:szCs w:val="20"/>
                  </w:rPr>
                  <w:t>Click or tap here to enter text.</w:t>
                </w:r>
              </w:p>
            </w:tc>
          </w:sdtContent>
        </w:sdt>
      </w:tr>
    </w:tbl>
    <w:p w14:paraId="746F10EE" w14:textId="77777777" w:rsidR="00AA0DD7" w:rsidRPr="00CF24DD" w:rsidRDefault="00AA0DD7" w:rsidP="00AA0DD7">
      <w:pPr>
        <w:rPr>
          <w:rFonts w:cstheme="minorHAnsi"/>
          <w:sz w:val="20"/>
          <w:szCs w:val="20"/>
        </w:rPr>
      </w:pPr>
    </w:p>
    <w:tbl>
      <w:tblPr>
        <w:tblStyle w:val="TableGrid"/>
        <w:tblW w:w="0" w:type="auto"/>
        <w:tblLook w:val="04A0" w:firstRow="1" w:lastRow="0" w:firstColumn="1" w:lastColumn="0" w:noHBand="0" w:noVBand="1"/>
      </w:tblPr>
      <w:tblGrid>
        <w:gridCol w:w="4851"/>
        <w:gridCol w:w="4885"/>
      </w:tblGrid>
      <w:tr w:rsidR="00AA0DD7" w:rsidRPr="00CF24DD" w14:paraId="0D13F487" w14:textId="77777777" w:rsidTr="002D4265">
        <w:tc>
          <w:tcPr>
            <w:tcW w:w="9889" w:type="dxa"/>
            <w:gridSpan w:val="2"/>
          </w:tcPr>
          <w:p w14:paraId="63E96D53" w14:textId="77777777" w:rsidR="00AA0DD7" w:rsidRPr="00CF24DD" w:rsidRDefault="00AA0DD7" w:rsidP="002D4265">
            <w:pPr>
              <w:pStyle w:val="MarginText"/>
              <w:spacing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AA0DD7" w:rsidRPr="005E5F03" w14:paraId="0CF0D296" w14:textId="77777777" w:rsidTr="002D4265">
        <w:tc>
          <w:tcPr>
            <w:tcW w:w="4928" w:type="dxa"/>
          </w:tcPr>
          <w:p w14:paraId="51989DAF" w14:textId="77777777" w:rsidR="00AA0DD7" w:rsidRPr="00CF24DD" w:rsidRDefault="00AA0DD7" w:rsidP="002D4265">
            <w:pPr>
              <w:pStyle w:val="MarginText"/>
              <w:spacing w:before="120" w:after="0" w:line="240" w:lineRule="auto"/>
              <w:rPr>
                <w:rFonts w:asciiTheme="minorHAnsi" w:eastAsia="Calibri" w:hAnsiTheme="minorHAnsi" w:cstheme="minorHAnsi"/>
                <w:i/>
                <w:color w:val="000000"/>
                <w:sz w:val="20"/>
                <w:lang w:val="en-AU"/>
              </w:rPr>
            </w:pPr>
            <w:r w:rsidRPr="00CF24DD">
              <w:rPr>
                <w:rFonts w:asciiTheme="minorHAnsi" w:eastAsia="Calibri" w:hAnsiTheme="minorHAnsi" w:cstheme="minorHAnsi"/>
                <w:i/>
                <w:color w:val="000000"/>
                <w:sz w:val="20"/>
                <w:lang w:val="en-AU"/>
              </w:rPr>
              <w:t>Exact name and address of company</w:t>
            </w:r>
          </w:p>
          <w:p w14:paraId="66E616B7" w14:textId="77777777" w:rsidR="00AA0DD7" w:rsidRPr="00CF24DD" w:rsidRDefault="00AA0DD7" w:rsidP="002D4265">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 xml:space="preserve">Company Name: </w:t>
            </w:r>
            <w:sdt>
              <w:sdtPr>
                <w:rPr>
                  <w:rFonts w:asciiTheme="minorHAnsi" w:eastAsia="Calibri" w:hAnsiTheme="minorHAnsi" w:cstheme="minorHAnsi"/>
                  <w:color w:val="000000"/>
                  <w:sz w:val="20"/>
                  <w:lang w:val="en-AU"/>
                </w:rPr>
                <w:id w:val="868036976"/>
                <w:showingPlcHdr/>
              </w:sdtPr>
              <w:sdtEndPr/>
              <w:sdtContent>
                <w:r w:rsidRPr="00CF24DD">
                  <w:rPr>
                    <w:rStyle w:val="PlaceholderText"/>
                    <w:rFonts w:asciiTheme="minorHAnsi" w:eastAsiaTheme="majorEastAsia" w:hAnsiTheme="minorHAnsi" w:cstheme="minorHAnsi"/>
                    <w:sz w:val="20"/>
                  </w:rPr>
                  <w:t>Click or tap here to enter text.</w:t>
                </w:r>
              </w:sdtContent>
            </w:sdt>
          </w:p>
          <w:p w14:paraId="24026A03" w14:textId="77777777" w:rsidR="00AA0DD7" w:rsidRPr="00CF24DD" w:rsidRDefault="00AA0DD7" w:rsidP="002D4265">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 xml:space="preserve">Address: </w:t>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showingPlcHdr/>
              </w:sdtPr>
              <w:sdtEndPr/>
              <w:sdtContent>
                <w:r w:rsidRPr="00CF24DD">
                  <w:rPr>
                    <w:rStyle w:val="PlaceholderText"/>
                    <w:rFonts w:asciiTheme="minorHAnsi" w:eastAsiaTheme="majorEastAsia" w:hAnsiTheme="minorHAnsi" w:cstheme="minorHAnsi"/>
                    <w:sz w:val="20"/>
                  </w:rPr>
                  <w:t>Click or tap here to enter text.</w:t>
                </w:r>
              </w:sdtContent>
            </w:sdt>
          </w:p>
          <w:p w14:paraId="0BA9AE6A" w14:textId="77777777" w:rsidR="00AA0DD7" w:rsidRPr="00CF24DD" w:rsidRDefault="00AA0DD7" w:rsidP="002D4265">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showingPlcHdr/>
              </w:sdtPr>
              <w:sdtEndPr/>
              <w:sdtContent>
                <w:r w:rsidRPr="00CF24DD">
                  <w:rPr>
                    <w:rStyle w:val="PlaceholderText"/>
                    <w:rFonts w:asciiTheme="minorHAnsi" w:eastAsiaTheme="majorEastAsia" w:hAnsiTheme="minorHAnsi" w:cstheme="minorHAnsi"/>
                    <w:sz w:val="20"/>
                  </w:rPr>
                  <w:t>Click or tap here to enter text.</w:t>
                </w:r>
              </w:sdtContent>
            </w:sdt>
          </w:p>
          <w:p w14:paraId="0794CA44" w14:textId="77777777" w:rsidR="00AA0DD7" w:rsidRPr="00CF24DD" w:rsidRDefault="00AA0DD7" w:rsidP="002D4265">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 xml:space="preserve">Phone No.: </w:t>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showingPlcHdr/>
              </w:sdtPr>
              <w:sdtEndPr/>
              <w:sdtContent>
                <w:r w:rsidRPr="00CF24DD">
                  <w:rPr>
                    <w:rStyle w:val="PlaceholderText"/>
                    <w:rFonts w:asciiTheme="minorHAnsi" w:eastAsiaTheme="majorEastAsia" w:hAnsiTheme="minorHAnsi" w:cstheme="minorHAnsi"/>
                    <w:sz w:val="20"/>
                  </w:rPr>
                  <w:t>Click or tap here to enter text.</w:t>
                </w:r>
              </w:sdtContent>
            </w:sdt>
          </w:p>
          <w:p w14:paraId="72203731" w14:textId="77777777" w:rsidR="00AA0DD7" w:rsidRPr="00CF24DD" w:rsidRDefault="00AA0DD7" w:rsidP="002D4265">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 xml:space="preserve">Email Address: </w:t>
            </w:r>
            <w:r w:rsidRPr="00CF24D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showingPlcHdr/>
              </w:sdtPr>
              <w:sdtEndPr/>
              <w:sdtContent>
                <w:r w:rsidRPr="00CF24DD">
                  <w:rPr>
                    <w:rStyle w:val="PlaceholderText"/>
                    <w:rFonts w:asciiTheme="minorHAnsi" w:eastAsiaTheme="majorEastAsia" w:hAnsiTheme="minorHAnsi" w:cstheme="minorHAnsi"/>
                    <w:sz w:val="20"/>
                  </w:rPr>
                  <w:t>Click or tap here to enter text.</w:t>
                </w:r>
              </w:sdtContent>
            </w:sdt>
          </w:p>
        </w:tc>
        <w:tc>
          <w:tcPr>
            <w:tcW w:w="4961" w:type="dxa"/>
          </w:tcPr>
          <w:p w14:paraId="58F23E3F" w14:textId="77777777" w:rsidR="00AA0DD7" w:rsidRPr="00CF24DD" w:rsidRDefault="00AA0DD7" w:rsidP="002D4265">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Authorized Signature</w:t>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t>:</w:t>
            </w:r>
          </w:p>
          <w:p w14:paraId="604AE302" w14:textId="77777777" w:rsidR="00AA0DD7" w:rsidRPr="00CF24DD" w:rsidRDefault="00AA0DD7" w:rsidP="002D4265">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 xml:space="preserve">Date: </w:t>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showingPlcHdr/>
              </w:sdtPr>
              <w:sdtEndPr/>
              <w:sdtContent>
                <w:r w:rsidRPr="00CF24DD">
                  <w:rPr>
                    <w:rStyle w:val="PlaceholderText"/>
                    <w:rFonts w:asciiTheme="minorHAnsi" w:eastAsiaTheme="majorEastAsia" w:hAnsiTheme="minorHAnsi" w:cstheme="minorHAnsi"/>
                    <w:sz w:val="20"/>
                  </w:rPr>
                  <w:t>Click or tap here to enter text.</w:t>
                </w:r>
              </w:sdtContent>
            </w:sdt>
          </w:p>
          <w:p w14:paraId="33F3A1B0" w14:textId="77777777" w:rsidR="00AA0DD7" w:rsidRPr="00CF24DD" w:rsidRDefault="00AA0DD7" w:rsidP="002D4265">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 xml:space="preserve">Name: </w:t>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showingPlcHdr/>
              </w:sdtPr>
              <w:sdtEndPr/>
              <w:sdtContent>
                <w:r w:rsidRPr="00CF24DD">
                  <w:rPr>
                    <w:rStyle w:val="PlaceholderText"/>
                    <w:rFonts w:asciiTheme="minorHAnsi" w:eastAsiaTheme="majorEastAsia" w:hAnsiTheme="minorHAnsi" w:cstheme="minorHAnsi"/>
                    <w:sz w:val="20"/>
                  </w:rPr>
                  <w:t>Click or tap here to enter text.</w:t>
                </w:r>
              </w:sdtContent>
            </w:sdt>
          </w:p>
          <w:p w14:paraId="248EAE3D" w14:textId="77777777" w:rsidR="00AA0DD7" w:rsidRPr="00CF24DD" w:rsidRDefault="00AA0DD7" w:rsidP="002D4265">
            <w:pPr>
              <w:pStyle w:val="MarginText"/>
              <w:spacing w:before="120" w:after="0" w:line="240" w:lineRule="auto"/>
              <w:jc w:val="left"/>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Functional Title of Authorised Signatory:</w:t>
            </w:r>
            <w:r w:rsidRPr="00CF24DD">
              <w:rPr>
                <w:rFonts w:asciiTheme="minorHAnsi" w:eastAsia="Calibri" w:hAnsiTheme="minorHAnsi" w:cstheme="minorHAnsi"/>
                <w:color w:val="000000"/>
                <w:sz w:val="20"/>
                <w:lang w:val="uk-UA"/>
              </w:rPr>
              <w:br/>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showingPlcHdr/>
              </w:sdtPr>
              <w:sdtEndPr/>
              <w:sdtContent>
                <w:r w:rsidRPr="00CF24DD">
                  <w:rPr>
                    <w:rStyle w:val="PlaceholderText"/>
                    <w:rFonts w:asciiTheme="minorHAnsi" w:eastAsiaTheme="majorEastAsia" w:hAnsiTheme="minorHAnsi" w:cstheme="minorHAnsi"/>
                    <w:sz w:val="20"/>
                  </w:rPr>
                  <w:t>Click or tap here to enter text.</w:t>
                </w:r>
              </w:sdtContent>
            </w:sdt>
          </w:p>
          <w:p w14:paraId="10BF10B6" w14:textId="77777777" w:rsidR="00AA0DD7" w:rsidRPr="005E5F03" w:rsidRDefault="00AA0DD7" w:rsidP="002D4265">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 xml:space="preserve">Email Address: </w:t>
            </w:r>
            <w:r w:rsidRPr="00CF24D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showingPlcHdr/>
              </w:sdtPr>
              <w:sdtEndPr/>
              <w:sdtContent>
                <w:r w:rsidRPr="00CF24DD">
                  <w:rPr>
                    <w:rStyle w:val="PlaceholderText"/>
                    <w:rFonts w:asciiTheme="minorHAnsi" w:eastAsiaTheme="majorEastAsia" w:hAnsiTheme="minorHAnsi" w:cstheme="minorHAnsi"/>
                    <w:sz w:val="20"/>
                  </w:rPr>
                  <w:t>Click or tap here to enter text.</w:t>
                </w:r>
              </w:sdtContent>
            </w:sdt>
          </w:p>
        </w:tc>
      </w:tr>
    </w:tbl>
    <w:p w14:paraId="0DCB8E60" w14:textId="77777777" w:rsidR="00AA0DD7" w:rsidRPr="0055649B" w:rsidRDefault="00AA0DD7" w:rsidP="00AA0DD7">
      <w:pPr>
        <w:pStyle w:val="MarginText"/>
        <w:spacing w:before="120" w:after="0" w:line="240" w:lineRule="auto"/>
        <w:rPr>
          <w:rFonts w:asciiTheme="minorHAnsi" w:eastAsia="Calibri" w:hAnsiTheme="minorHAnsi" w:cstheme="minorHAnsi"/>
          <w:color w:val="000000"/>
          <w:sz w:val="20"/>
          <w:lang w:val="en-AU"/>
        </w:rPr>
      </w:pPr>
    </w:p>
    <w:p w14:paraId="30369CFD" w14:textId="204EE406" w:rsidR="001A0F39" w:rsidRPr="0055649B" w:rsidRDefault="001A0F39" w:rsidP="00AA0DD7">
      <w:pPr>
        <w:rPr>
          <w:rFonts w:eastAsia="Calibri" w:cstheme="minorHAnsi"/>
          <w:color w:val="000000"/>
          <w:sz w:val="20"/>
          <w:lang w:val="en-AU"/>
        </w:rPr>
      </w:pPr>
    </w:p>
    <w:sectPr w:rsidR="001A0F39" w:rsidRPr="0055649B" w:rsidSect="000D2175">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7D10" w14:textId="77777777" w:rsidR="00E5293D" w:rsidRDefault="00E5293D" w:rsidP="00E56798">
      <w:pPr>
        <w:spacing w:after="0" w:line="240" w:lineRule="auto"/>
      </w:pPr>
      <w:r>
        <w:separator/>
      </w:r>
    </w:p>
  </w:endnote>
  <w:endnote w:type="continuationSeparator" w:id="0">
    <w:p w14:paraId="34A744EC" w14:textId="77777777" w:rsidR="00E5293D" w:rsidRDefault="00E5293D" w:rsidP="00E56798">
      <w:pPr>
        <w:spacing w:after="0" w:line="240" w:lineRule="auto"/>
      </w:pPr>
      <w:r>
        <w:continuationSeparator/>
      </w:r>
    </w:p>
  </w:endnote>
  <w:endnote w:type="continuationNotice" w:id="1">
    <w:p w14:paraId="359569D9" w14:textId="77777777" w:rsidR="00E5293D" w:rsidRDefault="00E529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Rg">
    <w:altName w:val="Tahoma"/>
    <w:charset w:val="CC"/>
    <w:family w:val="auto"/>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E148B0D" w:rsidR="00FE1AEC" w:rsidRPr="00596C96" w:rsidRDefault="00FE1AEC" w:rsidP="00E10338">
    <w:pPr>
      <w:pStyle w:val="Footer"/>
      <w:tabs>
        <w:tab w:val="clear" w:pos="9026"/>
        <w:tab w:val="right" w:pos="9743"/>
      </w:tabs>
    </w:pPr>
    <w:r w:rsidRPr="00E10338">
      <w:tab/>
    </w:r>
    <w:r w:rsidRPr="00E10338">
      <w:tab/>
    </w:r>
    <w:r w:rsidRPr="00E10338">
      <w:rPr>
        <w:sz w:val="20"/>
        <w:szCs w:val="20"/>
      </w:rPr>
      <w:fldChar w:fldCharType="begin"/>
    </w:r>
    <w:r w:rsidRPr="00E10338">
      <w:rPr>
        <w:sz w:val="20"/>
        <w:szCs w:val="20"/>
      </w:rPr>
      <w:instrText xml:space="preserve"> PAGE   \* MERGEFORMAT </w:instrText>
    </w:r>
    <w:r w:rsidRPr="00E10338">
      <w:rPr>
        <w:sz w:val="20"/>
        <w:szCs w:val="20"/>
      </w:rPr>
      <w:fldChar w:fldCharType="separate"/>
    </w:r>
    <w:r w:rsidR="00DC7C04">
      <w:rPr>
        <w:noProof/>
        <w:sz w:val="20"/>
        <w:szCs w:val="20"/>
      </w:rPr>
      <w:t>1</w:t>
    </w:r>
    <w:r w:rsidRPr="00E1033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14F1" w14:textId="77777777" w:rsidR="00E5293D" w:rsidRDefault="00E5293D" w:rsidP="00E56798">
      <w:pPr>
        <w:spacing w:after="0" w:line="240" w:lineRule="auto"/>
      </w:pPr>
      <w:r>
        <w:separator/>
      </w:r>
    </w:p>
  </w:footnote>
  <w:footnote w:type="continuationSeparator" w:id="0">
    <w:p w14:paraId="10395F42" w14:textId="77777777" w:rsidR="00E5293D" w:rsidRDefault="00E5293D" w:rsidP="00E56798">
      <w:pPr>
        <w:spacing w:after="0" w:line="240" w:lineRule="auto"/>
      </w:pPr>
      <w:r>
        <w:continuationSeparator/>
      </w:r>
    </w:p>
  </w:footnote>
  <w:footnote w:type="continuationNotice" w:id="1">
    <w:p w14:paraId="47899330" w14:textId="77777777" w:rsidR="00E5293D" w:rsidRDefault="00E529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84"/>
        </w:tabs>
        <w:ind w:left="-284" w:firstLine="0"/>
      </w:p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15:restartNumberingAfterBreak="0">
    <w:nsid w:val="00000002"/>
    <w:multiLevelType w:val="multilevel"/>
    <w:tmpl w:val="C750E76E"/>
    <w:lvl w:ilvl="0">
      <w:start w:val="1"/>
      <w:numFmt w:val="decimal"/>
      <w:lvlText w:val="%1."/>
      <w:lvlJc w:val="left"/>
      <w:pPr>
        <w:ind w:left="720"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704" w:hanging="1800"/>
      </w:pPr>
      <w:rPr>
        <w:rFonts w:hint="default"/>
      </w:rPr>
    </w:lvl>
  </w:abstractNum>
  <w:abstractNum w:abstractNumId="2" w15:restartNumberingAfterBreak="0">
    <w:nsid w:val="013617AD"/>
    <w:multiLevelType w:val="multilevel"/>
    <w:tmpl w:val="D508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630D94"/>
    <w:multiLevelType w:val="hybridMultilevel"/>
    <w:tmpl w:val="5E94E95E"/>
    <w:lvl w:ilvl="0" w:tplc="8DFA4D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4B78"/>
    <w:multiLevelType w:val="hybridMultilevel"/>
    <w:tmpl w:val="DBD411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63E21"/>
    <w:multiLevelType w:val="hybridMultilevel"/>
    <w:tmpl w:val="5A96C1D2"/>
    <w:lvl w:ilvl="0" w:tplc="908830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526FC6"/>
    <w:multiLevelType w:val="hybridMultilevel"/>
    <w:tmpl w:val="036479F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7427D"/>
    <w:multiLevelType w:val="multilevel"/>
    <w:tmpl w:val="CA46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CD7ED2"/>
    <w:multiLevelType w:val="hybridMultilevel"/>
    <w:tmpl w:val="3288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E1BC4"/>
    <w:multiLevelType w:val="multilevel"/>
    <w:tmpl w:val="D3AC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C7BE2"/>
    <w:multiLevelType w:val="multilevel"/>
    <w:tmpl w:val="DB60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441E53"/>
    <w:multiLevelType w:val="hybridMultilevel"/>
    <w:tmpl w:val="F5E4C7E8"/>
    <w:lvl w:ilvl="0" w:tplc="8DFA4D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1A013D84"/>
    <w:multiLevelType w:val="multilevel"/>
    <w:tmpl w:val="7EA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9552E4"/>
    <w:multiLevelType w:val="hybridMultilevel"/>
    <w:tmpl w:val="02B64B98"/>
    <w:lvl w:ilvl="0" w:tplc="AB289E1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1EC51B68"/>
    <w:multiLevelType w:val="multilevel"/>
    <w:tmpl w:val="35FA028E"/>
    <w:lvl w:ilvl="0">
      <w:start w:val="4"/>
      <w:numFmt w:val="bullet"/>
      <w:lvlText w:val="•"/>
      <w:lvlJc w:val="left"/>
      <w:pPr>
        <w:ind w:left="720" w:hanging="360"/>
      </w:pPr>
      <w:rPr>
        <w:rFonts w:ascii="Calibri" w:eastAsia="Times New Roman" w:hAnsi="Calibr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F34407A"/>
    <w:multiLevelType w:val="hybridMultilevel"/>
    <w:tmpl w:val="AA18F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3385CED"/>
    <w:multiLevelType w:val="hybridMultilevel"/>
    <w:tmpl w:val="722214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6E267F6"/>
    <w:multiLevelType w:val="hybridMultilevel"/>
    <w:tmpl w:val="CD6A0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8411E0"/>
    <w:multiLevelType w:val="hybridMultilevel"/>
    <w:tmpl w:val="C71C2878"/>
    <w:lvl w:ilvl="0" w:tplc="8DFA4D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B784E"/>
    <w:multiLevelType w:val="multilevel"/>
    <w:tmpl w:val="C750E76E"/>
    <w:lvl w:ilvl="0">
      <w:start w:val="1"/>
      <w:numFmt w:val="decimal"/>
      <w:lvlText w:val="%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704" w:hanging="1800"/>
      </w:pPr>
      <w:rPr>
        <w:rFonts w:hint="default"/>
      </w:rPr>
    </w:lvl>
  </w:abstractNum>
  <w:abstractNum w:abstractNumId="23" w15:restartNumberingAfterBreak="0">
    <w:nsid w:val="327F6CB8"/>
    <w:multiLevelType w:val="hybridMultilevel"/>
    <w:tmpl w:val="78D277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384B444E"/>
    <w:multiLevelType w:val="hybridMultilevel"/>
    <w:tmpl w:val="5776E534"/>
    <w:lvl w:ilvl="0" w:tplc="8DFA4D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C6428"/>
    <w:multiLevelType w:val="hybridMultilevel"/>
    <w:tmpl w:val="880C9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47557C"/>
    <w:multiLevelType w:val="hybridMultilevel"/>
    <w:tmpl w:val="BA9C8D32"/>
    <w:lvl w:ilvl="0" w:tplc="8D347166">
      <w:start w:val="4"/>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8" w15:restartNumberingAfterBreak="0">
    <w:nsid w:val="3FD21F34"/>
    <w:multiLevelType w:val="hybridMultilevel"/>
    <w:tmpl w:val="DBD411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4C563DA8"/>
    <w:multiLevelType w:val="hybridMultilevel"/>
    <w:tmpl w:val="DBD411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B702C8"/>
    <w:multiLevelType w:val="multilevel"/>
    <w:tmpl w:val="82268CD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561F2611"/>
    <w:multiLevelType w:val="hybridMultilevel"/>
    <w:tmpl w:val="1F1E44B8"/>
    <w:lvl w:ilvl="0" w:tplc="759ED13A">
      <w:start w:val="2"/>
      <w:numFmt w:val="bullet"/>
      <w:lvlText w:val="-"/>
      <w:lvlJc w:val="left"/>
      <w:pPr>
        <w:ind w:left="720" w:hanging="360"/>
      </w:pPr>
      <w:rPr>
        <w:rFonts w:ascii="Calibri" w:eastAsia="Times New Roman" w:hAnsi="Calibri" w:cs="Calibri"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7830454"/>
    <w:multiLevelType w:val="multilevel"/>
    <w:tmpl w:val="73B8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9177E6"/>
    <w:multiLevelType w:val="multilevel"/>
    <w:tmpl w:val="B2DAEB3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79220DF"/>
    <w:multiLevelType w:val="multilevel"/>
    <w:tmpl w:val="7088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D173F4"/>
    <w:multiLevelType w:val="hybridMultilevel"/>
    <w:tmpl w:val="5D748AB0"/>
    <w:lvl w:ilvl="0" w:tplc="CA525E8E">
      <w:numFmt w:val="bullet"/>
      <w:lvlText w:val="•"/>
      <w:lvlJc w:val="left"/>
      <w:pPr>
        <w:ind w:left="927" w:hanging="360"/>
      </w:pPr>
      <w:rPr>
        <w:rFonts w:ascii="Proxima Nova Rg" w:eastAsia="Times New Roman" w:hAnsi="Proxima Nova Rg" w:cs="Arial" w:hint="default"/>
      </w:rPr>
    </w:lvl>
    <w:lvl w:ilvl="1" w:tplc="08090003">
      <w:start w:val="1"/>
      <w:numFmt w:val="bullet"/>
      <w:lvlText w:val="o"/>
      <w:lvlJc w:val="left"/>
      <w:pPr>
        <w:ind w:left="763" w:hanging="360"/>
      </w:pPr>
      <w:rPr>
        <w:rFonts w:ascii="Courier New" w:hAnsi="Courier New" w:cs="Courier New" w:hint="default"/>
      </w:rPr>
    </w:lvl>
    <w:lvl w:ilvl="2" w:tplc="08090005">
      <w:start w:val="1"/>
      <w:numFmt w:val="bullet"/>
      <w:lvlText w:val=""/>
      <w:lvlJc w:val="left"/>
      <w:pPr>
        <w:ind w:left="1483" w:hanging="360"/>
      </w:pPr>
      <w:rPr>
        <w:rFonts w:ascii="Wingdings" w:hAnsi="Wingdings" w:hint="default"/>
      </w:rPr>
    </w:lvl>
    <w:lvl w:ilvl="3" w:tplc="08090001" w:tentative="1">
      <w:start w:val="1"/>
      <w:numFmt w:val="bullet"/>
      <w:lvlText w:val=""/>
      <w:lvlJc w:val="left"/>
      <w:pPr>
        <w:ind w:left="2203" w:hanging="360"/>
      </w:pPr>
      <w:rPr>
        <w:rFonts w:ascii="Symbol" w:hAnsi="Symbol" w:hint="default"/>
      </w:rPr>
    </w:lvl>
    <w:lvl w:ilvl="4" w:tplc="08090003" w:tentative="1">
      <w:start w:val="1"/>
      <w:numFmt w:val="bullet"/>
      <w:lvlText w:val="o"/>
      <w:lvlJc w:val="left"/>
      <w:pPr>
        <w:ind w:left="2923" w:hanging="360"/>
      </w:pPr>
      <w:rPr>
        <w:rFonts w:ascii="Courier New" w:hAnsi="Courier New" w:cs="Courier New" w:hint="default"/>
      </w:rPr>
    </w:lvl>
    <w:lvl w:ilvl="5" w:tplc="08090005" w:tentative="1">
      <w:start w:val="1"/>
      <w:numFmt w:val="bullet"/>
      <w:lvlText w:val=""/>
      <w:lvlJc w:val="left"/>
      <w:pPr>
        <w:ind w:left="3643" w:hanging="360"/>
      </w:pPr>
      <w:rPr>
        <w:rFonts w:ascii="Wingdings" w:hAnsi="Wingdings" w:hint="default"/>
      </w:rPr>
    </w:lvl>
    <w:lvl w:ilvl="6" w:tplc="08090001" w:tentative="1">
      <w:start w:val="1"/>
      <w:numFmt w:val="bullet"/>
      <w:lvlText w:val=""/>
      <w:lvlJc w:val="left"/>
      <w:pPr>
        <w:ind w:left="4363" w:hanging="360"/>
      </w:pPr>
      <w:rPr>
        <w:rFonts w:ascii="Symbol" w:hAnsi="Symbol" w:hint="default"/>
      </w:rPr>
    </w:lvl>
    <w:lvl w:ilvl="7" w:tplc="08090003" w:tentative="1">
      <w:start w:val="1"/>
      <w:numFmt w:val="bullet"/>
      <w:lvlText w:val="o"/>
      <w:lvlJc w:val="left"/>
      <w:pPr>
        <w:ind w:left="5083" w:hanging="360"/>
      </w:pPr>
      <w:rPr>
        <w:rFonts w:ascii="Courier New" w:hAnsi="Courier New" w:cs="Courier New" w:hint="default"/>
      </w:rPr>
    </w:lvl>
    <w:lvl w:ilvl="8" w:tplc="08090005" w:tentative="1">
      <w:start w:val="1"/>
      <w:numFmt w:val="bullet"/>
      <w:lvlText w:val=""/>
      <w:lvlJc w:val="left"/>
      <w:pPr>
        <w:ind w:left="5803" w:hanging="360"/>
      </w:pPr>
      <w:rPr>
        <w:rFonts w:ascii="Wingdings" w:hAnsi="Wingdings" w:hint="default"/>
      </w:rPr>
    </w:lvl>
  </w:abstractNum>
  <w:abstractNum w:abstractNumId="41" w15:restartNumberingAfterBreak="0">
    <w:nsid w:val="695F3762"/>
    <w:multiLevelType w:val="hybridMultilevel"/>
    <w:tmpl w:val="DBD411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3B5022"/>
    <w:multiLevelType w:val="multilevel"/>
    <w:tmpl w:val="DFDC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52071"/>
    <w:multiLevelType w:val="hybridMultilevel"/>
    <w:tmpl w:val="9B4C4A12"/>
    <w:lvl w:ilvl="0" w:tplc="8DFA4D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252625"/>
    <w:multiLevelType w:val="multilevel"/>
    <w:tmpl w:val="354E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F47B0D"/>
    <w:multiLevelType w:val="hybridMultilevel"/>
    <w:tmpl w:val="0C2E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BA6009"/>
    <w:multiLevelType w:val="multilevel"/>
    <w:tmpl w:val="18E4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732587">
    <w:abstractNumId w:val="14"/>
  </w:num>
  <w:num w:numId="2" w16cid:durableId="1485078425">
    <w:abstractNumId w:val="29"/>
  </w:num>
  <w:num w:numId="3" w16cid:durableId="2138789398">
    <w:abstractNumId w:val="30"/>
  </w:num>
  <w:num w:numId="4" w16cid:durableId="303777638">
    <w:abstractNumId w:val="31"/>
  </w:num>
  <w:num w:numId="5" w16cid:durableId="1849296590">
    <w:abstractNumId w:val="24"/>
  </w:num>
  <w:num w:numId="6" w16cid:durableId="1188106628">
    <w:abstractNumId w:val="35"/>
  </w:num>
  <w:num w:numId="7" w16cid:durableId="139542967">
    <w:abstractNumId w:val="9"/>
  </w:num>
  <w:num w:numId="8" w16cid:durableId="767695108">
    <w:abstractNumId w:val="34"/>
  </w:num>
  <w:num w:numId="9" w16cid:durableId="1723557550">
    <w:abstractNumId w:val="11"/>
  </w:num>
  <w:num w:numId="10" w16cid:durableId="1243685250">
    <w:abstractNumId w:val="44"/>
  </w:num>
  <w:num w:numId="11" w16cid:durableId="1579712497">
    <w:abstractNumId w:val="46"/>
  </w:num>
  <w:num w:numId="12" w16cid:durableId="517550380">
    <w:abstractNumId w:val="20"/>
  </w:num>
  <w:num w:numId="13" w16cid:durableId="1683707102">
    <w:abstractNumId w:val="16"/>
  </w:num>
  <w:num w:numId="14" w16cid:durableId="914317102">
    <w:abstractNumId w:val="7"/>
  </w:num>
  <w:num w:numId="15" w16cid:durableId="2094281926">
    <w:abstractNumId w:val="19"/>
  </w:num>
  <w:num w:numId="16" w16cid:durableId="1305307598">
    <w:abstractNumId w:val="5"/>
  </w:num>
  <w:num w:numId="17" w16cid:durableId="1250262">
    <w:abstractNumId w:val="0"/>
  </w:num>
  <w:num w:numId="18" w16cid:durableId="2051952175">
    <w:abstractNumId w:val="33"/>
  </w:num>
  <w:num w:numId="19" w16cid:durableId="389693240">
    <w:abstractNumId w:val="38"/>
  </w:num>
  <w:num w:numId="20" w16cid:durableId="896357568">
    <w:abstractNumId w:val="17"/>
  </w:num>
  <w:num w:numId="21" w16cid:durableId="2027321709">
    <w:abstractNumId w:val="18"/>
  </w:num>
  <w:num w:numId="22" w16cid:durableId="54284336">
    <w:abstractNumId w:val="28"/>
  </w:num>
  <w:num w:numId="23" w16cid:durableId="2013873476">
    <w:abstractNumId w:val="8"/>
  </w:num>
  <w:num w:numId="24" w16cid:durableId="1269318412">
    <w:abstractNumId w:val="3"/>
  </w:num>
  <w:num w:numId="25" w16cid:durableId="1560365942">
    <w:abstractNumId w:val="6"/>
  </w:num>
  <w:num w:numId="26" w16cid:durableId="1882814389">
    <w:abstractNumId w:val="21"/>
  </w:num>
  <w:num w:numId="27" w16cid:durableId="1156648555">
    <w:abstractNumId w:val="25"/>
  </w:num>
  <w:num w:numId="28" w16cid:durableId="1752660759">
    <w:abstractNumId w:val="43"/>
  </w:num>
  <w:num w:numId="29" w16cid:durableId="489372485">
    <w:abstractNumId w:val="13"/>
  </w:num>
  <w:num w:numId="30" w16cid:durableId="1511139183">
    <w:abstractNumId w:val="41"/>
  </w:num>
  <w:num w:numId="31" w16cid:durableId="211119072">
    <w:abstractNumId w:val="40"/>
  </w:num>
  <w:num w:numId="32" w16cid:durableId="1121025798">
    <w:abstractNumId w:val="39"/>
  </w:num>
  <w:num w:numId="33" w16cid:durableId="992178740">
    <w:abstractNumId w:val="45"/>
  </w:num>
  <w:num w:numId="34" w16cid:durableId="694119188">
    <w:abstractNumId w:val="12"/>
  </w:num>
  <w:num w:numId="35" w16cid:durableId="946304793">
    <w:abstractNumId w:val="42"/>
  </w:num>
  <w:num w:numId="36" w16cid:durableId="216085788">
    <w:abstractNumId w:val="37"/>
  </w:num>
  <w:num w:numId="37" w16cid:durableId="1653170533">
    <w:abstractNumId w:val="10"/>
  </w:num>
  <w:num w:numId="38" w16cid:durableId="1442649190">
    <w:abstractNumId w:val="47"/>
  </w:num>
  <w:num w:numId="39" w16cid:durableId="1739551444">
    <w:abstractNumId w:val="15"/>
  </w:num>
  <w:num w:numId="40" w16cid:durableId="22902455">
    <w:abstractNumId w:val="2"/>
  </w:num>
  <w:num w:numId="41" w16cid:durableId="313534945">
    <w:abstractNumId w:val="22"/>
  </w:num>
  <w:num w:numId="42" w16cid:durableId="564340538">
    <w:abstractNumId w:val="27"/>
  </w:num>
  <w:num w:numId="43" w16cid:durableId="994187875">
    <w:abstractNumId w:val="32"/>
  </w:num>
  <w:num w:numId="44" w16cid:durableId="497116208">
    <w:abstractNumId w:val="4"/>
  </w:num>
  <w:num w:numId="45" w16cid:durableId="1570918762">
    <w:abstractNumId w:val="23"/>
  </w:num>
  <w:num w:numId="46" w16cid:durableId="1196575214">
    <w:abstractNumId w:val="36"/>
  </w:num>
  <w:num w:numId="47" w16cid:durableId="1541281371">
    <w:abstractNumId w:val="1"/>
  </w:num>
  <w:num w:numId="48" w16cid:durableId="2710580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94"/>
    <w:rsid w:val="00002895"/>
    <w:rsid w:val="00003C16"/>
    <w:rsid w:val="000059E8"/>
    <w:rsid w:val="00006E60"/>
    <w:rsid w:val="0000743D"/>
    <w:rsid w:val="000151F2"/>
    <w:rsid w:val="00015814"/>
    <w:rsid w:val="000179BB"/>
    <w:rsid w:val="00022936"/>
    <w:rsid w:val="00022F87"/>
    <w:rsid w:val="00025E89"/>
    <w:rsid w:val="00030295"/>
    <w:rsid w:val="000302FC"/>
    <w:rsid w:val="000336F6"/>
    <w:rsid w:val="00033F43"/>
    <w:rsid w:val="00034018"/>
    <w:rsid w:val="0003549D"/>
    <w:rsid w:val="00041D83"/>
    <w:rsid w:val="00042341"/>
    <w:rsid w:val="00047329"/>
    <w:rsid w:val="000477CE"/>
    <w:rsid w:val="00051EC5"/>
    <w:rsid w:val="00052F19"/>
    <w:rsid w:val="00054884"/>
    <w:rsid w:val="00054B4A"/>
    <w:rsid w:val="00056446"/>
    <w:rsid w:val="0005787B"/>
    <w:rsid w:val="000578F0"/>
    <w:rsid w:val="00060FA5"/>
    <w:rsid w:val="000621AA"/>
    <w:rsid w:val="0006348F"/>
    <w:rsid w:val="000642F9"/>
    <w:rsid w:val="00071B73"/>
    <w:rsid w:val="00076FF8"/>
    <w:rsid w:val="00077CF0"/>
    <w:rsid w:val="00080A36"/>
    <w:rsid w:val="00081D23"/>
    <w:rsid w:val="00082C43"/>
    <w:rsid w:val="00082F7D"/>
    <w:rsid w:val="00085688"/>
    <w:rsid w:val="00090AEC"/>
    <w:rsid w:val="00096FA5"/>
    <w:rsid w:val="000A11A3"/>
    <w:rsid w:val="000A1648"/>
    <w:rsid w:val="000A558A"/>
    <w:rsid w:val="000B0A17"/>
    <w:rsid w:val="000B2D14"/>
    <w:rsid w:val="000B4D5B"/>
    <w:rsid w:val="000B5FEB"/>
    <w:rsid w:val="000B6768"/>
    <w:rsid w:val="000B735C"/>
    <w:rsid w:val="000C20B1"/>
    <w:rsid w:val="000C3E5F"/>
    <w:rsid w:val="000C5085"/>
    <w:rsid w:val="000C5538"/>
    <w:rsid w:val="000C6786"/>
    <w:rsid w:val="000D1106"/>
    <w:rsid w:val="000D2175"/>
    <w:rsid w:val="000D41DF"/>
    <w:rsid w:val="000D6E50"/>
    <w:rsid w:val="000E184D"/>
    <w:rsid w:val="000E1BA2"/>
    <w:rsid w:val="000E1ED5"/>
    <w:rsid w:val="000E22EE"/>
    <w:rsid w:val="000E61E4"/>
    <w:rsid w:val="000F0170"/>
    <w:rsid w:val="000F0530"/>
    <w:rsid w:val="000F057B"/>
    <w:rsid w:val="0010759F"/>
    <w:rsid w:val="00110F11"/>
    <w:rsid w:val="00114F3C"/>
    <w:rsid w:val="00116258"/>
    <w:rsid w:val="001179D7"/>
    <w:rsid w:val="0012076B"/>
    <w:rsid w:val="001211E6"/>
    <w:rsid w:val="00123E3B"/>
    <w:rsid w:val="00131DAB"/>
    <w:rsid w:val="00134076"/>
    <w:rsid w:val="00134C2E"/>
    <w:rsid w:val="001353CB"/>
    <w:rsid w:val="00142B00"/>
    <w:rsid w:val="00152204"/>
    <w:rsid w:val="0015484F"/>
    <w:rsid w:val="00156C9B"/>
    <w:rsid w:val="00161223"/>
    <w:rsid w:val="0016477C"/>
    <w:rsid w:val="00172310"/>
    <w:rsid w:val="00177773"/>
    <w:rsid w:val="001833E6"/>
    <w:rsid w:val="00183704"/>
    <w:rsid w:val="00183CD9"/>
    <w:rsid w:val="0018494B"/>
    <w:rsid w:val="00184AE4"/>
    <w:rsid w:val="00187D25"/>
    <w:rsid w:val="00193AF9"/>
    <w:rsid w:val="00194AB8"/>
    <w:rsid w:val="00195258"/>
    <w:rsid w:val="001969F2"/>
    <w:rsid w:val="001A020F"/>
    <w:rsid w:val="001A08CC"/>
    <w:rsid w:val="001A0F39"/>
    <w:rsid w:val="001A15EA"/>
    <w:rsid w:val="001A1A5C"/>
    <w:rsid w:val="001A1FE7"/>
    <w:rsid w:val="001A24F1"/>
    <w:rsid w:val="001A2961"/>
    <w:rsid w:val="001A376E"/>
    <w:rsid w:val="001A42D4"/>
    <w:rsid w:val="001A4D93"/>
    <w:rsid w:val="001A5F67"/>
    <w:rsid w:val="001A7365"/>
    <w:rsid w:val="001A7678"/>
    <w:rsid w:val="001A77C7"/>
    <w:rsid w:val="001B007D"/>
    <w:rsid w:val="001B2266"/>
    <w:rsid w:val="001B3B1A"/>
    <w:rsid w:val="001B7686"/>
    <w:rsid w:val="001B792C"/>
    <w:rsid w:val="001C2E7A"/>
    <w:rsid w:val="001C41FD"/>
    <w:rsid w:val="001C458B"/>
    <w:rsid w:val="001C5B5E"/>
    <w:rsid w:val="001C5DFE"/>
    <w:rsid w:val="001C760A"/>
    <w:rsid w:val="001D0714"/>
    <w:rsid w:val="001D2ACD"/>
    <w:rsid w:val="001D381A"/>
    <w:rsid w:val="001D6B74"/>
    <w:rsid w:val="001D72B1"/>
    <w:rsid w:val="001E28C1"/>
    <w:rsid w:val="001E540E"/>
    <w:rsid w:val="001E7628"/>
    <w:rsid w:val="001F2901"/>
    <w:rsid w:val="001F3110"/>
    <w:rsid w:val="001F71C8"/>
    <w:rsid w:val="001F7BC2"/>
    <w:rsid w:val="00210DF2"/>
    <w:rsid w:val="002120A6"/>
    <w:rsid w:val="00214ED6"/>
    <w:rsid w:val="00214F61"/>
    <w:rsid w:val="00215DDA"/>
    <w:rsid w:val="0021666C"/>
    <w:rsid w:val="00217950"/>
    <w:rsid w:val="0022078F"/>
    <w:rsid w:val="002213AE"/>
    <w:rsid w:val="00224AFF"/>
    <w:rsid w:val="00232CFC"/>
    <w:rsid w:val="00232D2E"/>
    <w:rsid w:val="00233FF9"/>
    <w:rsid w:val="002342F8"/>
    <w:rsid w:val="0023604B"/>
    <w:rsid w:val="002402B7"/>
    <w:rsid w:val="002403EC"/>
    <w:rsid w:val="00245EA1"/>
    <w:rsid w:val="00250600"/>
    <w:rsid w:val="00252112"/>
    <w:rsid w:val="002540FC"/>
    <w:rsid w:val="002562B1"/>
    <w:rsid w:val="00260046"/>
    <w:rsid w:val="00260675"/>
    <w:rsid w:val="00260982"/>
    <w:rsid w:val="002609ED"/>
    <w:rsid w:val="00266B51"/>
    <w:rsid w:val="00272436"/>
    <w:rsid w:val="00272A82"/>
    <w:rsid w:val="00275C97"/>
    <w:rsid w:val="0027798A"/>
    <w:rsid w:val="0028194B"/>
    <w:rsid w:val="002820D2"/>
    <w:rsid w:val="00282830"/>
    <w:rsid w:val="002854F7"/>
    <w:rsid w:val="00290D72"/>
    <w:rsid w:val="00294434"/>
    <w:rsid w:val="00295B4B"/>
    <w:rsid w:val="00295C25"/>
    <w:rsid w:val="00296A96"/>
    <w:rsid w:val="002A3496"/>
    <w:rsid w:val="002A3B41"/>
    <w:rsid w:val="002A3C99"/>
    <w:rsid w:val="002A43A0"/>
    <w:rsid w:val="002A505C"/>
    <w:rsid w:val="002A6953"/>
    <w:rsid w:val="002A6BBE"/>
    <w:rsid w:val="002A7CF2"/>
    <w:rsid w:val="002B1680"/>
    <w:rsid w:val="002B26DF"/>
    <w:rsid w:val="002B27A5"/>
    <w:rsid w:val="002B290A"/>
    <w:rsid w:val="002B3CF1"/>
    <w:rsid w:val="002B646E"/>
    <w:rsid w:val="002B67C2"/>
    <w:rsid w:val="002C180F"/>
    <w:rsid w:val="002C1D68"/>
    <w:rsid w:val="002C255D"/>
    <w:rsid w:val="002C2725"/>
    <w:rsid w:val="002D1DC3"/>
    <w:rsid w:val="002D1DDD"/>
    <w:rsid w:val="002D5388"/>
    <w:rsid w:val="002D7E82"/>
    <w:rsid w:val="002D7F69"/>
    <w:rsid w:val="002E03B2"/>
    <w:rsid w:val="002E0A13"/>
    <w:rsid w:val="002E25A3"/>
    <w:rsid w:val="002E2F6B"/>
    <w:rsid w:val="002E3EE9"/>
    <w:rsid w:val="002E6E28"/>
    <w:rsid w:val="002F113B"/>
    <w:rsid w:val="002F7945"/>
    <w:rsid w:val="00300031"/>
    <w:rsid w:val="00300FC2"/>
    <w:rsid w:val="003042D9"/>
    <w:rsid w:val="00305E39"/>
    <w:rsid w:val="00307D6D"/>
    <w:rsid w:val="00310FEF"/>
    <w:rsid w:val="00314518"/>
    <w:rsid w:val="00314E79"/>
    <w:rsid w:val="003177D4"/>
    <w:rsid w:val="00317976"/>
    <w:rsid w:val="00322921"/>
    <w:rsid w:val="003322A2"/>
    <w:rsid w:val="003355F6"/>
    <w:rsid w:val="00335737"/>
    <w:rsid w:val="003424E9"/>
    <w:rsid w:val="00342CD3"/>
    <w:rsid w:val="0034430D"/>
    <w:rsid w:val="00345536"/>
    <w:rsid w:val="00347328"/>
    <w:rsid w:val="003473CB"/>
    <w:rsid w:val="003577E0"/>
    <w:rsid w:val="003602F5"/>
    <w:rsid w:val="00364BA0"/>
    <w:rsid w:val="00365991"/>
    <w:rsid w:val="00367CFA"/>
    <w:rsid w:val="00376C39"/>
    <w:rsid w:val="00381D37"/>
    <w:rsid w:val="003826B3"/>
    <w:rsid w:val="00386509"/>
    <w:rsid w:val="00391E23"/>
    <w:rsid w:val="0039207F"/>
    <w:rsid w:val="0039615D"/>
    <w:rsid w:val="003A0D53"/>
    <w:rsid w:val="003A1C53"/>
    <w:rsid w:val="003A4652"/>
    <w:rsid w:val="003B1959"/>
    <w:rsid w:val="003B2212"/>
    <w:rsid w:val="003B2EE9"/>
    <w:rsid w:val="003B4F7C"/>
    <w:rsid w:val="003B79A5"/>
    <w:rsid w:val="003C2427"/>
    <w:rsid w:val="003C41D4"/>
    <w:rsid w:val="003C587A"/>
    <w:rsid w:val="003C5EDB"/>
    <w:rsid w:val="003C715F"/>
    <w:rsid w:val="003C73FD"/>
    <w:rsid w:val="003D36D0"/>
    <w:rsid w:val="003D49CA"/>
    <w:rsid w:val="003D7557"/>
    <w:rsid w:val="003E3A88"/>
    <w:rsid w:val="003E4DD8"/>
    <w:rsid w:val="003E53EA"/>
    <w:rsid w:val="003E64D0"/>
    <w:rsid w:val="003F16DE"/>
    <w:rsid w:val="003F2761"/>
    <w:rsid w:val="003F320F"/>
    <w:rsid w:val="003F5D11"/>
    <w:rsid w:val="003F72C6"/>
    <w:rsid w:val="003F76A3"/>
    <w:rsid w:val="0040059B"/>
    <w:rsid w:val="00401894"/>
    <w:rsid w:val="0041075D"/>
    <w:rsid w:val="00413918"/>
    <w:rsid w:val="0041559A"/>
    <w:rsid w:val="00416921"/>
    <w:rsid w:val="00423E19"/>
    <w:rsid w:val="004257E9"/>
    <w:rsid w:val="00425A79"/>
    <w:rsid w:val="0042623C"/>
    <w:rsid w:val="00426A89"/>
    <w:rsid w:val="00430359"/>
    <w:rsid w:val="0043301D"/>
    <w:rsid w:val="00434676"/>
    <w:rsid w:val="004347E2"/>
    <w:rsid w:val="00436D77"/>
    <w:rsid w:val="00444177"/>
    <w:rsid w:val="004470F1"/>
    <w:rsid w:val="00450EE0"/>
    <w:rsid w:val="00454A96"/>
    <w:rsid w:val="00455194"/>
    <w:rsid w:val="004558C5"/>
    <w:rsid w:val="00457224"/>
    <w:rsid w:val="0046036C"/>
    <w:rsid w:val="00470A87"/>
    <w:rsid w:val="00472739"/>
    <w:rsid w:val="004736E2"/>
    <w:rsid w:val="0047635C"/>
    <w:rsid w:val="0048540F"/>
    <w:rsid w:val="0048545D"/>
    <w:rsid w:val="00486920"/>
    <w:rsid w:val="00487B57"/>
    <w:rsid w:val="0049137F"/>
    <w:rsid w:val="00492783"/>
    <w:rsid w:val="004943F0"/>
    <w:rsid w:val="004952F3"/>
    <w:rsid w:val="004A0855"/>
    <w:rsid w:val="004A1275"/>
    <w:rsid w:val="004A4DF8"/>
    <w:rsid w:val="004B1037"/>
    <w:rsid w:val="004B5C52"/>
    <w:rsid w:val="004B7586"/>
    <w:rsid w:val="004C7C44"/>
    <w:rsid w:val="004D01E3"/>
    <w:rsid w:val="004D04A2"/>
    <w:rsid w:val="004D0B03"/>
    <w:rsid w:val="004D15E1"/>
    <w:rsid w:val="004D23AA"/>
    <w:rsid w:val="004D455D"/>
    <w:rsid w:val="004D7732"/>
    <w:rsid w:val="004D7E52"/>
    <w:rsid w:val="004E2B5A"/>
    <w:rsid w:val="004E2FD1"/>
    <w:rsid w:val="004E6AE5"/>
    <w:rsid w:val="004F17C1"/>
    <w:rsid w:val="004F7563"/>
    <w:rsid w:val="00502BBE"/>
    <w:rsid w:val="00502C81"/>
    <w:rsid w:val="0051133F"/>
    <w:rsid w:val="00511E8F"/>
    <w:rsid w:val="0051468C"/>
    <w:rsid w:val="00516311"/>
    <w:rsid w:val="005203D7"/>
    <w:rsid w:val="00521A2B"/>
    <w:rsid w:val="00521FF7"/>
    <w:rsid w:val="00526E6D"/>
    <w:rsid w:val="00527ADD"/>
    <w:rsid w:val="00527D9F"/>
    <w:rsid w:val="005332D2"/>
    <w:rsid w:val="0053417C"/>
    <w:rsid w:val="00535D97"/>
    <w:rsid w:val="00537053"/>
    <w:rsid w:val="00541B34"/>
    <w:rsid w:val="00542B1D"/>
    <w:rsid w:val="005447CA"/>
    <w:rsid w:val="0054618C"/>
    <w:rsid w:val="00553EA9"/>
    <w:rsid w:val="0055649B"/>
    <w:rsid w:val="0056039D"/>
    <w:rsid w:val="00562CFC"/>
    <w:rsid w:val="0056596A"/>
    <w:rsid w:val="005712F2"/>
    <w:rsid w:val="005722EF"/>
    <w:rsid w:val="005809A7"/>
    <w:rsid w:val="00580A1B"/>
    <w:rsid w:val="00582B18"/>
    <w:rsid w:val="00582DE5"/>
    <w:rsid w:val="005844EA"/>
    <w:rsid w:val="00585769"/>
    <w:rsid w:val="005860A4"/>
    <w:rsid w:val="00586BEB"/>
    <w:rsid w:val="00590774"/>
    <w:rsid w:val="0059084C"/>
    <w:rsid w:val="00590CB1"/>
    <w:rsid w:val="005917E8"/>
    <w:rsid w:val="00596AAE"/>
    <w:rsid w:val="00596C96"/>
    <w:rsid w:val="005A3F96"/>
    <w:rsid w:val="005A4307"/>
    <w:rsid w:val="005A453B"/>
    <w:rsid w:val="005A57F1"/>
    <w:rsid w:val="005A5B9D"/>
    <w:rsid w:val="005A5F03"/>
    <w:rsid w:val="005A68E8"/>
    <w:rsid w:val="005A6D64"/>
    <w:rsid w:val="005A6F50"/>
    <w:rsid w:val="005A759A"/>
    <w:rsid w:val="005B2245"/>
    <w:rsid w:val="005B287A"/>
    <w:rsid w:val="005B294B"/>
    <w:rsid w:val="005B6A64"/>
    <w:rsid w:val="005B701C"/>
    <w:rsid w:val="005C1CEC"/>
    <w:rsid w:val="005C2317"/>
    <w:rsid w:val="005C291E"/>
    <w:rsid w:val="005C5519"/>
    <w:rsid w:val="005C7136"/>
    <w:rsid w:val="005C729F"/>
    <w:rsid w:val="005D1865"/>
    <w:rsid w:val="005D3052"/>
    <w:rsid w:val="005D5B41"/>
    <w:rsid w:val="005E37C5"/>
    <w:rsid w:val="005E5038"/>
    <w:rsid w:val="005E5F03"/>
    <w:rsid w:val="005E69C3"/>
    <w:rsid w:val="005E7281"/>
    <w:rsid w:val="005F1033"/>
    <w:rsid w:val="005F5636"/>
    <w:rsid w:val="005F68E9"/>
    <w:rsid w:val="00601610"/>
    <w:rsid w:val="00602B0B"/>
    <w:rsid w:val="00603358"/>
    <w:rsid w:val="006055EF"/>
    <w:rsid w:val="00607E15"/>
    <w:rsid w:val="0061022A"/>
    <w:rsid w:val="00611CFA"/>
    <w:rsid w:val="00612F0A"/>
    <w:rsid w:val="0061371C"/>
    <w:rsid w:val="00613BDE"/>
    <w:rsid w:val="00615B0F"/>
    <w:rsid w:val="00617A28"/>
    <w:rsid w:val="006203AA"/>
    <w:rsid w:val="00621BE6"/>
    <w:rsid w:val="00622819"/>
    <w:rsid w:val="00623D00"/>
    <w:rsid w:val="00625F80"/>
    <w:rsid w:val="00630F1C"/>
    <w:rsid w:val="00632BB7"/>
    <w:rsid w:val="00637409"/>
    <w:rsid w:val="00640B3E"/>
    <w:rsid w:val="00641CF6"/>
    <w:rsid w:val="0064327D"/>
    <w:rsid w:val="00646FCF"/>
    <w:rsid w:val="006470E1"/>
    <w:rsid w:val="00647307"/>
    <w:rsid w:val="006500F9"/>
    <w:rsid w:val="0065239D"/>
    <w:rsid w:val="0065609F"/>
    <w:rsid w:val="00656142"/>
    <w:rsid w:val="00656C50"/>
    <w:rsid w:val="006632A4"/>
    <w:rsid w:val="0066331F"/>
    <w:rsid w:val="00663BE5"/>
    <w:rsid w:val="00664265"/>
    <w:rsid w:val="006678E3"/>
    <w:rsid w:val="00670CF5"/>
    <w:rsid w:val="00671497"/>
    <w:rsid w:val="006717F3"/>
    <w:rsid w:val="0067246F"/>
    <w:rsid w:val="0067484C"/>
    <w:rsid w:val="00675963"/>
    <w:rsid w:val="006776BA"/>
    <w:rsid w:val="00677946"/>
    <w:rsid w:val="006814AB"/>
    <w:rsid w:val="0068598A"/>
    <w:rsid w:val="00686453"/>
    <w:rsid w:val="00691936"/>
    <w:rsid w:val="006919C3"/>
    <w:rsid w:val="00694AAC"/>
    <w:rsid w:val="006964A1"/>
    <w:rsid w:val="006A1AFC"/>
    <w:rsid w:val="006A3F16"/>
    <w:rsid w:val="006A50F5"/>
    <w:rsid w:val="006A55D1"/>
    <w:rsid w:val="006A5A82"/>
    <w:rsid w:val="006B029B"/>
    <w:rsid w:val="006B1660"/>
    <w:rsid w:val="006B4265"/>
    <w:rsid w:val="006B43E9"/>
    <w:rsid w:val="006B4418"/>
    <w:rsid w:val="006B5D59"/>
    <w:rsid w:val="006B61A5"/>
    <w:rsid w:val="006C0AF7"/>
    <w:rsid w:val="006C1B63"/>
    <w:rsid w:val="006C2364"/>
    <w:rsid w:val="006C3C1D"/>
    <w:rsid w:val="006C49DF"/>
    <w:rsid w:val="006C6217"/>
    <w:rsid w:val="006C6AF7"/>
    <w:rsid w:val="006D09D2"/>
    <w:rsid w:val="006D18C0"/>
    <w:rsid w:val="006D3F37"/>
    <w:rsid w:val="006D5ED8"/>
    <w:rsid w:val="006E0C01"/>
    <w:rsid w:val="006E32AE"/>
    <w:rsid w:val="006F1345"/>
    <w:rsid w:val="006F140F"/>
    <w:rsid w:val="006F283A"/>
    <w:rsid w:val="00704795"/>
    <w:rsid w:val="00704D27"/>
    <w:rsid w:val="007056D7"/>
    <w:rsid w:val="007136E1"/>
    <w:rsid w:val="0071500A"/>
    <w:rsid w:val="00715EF4"/>
    <w:rsid w:val="0071731E"/>
    <w:rsid w:val="00717CFF"/>
    <w:rsid w:val="007204F0"/>
    <w:rsid w:val="00721DEF"/>
    <w:rsid w:val="007224D2"/>
    <w:rsid w:val="00725DC3"/>
    <w:rsid w:val="00727135"/>
    <w:rsid w:val="00732053"/>
    <w:rsid w:val="00732F17"/>
    <w:rsid w:val="0073499C"/>
    <w:rsid w:val="00741790"/>
    <w:rsid w:val="00741D96"/>
    <w:rsid w:val="0074285D"/>
    <w:rsid w:val="00747401"/>
    <w:rsid w:val="0075322B"/>
    <w:rsid w:val="00754CBB"/>
    <w:rsid w:val="00757147"/>
    <w:rsid w:val="00761A40"/>
    <w:rsid w:val="0076411F"/>
    <w:rsid w:val="0076677F"/>
    <w:rsid w:val="007734BD"/>
    <w:rsid w:val="007762AB"/>
    <w:rsid w:val="00777CAC"/>
    <w:rsid w:val="00777D26"/>
    <w:rsid w:val="007807C6"/>
    <w:rsid w:val="007817A0"/>
    <w:rsid w:val="007833E6"/>
    <w:rsid w:val="007862D8"/>
    <w:rsid w:val="00786827"/>
    <w:rsid w:val="00791086"/>
    <w:rsid w:val="00794EEE"/>
    <w:rsid w:val="0079549F"/>
    <w:rsid w:val="00795518"/>
    <w:rsid w:val="00795647"/>
    <w:rsid w:val="00796B0D"/>
    <w:rsid w:val="007974FF"/>
    <w:rsid w:val="00797C3F"/>
    <w:rsid w:val="007A4F1E"/>
    <w:rsid w:val="007B4127"/>
    <w:rsid w:val="007B7D56"/>
    <w:rsid w:val="007C1C11"/>
    <w:rsid w:val="007C5485"/>
    <w:rsid w:val="007C6FE8"/>
    <w:rsid w:val="007D2881"/>
    <w:rsid w:val="007D5971"/>
    <w:rsid w:val="007D6B30"/>
    <w:rsid w:val="007D7E30"/>
    <w:rsid w:val="007D7F25"/>
    <w:rsid w:val="007E287D"/>
    <w:rsid w:val="007E434E"/>
    <w:rsid w:val="007E4CA8"/>
    <w:rsid w:val="007E5223"/>
    <w:rsid w:val="007F1C7C"/>
    <w:rsid w:val="007F3D1A"/>
    <w:rsid w:val="007F6D62"/>
    <w:rsid w:val="00800A6B"/>
    <w:rsid w:val="0080103E"/>
    <w:rsid w:val="0080296B"/>
    <w:rsid w:val="00802D74"/>
    <w:rsid w:val="008042D2"/>
    <w:rsid w:val="00805587"/>
    <w:rsid w:val="00806875"/>
    <w:rsid w:val="008070E6"/>
    <w:rsid w:val="00812EA7"/>
    <w:rsid w:val="008147C6"/>
    <w:rsid w:val="00815260"/>
    <w:rsid w:val="0082008E"/>
    <w:rsid w:val="00821409"/>
    <w:rsid w:val="00821BA9"/>
    <w:rsid w:val="00823F3F"/>
    <w:rsid w:val="00827BB0"/>
    <w:rsid w:val="00835A11"/>
    <w:rsid w:val="00836AB8"/>
    <w:rsid w:val="0083700A"/>
    <w:rsid w:val="008374E3"/>
    <w:rsid w:val="00841213"/>
    <w:rsid w:val="008429BC"/>
    <w:rsid w:val="00846F16"/>
    <w:rsid w:val="008507D2"/>
    <w:rsid w:val="00856530"/>
    <w:rsid w:val="00856962"/>
    <w:rsid w:val="00857D32"/>
    <w:rsid w:val="00860A51"/>
    <w:rsid w:val="00860B32"/>
    <w:rsid w:val="00862704"/>
    <w:rsid w:val="008628FB"/>
    <w:rsid w:val="00865C88"/>
    <w:rsid w:val="00865FBD"/>
    <w:rsid w:val="008662A5"/>
    <w:rsid w:val="00867572"/>
    <w:rsid w:val="00872C67"/>
    <w:rsid w:val="0087742A"/>
    <w:rsid w:val="00881CBD"/>
    <w:rsid w:val="00883987"/>
    <w:rsid w:val="00884FA5"/>
    <w:rsid w:val="008858A9"/>
    <w:rsid w:val="00885F00"/>
    <w:rsid w:val="00886EBE"/>
    <w:rsid w:val="00887CF8"/>
    <w:rsid w:val="00890B9E"/>
    <w:rsid w:val="00896198"/>
    <w:rsid w:val="008A378C"/>
    <w:rsid w:val="008A58B1"/>
    <w:rsid w:val="008A6EC6"/>
    <w:rsid w:val="008B0679"/>
    <w:rsid w:val="008B44F1"/>
    <w:rsid w:val="008B55E4"/>
    <w:rsid w:val="008B6B16"/>
    <w:rsid w:val="008C2978"/>
    <w:rsid w:val="008C5085"/>
    <w:rsid w:val="008C59DB"/>
    <w:rsid w:val="008C64CA"/>
    <w:rsid w:val="008C73FF"/>
    <w:rsid w:val="008D0F73"/>
    <w:rsid w:val="008D425B"/>
    <w:rsid w:val="008D5EAD"/>
    <w:rsid w:val="008D696D"/>
    <w:rsid w:val="008D6F47"/>
    <w:rsid w:val="008E1FAF"/>
    <w:rsid w:val="008E32FE"/>
    <w:rsid w:val="008F12F1"/>
    <w:rsid w:val="008F1593"/>
    <w:rsid w:val="008F59D3"/>
    <w:rsid w:val="009047C8"/>
    <w:rsid w:val="0090546D"/>
    <w:rsid w:val="00906D32"/>
    <w:rsid w:val="0091019D"/>
    <w:rsid w:val="009127CC"/>
    <w:rsid w:val="0091314C"/>
    <w:rsid w:val="00914B94"/>
    <w:rsid w:val="009175A4"/>
    <w:rsid w:val="00921848"/>
    <w:rsid w:val="00922776"/>
    <w:rsid w:val="00923FE8"/>
    <w:rsid w:val="0092767C"/>
    <w:rsid w:val="00930D97"/>
    <w:rsid w:val="009330E9"/>
    <w:rsid w:val="00940844"/>
    <w:rsid w:val="009427F9"/>
    <w:rsid w:val="00942985"/>
    <w:rsid w:val="0094394A"/>
    <w:rsid w:val="00943EB5"/>
    <w:rsid w:val="00944A28"/>
    <w:rsid w:val="0095483A"/>
    <w:rsid w:val="00957918"/>
    <w:rsid w:val="00960923"/>
    <w:rsid w:val="009609C3"/>
    <w:rsid w:val="00963B29"/>
    <w:rsid w:val="00971D84"/>
    <w:rsid w:val="00972B53"/>
    <w:rsid w:val="009801B4"/>
    <w:rsid w:val="009832F5"/>
    <w:rsid w:val="009833B7"/>
    <w:rsid w:val="00983433"/>
    <w:rsid w:val="00984EB6"/>
    <w:rsid w:val="0098537C"/>
    <w:rsid w:val="0099292F"/>
    <w:rsid w:val="00993810"/>
    <w:rsid w:val="00994CB9"/>
    <w:rsid w:val="009969CF"/>
    <w:rsid w:val="009A6C56"/>
    <w:rsid w:val="009B13B4"/>
    <w:rsid w:val="009B284D"/>
    <w:rsid w:val="009B37F6"/>
    <w:rsid w:val="009B389B"/>
    <w:rsid w:val="009B7516"/>
    <w:rsid w:val="009C1685"/>
    <w:rsid w:val="009C2F65"/>
    <w:rsid w:val="009C321A"/>
    <w:rsid w:val="009C3A76"/>
    <w:rsid w:val="009D1343"/>
    <w:rsid w:val="009D2129"/>
    <w:rsid w:val="009D3089"/>
    <w:rsid w:val="009D43A6"/>
    <w:rsid w:val="009D5327"/>
    <w:rsid w:val="009D578B"/>
    <w:rsid w:val="009D71E5"/>
    <w:rsid w:val="009E00E3"/>
    <w:rsid w:val="009E2F5C"/>
    <w:rsid w:val="009E548C"/>
    <w:rsid w:val="009E62C1"/>
    <w:rsid w:val="009F2610"/>
    <w:rsid w:val="009F2990"/>
    <w:rsid w:val="009F6AB4"/>
    <w:rsid w:val="00A02389"/>
    <w:rsid w:val="00A03045"/>
    <w:rsid w:val="00A031C5"/>
    <w:rsid w:val="00A03CD2"/>
    <w:rsid w:val="00A04741"/>
    <w:rsid w:val="00A071AC"/>
    <w:rsid w:val="00A07DAD"/>
    <w:rsid w:val="00A10E29"/>
    <w:rsid w:val="00A119FF"/>
    <w:rsid w:val="00A13024"/>
    <w:rsid w:val="00A13ABC"/>
    <w:rsid w:val="00A17099"/>
    <w:rsid w:val="00A2324C"/>
    <w:rsid w:val="00A300C2"/>
    <w:rsid w:val="00A378B2"/>
    <w:rsid w:val="00A56B9C"/>
    <w:rsid w:val="00A57ADF"/>
    <w:rsid w:val="00A62787"/>
    <w:rsid w:val="00A63410"/>
    <w:rsid w:val="00A653EF"/>
    <w:rsid w:val="00A67F4B"/>
    <w:rsid w:val="00A706BA"/>
    <w:rsid w:val="00A7443E"/>
    <w:rsid w:val="00A749D6"/>
    <w:rsid w:val="00A7553E"/>
    <w:rsid w:val="00A757A4"/>
    <w:rsid w:val="00A779FD"/>
    <w:rsid w:val="00A80089"/>
    <w:rsid w:val="00A82E67"/>
    <w:rsid w:val="00A8361D"/>
    <w:rsid w:val="00A84DB0"/>
    <w:rsid w:val="00A90D63"/>
    <w:rsid w:val="00A923F5"/>
    <w:rsid w:val="00A936E9"/>
    <w:rsid w:val="00A96C17"/>
    <w:rsid w:val="00AA0DD7"/>
    <w:rsid w:val="00AA1E20"/>
    <w:rsid w:val="00AA2D9C"/>
    <w:rsid w:val="00AA3503"/>
    <w:rsid w:val="00AA44CC"/>
    <w:rsid w:val="00AB3954"/>
    <w:rsid w:val="00AC1043"/>
    <w:rsid w:val="00AC12AD"/>
    <w:rsid w:val="00AC46D2"/>
    <w:rsid w:val="00AC57ED"/>
    <w:rsid w:val="00AC6CED"/>
    <w:rsid w:val="00AD158C"/>
    <w:rsid w:val="00AD1C4C"/>
    <w:rsid w:val="00AD207E"/>
    <w:rsid w:val="00AD222E"/>
    <w:rsid w:val="00AD6539"/>
    <w:rsid w:val="00AD6D13"/>
    <w:rsid w:val="00AD6DB0"/>
    <w:rsid w:val="00AD6DD3"/>
    <w:rsid w:val="00AE4A4E"/>
    <w:rsid w:val="00AE6562"/>
    <w:rsid w:val="00AE786F"/>
    <w:rsid w:val="00B000F4"/>
    <w:rsid w:val="00B05B20"/>
    <w:rsid w:val="00B067D3"/>
    <w:rsid w:val="00B07BA8"/>
    <w:rsid w:val="00B10C15"/>
    <w:rsid w:val="00B1375C"/>
    <w:rsid w:val="00B17011"/>
    <w:rsid w:val="00B21C26"/>
    <w:rsid w:val="00B30827"/>
    <w:rsid w:val="00B3100B"/>
    <w:rsid w:val="00B3476C"/>
    <w:rsid w:val="00B34941"/>
    <w:rsid w:val="00B3547F"/>
    <w:rsid w:val="00B461CD"/>
    <w:rsid w:val="00B472EC"/>
    <w:rsid w:val="00B47809"/>
    <w:rsid w:val="00B47E82"/>
    <w:rsid w:val="00B51572"/>
    <w:rsid w:val="00B5325A"/>
    <w:rsid w:val="00B54C01"/>
    <w:rsid w:val="00B559A7"/>
    <w:rsid w:val="00B55D03"/>
    <w:rsid w:val="00B5662C"/>
    <w:rsid w:val="00B57303"/>
    <w:rsid w:val="00B60750"/>
    <w:rsid w:val="00B61275"/>
    <w:rsid w:val="00B62C09"/>
    <w:rsid w:val="00B709AD"/>
    <w:rsid w:val="00B759BD"/>
    <w:rsid w:val="00B87489"/>
    <w:rsid w:val="00B922DF"/>
    <w:rsid w:val="00B933D7"/>
    <w:rsid w:val="00B9544A"/>
    <w:rsid w:val="00B95458"/>
    <w:rsid w:val="00B95852"/>
    <w:rsid w:val="00B96CE1"/>
    <w:rsid w:val="00BA0480"/>
    <w:rsid w:val="00BA183B"/>
    <w:rsid w:val="00BA450E"/>
    <w:rsid w:val="00BA7822"/>
    <w:rsid w:val="00BB17EA"/>
    <w:rsid w:val="00BC12D1"/>
    <w:rsid w:val="00BC161D"/>
    <w:rsid w:val="00BC3B10"/>
    <w:rsid w:val="00BC7775"/>
    <w:rsid w:val="00BC7D73"/>
    <w:rsid w:val="00BD4CA4"/>
    <w:rsid w:val="00BD5D90"/>
    <w:rsid w:val="00BD60A2"/>
    <w:rsid w:val="00BD7792"/>
    <w:rsid w:val="00BE2305"/>
    <w:rsid w:val="00BE3A79"/>
    <w:rsid w:val="00BE4A0E"/>
    <w:rsid w:val="00BF01D9"/>
    <w:rsid w:val="00BF19AD"/>
    <w:rsid w:val="00BF2F90"/>
    <w:rsid w:val="00BF3006"/>
    <w:rsid w:val="00BF4B70"/>
    <w:rsid w:val="00BF707F"/>
    <w:rsid w:val="00C0603E"/>
    <w:rsid w:val="00C0726F"/>
    <w:rsid w:val="00C1059F"/>
    <w:rsid w:val="00C204CF"/>
    <w:rsid w:val="00C230AB"/>
    <w:rsid w:val="00C237E4"/>
    <w:rsid w:val="00C25F1E"/>
    <w:rsid w:val="00C266DD"/>
    <w:rsid w:val="00C33E5B"/>
    <w:rsid w:val="00C41374"/>
    <w:rsid w:val="00C41444"/>
    <w:rsid w:val="00C428BD"/>
    <w:rsid w:val="00C44EA3"/>
    <w:rsid w:val="00C50F55"/>
    <w:rsid w:val="00C52A79"/>
    <w:rsid w:val="00C625BE"/>
    <w:rsid w:val="00C63F51"/>
    <w:rsid w:val="00C64116"/>
    <w:rsid w:val="00C66FC1"/>
    <w:rsid w:val="00C7044C"/>
    <w:rsid w:val="00C71FEC"/>
    <w:rsid w:val="00C73734"/>
    <w:rsid w:val="00C74B03"/>
    <w:rsid w:val="00C74CC7"/>
    <w:rsid w:val="00C74FBD"/>
    <w:rsid w:val="00C80A75"/>
    <w:rsid w:val="00C80D4F"/>
    <w:rsid w:val="00C845ED"/>
    <w:rsid w:val="00C9198B"/>
    <w:rsid w:val="00C92C2E"/>
    <w:rsid w:val="00C92E27"/>
    <w:rsid w:val="00C939DC"/>
    <w:rsid w:val="00C94930"/>
    <w:rsid w:val="00C96885"/>
    <w:rsid w:val="00C96B05"/>
    <w:rsid w:val="00CA3836"/>
    <w:rsid w:val="00CA4A2B"/>
    <w:rsid w:val="00CA7DF1"/>
    <w:rsid w:val="00CB14B9"/>
    <w:rsid w:val="00CB1CCD"/>
    <w:rsid w:val="00CB1F1F"/>
    <w:rsid w:val="00CB28DB"/>
    <w:rsid w:val="00CB2D11"/>
    <w:rsid w:val="00CB51F5"/>
    <w:rsid w:val="00CC32F1"/>
    <w:rsid w:val="00CC4057"/>
    <w:rsid w:val="00CD14BF"/>
    <w:rsid w:val="00CD2818"/>
    <w:rsid w:val="00CD7097"/>
    <w:rsid w:val="00CE2FA6"/>
    <w:rsid w:val="00CE3C4C"/>
    <w:rsid w:val="00CE7DF1"/>
    <w:rsid w:val="00CF0FB0"/>
    <w:rsid w:val="00CF24DD"/>
    <w:rsid w:val="00CF2785"/>
    <w:rsid w:val="00CF291C"/>
    <w:rsid w:val="00CF2E15"/>
    <w:rsid w:val="00CF3454"/>
    <w:rsid w:val="00CF398E"/>
    <w:rsid w:val="00CF42C3"/>
    <w:rsid w:val="00CF5FF4"/>
    <w:rsid w:val="00CF7513"/>
    <w:rsid w:val="00CF7EE7"/>
    <w:rsid w:val="00D00091"/>
    <w:rsid w:val="00D00BD0"/>
    <w:rsid w:val="00D03E64"/>
    <w:rsid w:val="00D06666"/>
    <w:rsid w:val="00D06B6F"/>
    <w:rsid w:val="00D1347D"/>
    <w:rsid w:val="00D2126D"/>
    <w:rsid w:val="00D21925"/>
    <w:rsid w:val="00D23835"/>
    <w:rsid w:val="00D2441E"/>
    <w:rsid w:val="00D256F4"/>
    <w:rsid w:val="00D26156"/>
    <w:rsid w:val="00D26A41"/>
    <w:rsid w:val="00D3069F"/>
    <w:rsid w:val="00D31F1D"/>
    <w:rsid w:val="00D335DD"/>
    <w:rsid w:val="00D33B13"/>
    <w:rsid w:val="00D36E48"/>
    <w:rsid w:val="00D37F93"/>
    <w:rsid w:val="00D421C6"/>
    <w:rsid w:val="00D42BC9"/>
    <w:rsid w:val="00D450DC"/>
    <w:rsid w:val="00D45542"/>
    <w:rsid w:val="00D456F2"/>
    <w:rsid w:val="00D47099"/>
    <w:rsid w:val="00D527E1"/>
    <w:rsid w:val="00D54E20"/>
    <w:rsid w:val="00D6429E"/>
    <w:rsid w:val="00D642BC"/>
    <w:rsid w:val="00D7211D"/>
    <w:rsid w:val="00D722EE"/>
    <w:rsid w:val="00D7418A"/>
    <w:rsid w:val="00D77266"/>
    <w:rsid w:val="00D77D84"/>
    <w:rsid w:val="00D80245"/>
    <w:rsid w:val="00D831F7"/>
    <w:rsid w:val="00D836EF"/>
    <w:rsid w:val="00D837CB"/>
    <w:rsid w:val="00D84343"/>
    <w:rsid w:val="00D867EA"/>
    <w:rsid w:val="00D9331D"/>
    <w:rsid w:val="00D94E82"/>
    <w:rsid w:val="00D9710D"/>
    <w:rsid w:val="00DA13B6"/>
    <w:rsid w:val="00DB0262"/>
    <w:rsid w:val="00DB2975"/>
    <w:rsid w:val="00DB303F"/>
    <w:rsid w:val="00DB4E3E"/>
    <w:rsid w:val="00DB5662"/>
    <w:rsid w:val="00DC110F"/>
    <w:rsid w:val="00DC4648"/>
    <w:rsid w:val="00DC5748"/>
    <w:rsid w:val="00DC7C04"/>
    <w:rsid w:val="00DD11B5"/>
    <w:rsid w:val="00DD1865"/>
    <w:rsid w:val="00DD25B3"/>
    <w:rsid w:val="00DD436F"/>
    <w:rsid w:val="00DD46EB"/>
    <w:rsid w:val="00DD6C2B"/>
    <w:rsid w:val="00DD7950"/>
    <w:rsid w:val="00DE158E"/>
    <w:rsid w:val="00DE38EE"/>
    <w:rsid w:val="00DE5A3A"/>
    <w:rsid w:val="00DE6ED1"/>
    <w:rsid w:val="00DE74DB"/>
    <w:rsid w:val="00DE7FEE"/>
    <w:rsid w:val="00DF2122"/>
    <w:rsid w:val="00DF2257"/>
    <w:rsid w:val="00DF35E0"/>
    <w:rsid w:val="00DF6061"/>
    <w:rsid w:val="00DF6BD7"/>
    <w:rsid w:val="00E03AB7"/>
    <w:rsid w:val="00E04094"/>
    <w:rsid w:val="00E040DE"/>
    <w:rsid w:val="00E0565E"/>
    <w:rsid w:val="00E07D47"/>
    <w:rsid w:val="00E10338"/>
    <w:rsid w:val="00E12049"/>
    <w:rsid w:val="00E13D22"/>
    <w:rsid w:val="00E15BE0"/>
    <w:rsid w:val="00E16A6F"/>
    <w:rsid w:val="00E22B25"/>
    <w:rsid w:val="00E262BE"/>
    <w:rsid w:val="00E2632B"/>
    <w:rsid w:val="00E2657A"/>
    <w:rsid w:val="00E26DEF"/>
    <w:rsid w:val="00E27258"/>
    <w:rsid w:val="00E30F3C"/>
    <w:rsid w:val="00E36ED3"/>
    <w:rsid w:val="00E41426"/>
    <w:rsid w:val="00E43F4E"/>
    <w:rsid w:val="00E44364"/>
    <w:rsid w:val="00E45170"/>
    <w:rsid w:val="00E453D1"/>
    <w:rsid w:val="00E46BAC"/>
    <w:rsid w:val="00E47887"/>
    <w:rsid w:val="00E5027E"/>
    <w:rsid w:val="00E5293D"/>
    <w:rsid w:val="00E56798"/>
    <w:rsid w:val="00E6306C"/>
    <w:rsid w:val="00E6576F"/>
    <w:rsid w:val="00E67BAD"/>
    <w:rsid w:val="00E67D42"/>
    <w:rsid w:val="00E70245"/>
    <w:rsid w:val="00E725CF"/>
    <w:rsid w:val="00E741E6"/>
    <w:rsid w:val="00E81EE5"/>
    <w:rsid w:val="00E856C8"/>
    <w:rsid w:val="00E869E2"/>
    <w:rsid w:val="00E871AA"/>
    <w:rsid w:val="00E93317"/>
    <w:rsid w:val="00E97EF8"/>
    <w:rsid w:val="00EA12AE"/>
    <w:rsid w:val="00EA28B0"/>
    <w:rsid w:val="00EA50A0"/>
    <w:rsid w:val="00EA53E2"/>
    <w:rsid w:val="00EB03F8"/>
    <w:rsid w:val="00EB2990"/>
    <w:rsid w:val="00EB30D5"/>
    <w:rsid w:val="00EB4D1B"/>
    <w:rsid w:val="00EB745A"/>
    <w:rsid w:val="00EB7DE9"/>
    <w:rsid w:val="00EC18E2"/>
    <w:rsid w:val="00EC30DA"/>
    <w:rsid w:val="00EC3289"/>
    <w:rsid w:val="00EC4A3E"/>
    <w:rsid w:val="00ED2DEB"/>
    <w:rsid w:val="00ED3BDE"/>
    <w:rsid w:val="00EE059D"/>
    <w:rsid w:val="00EE4CC4"/>
    <w:rsid w:val="00EE5E5D"/>
    <w:rsid w:val="00EE7771"/>
    <w:rsid w:val="00EF07EC"/>
    <w:rsid w:val="00EF35CB"/>
    <w:rsid w:val="00EF4960"/>
    <w:rsid w:val="00EF6C66"/>
    <w:rsid w:val="00F01650"/>
    <w:rsid w:val="00F025C5"/>
    <w:rsid w:val="00F03A51"/>
    <w:rsid w:val="00F03B94"/>
    <w:rsid w:val="00F057C5"/>
    <w:rsid w:val="00F14550"/>
    <w:rsid w:val="00F20E74"/>
    <w:rsid w:val="00F25CC6"/>
    <w:rsid w:val="00F279E0"/>
    <w:rsid w:val="00F34C4F"/>
    <w:rsid w:val="00F3533D"/>
    <w:rsid w:val="00F35DB0"/>
    <w:rsid w:val="00F3678D"/>
    <w:rsid w:val="00F3715E"/>
    <w:rsid w:val="00F40B2D"/>
    <w:rsid w:val="00F41B67"/>
    <w:rsid w:val="00F47108"/>
    <w:rsid w:val="00F47D2D"/>
    <w:rsid w:val="00F50E15"/>
    <w:rsid w:val="00F52526"/>
    <w:rsid w:val="00F528CA"/>
    <w:rsid w:val="00F5743E"/>
    <w:rsid w:val="00F57932"/>
    <w:rsid w:val="00F62796"/>
    <w:rsid w:val="00F63127"/>
    <w:rsid w:val="00F634D0"/>
    <w:rsid w:val="00F64AF8"/>
    <w:rsid w:val="00F6753A"/>
    <w:rsid w:val="00F7009E"/>
    <w:rsid w:val="00F70173"/>
    <w:rsid w:val="00F72104"/>
    <w:rsid w:val="00F73E05"/>
    <w:rsid w:val="00F74307"/>
    <w:rsid w:val="00F77215"/>
    <w:rsid w:val="00F83316"/>
    <w:rsid w:val="00F85DB5"/>
    <w:rsid w:val="00F96890"/>
    <w:rsid w:val="00F97DDB"/>
    <w:rsid w:val="00FA194C"/>
    <w:rsid w:val="00FB1514"/>
    <w:rsid w:val="00FB1A27"/>
    <w:rsid w:val="00FB5B73"/>
    <w:rsid w:val="00FC1316"/>
    <w:rsid w:val="00FC7EE8"/>
    <w:rsid w:val="00FD1062"/>
    <w:rsid w:val="00FD23BE"/>
    <w:rsid w:val="00FD495F"/>
    <w:rsid w:val="00FD66FF"/>
    <w:rsid w:val="00FE1AEC"/>
    <w:rsid w:val="00FE479D"/>
    <w:rsid w:val="00FE5E98"/>
    <w:rsid w:val="00FE6B80"/>
    <w:rsid w:val="00FE6DA6"/>
    <w:rsid w:val="00FF10FE"/>
    <w:rsid w:val="00FF1421"/>
    <w:rsid w:val="00FF1DF2"/>
    <w:rsid w:val="00FF3A71"/>
    <w:rsid w:val="00FF5C1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docId w15:val="{C4E01BE5-88E2-4302-9309-2DC8F0A8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F9"/>
  </w:style>
  <w:style w:type="paragraph" w:styleId="Heading1">
    <w:name w:val="heading 1"/>
    <w:basedOn w:val="Normal"/>
    <w:next w:val="Normal"/>
    <w:link w:val="Heading1Char"/>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B412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nhideWhenUsed/>
    <w:rsid w:val="00E46BAC"/>
    <w:pPr>
      <w:spacing w:after="120"/>
    </w:pPr>
  </w:style>
  <w:style w:type="character" w:customStyle="1" w:styleId="BodyTextChar">
    <w:name w:val="Body Text Char"/>
    <w:basedOn w:val="DefaultParagraphFont"/>
    <w:link w:val="BodyText"/>
    <w:rsid w:val="00E46BAC"/>
  </w:style>
  <w:style w:type="paragraph" w:styleId="ListParagraph">
    <w:name w:val="List Paragraph"/>
    <w:aliases w:val="List Paragraph (numbered (a)),normal,Normal1,Normal2,Normal3,Normal4,Normal5,Normal6,Normal7,WB Para,Lapis Bulleted List,Абзац списка1,Bullets,List 100s,Project Profile name,Dot pt,3,L,Naslov 1"/>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normal Char,Normal1 Char,Normal2 Char,Normal3 Char,Normal4 Char,Normal5 Char,Normal6 Char,Normal7 Char,WB Para Char,Lapis Bulleted List Char,Абзац списка1 Char,Bullets Char,List 100s Char,3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177D4"/>
    <w:rPr>
      <w:rFonts w:ascii="Consolas" w:hAnsi="Consolas"/>
      <w:sz w:val="20"/>
      <w:szCs w:val="20"/>
    </w:rPr>
  </w:style>
  <w:style w:type="paragraph" w:customStyle="1" w:styleId="ColorfulList-Accent11">
    <w:name w:val="Colorful List - Accent 11"/>
    <w:basedOn w:val="Normal"/>
    <w:uiPriority w:val="34"/>
    <w:qFormat/>
    <w:rsid w:val="005F68E9"/>
    <w:pPr>
      <w:spacing w:after="0" w:line="240" w:lineRule="auto"/>
      <w:ind w:left="720"/>
    </w:pPr>
    <w:rPr>
      <w:rFonts w:ascii="Times New Roman" w:eastAsia="Calibri" w:hAnsi="Times New Roman" w:cs="Times New Roman"/>
      <w:sz w:val="20"/>
      <w:szCs w:val="20"/>
      <w:lang w:val="es-PA" w:eastAsia="es-PA"/>
    </w:rPr>
  </w:style>
  <w:style w:type="character" w:customStyle="1" w:styleId="UnresolvedMention2">
    <w:name w:val="Unresolved Mention2"/>
    <w:basedOn w:val="DefaultParagraphFont"/>
    <w:uiPriority w:val="99"/>
    <w:semiHidden/>
    <w:unhideWhenUsed/>
    <w:rsid w:val="00A706BA"/>
    <w:rPr>
      <w:color w:val="605E5C"/>
      <w:shd w:val="clear" w:color="auto" w:fill="E1DFDD"/>
    </w:rPr>
  </w:style>
  <w:style w:type="paragraph" w:customStyle="1" w:styleId="paragraph">
    <w:name w:val="paragraph"/>
    <w:basedOn w:val="Normal"/>
    <w:rsid w:val="007833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
    <w:name w:val="Сетка таблицы2"/>
    <w:basedOn w:val="TableNormal"/>
    <w:next w:val="TableGrid"/>
    <w:uiPriority w:val="39"/>
    <w:rsid w:val="00BF707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94434"/>
  </w:style>
  <w:style w:type="character" w:customStyle="1" w:styleId="eop">
    <w:name w:val="eop"/>
    <w:basedOn w:val="DefaultParagraphFont"/>
    <w:rsid w:val="00294434"/>
  </w:style>
  <w:style w:type="character" w:customStyle="1" w:styleId="tabchar">
    <w:name w:val="tabchar"/>
    <w:basedOn w:val="DefaultParagraphFont"/>
    <w:rsid w:val="006E32AE"/>
  </w:style>
  <w:style w:type="character" w:customStyle="1" w:styleId="findhit">
    <w:name w:val="findhit"/>
    <w:basedOn w:val="DefaultParagraphFont"/>
    <w:rsid w:val="009330E9"/>
  </w:style>
  <w:style w:type="paragraph" w:customStyle="1" w:styleId="Default">
    <w:name w:val="Default"/>
    <w:rsid w:val="00C237E4"/>
    <w:pPr>
      <w:autoSpaceDE w:val="0"/>
      <w:autoSpaceDN w:val="0"/>
      <w:adjustRightInd w:val="0"/>
      <w:spacing w:after="0" w:line="240" w:lineRule="auto"/>
    </w:pPr>
    <w:rPr>
      <w:rFonts w:ascii="Segoe UI" w:eastAsia="Times New Roman" w:hAnsi="Segoe UI" w:cs="Segoe UI"/>
      <w:color w:val="000000"/>
      <w:sz w:val="24"/>
      <w:szCs w:val="24"/>
      <w:lang w:val="ru-RU" w:eastAsia="ru-RU"/>
    </w:rPr>
  </w:style>
  <w:style w:type="character" w:customStyle="1" w:styleId="ng-star-inserted1">
    <w:name w:val="ng-star-inserted1"/>
    <w:basedOn w:val="DefaultParagraphFont"/>
    <w:rsid w:val="00C237E4"/>
  </w:style>
  <w:style w:type="paragraph" w:customStyle="1" w:styleId="a">
    <w:name w:val="Текст в заданном формате"/>
    <w:basedOn w:val="Normal"/>
    <w:qFormat/>
    <w:rsid w:val="00FD1062"/>
    <w:pPr>
      <w:suppressAutoHyphens/>
      <w:spacing w:after="200" w:line="276" w:lineRule="auto"/>
    </w:pPr>
    <w:rPr>
      <w:rFonts w:ascii="Calibri" w:eastAsia="Calibri" w:hAnsi="Calibri" w:cs="Times New Roman"/>
      <w:kern w:val="1"/>
      <w:lang w:val="en-US"/>
    </w:rPr>
  </w:style>
  <w:style w:type="character" w:customStyle="1" w:styleId="Heading3Char">
    <w:name w:val="Heading 3 Char"/>
    <w:basedOn w:val="DefaultParagraphFont"/>
    <w:link w:val="Heading3"/>
    <w:uiPriority w:val="9"/>
    <w:rsid w:val="007B4127"/>
    <w:rPr>
      <w:rFonts w:ascii="Times New Roman" w:eastAsia="Times New Roman" w:hAnsi="Times New Roman" w:cs="Times New Roman"/>
      <w:b/>
      <w:bCs/>
      <w:sz w:val="27"/>
      <w:szCs w:val="27"/>
      <w:lang w:val="ru-RU" w:eastAsia="ru-RU"/>
    </w:rPr>
  </w:style>
  <w:style w:type="paragraph" w:styleId="NormalWeb">
    <w:name w:val="Normal (Web)"/>
    <w:basedOn w:val="Normal"/>
    <w:uiPriority w:val="99"/>
    <w:unhideWhenUsed/>
    <w:rsid w:val="007B41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p-characteristics-tab-product-name">
    <w:name w:val="pp-characteristics-tab-product-name"/>
    <w:basedOn w:val="DefaultParagraphFont"/>
    <w:rsid w:val="007B4127"/>
  </w:style>
  <w:style w:type="character" w:customStyle="1" w:styleId="chars-value-inner">
    <w:name w:val="chars-value-inner"/>
    <w:basedOn w:val="DefaultParagraphFont"/>
    <w:rsid w:val="007B4127"/>
  </w:style>
  <w:style w:type="character" w:customStyle="1" w:styleId="glossary-term">
    <w:name w:val="glossary-term"/>
    <w:basedOn w:val="DefaultParagraphFont"/>
    <w:rsid w:val="007B4127"/>
  </w:style>
  <w:style w:type="character" w:customStyle="1" w:styleId="glossary-icon">
    <w:name w:val="glossary-icon"/>
    <w:basedOn w:val="DefaultParagraphFont"/>
    <w:rsid w:val="007B4127"/>
  </w:style>
  <w:style w:type="paragraph" w:styleId="NoSpacing">
    <w:name w:val="No Spacing"/>
    <w:uiPriority w:val="1"/>
    <w:qFormat/>
    <w:rsid w:val="007B4127"/>
    <w:pPr>
      <w:spacing w:after="0" w:line="240" w:lineRule="auto"/>
    </w:pPr>
    <w:rPr>
      <w:rFonts w:ascii="Calibri" w:eastAsia="Calibri" w:hAnsi="Calibri" w:cs="Times New Roman"/>
      <w:lang w:val="ru-RU"/>
    </w:rPr>
  </w:style>
  <w:style w:type="character" w:customStyle="1" w:styleId="w8qarf">
    <w:name w:val="w8qarf"/>
    <w:rsid w:val="007B4127"/>
  </w:style>
  <w:style w:type="character" w:customStyle="1" w:styleId="lrzxr">
    <w:name w:val="lrzxr"/>
    <w:rsid w:val="007B4127"/>
  </w:style>
  <w:style w:type="paragraph" w:customStyle="1" w:styleId="ListParagraph1">
    <w:name w:val="List Paragraph1"/>
    <w:basedOn w:val="Normal"/>
    <w:rsid w:val="007B4127"/>
    <w:pPr>
      <w:spacing w:after="0" w:line="240" w:lineRule="auto"/>
      <w:ind w:left="720"/>
    </w:pPr>
    <w:rPr>
      <w:rFonts w:ascii="Calibri" w:eastAsia="Times New Roman" w:hAnsi="Calibri" w:cs="Times New Roman"/>
      <w:sz w:val="20"/>
      <w:szCs w:val="20"/>
      <w:lang w:val="en-US"/>
    </w:rPr>
  </w:style>
  <w:style w:type="character" w:customStyle="1" w:styleId="docdata">
    <w:name w:val="docdata"/>
    <w:aliases w:val="docy,v5,3957,baiaagaaboqcaaadugsaaaxicwaaaaaaaaaaaaaaaaaaaaaaaaaaaaaaaaaaaaaaaaaaaaaaaaaaaaaaaaaaaaaaaaaaaaaaaaaaaaaaaaaaaaaaaaaaaaaaaaaaaaaaaaaaaaaaaaaaaaaaaaaaaaaaaaaaaaaaaaaaaaaaaaaaaaaaaaaaaaaaaaaaaaaaaaaaaaaaaaaaaaaaaaaaaaaaaaaaaaaaaaaaaaaa"/>
    <w:rsid w:val="007B4127"/>
  </w:style>
  <w:style w:type="paragraph" w:customStyle="1" w:styleId="ListHeading">
    <w:name w:val="List Heading"/>
    <w:basedOn w:val="Normal"/>
    <w:next w:val="Normal"/>
    <w:rsid w:val="007B41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tlid-translation">
    <w:name w:val="tlid-translation"/>
    <w:basedOn w:val="DefaultParagraphFont"/>
    <w:rsid w:val="007B4127"/>
  </w:style>
  <w:style w:type="character" w:customStyle="1" w:styleId="UnresolvedMention3">
    <w:name w:val="Unresolved Mention3"/>
    <w:basedOn w:val="DefaultParagraphFont"/>
    <w:uiPriority w:val="99"/>
    <w:semiHidden/>
    <w:unhideWhenUsed/>
    <w:rsid w:val="007B4127"/>
    <w:rPr>
      <w:color w:val="605E5C"/>
      <w:shd w:val="clear" w:color="auto" w:fill="E1DFDD"/>
    </w:rPr>
  </w:style>
  <w:style w:type="character" w:customStyle="1" w:styleId="apple-converted-space">
    <w:name w:val="apple-converted-space"/>
    <w:basedOn w:val="DefaultParagraphFont"/>
    <w:rsid w:val="007B4127"/>
  </w:style>
  <w:style w:type="character" w:customStyle="1" w:styleId="WW8Num2z1">
    <w:name w:val="WW8Num2z1"/>
    <w:qFormat/>
    <w:rsid w:val="007B4127"/>
  </w:style>
  <w:style w:type="character" w:customStyle="1" w:styleId="1">
    <w:name w:val="Основной шрифт абзаца1"/>
    <w:rsid w:val="007B4127"/>
  </w:style>
  <w:style w:type="character" w:customStyle="1" w:styleId="furniture-name">
    <w:name w:val="furniture-name"/>
    <w:basedOn w:val="DefaultParagraphFont"/>
    <w:rsid w:val="007B4127"/>
  </w:style>
  <w:style w:type="character" w:customStyle="1" w:styleId="furniture-content">
    <w:name w:val="furniture-content"/>
    <w:basedOn w:val="DefaultParagraphFont"/>
    <w:rsid w:val="007B4127"/>
  </w:style>
  <w:style w:type="character" w:customStyle="1" w:styleId="postal-code">
    <w:name w:val="postal-code"/>
    <w:basedOn w:val="DefaultParagraphFont"/>
    <w:rsid w:val="007B4127"/>
  </w:style>
  <w:style w:type="paragraph" w:customStyle="1" w:styleId="productattributesline--3xqjs">
    <w:name w:val="productattributes__line--3xqjs"/>
    <w:basedOn w:val="Normal"/>
    <w:rsid w:val="007B41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Revision">
    <w:name w:val="Revision"/>
    <w:hidden/>
    <w:uiPriority w:val="99"/>
    <w:semiHidden/>
    <w:rsid w:val="007B4127"/>
    <w:pPr>
      <w:spacing w:after="0" w:line="240" w:lineRule="auto"/>
    </w:pPr>
    <w:rPr>
      <w:rFonts w:ascii="Times New Roman" w:eastAsia="Times New Roman" w:hAnsi="Times New Roman" w:cs="Times New Roman"/>
      <w:sz w:val="24"/>
      <w:szCs w:val="24"/>
      <w:lang w:eastAsia="en-GB"/>
    </w:rPr>
  </w:style>
  <w:style w:type="table" w:customStyle="1" w:styleId="10">
    <w:name w:val="Сетка таблицы1"/>
    <w:basedOn w:val="TableNormal"/>
    <w:next w:val="TableGrid"/>
    <w:uiPriority w:val="39"/>
    <w:rsid w:val="007B412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DefaultParagraphFont"/>
    <w:uiPriority w:val="99"/>
    <w:semiHidden/>
    <w:unhideWhenUsed/>
    <w:rsid w:val="007B4127"/>
    <w:rPr>
      <w:color w:val="605E5C"/>
      <w:shd w:val="clear" w:color="auto" w:fill="E1DFDD"/>
    </w:rPr>
  </w:style>
  <w:style w:type="paragraph" w:customStyle="1" w:styleId="ng-star-inserted">
    <w:name w:val="ng-star-inserted"/>
    <w:basedOn w:val="Normal"/>
    <w:rsid w:val="007B41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alueitem">
    <w:name w:val="value__item"/>
    <w:basedOn w:val="DefaultParagraphFont"/>
    <w:rsid w:val="007B4127"/>
  </w:style>
  <w:style w:type="numbering" w:customStyle="1" w:styleId="NoList1">
    <w:name w:val="No List1"/>
    <w:next w:val="NoList"/>
    <w:uiPriority w:val="99"/>
    <w:semiHidden/>
    <w:unhideWhenUsed/>
    <w:rsid w:val="00131DAB"/>
  </w:style>
  <w:style w:type="character" w:customStyle="1" w:styleId="WW8Num1z0">
    <w:name w:val="WW8Num1z0"/>
    <w:rsid w:val="00131DAB"/>
  </w:style>
  <w:style w:type="character" w:customStyle="1" w:styleId="WW8Num1z1">
    <w:name w:val="WW8Num1z1"/>
    <w:rsid w:val="00131DAB"/>
  </w:style>
  <w:style w:type="character" w:customStyle="1" w:styleId="WW8Num1z2">
    <w:name w:val="WW8Num1z2"/>
    <w:rsid w:val="00131DAB"/>
  </w:style>
  <w:style w:type="character" w:customStyle="1" w:styleId="WW8Num1z3">
    <w:name w:val="WW8Num1z3"/>
    <w:rsid w:val="00131DAB"/>
  </w:style>
  <w:style w:type="character" w:customStyle="1" w:styleId="WW8Num1z4">
    <w:name w:val="WW8Num1z4"/>
    <w:rsid w:val="00131DAB"/>
  </w:style>
  <w:style w:type="character" w:customStyle="1" w:styleId="WW8Num1z5">
    <w:name w:val="WW8Num1z5"/>
    <w:rsid w:val="00131DAB"/>
  </w:style>
  <w:style w:type="character" w:customStyle="1" w:styleId="WW8Num1z6">
    <w:name w:val="WW8Num1z6"/>
    <w:rsid w:val="00131DAB"/>
  </w:style>
  <w:style w:type="character" w:customStyle="1" w:styleId="WW8Num1z7">
    <w:name w:val="WW8Num1z7"/>
    <w:rsid w:val="00131DAB"/>
  </w:style>
  <w:style w:type="character" w:customStyle="1" w:styleId="WW8Num1z8">
    <w:name w:val="WW8Num1z8"/>
    <w:rsid w:val="00131DAB"/>
  </w:style>
  <w:style w:type="character" w:customStyle="1" w:styleId="DefaultParagraphFont1">
    <w:name w:val="Default Paragraph Font1"/>
    <w:rsid w:val="00131DAB"/>
  </w:style>
  <w:style w:type="character" w:customStyle="1" w:styleId="Strong1">
    <w:name w:val="Strong1"/>
    <w:rsid w:val="00131DAB"/>
    <w:rPr>
      <w:b/>
      <w:bCs/>
    </w:rPr>
  </w:style>
  <w:style w:type="character" w:customStyle="1" w:styleId="a0">
    <w:name w:val="Текст у виносці Знак"/>
    <w:rsid w:val="00131DAB"/>
    <w:rPr>
      <w:rFonts w:ascii="Segoe UI" w:hAnsi="Segoe UI" w:cs="Segoe UI"/>
      <w:sz w:val="18"/>
      <w:szCs w:val="18"/>
    </w:rPr>
  </w:style>
  <w:style w:type="character" w:customStyle="1" w:styleId="12">
    <w:name w:val="Знак примечания1"/>
    <w:rsid w:val="00131DAB"/>
    <w:rPr>
      <w:sz w:val="16"/>
      <w:szCs w:val="16"/>
    </w:rPr>
  </w:style>
  <w:style w:type="character" w:customStyle="1" w:styleId="a1">
    <w:name w:val="Тема примітки Знак"/>
    <w:rsid w:val="00131DAB"/>
    <w:rPr>
      <w:b/>
      <w:bCs/>
    </w:rPr>
  </w:style>
  <w:style w:type="character" w:customStyle="1" w:styleId="HTML">
    <w:name w:val="Стандартний HTML Знак"/>
    <w:rsid w:val="00131DAB"/>
    <w:rPr>
      <w:rFonts w:ascii="Courier New" w:eastAsia="Times New Roman" w:hAnsi="Courier New" w:cs="Courier New"/>
    </w:rPr>
  </w:style>
  <w:style w:type="character" w:customStyle="1" w:styleId="st3">
    <w:name w:val="st3"/>
    <w:basedOn w:val="DefaultParagraphFont1"/>
    <w:rsid w:val="00131DAB"/>
  </w:style>
  <w:style w:type="character" w:customStyle="1" w:styleId="FollowedHyperlink1">
    <w:name w:val="FollowedHyperlink1"/>
    <w:rsid w:val="00131DAB"/>
    <w:rPr>
      <w:color w:val="800080"/>
      <w:u w:val="single"/>
    </w:rPr>
  </w:style>
  <w:style w:type="character" w:customStyle="1" w:styleId="ListLabel1">
    <w:name w:val="ListLabel 1"/>
    <w:rsid w:val="00131DAB"/>
    <w:rPr>
      <w:rFonts w:eastAsia="Arial" w:cs="Times New Roman"/>
    </w:rPr>
  </w:style>
  <w:style w:type="character" w:customStyle="1" w:styleId="ListLabel2">
    <w:name w:val="ListLabel 2"/>
    <w:rsid w:val="00131DAB"/>
    <w:rPr>
      <w:rFonts w:cs="Courier New"/>
    </w:rPr>
  </w:style>
  <w:style w:type="character" w:customStyle="1" w:styleId="ListLabel3">
    <w:name w:val="ListLabel 3"/>
    <w:rsid w:val="00131DAB"/>
    <w:rPr>
      <w:rFonts w:cs="Courier New"/>
    </w:rPr>
  </w:style>
  <w:style w:type="character" w:customStyle="1" w:styleId="ListLabel4">
    <w:name w:val="ListLabel 4"/>
    <w:rsid w:val="00131DAB"/>
    <w:rPr>
      <w:rFonts w:cs="Courier New"/>
    </w:rPr>
  </w:style>
  <w:style w:type="character" w:customStyle="1" w:styleId="ListLabel5">
    <w:name w:val="ListLabel 5"/>
    <w:rsid w:val="00131DAB"/>
    <w:rPr>
      <w:rFonts w:eastAsia="Times New Roman" w:cs="Calibri"/>
      <w:b w:val="0"/>
    </w:rPr>
  </w:style>
  <w:style w:type="paragraph" w:customStyle="1" w:styleId="13">
    <w:name w:val="Заголовок1"/>
    <w:basedOn w:val="Normal"/>
    <w:next w:val="BodyText"/>
    <w:rsid w:val="00131DAB"/>
    <w:pPr>
      <w:keepNext/>
      <w:suppressAutoHyphens/>
      <w:spacing w:before="240" w:after="120" w:line="276" w:lineRule="auto"/>
    </w:pPr>
    <w:rPr>
      <w:rFonts w:ascii="Liberation Sans" w:eastAsia="Microsoft YaHei" w:hAnsi="Liberation Sans" w:cs="Mangal"/>
      <w:kern w:val="1"/>
      <w:sz w:val="28"/>
      <w:szCs w:val="28"/>
      <w:lang w:val="en-US"/>
    </w:rPr>
  </w:style>
  <w:style w:type="paragraph" w:styleId="List">
    <w:name w:val="List"/>
    <w:basedOn w:val="BodyText"/>
    <w:rsid w:val="00131DAB"/>
    <w:pPr>
      <w:suppressAutoHyphens/>
      <w:spacing w:after="140" w:line="288" w:lineRule="auto"/>
    </w:pPr>
    <w:rPr>
      <w:rFonts w:ascii="Calibri" w:eastAsia="Calibri" w:hAnsi="Calibri" w:cs="Mangal"/>
      <w:kern w:val="1"/>
      <w:lang w:val="en-US"/>
    </w:rPr>
  </w:style>
  <w:style w:type="paragraph" w:styleId="Caption">
    <w:name w:val="caption"/>
    <w:basedOn w:val="Normal"/>
    <w:qFormat/>
    <w:rsid w:val="00131DAB"/>
    <w:pPr>
      <w:suppressLineNumbers/>
      <w:suppressAutoHyphens/>
      <w:spacing w:before="120" w:after="120" w:line="276" w:lineRule="auto"/>
    </w:pPr>
    <w:rPr>
      <w:rFonts w:ascii="Calibri" w:eastAsia="Calibri" w:hAnsi="Calibri" w:cs="Mangal"/>
      <w:i/>
      <w:iCs/>
      <w:kern w:val="1"/>
      <w:sz w:val="24"/>
      <w:szCs w:val="24"/>
      <w:lang w:val="en-US"/>
    </w:rPr>
  </w:style>
  <w:style w:type="paragraph" w:customStyle="1" w:styleId="14">
    <w:name w:val="Указатель1"/>
    <w:basedOn w:val="Normal"/>
    <w:rsid w:val="00131DAB"/>
    <w:pPr>
      <w:suppressLineNumbers/>
      <w:suppressAutoHyphens/>
      <w:spacing w:after="200" w:line="276" w:lineRule="auto"/>
    </w:pPr>
    <w:rPr>
      <w:rFonts w:ascii="Calibri" w:eastAsia="Calibri" w:hAnsi="Calibri" w:cs="Mangal"/>
      <w:kern w:val="1"/>
      <w:lang w:val="en-US"/>
    </w:rPr>
  </w:style>
  <w:style w:type="paragraph" w:customStyle="1" w:styleId="BalloonText1">
    <w:name w:val="Balloon Text1"/>
    <w:basedOn w:val="Normal"/>
    <w:rsid w:val="00131DAB"/>
    <w:pPr>
      <w:suppressAutoHyphens/>
      <w:spacing w:after="0" w:line="240" w:lineRule="auto"/>
    </w:pPr>
    <w:rPr>
      <w:rFonts w:ascii="Segoe UI" w:eastAsia="Calibri" w:hAnsi="Segoe UI" w:cs="Segoe UI"/>
      <w:kern w:val="1"/>
      <w:sz w:val="18"/>
      <w:szCs w:val="18"/>
      <w:lang w:val="en-US"/>
    </w:rPr>
  </w:style>
  <w:style w:type="paragraph" w:customStyle="1" w:styleId="15">
    <w:name w:val="Текст примечания1"/>
    <w:basedOn w:val="Normal"/>
    <w:rsid w:val="00131DAB"/>
    <w:pPr>
      <w:suppressAutoHyphens/>
      <w:spacing w:after="200" w:line="240" w:lineRule="auto"/>
    </w:pPr>
    <w:rPr>
      <w:rFonts w:ascii="Calibri" w:eastAsia="Calibri" w:hAnsi="Calibri" w:cs="Times New Roman"/>
      <w:kern w:val="1"/>
      <w:sz w:val="20"/>
      <w:szCs w:val="20"/>
      <w:lang w:val="en-US"/>
    </w:rPr>
  </w:style>
  <w:style w:type="paragraph" w:customStyle="1" w:styleId="16">
    <w:name w:val="Тема примечания1"/>
    <w:basedOn w:val="15"/>
    <w:rsid w:val="00131DAB"/>
    <w:rPr>
      <w:b/>
      <w:bCs/>
    </w:rPr>
  </w:style>
  <w:style w:type="paragraph" w:customStyle="1" w:styleId="ListParagraph2">
    <w:name w:val="List Paragraph2"/>
    <w:basedOn w:val="Normal"/>
    <w:rsid w:val="00131DAB"/>
    <w:pPr>
      <w:suppressAutoHyphens/>
      <w:spacing w:after="0" w:line="276" w:lineRule="auto"/>
      <w:ind w:left="720"/>
      <w:contextualSpacing/>
    </w:pPr>
    <w:rPr>
      <w:rFonts w:ascii="Arial" w:eastAsia="Arial" w:hAnsi="Arial" w:cs="Arial"/>
      <w:color w:val="000000"/>
      <w:kern w:val="1"/>
      <w:szCs w:val="20"/>
      <w:lang w:val="en-US"/>
    </w:rPr>
  </w:style>
  <w:style w:type="paragraph" w:customStyle="1" w:styleId="HTMLPreformatted1">
    <w:name w:val="HTML Preformatted1"/>
    <w:basedOn w:val="Normal"/>
    <w:rsid w:val="0013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en-US"/>
    </w:rPr>
  </w:style>
  <w:style w:type="paragraph" w:customStyle="1" w:styleId="NormalWeb1">
    <w:name w:val="Normal (Web)1"/>
    <w:basedOn w:val="Normal"/>
    <w:rsid w:val="00131DAB"/>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a2">
    <w:name w:val="Содержимое таблицы"/>
    <w:basedOn w:val="Normal"/>
    <w:rsid w:val="00131DAB"/>
    <w:pPr>
      <w:suppressAutoHyphens/>
      <w:spacing w:after="200" w:line="276" w:lineRule="auto"/>
    </w:pPr>
    <w:rPr>
      <w:rFonts w:ascii="Calibri" w:eastAsia="Calibri" w:hAnsi="Calibri" w:cs="Times New Roman"/>
      <w:kern w:val="1"/>
      <w:lang w:val="en-US"/>
    </w:rPr>
  </w:style>
  <w:style w:type="paragraph" w:customStyle="1" w:styleId="a3">
    <w:name w:val="Заголовок таблицы"/>
    <w:basedOn w:val="a2"/>
    <w:rsid w:val="00131DAB"/>
  </w:style>
  <w:style w:type="paragraph" w:customStyle="1" w:styleId="a4">
    <w:name w:val="Горизонтальная линия"/>
    <w:basedOn w:val="Normal"/>
    <w:next w:val="BodyText"/>
    <w:rsid w:val="00131DAB"/>
    <w:pPr>
      <w:suppressAutoHyphens/>
      <w:spacing w:after="200" w:line="276" w:lineRule="auto"/>
    </w:pPr>
    <w:rPr>
      <w:rFonts w:ascii="Calibri" w:eastAsia="Calibri" w:hAnsi="Calibri" w:cs="Times New Roman"/>
      <w:kern w:val="1"/>
      <w:lang w:val="en-US"/>
    </w:rPr>
  </w:style>
  <w:style w:type="character" w:customStyle="1" w:styleId="CommentTextChar1">
    <w:name w:val="Comment Text Char1"/>
    <w:basedOn w:val="DefaultParagraphFont"/>
    <w:uiPriority w:val="99"/>
    <w:semiHidden/>
    <w:rsid w:val="00131DAB"/>
    <w:rPr>
      <w:rFonts w:ascii="Calibri" w:eastAsia="Calibri" w:hAnsi="Calibri"/>
      <w:kern w:val="1"/>
      <w:lang w:val="en-US" w:eastAsia="en-US"/>
    </w:rPr>
  </w:style>
  <w:style w:type="character" w:customStyle="1" w:styleId="17">
    <w:name w:val="Текст примітки Знак1"/>
    <w:uiPriority w:val="99"/>
    <w:semiHidden/>
    <w:rsid w:val="00131DAB"/>
    <w:rPr>
      <w:rFonts w:ascii="Calibri" w:eastAsia="Calibri" w:hAnsi="Calibri"/>
      <w:kern w:val="1"/>
      <w:lang w:val="en-US" w:eastAsia="en-US"/>
    </w:rPr>
  </w:style>
  <w:style w:type="character" w:customStyle="1" w:styleId="feature-tabs-title">
    <w:name w:val="feature-tabs-title"/>
    <w:rsid w:val="00131DAB"/>
  </w:style>
  <w:style w:type="paragraph" w:customStyle="1" w:styleId="xmsonormal">
    <w:name w:val="x_msonormal"/>
    <w:basedOn w:val="Normal"/>
    <w:rsid w:val="00131DA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PlainText">
    <w:name w:val="Plain Text"/>
    <w:basedOn w:val="Normal"/>
    <w:link w:val="PlainTextChar"/>
    <w:rsid w:val="00131DAB"/>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131DAB"/>
    <w:rPr>
      <w:rFonts w:ascii="Courier New" w:eastAsia="Times New Roman" w:hAnsi="Courier New" w:cs="Courier New"/>
      <w:sz w:val="20"/>
      <w:szCs w:val="20"/>
      <w:lang w:val="en-US"/>
    </w:rPr>
  </w:style>
  <w:style w:type="paragraph" w:customStyle="1" w:styleId="NoSpacing1">
    <w:name w:val="No Spacing1"/>
    <w:qFormat/>
    <w:rsid w:val="00131DAB"/>
    <w:pPr>
      <w:spacing w:after="0" w:line="240" w:lineRule="auto"/>
    </w:pPr>
    <w:rPr>
      <w:rFonts w:ascii="Calibri" w:eastAsia="Calibri" w:hAnsi="Calibri" w:cs="Times New Roman"/>
      <w:sz w:val="24"/>
      <w:lang w:val="en-US"/>
    </w:rPr>
  </w:style>
  <w:style w:type="table" w:customStyle="1" w:styleId="TableGrid1">
    <w:name w:val="Table Grid1"/>
    <w:basedOn w:val="TableNormal"/>
    <w:next w:val="TableGrid"/>
    <w:uiPriority w:val="39"/>
    <w:rsid w:val="00131DA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69CF"/>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19901557">
      <w:bodyDiv w:val="1"/>
      <w:marLeft w:val="0"/>
      <w:marRight w:val="0"/>
      <w:marTop w:val="0"/>
      <w:marBottom w:val="0"/>
      <w:divBdr>
        <w:top w:val="none" w:sz="0" w:space="0" w:color="auto"/>
        <w:left w:val="none" w:sz="0" w:space="0" w:color="auto"/>
        <w:bottom w:val="none" w:sz="0" w:space="0" w:color="auto"/>
        <w:right w:val="none" w:sz="0" w:space="0" w:color="auto"/>
      </w:divBdr>
      <w:divsChild>
        <w:div w:id="920142990">
          <w:marLeft w:val="0"/>
          <w:marRight w:val="0"/>
          <w:marTop w:val="0"/>
          <w:marBottom w:val="0"/>
          <w:divBdr>
            <w:top w:val="none" w:sz="0" w:space="0" w:color="auto"/>
            <w:left w:val="none" w:sz="0" w:space="0" w:color="auto"/>
            <w:bottom w:val="none" w:sz="0" w:space="0" w:color="auto"/>
            <w:right w:val="none" w:sz="0" w:space="0" w:color="auto"/>
          </w:divBdr>
          <w:divsChild>
            <w:div w:id="1867673632">
              <w:marLeft w:val="0"/>
              <w:marRight w:val="0"/>
              <w:marTop w:val="0"/>
              <w:marBottom w:val="0"/>
              <w:divBdr>
                <w:top w:val="none" w:sz="0" w:space="0" w:color="auto"/>
                <w:left w:val="none" w:sz="0" w:space="0" w:color="auto"/>
                <w:bottom w:val="none" w:sz="0" w:space="0" w:color="auto"/>
                <w:right w:val="none" w:sz="0" w:space="0" w:color="auto"/>
              </w:divBdr>
            </w:div>
          </w:divsChild>
        </w:div>
        <w:div w:id="1965230667">
          <w:marLeft w:val="0"/>
          <w:marRight w:val="0"/>
          <w:marTop w:val="0"/>
          <w:marBottom w:val="0"/>
          <w:divBdr>
            <w:top w:val="none" w:sz="0" w:space="0" w:color="auto"/>
            <w:left w:val="none" w:sz="0" w:space="0" w:color="auto"/>
            <w:bottom w:val="none" w:sz="0" w:space="0" w:color="auto"/>
            <w:right w:val="none" w:sz="0" w:space="0" w:color="auto"/>
          </w:divBdr>
          <w:divsChild>
            <w:div w:id="389773093">
              <w:marLeft w:val="0"/>
              <w:marRight w:val="0"/>
              <w:marTop w:val="0"/>
              <w:marBottom w:val="0"/>
              <w:divBdr>
                <w:top w:val="none" w:sz="0" w:space="0" w:color="auto"/>
                <w:left w:val="none" w:sz="0" w:space="0" w:color="auto"/>
                <w:bottom w:val="none" w:sz="0" w:space="0" w:color="auto"/>
                <w:right w:val="none" w:sz="0" w:space="0" w:color="auto"/>
              </w:divBdr>
            </w:div>
          </w:divsChild>
        </w:div>
        <w:div w:id="1938443030">
          <w:marLeft w:val="0"/>
          <w:marRight w:val="0"/>
          <w:marTop w:val="0"/>
          <w:marBottom w:val="0"/>
          <w:divBdr>
            <w:top w:val="none" w:sz="0" w:space="0" w:color="auto"/>
            <w:left w:val="none" w:sz="0" w:space="0" w:color="auto"/>
            <w:bottom w:val="none" w:sz="0" w:space="0" w:color="auto"/>
            <w:right w:val="none" w:sz="0" w:space="0" w:color="auto"/>
          </w:divBdr>
          <w:divsChild>
            <w:div w:id="1613592294">
              <w:marLeft w:val="0"/>
              <w:marRight w:val="0"/>
              <w:marTop w:val="0"/>
              <w:marBottom w:val="0"/>
              <w:divBdr>
                <w:top w:val="none" w:sz="0" w:space="0" w:color="auto"/>
                <w:left w:val="none" w:sz="0" w:space="0" w:color="auto"/>
                <w:bottom w:val="none" w:sz="0" w:space="0" w:color="auto"/>
                <w:right w:val="none" w:sz="0" w:space="0" w:color="auto"/>
              </w:divBdr>
            </w:div>
          </w:divsChild>
        </w:div>
        <w:div w:id="1663200714">
          <w:marLeft w:val="0"/>
          <w:marRight w:val="0"/>
          <w:marTop w:val="0"/>
          <w:marBottom w:val="0"/>
          <w:divBdr>
            <w:top w:val="none" w:sz="0" w:space="0" w:color="auto"/>
            <w:left w:val="none" w:sz="0" w:space="0" w:color="auto"/>
            <w:bottom w:val="none" w:sz="0" w:space="0" w:color="auto"/>
            <w:right w:val="none" w:sz="0" w:space="0" w:color="auto"/>
          </w:divBdr>
          <w:divsChild>
            <w:div w:id="632179022">
              <w:marLeft w:val="0"/>
              <w:marRight w:val="0"/>
              <w:marTop w:val="0"/>
              <w:marBottom w:val="0"/>
              <w:divBdr>
                <w:top w:val="none" w:sz="0" w:space="0" w:color="auto"/>
                <w:left w:val="none" w:sz="0" w:space="0" w:color="auto"/>
                <w:bottom w:val="none" w:sz="0" w:space="0" w:color="auto"/>
                <w:right w:val="none" w:sz="0" w:space="0" w:color="auto"/>
              </w:divBdr>
            </w:div>
          </w:divsChild>
        </w:div>
        <w:div w:id="1275287833">
          <w:marLeft w:val="0"/>
          <w:marRight w:val="0"/>
          <w:marTop w:val="0"/>
          <w:marBottom w:val="0"/>
          <w:divBdr>
            <w:top w:val="none" w:sz="0" w:space="0" w:color="auto"/>
            <w:left w:val="none" w:sz="0" w:space="0" w:color="auto"/>
            <w:bottom w:val="none" w:sz="0" w:space="0" w:color="auto"/>
            <w:right w:val="none" w:sz="0" w:space="0" w:color="auto"/>
          </w:divBdr>
          <w:divsChild>
            <w:div w:id="230652491">
              <w:marLeft w:val="0"/>
              <w:marRight w:val="0"/>
              <w:marTop w:val="0"/>
              <w:marBottom w:val="0"/>
              <w:divBdr>
                <w:top w:val="none" w:sz="0" w:space="0" w:color="auto"/>
                <w:left w:val="none" w:sz="0" w:space="0" w:color="auto"/>
                <w:bottom w:val="none" w:sz="0" w:space="0" w:color="auto"/>
                <w:right w:val="none" w:sz="0" w:space="0" w:color="auto"/>
              </w:divBdr>
            </w:div>
          </w:divsChild>
        </w:div>
        <w:div w:id="940795651">
          <w:marLeft w:val="0"/>
          <w:marRight w:val="0"/>
          <w:marTop w:val="0"/>
          <w:marBottom w:val="0"/>
          <w:divBdr>
            <w:top w:val="none" w:sz="0" w:space="0" w:color="auto"/>
            <w:left w:val="none" w:sz="0" w:space="0" w:color="auto"/>
            <w:bottom w:val="none" w:sz="0" w:space="0" w:color="auto"/>
            <w:right w:val="none" w:sz="0" w:space="0" w:color="auto"/>
          </w:divBdr>
          <w:divsChild>
            <w:div w:id="990017759">
              <w:marLeft w:val="0"/>
              <w:marRight w:val="0"/>
              <w:marTop w:val="0"/>
              <w:marBottom w:val="0"/>
              <w:divBdr>
                <w:top w:val="none" w:sz="0" w:space="0" w:color="auto"/>
                <w:left w:val="none" w:sz="0" w:space="0" w:color="auto"/>
                <w:bottom w:val="none" w:sz="0" w:space="0" w:color="auto"/>
                <w:right w:val="none" w:sz="0" w:space="0" w:color="auto"/>
              </w:divBdr>
            </w:div>
          </w:divsChild>
        </w:div>
        <w:div w:id="1425957766">
          <w:marLeft w:val="0"/>
          <w:marRight w:val="0"/>
          <w:marTop w:val="0"/>
          <w:marBottom w:val="0"/>
          <w:divBdr>
            <w:top w:val="none" w:sz="0" w:space="0" w:color="auto"/>
            <w:left w:val="none" w:sz="0" w:space="0" w:color="auto"/>
            <w:bottom w:val="none" w:sz="0" w:space="0" w:color="auto"/>
            <w:right w:val="none" w:sz="0" w:space="0" w:color="auto"/>
          </w:divBdr>
          <w:divsChild>
            <w:div w:id="121504792">
              <w:marLeft w:val="0"/>
              <w:marRight w:val="0"/>
              <w:marTop w:val="0"/>
              <w:marBottom w:val="0"/>
              <w:divBdr>
                <w:top w:val="none" w:sz="0" w:space="0" w:color="auto"/>
                <w:left w:val="none" w:sz="0" w:space="0" w:color="auto"/>
                <w:bottom w:val="none" w:sz="0" w:space="0" w:color="auto"/>
                <w:right w:val="none" w:sz="0" w:space="0" w:color="auto"/>
              </w:divBdr>
            </w:div>
            <w:div w:id="677853747">
              <w:marLeft w:val="0"/>
              <w:marRight w:val="0"/>
              <w:marTop w:val="0"/>
              <w:marBottom w:val="0"/>
              <w:divBdr>
                <w:top w:val="none" w:sz="0" w:space="0" w:color="auto"/>
                <w:left w:val="none" w:sz="0" w:space="0" w:color="auto"/>
                <w:bottom w:val="none" w:sz="0" w:space="0" w:color="auto"/>
                <w:right w:val="none" w:sz="0" w:space="0" w:color="auto"/>
              </w:divBdr>
            </w:div>
          </w:divsChild>
        </w:div>
        <w:div w:id="587889947">
          <w:marLeft w:val="0"/>
          <w:marRight w:val="0"/>
          <w:marTop w:val="0"/>
          <w:marBottom w:val="0"/>
          <w:divBdr>
            <w:top w:val="none" w:sz="0" w:space="0" w:color="auto"/>
            <w:left w:val="none" w:sz="0" w:space="0" w:color="auto"/>
            <w:bottom w:val="none" w:sz="0" w:space="0" w:color="auto"/>
            <w:right w:val="none" w:sz="0" w:space="0" w:color="auto"/>
          </w:divBdr>
          <w:divsChild>
            <w:div w:id="887498382">
              <w:marLeft w:val="0"/>
              <w:marRight w:val="0"/>
              <w:marTop w:val="0"/>
              <w:marBottom w:val="0"/>
              <w:divBdr>
                <w:top w:val="none" w:sz="0" w:space="0" w:color="auto"/>
                <w:left w:val="none" w:sz="0" w:space="0" w:color="auto"/>
                <w:bottom w:val="none" w:sz="0" w:space="0" w:color="auto"/>
                <w:right w:val="none" w:sz="0" w:space="0" w:color="auto"/>
              </w:divBdr>
            </w:div>
          </w:divsChild>
        </w:div>
        <w:div w:id="735477370">
          <w:marLeft w:val="0"/>
          <w:marRight w:val="0"/>
          <w:marTop w:val="0"/>
          <w:marBottom w:val="0"/>
          <w:divBdr>
            <w:top w:val="none" w:sz="0" w:space="0" w:color="auto"/>
            <w:left w:val="none" w:sz="0" w:space="0" w:color="auto"/>
            <w:bottom w:val="none" w:sz="0" w:space="0" w:color="auto"/>
            <w:right w:val="none" w:sz="0" w:space="0" w:color="auto"/>
          </w:divBdr>
          <w:divsChild>
            <w:div w:id="892813591">
              <w:marLeft w:val="0"/>
              <w:marRight w:val="0"/>
              <w:marTop w:val="0"/>
              <w:marBottom w:val="0"/>
              <w:divBdr>
                <w:top w:val="none" w:sz="0" w:space="0" w:color="auto"/>
                <w:left w:val="none" w:sz="0" w:space="0" w:color="auto"/>
                <w:bottom w:val="none" w:sz="0" w:space="0" w:color="auto"/>
                <w:right w:val="none" w:sz="0" w:space="0" w:color="auto"/>
              </w:divBdr>
            </w:div>
          </w:divsChild>
        </w:div>
        <w:div w:id="1693069887">
          <w:marLeft w:val="0"/>
          <w:marRight w:val="0"/>
          <w:marTop w:val="0"/>
          <w:marBottom w:val="0"/>
          <w:divBdr>
            <w:top w:val="none" w:sz="0" w:space="0" w:color="auto"/>
            <w:left w:val="none" w:sz="0" w:space="0" w:color="auto"/>
            <w:bottom w:val="none" w:sz="0" w:space="0" w:color="auto"/>
            <w:right w:val="none" w:sz="0" w:space="0" w:color="auto"/>
          </w:divBdr>
          <w:divsChild>
            <w:div w:id="850609239">
              <w:marLeft w:val="0"/>
              <w:marRight w:val="0"/>
              <w:marTop w:val="0"/>
              <w:marBottom w:val="0"/>
              <w:divBdr>
                <w:top w:val="none" w:sz="0" w:space="0" w:color="auto"/>
                <w:left w:val="none" w:sz="0" w:space="0" w:color="auto"/>
                <w:bottom w:val="none" w:sz="0" w:space="0" w:color="auto"/>
                <w:right w:val="none" w:sz="0" w:space="0" w:color="auto"/>
              </w:divBdr>
            </w:div>
          </w:divsChild>
        </w:div>
        <w:div w:id="858664713">
          <w:marLeft w:val="0"/>
          <w:marRight w:val="0"/>
          <w:marTop w:val="0"/>
          <w:marBottom w:val="0"/>
          <w:divBdr>
            <w:top w:val="none" w:sz="0" w:space="0" w:color="auto"/>
            <w:left w:val="none" w:sz="0" w:space="0" w:color="auto"/>
            <w:bottom w:val="none" w:sz="0" w:space="0" w:color="auto"/>
            <w:right w:val="none" w:sz="0" w:space="0" w:color="auto"/>
          </w:divBdr>
          <w:divsChild>
            <w:div w:id="1102184789">
              <w:marLeft w:val="0"/>
              <w:marRight w:val="0"/>
              <w:marTop w:val="0"/>
              <w:marBottom w:val="0"/>
              <w:divBdr>
                <w:top w:val="none" w:sz="0" w:space="0" w:color="auto"/>
                <w:left w:val="none" w:sz="0" w:space="0" w:color="auto"/>
                <w:bottom w:val="none" w:sz="0" w:space="0" w:color="auto"/>
                <w:right w:val="none" w:sz="0" w:space="0" w:color="auto"/>
              </w:divBdr>
            </w:div>
          </w:divsChild>
        </w:div>
        <w:div w:id="1126508839">
          <w:marLeft w:val="0"/>
          <w:marRight w:val="0"/>
          <w:marTop w:val="0"/>
          <w:marBottom w:val="0"/>
          <w:divBdr>
            <w:top w:val="none" w:sz="0" w:space="0" w:color="auto"/>
            <w:left w:val="none" w:sz="0" w:space="0" w:color="auto"/>
            <w:bottom w:val="none" w:sz="0" w:space="0" w:color="auto"/>
            <w:right w:val="none" w:sz="0" w:space="0" w:color="auto"/>
          </w:divBdr>
          <w:divsChild>
            <w:div w:id="2059081704">
              <w:marLeft w:val="0"/>
              <w:marRight w:val="0"/>
              <w:marTop w:val="0"/>
              <w:marBottom w:val="0"/>
              <w:divBdr>
                <w:top w:val="none" w:sz="0" w:space="0" w:color="auto"/>
                <w:left w:val="none" w:sz="0" w:space="0" w:color="auto"/>
                <w:bottom w:val="none" w:sz="0" w:space="0" w:color="auto"/>
                <w:right w:val="none" w:sz="0" w:space="0" w:color="auto"/>
              </w:divBdr>
            </w:div>
            <w:div w:id="671106375">
              <w:marLeft w:val="0"/>
              <w:marRight w:val="0"/>
              <w:marTop w:val="0"/>
              <w:marBottom w:val="0"/>
              <w:divBdr>
                <w:top w:val="none" w:sz="0" w:space="0" w:color="auto"/>
                <w:left w:val="none" w:sz="0" w:space="0" w:color="auto"/>
                <w:bottom w:val="none" w:sz="0" w:space="0" w:color="auto"/>
                <w:right w:val="none" w:sz="0" w:space="0" w:color="auto"/>
              </w:divBdr>
            </w:div>
          </w:divsChild>
        </w:div>
        <w:div w:id="922107019">
          <w:marLeft w:val="0"/>
          <w:marRight w:val="0"/>
          <w:marTop w:val="0"/>
          <w:marBottom w:val="0"/>
          <w:divBdr>
            <w:top w:val="none" w:sz="0" w:space="0" w:color="auto"/>
            <w:left w:val="none" w:sz="0" w:space="0" w:color="auto"/>
            <w:bottom w:val="none" w:sz="0" w:space="0" w:color="auto"/>
            <w:right w:val="none" w:sz="0" w:space="0" w:color="auto"/>
          </w:divBdr>
          <w:divsChild>
            <w:div w:id="1550410697">
              <w:marLeft w:val="0"/>
              <w:marRight w:val="0"/>
              <w:marTop w:val="0"/>
              <w:marBottom w:val="0"/>
              <w:divBdr>
                <w:top w:val="none" w:sz="0" w:space="0" w:color="auto"/>
                <w:left w:val="none" w:sz="0" w:space="0" w:color="auto"/>
                <w:bottom w:val="none" w:sz="0" w:space="0" w:color="auto"/>
                <w:right w:val="none" w:sz="0" w:space="0" w:color="auto"/>
              </w:divBdr>
            </w:div>
          </w:divsChild>
        </w:div>
        <w:div w:id="329411760">
          <w:marLeft w:val="0"/>
          <w:marRight w:val="0"/>
          <w:marTop w:val="0"/>
          <w:marBottom w:val="0"/>
          <w:divBdr>
            <w:top w:val="none" w:sz="0" w:space="0" w:color="auto"/>
            <w:left w:val="none" w:sz="0" w:space="0" w:color="auto"/>
            <w:bottom w:val="none" w:sz="0" w:space="0" w:color="auto"/>
            <w:right w:val="none" w:sz="0" w:space="0" w:color="auto"/>
          </w:divBdr>
          <w:divsChild>
            <w:div w:id="900360820">
              <w:marLeft w:val="0"/>
              <w:marRight w:val="0"/>
              <w:marTop w:val="0"/>
              <w:marBottom w:val="0"/>
              <w:divBdr>
                <w:top w:val="none" w:sz="0" w:space="0" w:color="auto"/>
                <w:left w:val="none" w:sz="0" w:space="0" w:color="auto"/>
                <w:bottom w:val="none" w:sz="0" w:space="0" w:color="auto"/>
                <w:right w:val="none" w:sz="0" w:space="0" w:color="auto"/>
              </w:divBdr>
            </w:div>
          </w:divsChild>
        </w:div>
        <w:div w:id="1771438148">
          <w:marLeft w:val="0"/>
          <w:marRight w:val="0"/>
          <w:marTop w:val="0"/>
          <w:marBottom w:val="0"/>
          <w:divBdr>
            <w:top w:val="none" w:sz="0" w:space="0" w:color="auto"/>
            <w:left w:val="none" w:sz="0" w:space="0" w:color="auto"/>
            <w:bottom w:val="none" w:sz="0" w:space="0" w:color="auto"/>
            <w:right w:val="none" w:sz="0" w:space="0" w:color="auto"/>
          </w:divBdr>
          <w:divsChild>
            <w:div w:id="999314831">
              <w:marLeft w:val="0"/>
              <w:marRight w:val="0"/>
              <w:marTop w:val="0"/>
              <w:marBottom w:val="0"/>
              <w:divBdr>
                <w:top w:val="none" w:sz="0" w:space="0" w:color="auto"/>
                <w:left w:val="none" w:sz="0" w:space="0" w:color="auto"/>
                <w:bottom w:val="none" w:sz="0" w:space="0" w:color="auto"/>
                <w:right w:val="none" w:sz="0" w:space="0" w:color="auto"/>
              </w:divBdr>
            </w:div>
          </w:divsChild>
        </w:div>
        <w:div w:id="1820730519">
          <w:marLeft w:val="0"/>
          <w:marRight w:val="0"/>
          <w:marTop w:val="0"/>
          <w:marBottom w:val="0"/>
          <w:divBdr>
            <w:top w:val="none" w:sz="0" w:space="0" w:color="auto"/>
            <w:left w:val="none" w:sz="0" w:space="0" w:color="auto"/>
            <w:bottom w:val="none" w:sz="0" w:space="0" w:color="auto"/>
            <w:right w:val="none" w:sz="0" w:space="0" w:color="auto"/>
          </w:divBdr>
          <w:divsChild>
            <w:div w:id="985477897">
              <w:marLeft w:val="0"/>
              <w:marRight w:val="0"/>
              <w:marTop w:val="0"/>
              <w:marBottom w:val="0"/>
              <w:divBdr>
                <w:top w:val="none" w:sz="0" w:space="0" w:color="auto"/>
                <w:left w:val="none" w:sz="0" w:space="0" w:color="auto"/>
                <w:bottom w:val="none" w:sz="0" w:space="0" w:color="auto"/>
                <w:right w:val="none" w:sz="0" w:space="0" w:color="auto"/>
              </w:divBdr>
            </w:div>
          </w:divsChild>
        </w:div>
        <w:div w:id="1559509239">
          <w:marLeft w:val="0"/>
          <w:marRight w:val="0"/>
          <w:marTop w:val="0"/>
          <w:marBottom w:val="0"/>
          <w:divBdr>
            <w:top w:val="none" w:sz="0" w:space="0" w:color="auto"/>
            <w:left w:val="none" w:sz="0" w:space="0" w:color="auto"/>
            <w:bottom w:val="none" w:sz="0" w:space="0" w:color="auto"/>
            <w:right w:val="none" w:sz="0" w:space="0" w:color="auto"/>
          </w:divBdr>
          <w:divsChild>
            <w:div w:id="1179661417">
              <w:marLeft w:val="0"/>
              <w:marRight w:val="0"/>
              <w:marTop w:val="0"/>
              <w:marBottom w:val="0"/>
              <w:divBdr>
                <w:top w:val="none" w:sz="0" w:space="0" w:color="auto"/>
                <w:left w:val="none" w:sz="0" w:space="0" w:color="auto"/>
                <w:bottom w:val="none" w:sz="0" w:space="0" w:color="auto"/>
                <w:right w:val="none" w:sz="0" w:space="0" w:color="auto"/>
              </w:divBdr>
            </w:div>
            <w:div w:id="880097590">
              <w:marLeft w:val="0"/>
              <w:marRight w:val="0"/>
              <w:marTop w:val="0"/>
              <w:marBottom w:val="0"/>
              <w:divBdr>
                <w:top w:val="none" w:sz="0" w:space="0" w:color="auto"/>
                <w:left w:val="none" w:sz="0" w:space="0" w:color="auto"/>
                <w:bottom w:val="none" w:sz="0" w:space="0" w:color="auto"/>
                <w:right w:val="none" w:sz="0" w:space="0" w:color="auto"/>
              </w:divBdr>
            </w:div>
          </w:divsChild>
        </w:div>
        <w:div w:id="745614998">
          <w:marLeft w:val="0"/>
          <w:marRight w:val="0"/>
          <w:marTop w:val="0"/>
          <w:marBottom w:val="0"/>
          <w:divBdr>
            <w:top w:val="none" w:sz="0" w:space="0" w:color="auto"/>
            <w:left w:val="none" w:sz="0" w:space="0" w:color="auto"/>
            <w:bottom w:val="none" w:sz="0" w:space="0" w:color="auto"/>
            <w:right w:val="none" w:sz="0" w:space="0" w:color="auto"/>
          </w:divBdr>
          <w:divsChild>
            <w:div w:id="19745094">
              <w:marLeft w:val="0"/>
              <w:marRight w:val="0"/>
              <w:marTop w:val="0"/>
              <w:marBottom w:val="0"/>
              <w:divBdr>
                <w:top w:val="none" w:sz="0" w:space="0" w:color="auto"/>
                <w:left w:val="none" w:sz="0" w:space="0" w:color="auto"/>
                <w:bottom w:val="none" w:sz="0" w:space="0" w:color="auto"/>
                <w:right w:val="none" w:sz="0" w:space="0" w:color="auto"/>
              </w:divBdr>
            </w:div>
          </w:divsChild>
        </w:div>
        <w:div w:id="1699045810">
          <w:marLeft w:val="0"/>
          <w:marRight w:val="0"/>
          <w:marTop w:val="0"/>
          <w:marBottom w:val="0"/>
          <w:divBdr>
            <w:top w:val="none" w:sz="0" w:space="0" w:color="auto"/>
            <w:left w:val="none" w:sz="0" w:space="0" w:color="auto"/>
            <w:bottom w:val="none" w:sz="0" w:space="0" w:color="auto"/>
            <w:right w:val="none" w:sz="0" w:space="0" w:color="auto"/>
          </w:divBdr>
          <w:divsChild>
            <w:div w:id="961154071">
              <w:marLeft w:val="0"/>
              <w:marRight w:val="0"/>
              <w:marTop w:val="0"/>
              <w:marBottom w:val="0"/>
              <w:divBdr>
                <w:top w:val="none" w:sz="0" w:space="0" w:color="auto"/>
                <w:left w:val="none" w:sz="0" w:space="0" w:color="auto"/>
                <w:bottom w:val="none" w:sz="0" w:space="0" w:color="auto"/>
                <w:right w:val="none" w:sz="0" w:space="0" w:color="auto"/>
              </w:divBdr>
            </w:div>
          </w:divsChild>
        </w:div>
        <w:div w:id="1210995477">
          <w:marLeft w:val="0"/>
          <w:marRight w:val="0"/>
          <w:marTop w:val="0"/>
          <w:marBottom w:val="0"/>
          <w:divBdr>
            <w:top w:val="none" w:sz="0" w:space="0" w:color="auto"/>
            <w:left w:val="none" w:sz="0" w:space="0" w:color="auto"/>
            <w:bottom w:val="none" w:sz="0" w:space="0" w:color="auto"/>
            <w:right w:val="none" w:sz="0" w:space="0" w:color="auto"/>
          </w:divBdr>
          <w:divsChild>
            <w:div w:id="562645716">
              <w:marLeft w:val="0"/>
              <w:marRight w:val="0"/>
              <w:marTop w:val="0"/>
              <w:marBottom w:val="0"/>
              <w:divBdr>
                <w:top w:val="none" w:sz="0" w:space="0" w:color="auto"/>
                <w:left w:val="none" w:sz="0" w:space="0" w:color="auto"/>
                <w:bottom w:val="none" w:sz="0" w:space="0" w:color="auto"/>
                <w:right w:val="none" w:sz="0" w:space="0" w:color="auto"/>
              </w:divBdr>
            </w:div>
          </w:divsChild>
        </w:div>
        <w:div w:id="1509101223">
          <w:marLeft w:val="0"/>
          <w:marRight w:val="0"/>
          <w:marTop w:val="0"/>
          <w:marBottom w:val="0"/>
          <w:divBdr>
            <w:top w:val="none" w:sz="0" w:space="0" w:color="auto"/>
            <w:left w:val="none" w:sz="0" w:space="0" w:color="auto"/>
            <w:bottom w:val="none" w:sz="0" w:space="0" w:color="auto"/>
            <w:right w:val="none" w:sz="0" w:space="0" w:color="auto"/>
          </w:divBdr>
          <w:divsChild>
            <w:div w:id="1807770113">
              <w:marLeft w:val="0"/>
              <w:marRight w:val="0"/>
              <w:marTop w:val="0"/>
              <w:marBottom w:val="0"/>
              <w:divBdr>
                <w:top w:val="none" w:sz="0" w:space="0" w:color="auto"/>
                <w:left w:val="none" w:sz="0" w:space="0" w:color="auto"/>
                <w:bottom w:val="none" w:sz="0" w:space="0" w:color="auto"/>
                <w:right w:val="none" w:sz="0" w:space="0" w:color="auto"/>
              </w:divBdr>
            </w:div>
          </w:divsChild>
        </w:div>
        <w:div w:id="1447919145">
          <w:marLeft w:val="0"/>
          <w:marRight w:val="0"/>
          <w:marTop w:val="0"/>
          <w:marBottom w:val="0"/>
          <w:divBdr>
            <w:top w:val="none" w:sz="0" w:space="0" w:color="auto"/>
            <w:left w:val="none" w:sz="0" w:space="0" w:color="auto"/>
            <w:bottom w:val="none" w:sz="0" w:space="0" w:color="auto"/>
            <w:right w:val="none" w:sz="0" w:space="0" w:color="auto"/>
          </w:divBdr>
          <w:divsChild>
            <w:div w:id="617562849">
              <w:marLeft w:val="0"/>
              <w:marRight w:val="0"/>
              <w:marTop w:val="0"/>
              <w:marBottom w:val="0"/>
              <w:divBdr>
                <w:top w:val="none" w:sz="0" w:space="0" w:color="auto"/>
                <w:left w:val="none" w:sz="0" w:space="0" w:color="auto"/>
                <w:bottom w:val="none" w:sz="0" w:space="0" w:color="auto"/>
                <w:right w:val="none" w:sz="0" w:space="0" w:color="auto"/>
              </w:divBdr>
            </w:div>
          </w:divsChild>
        </w:div>
        <w:div w:id="1864512902">
          <w:marLeft w:val="0"/>
          <w:marRight w:val="0"/>
          <w:marTop w:val="0"/>
          <w:marBottom w:val="0"/>
          <w:divBdr>
            <w:top w:val="none" w:sz="0" w:space="0" w:color="auto"/>
            <w:left w:val="none" w:sz="0" w:space="0" w:color="auto"/>
            <w:bottom w:val="none" w:sz="0" w:space="0" w:color="auto"/>
            <w:right w:val="none" w:sz="0" w:space="0" w:color="auto"/>
          </w:divBdr>
          <w:divsChild>
            <w:div w:id="159850097">
              <w:marLeft w:val="0"/>
              <w:marRight w:val="0"/>
              <w:marTop w:val="0"/>
              <w:marBottom w:val="0"/>
              <w:divBdr>
                <w:top w:val="none" w:sz="0" w:space="0" w:color="auto"/>
                <w:left w:val="none" w:sz="0" w:space="0" w:color="auto"/>
                <w:bottom w:val="none" w:sz="0" w:space="0" w:color="auto"/>
                <w:right w:val="none" w:sz="0" w:space="0" w:color="auto"/>
              </w:divBdr>
            </w:div>
          </w:divsChild>
        </w:div>
        <w:div w:id="500049830">
          <w:marLeft w:val="0"/>
          <w:marRight w:val="0"/>
          <w:marTop w:val="0"/>
          <w:marBottom w:val="0"/>
          <w:divBdr>
            <w:top w:val="none" w:sz="0" w:space="0" w:color="auto"/>
            <w:left w:val="none" w:sz="0" w:space="0" w:color="auto"/>
            <w:bottom w:val="none" w:sz="0" w:space="0" w:color="auto"/>
            <w:right w:val="none" w:sz="0" w:space="0" w:color="auto"/>
          </w:divBdr>
          <w:divsChild>
            <w:div w:id="1836339907">
              <w:marLeft w:val="0"/>
              <w:marRight w:val="0"/>
              <w:marTop w:val="0"/>
              <w:marBottom w:val="0"/>
              <w:divBdr>
                <w:top w:val="none" w:sz="0" w:space="0" w:color="auto"/>
                <w:left w:val="none" w:sz="0" w:space="0" w:color="auto"/>
                <w:bottom w:val="none" w:sz="0" w:space="0" w:color="auto"/>
                <w:right w:val="none" w:sz="0" w:space="0" w:color="auto"/>
              </w:divBdr>
            </w:div>
          </w:divsChild>
        </w:div>
        <w:div w:id="1309241924">
          <w:marLeft w:val="0"/>
          <w:marRight w:val="0"/>
          <w:marTop w:val="0"/>
          <w:marBottom w:val="0"/>
          <w:divBdr>
            <w:top w:val="none" w:sz="0" w:space="0" w:color="auto"/>
            <w:left w:val="none" w:sz="0" w:space="0" w:color="auto"/>
            <w:bottom w:val="none" w:sz="0" w:space="0" w:color="auto"/>
            <w:right w:val="none" w:sz="0" w:space="0" w:color="auto"/>
          </w:divBdr>
          <w:divsChild>
            <w:div w:id="438070562">
              <w:marLeft w:val="0"/>
              <w:marRight w:val="0"/>
              <w:marTop w:val="0"/>
              <w:marBottom w:val="0"/>
              <w:divBdr>
                <w:top w:val="none" w:sz="0" w:space="0" w:color="auto"/>
                <w:left w:val="none" w:sz="0" w:space="0" w:color="auto"/>
                <w:bottom w:val="none" w:sz="0" w:space="0" w:color="auto"/>
                <w:right w:val="none" w:sz="0" w:space="0" w:color="auto"/>
              </w:divBdr>
            </w:div>
          </w:divsChild>
        </w:div>
        <w:div w:id="50006285">
          <w:marLeft w:val="0"/>
          <w:marRight w:val="0"/>
          <w:marTop w:val="0"/>
          <w:marBottom w:val="0"/>
          <w:divBdr>
            <w:top w:val="none" w:sz="0" w:space="0" w:color="auto"/>
            <w:left w:val="none" w:sz="0" w:space="0" w:color="auto"/>
            <w:bottom w:val="none" w:sz="0" w:space="0" w:color="auto"/>
            <w:right w:val="none" w:sz="0" w:space="0" w:color="auto"/>
          </w:divBdr>
          <w:divsChild>
            <w:div w:id="1287856574">
              <w:marLeft w:val="0"/>
              <w:marRight w:val="0"/>
              <w:marTop w:val="0"/>
              <w:marBottom w:val="0"/>
              <w:divBdr>
                <w:top w:val="none" w:sz="0" w:space="0" w:color="auto"/>
                <w:left w:val="none" w:sz="0" w:space="0" w:color="auto"/>
                <w:bottom w:val="none" w:sz="0" w:space="0" w:color="auto"/>
                <w:right w:val="none" w:sz="0" w:space="0" w:color="auto"/>
              </w:divBdr>
            </w:div>
          </w:divsChild>
        </w:div>
        <w:div w:id="1321158968">
          <w:marLeft w:val="0"/>
          <w:marRight w:val="0"/>
          <w:marTop w:val="0"/>
          <w:marBottom w:val="0"/>
          <w:divBdr>
            <w:top w:val="none" w:sz="0" w:space="0" w:color="auto"/>
            <w:left w:val="none" w:sz="0" w:space="0" w:color="auto"/>
            <w:bottom w:val="none" w:sz="0" w:space="0" w:color="auto"/>
            <w:right w:val="none" w:sz="0" w:space="0" w:color="auto"/>
          </w:divBdr>
          <w:divsChild>
            <w:div w:id="8110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482037099">
      <w:bodyDiv w:val="1"/>
      <w:marLeft w:val="0"/>
      <w:marRight w:val="0"/>
      <w:marTop w:val="0"/>
      <w:marBottom w:val="0"/>
      <w:divBdr>
        <w:top w:val="none" w:sz="0" w:space="0" w:color="auto"/>
        <w:left w:val="none" w:sz="0" w:space="0" w:color="auto"/>
        <w:bottom w:val="none" w:sz="0" w:space="0" w:color="auto"/>
        <w:right w:val="none" w:sz="0" w:space="0" w:color="auto"/>
      </w:divBdr>
      <w:divsChild>
        <w:div w:id="121654062">
          <w:marLeft w:val="0"/>
          <w:marRight w:val="0"/>
          <w:marTop w:val="0"/>
          <w:marBottom w:val="0"/>
          <w:divBdr>
            <w:top w:val="none" w:sz="0" w:space="0" w:color="auto"/>
            <w:left w:val="none" w:sz="0" w:space="0" w:color="auto"/>
            <w:bottom w:val="none" w:sz="0" w:space="0" w:color="auto"/>
            <w:right w:val="none" w:sz="0" w:space="0" w:color="auto"/>
          </w:divBdr>
          <w:divsChild>
            <w:div w:id="1485661591">
              <w:marLeft w:val="0"/>
              <w:marRight w:val="0"/>
              <w:marTop w:val="0"/>
              <w:marBottom w:val="0"/>
              <w:divBdr>
                <w:top w:val="none" w:sz="0" w:space="0" w:color="auto"/>
                <w:left w:val="none" w:sz="0" w:space="0" w:color="auto"/>
                <w:bottom w:val="none" w:sz="0" w:space="0" w:color="auto"/>
                <w:right w:val="none" w:sz="0" w:space="0" w:color="auto"/>
              </w:divBdr>
            </w:div>
          </w:divsChild>
        </w:div>
        <w:div w:id="1214386770">
          <w:marLeft w:val="0"/>
          <w:marRight w:val="0"/>
          <w:marTop w:val="0"/>
          <w:marBottom w:val="0"/>
          <w:divBdr>
            <w:top w:val="none" w:sz="0" w:space="0" w:color="auto"/>
            <w:left w:val="none" w:sz="0" w:space="0" w:color="auto"/>
            <w:bottom w:val="none" w:sz="0" w:space="0" w:color="auto"/>
            <w:right w:val="none" w:sz="0" w:space="0" w:color="auto"/>
          </w:divBdr>
          <w:divsChild>
            <w:div w:id="812259972">
              <w:marLeft w:val="0"/>
              <w:marRight w:val="0"/>
              <w:marTop w:val="0"/>
              <w:marBottom w:val="0"/>
              <w:divBdr>
                <w:top w:val="none" w:sz="0" w:space="0" w:color="auto"/>
                <w:left w:val="none" w:sz="0" w:space="0" w:color="auto"/>
                <w:bottom w:val="none" w:sz="0" w:space="0" w:color="auto"/>
                <w:right w:val="none" w:sz="0" w:space="0" w:color="auto"/>
              </w:divBdr>
            </w:div>
          </w:divsChild>
        </w:div>
        <w:div w:id="24908972">
          <w:marLeft w:val="0"/>
          <w:marRight w:val="0"/>
          <w:marTop w:val="0"/>
          <w:marBottom w:val="0"/>
          <w:divBdr>
            <w:top w:val="none" w:sz="0" w:space="0" w:color="auto"/>
            <w:left w:val="none" w:sz="0" w:space="0" w:color="auto"/>
            <w:bottom w:val="none" w:sz="0" w:space="0" w:color="auto"/>
            <w:right w:val="none" w:sz="0" w:space="0" w:color="auto"/>
          </w:divBdr>
          <w:divsChild>
            <w:div w:id="1942493416">
              <w:marLeft w:val="0"/>
              <w:marRight w:val="0"/>
              <w:marTop w:val="0"/>
              <w:marBottom w:val="0"/>
              <w:divBdr>
                <w:top w:val="none" w:sz="0" w:space="0" w:color="auto"/>
                <w:left w:val="none" w:sz="0" w:space="0" w:color="auto"/>
                <w:bottom w:val="none" w:sz="0" w:space="0" w:color="auto"/>
                <w:right w:val="none" w:sz="0" w:space="0" w:color="auto"/>
              </w:divBdr>
            </w:div>
          </w:divsChild>
        </w:div>
        <w:div w:id="1157644556">
          <w:marLeft w:val="0"/>
          <w:marRight w:val="0"/>
          <w:marTop w:val="0"/>
          <w:marBottom w:val="0"/>
          <w:divBdr>
            <w:top w:val="none" w:sz="0" w:space="0" w:color="auto"/>
            <w:left w:val="none" w:sz="0" w:space="0" w:color="auto"/>
            <w:bottom w:val="none" w:sz="0" w:space="0" w:color="auto"/>
            <w:right w:val="none" w:sz="0" w:space="0" w:color="auto"/>
          </w:divBdr>
          <w:divsChild>
            <w:div w:id="316888205">
              <w:marLeft w:val="0"/>
              <w:marRight w:val="0"/>
              <w:marTop w:val="0"/>
              <w:marBottom w:val="0"/>
              <w:divBdr>
                <w:top w:val="none" w:sz="0" w:space="0" w:color="auto"/>
                <w:left w:val="none" w:sz="0" w:space="0" w:color="auto"/>
                <w:bottom w:val="none" w:sz="0" w:space="0" w:color="auto"/>
                <w:right w:val="none" w:sz="0" w:space="0" w:color="auto"/>
              </w:divBdr>
            </w:div>
          </w:divsChild>
        </w:div>
        <w:div w:id="293681763">
          <w:marLeft w:val="0"/>
          <w:marRight w:val="0"/>
          <w:marTop w:val="0"/>
          <w:marBottom w:val="0"/>
          <w:divBdr>
            <w:top w:val="none" w:sz="0" w:space="0" w:color="auto"/>
            <w:left w:val="none" w:sz="0" w:space="0" w:color="auto"/>
            <w:bottom w:val="none" w:sz="0" w:space="0" w:color="auto"/>
            <w:right w:val="none" w:sz="0" w:space="0" w:color="auto"/>
          </w:divBdr>
          <w:divsChild>
            <w:div w:id="1916741879">
              <w:marLeft w:val="0"/>
              <w:marRight w:val="0"/>
              <w:marTop w:val="0"/>
              <w:marBottom w:val="0"/>
              <w:divBdr>
                <w:top w:val="none" w:sz="0" w:space="0" w:color="auto"/>
                <w:left w:val="none" w:sz="0" w:space="0" w:color="auto"/>
                <w:bottom w:val="none" w:sz="0" w:space="0" w:color="auto"/>
                <w:right w:val="none" w:sz="0" w:space="0" w:color="auto"/>
              </w:divBdr>
            </w:div>
          </w:divsChild>
        </w:div>
        <w:div w:id="244808109">
          <w:marLeft w:val="0"/>
          <w:marRight w:val="0"/>
          <w:marTop w:val="0"/>
          <w:marBottom w:val="0"/>
          <w:divBdr>
            <w:top w:val="none" w:sz="0" w:space="0" w:color="auto"/>
            <w:left w:val="none" w:sz="0" w:space="0" w:color="auto"/>
            <w:bottom w:val="none" w:sz="0" w:space="0" w:color="auto"/>
            <w:right w:val="none" w:sz="0" w:space="0" w:color="auto"/>
          </w:divBdr>
          <w:divsChild>
            <w:div w:id="2058619885">
              <w:marLeft w:val="0"/>
              <w:marRight w:val="0"/>
              <w:marTop w:val="0"/>
              <w:marBottom w:val="0"/>
              <w:divBdr>
                <w:top w:val="none" w:sz="0" w:space="0" w:color="auto"/>
                <w:left w:val="none" w:sz="0" w:space="0" w:color="auto"/>
                <w:bottom w:val="none" w:sz="0" w:space="0" w:color="auto"/>
                <w:right w:val="none" w:sz="0" w:space="0" w:color="auto"/>
              </w:divBdr>
            </w:div>
          </w:divsChild>
        </w:div>
        <w:div w:id="259417219">
          <w:marLeft w:val="0"/>
          <w:marRight w:val="0"/>
          <w:marTop w:val="0"/>
          <w:marBottom w:val="0"/>
          <w:divBdr>
            <w:top w:val="none" w:sz="0" w:space="0" w:color="auto"/>
            <w:left w:val="none" w:sz="0" w:space="0" w:color="auto"/>
            <w:bottom w:val="none" w:sz="0" w:space="0" w:color="auto"/>
            <w:right w:val="none" w:sz="0" w:space="0" w:color="auto"/>
          </w:divBdr>
          <w:divsChild>
            <w:div w:id="2071536483">
              <w:marLeft w:val="0"/>
              <w:marRight w:val="0"/>
              <w:marTop w:val="0"/>
              <w:marBottom w:val="0"/>
              <w:divBdr>
                <w:top w:val="none" w:sz="0" w:space="0" w:color="auto"/>
                <w:left w:val="none" w:sz="0" w:space="0" w:color="auto"/>
                <w:bottom w:val="none" w:sz="0" w:space="0" w:color="auto"/>
                <w:right w:val="none" w:sz="0" w:space="0" w:color="auto"/>
              </w:divBdr>
            </w:div>
          </w:divsChild>
        </w:div>
        <w:div w:id="1160345164">
          <w:marLeft w:val="0"/>
          <w:marRight w:val="0"/>
          <w:marTop w:val="0"/>
          <w:marBottom w:val="0"/>
          <w:divBdr>
            <w:top w:val="none" w:sz="0" w:space="0" w:color="auto"/>
            <w:left w:val="none" w:sz="0" w:space="0" w:color="auto"/>
            <w:bottom w:val="none" w:sz="0" w:space="0" w:color="auto"/>
            <w:right w:val="none" w:sz="0" w:space="0" w:color="auto"/>
          </w:divBdr>
          <w:divsChild>
            <w:div w:id="721945711">
              <w:marLeft w:val="0"/>
              <w:marRight w:val="0"/>
              <w:marTop w:val="0"/>
              <w:marBottom w:val="0"/>
              <w:divBdr>
                <w:top w:val="none" w:sz="0" w:space="0" w:color="auto"/>
                <w:left w:val="none" w:sz="0" w:space="0" w:color="auto"/>
                <w:bottom w:val="none" w:sz="0" w:space="0" w:color="auto"/>
                <w:right w:val="none" w:sz="0" w:space="0" w:color="auto"/>
              </w:divBdr>
            </w:div>
            <w:div w:id="656106448">
              <w:marLeft w:val="0"/>
              <w:marRight w:val="0"/>
              <w:marTop w:val="0"/>
              <w:marBottom w:val="0"/>
              <w:divBdr>
                <w:top w:val="none" w:sz="0" w:space="0" w:color="auto"/>
                <w:left w:val="none" w:sz="0" w:space="0" w:color="auto"/>
                <w:bottom w:val="none" w:sz="0" w:space="0" w:color="auto"/>
                <w:right w:val="none" w:sz="0" w:space="0" w:color="auto"/>
              </w:divBdr>
            </w:div>
          </w:divsChild>
        </w:div>
        <w:div w:id="1053044513">
          <w:marLeft w:val="0"/>
          <w:marRight w:val="0"/>
          <w:marTop w:val="0"/>
          <w:marBottom w:val="0"/>
          <w:divBdr>
            <w:top w:val="none" w:sz="0" w:space="0" w:color="auto"/>
            <w:left w:val="none" w:sz="0" w:space="0" w:color="auto"/>
            <w:bottom w:val="none" w:sz="0" w:space="0" w:color="auto"/>
            <w:right w:val="none" w:sz="0" w:space="0" w:color="auto"/>
          </w:divBdr>
          <w:divsChild>
            <w:div w:id="2075424805">
              <w:marLeft w:val="0"/>
              <w:marRight w:val="0"/>
              <w:marTop w:val="0"/>
              <w:marBottom w:val="0"/>
              <w:divBdr>
                <w:top w:val="none" w:sz="0" w:space="0" w:color="auto"/>
                <w:left w:val="none" w:sz="0" w:space="0" w:color="auto"/>
                <w:bottom w:val="none" w:sz="0" w:space="0" w:color="auto"/>
                <w:right w:val="none" w:sz="0" w:space="0" w:color="auto"/>
              </w:divBdr>
            </w:div>
          </w:divsChild>
        </w:div>
        <w:div w:id="2146461605">
          <w:marLeft w:val="0"/>
          <w:marRight w:val="0"/>
          <w:marTop w:val="0"/>
          <w:marBottom w:val="0"/>
          <w:divBdr>
            <w:top w:val="none" w:sz="0" w:space="0" w:color="auto"/>
            <w:left w:val="none" w:sz="0" w:space="0" w:color="auto"/>
            <w:bottom w:val="none" w:sz="0" w:space="0" w:color="auto"/>
            <w:right w:val="none" w:sz="0" w:space="0" w:color="auto"/>
          </w:divBdr>
          <w:divsChild>
            <w:div w:id="1937715837">
              <w:marLeft w:val="0"/>
              <w:marRight w:val="0"/>
              <w:marTop w:val="0"/>
              <w:marBottom w:val="0"/>
              <w:divBdr>
                <w:top w:val="none" w:sz="0" w:space="0" w:color="auto"/>
                <w:left w:val="none" w:sz="0" w:space="0" w:color="auto"/>
                <w:bottom w:val="none" w:sz="0" w:space="0" w:color="auto"/>
                <w:right w:val="none" w:sz="0" w:space="0" w:color="auto"/>
              </w:divBdr>
            </w:div>
          </w:divsChild>
        </w:div>
        <w:div w:id="1161042027">
          <w:marLeft w:val="0"/>
          <w:marRight w:val="0"/>
          <w:marTop w:val="0"/>
          <w:marBottom w:val="0"/>
          <w:divBdr>
            <w:top w:val="none" w:sz="0" w:space="0" w:color="auto"/>
            <w:left w:val="none" w:sz="0" w:space="0" w:color="auto"/>
            <w:bottom w:val="none" w:sz="0" w:space="0" w:color="auto"/>
            <w:right w:val="none" w:sz="0" w:space="0" w:color="auto"/>
          </w:divBdr>
          <w:divsChild>
            <w:div w:id="995308029">
              <w:marLeft w:val="0"/>
              <w:marRight w:val="0"/>
              <w:marTop w:val="0"/>
              <w:marBottom w:val="0"/>
              <w:divBdr>
                <w:top w:val="none" w:sz="0" w:space="0" w:color="auto"/>
                <w:left w:val="none" w:sz="0" w:space="0" w:color="auto"/>
                <w:bottom w:val="none" w:sz="0" w:space="0" w:color="auto"/>
                <w:right w:val="none" w:sz="0" w:space="0" w:color="auto"/>
              </w:divBdr>
            </w:div>
          </w:divsChild>
        </w:div>
        <w:div w:id="2015916799">
          <w:marLeft w:val="0"/>
          <w:marRight w:val="0"/>
          <w:marTop w:val="0"/>
          <w:marBottom w:val="0"/>
          <w:divBdr>
            <w:top w:val="none" w:sz="0" w:space="0" w:color="auto"/>
            <w:left w:val="none" w:sz="0" w:space="0" w:color="auto"/>
            <w:bottom w:val="none" w:sz="0" w:space="0" w:color="auto"/>
            <w:right w:val="none" w:sz="0" w:space="0" w:color="auto"/>
          </w:divBdr>
          <w:divsChild>
            <w:div w:id="1857690255">
              <w:marLeft w:val="0"/>
              <w:marRight w:val="0"/>
              <w:marTop w:val="0"/>
              <w:marBottom w:val="0"/>
              <w:divBdr>
                <w:top w:val="none" w:sz="0" w:space="0" w:color="auto"/>
                <w:left w:val="none" w:sz="0" w:space="0" w:color="auto"/>
                <w:bottom w:val="none" w:sz="0" w:space="0" w:color="auto"/>
                <w:right w:val="none" w:sz="0" w:space="0" w:color="auto"/>
              </w:divBdr>
            </w:div>
          </w:divsChild>
        </w:div>
        <w:div w:id="728385858">
          <w:marLeft w:val="0"/>
          <w:marRight w:val="0"/>
          <w:marTop w:val="0"/>
          <w:marBottom w:val="0"/>
          <w:divBdr>
            <w:top w:val="none" w:sz="0" w:space="0" w:color="auto"/>
            <w:left w:val="none" w:sz="0" w:space="0" w:color="auto"/>
            <w:bottom w:val="none" w:sz="0" w:space="0" w:color="auto"/>
            <w:right w:val="none" w:sz="0" w:space="0" w:color="auto"/>
          </w:divBdr>
          <w:divsChild>
            <w:div w:id="965619036">
              <w:marLeft w:val="0"/>
              <w:marRight w:val="0"/>
              <w:marTop w:val="0"/>
              <w:marBottom w:val="0"/>
              <w:divBdr>
                <w:top w:val="none" w:sz="0" w:space="0" w:color="auto"/>
                <w:left w:val="none" w:sz="0" w:space="0" w:color="auto"/>
                <w:bottom w:val="none" w:sz="0" w:space="0" w:color="auto"/>
                <w:right w:val="none" w:sz="0" w:space="0" w:color="auto"/>
              </w:divBdr>
            </w:div>
          </w:divsChild>
        </w:div>
        <w:div w:id="403992543">
          <w:marLeft w:val="0"/>
          <w:marRight w:val="0"/>
          <w:marTop w:val="0"/>
          <w:marBottom w:val="0"/>
          <w:divBdr>
            <w:top w:val="none" w:sz="0" w:space="0" w:color="auto"/>
            <w:left w:val="none" w:sz="0" w:space="0" w:color="auto"/>
            <w:bottom w:val="none" w:sz="0" w:space="0" w:color="auto"/>
            <w:right w:val="none" w:sz="0" w:space="0" w:color="auto"/>
          </w:divBdr>
          <w:divsChild>
            <w:div w:id="165831474">
              <w:marLeft w:val="0"/>
              <w:marRight w:val="0"/>
              <w:marTop w:val="0"/>
              <w:marBottom w:val="0"/>
              <w:divBdr>
                <w:top w:val="none" w:sz="0" w:space="0" w:color="auto"/>
                <w:left w:val="none" w:sz="0" w:space="0" w:color="auto"/>
                <w:bottom w:val="none" w:sz="0" w:space="0" w:color="auto"/>
                <w:right w:val="none" w:sz="0" w:space="0" w:color="auto"/>
              </w:divBdr>
            </w:div>
          </w:divsChild>
        </w:div>
        <w:div w:id="773020608">
          <w:marLeft w:val="0"/>
          <w:marRight w:val="0"/>
          <w:marTop w:val="0"/>
          <w:marBottom w:val="0"/>
          <w:divBdr>
            <w:top w:val="none" w:sz="0" w:space="0" w:color="auto"/>
            <w:left w:val="none" w:sz="0" w:space="0" w:color="auto"/>
            <w:bottom w:val="none" w:sz="0" w:space="0" w:color="auto"/>
            <w:right w:val="none" w:sz="0" w:space="0" w:color="auto"/>
          </w:divBdr>
          <w:divsChild>
            <w:div w:id="1561480531">
              <w:marLeft w:val="0"/>
              <w:marRight w:val="0"/>
              <w:marTop w:val="0"/>
              <w:marBottom w:val="0"/>
              <w:divBdr>
                <w:top w:val="none" w:sz="0" w:space="0" w:color="auto"/>
                <w:left w:val="none" w:sz="0" w:space="0" w:color="auto"/>
                <w:bottom w:val="none" w:sz="0" w:space="0" w:color="auto"/>
                <w:right w:val="none" w:sz="0" w:space="0" w:color="auto"/>
              </w:divBdr>
            </w:div>
            <w:div w:id="250285615">
              <w:marLeft w:val="0"/>
              <w:marRight w:val="0"/>
              <w:marTop w:val="0"/>
              <w:marBottom w:val="0"/>
              <w:divBdr>
                <w:top w:val="none" w:sz="0" w:space="0" w:color="auto"/>
                <w:left w:val="none" w:sz="0" w:space="0" w:color="auto"/>
                <w:bottom w:val="none" w:sz="0" w:space="0" w:color="auto"/>
                <w:right w:val="none" w:sz="0" w:space="0" w:color="auto"/>
              </w:divBdr>
            </w:div>
          </w:divsChild>
        </w:div>
        <w:div w:id="1730031973">
          <w:marLeft w:val="0"/>
          <w:marRight w:val="0"/>
          <w:marTop w:val="0"/>
          <w:marBottom w:val="0"/>
          <w:divBdr>
            <w:top w:val="none" w:sz="0" w:space="0" w:color="auto"/>
            <w:left w:val="none" w:sz="0" w:space="0" w:color="auto"/>
            <w:bottom w:val="none" w:sz="0" w:space="0" w:color="auto"/>
            <w:right w:val="none" w:sz="0" w:space="0" w:color="auto"/>
          </w:divBdr>
          <w:divsChild>
            <w:div w:id="25983635">
              <w:marLeft w:val="0"/>
              <w:marRight w:val="0"/>
              <w:marTop w:val="0"/>
              <w:marBottom w:val="0"/>
              <w:divBdr>
                <w:top w:val="none" w:sz="0" w:space="0" w:color="auto"/>
                <w:left w:val="none" w:sz="0" w:space="0" w:color="auto"/>
                <w:bottom w:val="none" w:sz="0" w:space="0" w:color="auto"/>
                <w:right w:val="none" w:sz="0" w:space="0" w:color="auto"/>
              </w:divBdr>
            </w:div>
            <w:div w:id="1951742192">
              <w:marLeft w:val="0"/>
              <w:marRight w:val="0"/>
              <w:marTop w:val="0"/>
              <w:marBottom w:val="0"/>
              <w:divBdr>
                <w:top w:val="none" w:sz="0" w:space="0" w:color="auto"/>
                <w:left w:val="none" w:sz="0" w:space="0" w:color="auto"/>
                <w:bottom w:val="none" w:sz="0" w:space="0" w:color="auto"/>
                <w:right w:val="none" w:sz="0" w:space="0" w:color="auto"/>
              </w:divBdr>
            </w:div>
          </w:divsChild>
        </w:div>
        <w:div w:id="926840112">
          <w:marLeft w:val="0"/>
          <w:marRight w:val="0"/>
          <w:marTop w:val="0"/>
          <w:marBottom w:val="0"/>
          <w:divBdr>
            <w:top w:val="none" w:sz="0" w:space="0" w:color="auto"/>
            <w:left w:val="none" w:sz="0" w:space="0" w:color="auto"/>
            <w:bottom w:val="none" w:sz="0" w:space="0" w:color="auto"/>
            <w:right w:val="none" w:sz="0" w:space="0" w:color="auto"/>
          </w:divBdr>
          <w:divsChild>
            <w:div w:id="1894347842">
              <w:marLeft w:val="0"/>
              <w:marRight w:val="0"/>
              <w:marTop w:val="0"/>
              <w:marBottom w:val="0"/>
              <w:divBdr>
                <w:top w:val="none" w:sz="0" w:space="0" w:color="auto"/>
                <w:left w:val="none" w:sz="0" w:space="0" w:color="auto"/>
                <w:bottom w:val="none" w:sz="0" w:space="0" w:color="auto"/>
                <w:right w:val="none" w:sz="0" w:space="0" w:color="auto"/>
              </w:divBdr>
            </w:div>
          </w:divsChild>
        </w:div>
        <w:div w:id="1278178746">
          <w:marLeft w:val="0"/>
          <w:marRight w:val="0"/>
          <w:marTop w:val="0"/>
          <w:marBottom w:val="0"/>
          <w:divBdr>
            <w:top w:val="none" w:sz="0" w:space="0" w:color="auto"/>
            <w:left w:val="none" w:sz="0" w:space="0" w:color="auto"/>
            <w:bottom w:val="none" w:sz="0" w:space="0" w:color="auto"/>
            <w:right w:val="none" w:sz="0" w:space="0" w:color="auto"/>
          </w:divBdr>
          <w:divsChild>
            <w:div w:id="1176503472">
              <w:marLeft w:val="0"/>
              <w:marRight w:val="0"/>
              <w:marTop w:val="0"/>
              <w:marBottom w:val="0"/>
              <w:divBdr>
                <w:top w:val="none" w:sz="0" w:space="0" w:color="auto"/>
                <w:left w:val="none" w:sz="0" w:space="0" w:color="auto"/>
                <w:bottom w:val="none" w:sz="0" w:space="0" w:color="auto"/>
                <w:right w:val="none" w:sz="0" w:space="0" w:color="auto"/>
              </w:divBdr>
            </w:div>
          </w:divsChild>
        </w:div>
        <w:div w:id="1555703157">
          <w:marLeft w:val="0"/>
          <w:marRight w:val="0"/>
          <w:marTop w:val="0"/>
          <w:marBottom w:val="0"/>
          <w:divBdr>
            <w:top w:val="none" w:sz="0" w:space="0" w:color="auto"/>
            <w:left w:val="none" w:sz="0" w:space="0" w:color="auto"/>
            <w:bottom w:val="none" w:sz="0" w:space="0" w:color="auto"/>
            <w:right w:val="none" w:sz="0" w:space="0" w:color="auto"/>
          </w:divBdr>
          <w:divsChild>
            <w:div w:id="190073049">
              <w:marLeft w:val="0"/>
              <w:marRight w:val="0"/>
              <w:marTop w:val="0"/>
              <w:marBottom w:val="0"/>
              <w:divBdr>
                <w:top w:val="none" w:sz="0" w:space="0" w:color="auto"/>
                <w:left w:val="none" w:sz="0" w:space="0" w:color="auto"/>
                <w:bottom w:val="none" w:sz="0" w:space="0" w:color="auto"/>
                <w:right w:val="none" w:sz="0" w:space="0" w:color="auto"/>
              </w:divBdr>
            </w:div>
          </w:divsChild>
        </w:div>
        <w:div w:id="1759015310">
          <w:marLeft w:val="0"/>
          <w:marRight w:val="0"/>
          <w:marTop w:val="0"/>
          <w:marBottom w:val="0"/>
          <w:divBdr>
            <w:top w:val="none" w:sz="0" w:space="0" w:color="auto"/>
            <w:left w:val="none" w:sz="0" w:space="0" w:color="auto"/>
            <w:bottom w:val="none" w:sz="0" w:space="0" w:color="auto"/>
            <w:right w:val="none" w:sz="0" w:space="0" w:color="auto"/>
          </w:divBdr>
          <w:divsChild>
            <w:div w:id="505629717">
              <w:marLeft w:val="0"/>
              <w:marRight w:val="0"/>
              <w:marTop w:val="0"/>
              <w:marBottom w:val="0"/>
              <w:divBdr>
                <w:top w:val="none" w:sz="0" w:space="0" w:color="auto"/>
                <w:left w:val="none" w:sz="0" w:space="0" w:color="auto"/>
                <w:bottom w:val="none" w:sz="0" w:space="0" w:color="auto"/>
                <w:right w:val="none" w:sz="0" w:space="0" w:color="auto"/>
              </w:divBdr>
            </w:div>
          </w:divsChild>
        </w:div>
        <w:div w:id="1530601754">
          <w:marLeft w:val="0"/>
          <w:marRight w:val="0"/>
          <w:marTop w:val="0"/>
          <w:marBottom w:val="0"/>
          <w:divBdr>
            <w:top w:val="none" w:sz="0" w:space="0" w:color="auto"/>
            <w:left w:val="none" w:sz="0" w:space="0" w:color="auto"/>
            <w:bottom w:val="none" w:sz="0" w:space="0" w:color="auto"/>
            <w:right w:val="none" w:sz="0" w:space="0" w:color="auto"/>
          </w:divBdr>
          <w:divsChild>
            <w:div w:id="97019573">
              <w:marLeft w:val="0"/>
              <w:marRight w:val="0"/>
              <w:marTop w:val="0"/>
              <w:marBottom w:val="0"/>
              <w:divBdr>
                <w:top w:val="none" w:sz="0" w:space="0" w:color="auto"/>
                <w:left w:val="none" w:sz="0" w:space="0" w:color="auto"/>
                <w:bottom w:val="none" w:sz="0" w:space="0" w:color="auto"/>
                <w:right w:val="none" w:sz="0" w:space="0" w:color="auto"/>
              </w:divBdr>
            </w:div>
          </w:divsChild>
        </w:div>
        <w:div w:id="1330905230">
          <w:marLeft w:val="0"/>
          <w:marRight w:val="0"/>
          <w:marTop w:val="0"/>
          <w:marBottom w:val="0"/>
          <w:divBdr>
            <w:top w:val="none" w:sz="0" w:space="0" w:color="auto"/>
            <w:left w:val="none" w:sz="0" w:space="0" w:color="auto"/>
            <w:bottom w:val="none" w:sz="0" w:space="0" w:color="auto"/>
            <w:right w:val="none" w:sz="0" w:space="0" w:color="auto"/>
          </w:divBdr>
          <w:divsChild>
            <w:div w:id="2134639101">
              <w:marLeft w:val="0"/>
              <w:marRight w:val="0"/>
              <w:marTop w:val="0"/>
              <w:marBottom w:val="0"/>
              <w:divBdr>
                <w:top w:val="none" w:sz="0" w:space="0" w:color="auto"/>
                <w:left w:val="none" w:sz="0" w:space="0" w:color="auto"/>
                <w:bottom w:val="none" w:sz="0" w:space="0" w:color="auto"/>
                <w:right w:val="none" w:sz="0" w:space="0" w:color="auto"/>
              </w:divBdr>
            </w:div>
          </w:divsChild>
        </w:div>
        <w:div w:id="1252742976">
          <w:marLeft w:val="0"/>
          <w:marRight w:val="0"/>
          <w:marTop w:val="0"/>
          <w:marBottom w:val="0"/>
          <w:divBdr>
            <w:top w:val="none" w:sz="0" w:space="0" w:color="auto"/>
            <w:left w:val="none" w:sz="0" w:space="0" w:color="auto"/>
            <w:bottom w:val="none" w:sz="0" w:space="0" w:color="auto"/>
            <w:right w:val="none" w:sz="0" w:space="0" w:color="auto"/>
          </w:divBdr>
          <w:divsChild>
            <w:div w:id="1076512708">
              <w:marLeft w:val="0"/>
              <w:marRight w:val="0"/>
              <w:marTop w:val="0"/>
              <w:marBottom w:val="0"/>
              <w:divBdr>
                <w:top w:val="none" w:sz="0" w:space="0" w:color="auto"/>
                <w:left w:val="none" w:sz="0" w:space="0" w:color="auto"/>
                <w:bottom w:val="none" w:sz="0" w:space="0" w:color="auto"/>
                <w:right w:val="none" w:sz="0" w:space="0" w:color="auto"/>
              </w:divBdr>
            </w:div>
          </w:divsChild>
        </w:div>
        <w:div w:id="638270921">
          <w:marLeft w:val="0"/>
          <w:marRight w:val="0"/>
          <w:marTop w:val="0"/>
          <w:marBottom w:val="0"/>
          <w:divBdr>
            <w:top w:val="none" w:sz="0" w:space="0" w:color="auto"/>
            <w:left w:val="none" w:sz="0" w:space="0" w:color="auto"/>
            <w:bottom w:val="none" w:sz="0" w:space="0" w:color="auto"/>
            <w:right w:val="none" w:sz="0" w:space="0" w:color="auto"/>
          </w:divBdr>
          <w:divsChild>
            <w:div w:id="1631740432">
              <w:marLeft w:val="0"/>
              <w:marRight w:val="0"/>
              <w:marTop w:val="0"/>
              <w:marBottom w:val="0"/>
              <w:divBdr>
                <w:top w:val="none" w:sz="0" w:space="0" w:color="auto"/>
                <w:left w:val="none" w:sz="0" w:space="0" w:color="auto"/>
                <w:bottom w:val="none" w:sz="0" w:space="0" w:color="auto"/>
                <w:right w:val="none" w:sz="0" w:space="0" w:color="auto"/>
              </w:divBdr>
            </w:div>
          </w:divsChild>
        </w:div>
        <w:div w:id="770472288">
          <w:marLeft w:val="0"/>
          <w:marRight w:val="0"/>
          <w:marTop w:val="0"/>
          <w:marBottom w:val="0"/>
          <w:divBdr>
            <w:top w:val="none" w:sz="0" w:space="0" w:color="auto"/>
            <w:left w:val="none" w:sz="0" w:space="0" w:color="auto"/>
            <w:bottom w:val="none" w:sz="0" w:space="0" w:color="auto"/>
            <w:right w:val="none" w:sz="0" w:space="0" w:color="auto"/>
          </w:divBdr>
          <w:divsChild>
            <w:div w:id="1637294093">
              <w:marLeft w:val="0"/>
              <w:marRight w:val="0"/>
              <w:marTop w:val="0"/>
              <w:marBottom w:val="0"/>
              <w:divBdr>
                <w:top w:val="none" w:sz="0" w:space="0" w:color="auto"/>
                <w:left w:val="none" w:sz="0" w:space="0" w:color="auto"/>
                <w:bottom w:val="none" w:sz="0" w:space="0" w:color="auto"/>
                <w:right w:val="none" w:sz="0" w:space="0" w:color="auto"/>
              </w:divBdr>
            </w:div>
          </w:divsChild>
        </w:div>
        <w:div w:id="674308288">
          <w:marLeft w:val="0"/>
          <w:marRight w:val="0"/>
          <w:marTop w:val="0"/>
          <w:marBottom w:val="0"/>
          <w:divBdr>
            <w:top w:val="none" w:sz="0" w:space="0" w:color="auto"/>
            <w:left w:val="none" w:sz="0" w:space="0" w:color="auto"/>
            <w:bottom w:val="none" w:sz="0" w:space="0" w:color="auto"/>
            <w:right w:val="none" w:sz="0" w:space="0" w:color="auto"/>
          </w:divBdr>
          <w:divsChild>
            <w:div w:id="1924140219">
              <w:marLeft w:val="0"/>
              <w:marRight w:val="0"/>
              <w:marTop w:val="0"/>
              <w:marBottom w:val="0"/>
              <w:divBdr>
                <w:top w:val="none" w:sz="0" w:space="0" w:color="auto"/>
                <w:left w:val="none" w:sz="0" w:space="0" w:color="auto"/>
                <w:bottom w:val="none" w:sz="0" w:space="0" w:color="auto"/>
                <w:right w:val="none" w:sz="0" w:space="0" w:color="auto"/>
              </w:divBdr>
            </w:div>
            <w:div w:id="1846431954">
              <w:marLeft w:val="0"/>
              <w:marRight w:val="0"/>
              <w:marTop w:val="0"/>
              <w:marBottom w:val="0"/>
              <w:divBdr>
                <w:top w:val="none" w:sz="0" w:space="0" w:color="auto"/>
                <w:left w:val="none" w:sz="0" w:space="0" w:color="auto"/>
                <w:bottom w:val="none" w:sz="0" w:space="0" w:color="auto"/>
                <w:right w:val="none" w:sz="0" w:space="0" w:color="auto"/>
              </w:divBdr>
            </w:div>
          </w:divsChild>
        </w:div>
        <w:div w:id="1204363362">
          <w:marLeft w:val="0"/>
          <w:marRight w:val="0"/>
          <w:marTop w:val="0"/>
          <w:marBottom w:val="0"/>
          <w:divBdr>
            <w:top w:val="none" w:sz="0" w:space="0" w:color="auto"/>
            <w:left w:val="none" w:sz="0" w:space="0" w:color="auto"/>
            <w:bottom w:val="none" w:sz="0" w:space="0" w:color="auto"/>
            <w:right w:val="none" w:sz="0" w:space="0" w:color="auto"/>
          </w:divBdr>
          <w:divsChild>
            <w:div w:id="18208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2773000">
      <w:bodyDiv w:val="1"/>
      <w:marLeft w:val="0"/>
      <w:marRight w:val="0"/>
      <w:marTop w:val="0"/>
      <w:marBottom w:val="0"/>
      <w:divBdr>
        <w:top w:val="none" w:sz="0" w:space="0" w:color="auto"/>
        <w:left w:val="none" w:sz="0" w:space="0" w:color="auto"/>
        <w:bottom w:val="none" w:sz="0" w:space="0" w:color="auto"/>
        <w:right w:val="none" w:sz="0" w:space="0" w:color="auto"/>
      </w:divBdr>
      <w:divsChild>
        <w:div w:id="1319043561">
          <w:marLeft w:val="0"/>
          <w:marRight w:val="0"/>
          <w:marTop w:val="0"/>
          <w:marBottom w:val="0"/>
          <w:divBdr>
            <w:top w:val="none" w:sz="0" w:space="0" w:color="auto"/>
            <w:left w:val="none" w:sz="0" w:space="0" w:color="auto"/>
            <w:bottom w:val="none" w:sz="0" w:space="0" w:color="auto"/>
            <w:right w:val="none" w:sz="0" w:space="0" w:color="auto"/>
          </w:divBdr>
        </w:div>
        <w:div w:id="1353725528">
          <w:marLeft w:val="0"/>
          <w:marRight w:val="0"/>
          <w:marTop w:val="0"/>
          <w:marBottom w:val="0"/>
          <w:divBdr>
            <w:top w:val="none" w:sz="0" w:space="0" w:color="auto"/>
            <w:left w:val="none" w:sz="0" w:space="0" w:color="auto"/>
            <w:bottom w:val="none" w:sz="0" w:space="0" w:color="auto"/>
            <w:right w:val="none" w:sz="0" w:space="0" w:color="auto"/>
          </w:divBdr>
        </w:div>
      </w:divsChild>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4.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22B9E4-9A50-4736-AF58-683E944C88B2}">
  <ds:schemaRefs>
    <ds:schemaRef ds:uri="office.server.policy"/>
  </ds:schemaRefs>
</ds:datastoreItem>
</file>

<file path=customXml/itemProps6.xml><?xml version="1.0" encoding="utf-8"?>
<ds:datastoreItem xmlns:ds="http://schemas.openxmlformats.org/officeDocument/2006/customXml" ds:itemID="{D4F59774-BE76-445D-B3CD-2ADA50DC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0</TotalTime>
  <Pages>8</Pages>
  <Words>7919</Words>
  <Characters>4514</Characters>
  <Application>Microsoft Office Word</Application>
  <DocSecurity>0</DocSecurity>
  <Lines>37</Lines>
  <Paragraphs>24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dc:creator>
  <cp:lastModifiedBy>Procurement Rpp Ua</cp:lastModifiedBy>
  <cp:revision>2</cp:revision>
  <cp:lastPrinted>2019-03-29T10:15:00Z</cp:lastPrinted>
  <dcterms:created xsi:type="dcterms:W3CDTF">2022-06-10T08:26:00Z</dcterms:created>
  <dcterms:modified xsi:type="dcterms:W3CDTF">2022-06-10T08:26:00Z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