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D42907" w:rsidR="0015484F" w:rsidRPr="00481EA9" w:rsidRDefault="003E53EA" w:rsidP="003E53EA">
      <w:pPr>
        <w:rPr>
          <w:rFonts w:cstheme="minorHAnsi"/>
          <w:b/>
          <w:bCs/>
        </w:rPr>
      </w:pPr>
      <w:bookmarkStart w:id="0" w:name="_Hlk17201794"/>
      <w:r w:rsidRPr="00481EA9">
        <w:rPr>
          <w:rFonts w:cstheme="minorHAnsi"/>
          <w:b/>
          <w:bCs/>
        </w:rPr>
        <w:br w:type="textWrapping" w:clear="all"/>
      </w:r>
    </w:p>
    <w:bookmarkEnd w:id="0"/>
    <w:p w14:paraId="380D8D86" w14:textId="733D10C7" w:rsidR="00732053" w:rsidRPr="00481EA9" w:rsidRDefault="00725DC3" w:rsidP="00AE329B">
      <w:pPr>
        <w:rPr>
          <w:rFonts w:eastAsiaTheme="majorEastAsia" w:cstheme="minorHAnsi"/>
          <w:b/>
          <w:sz w:val="26"/>
          <w:szCs w:val="26"/>
        </w:rPr>
      </w:pPr>
      <w:r w:rsidRPr="00481EA9">
        <w:rPr>
          <w:rFonts w:eastAsiaTheme="majorEastAsia" w:cstheme="minorHAnsi"/>
          <w:b/>
          <w:sz w:val="26"/>
          <w:szCs w:val="26"/>
        </w:rPr>
        <w:t>ANNEX 2: QUOTATION SUBMISSION FORM</w:t>
      </w:r>
    </w:p>
    <w:p w14:paraId="7AFB142F" w14:textId="77777777" w:rsidR="00865C88" w:rsidRPr="00481EA9" w:rsidRDefault="00732053">
      <w:pPr>
        <w:rPr>
          <w:rFonts w:cstheme="minorHAnsi"/>
          <w:i/>
          <w:sz w:val="20"/>
          <w:szCs w:val="20"/>
        </w:rPr>
      </w:pPr>
      <w:r w:rsidRPr="00481EA9">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481EA9">
        <w:rPr>
          <w:rFonts w:cstheme="minorHAnsi"/>
          <w:i/>
          <w:sz w:val="20"/>
          <w:szCs w:val="20"/>
        </w:rPr>
        <w:t>and Financial Offer</w:t>
      </w:r>
      <w:r w:rsidRPr="00481EA9">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481EA9" w14:paraId="6FAB14E2" w14:textId="77777777" w:rsidTr="00002895">
        <w:trPr>
          <w:trHeight w:val="360"/>
        </w:trPr>
        <w:tc>
          <w:tcPr>
            <w:tcW w:w="1979" w:type="dxa"/>
            <w:shd w:val="clear" w:color="auto" w:fill="auto"/>
            <w:vAlign w:val="center"/>
          </w:tcPr>
          <w:p w14:paraId="0D424C5C" w14:textId="77777777" w:rsidR="00865C88" w:rsidRPr="00481EA9" w:rsidRDefault="00865C88" w:rsidP="00335737">
            <w:pPr>
              <w:spacing w:before="120" w:after="120"/>
              <w:rPr>
                <w:rFonts w:cstheme="minorHAnsi"/>
                <w:sz w:val="20"/>
                <w:szCs w:val="20"/>
              </w:rPr>
            </w:pPr>
            <w:r w:rsidRPr="00481EA9">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481EA9" w:rsidRDefault="00865C88" w:rsidP="00335737">
                <w:pPr>
                  <w:spacing w:before="120" w:after="120"/>
                  <w:rPr>
                    <w:rFonts w:cstheme="minorHAnsi"/>
                    <w:sz w:val="20"/>
                    <w:szCs w:val="20"/>
                  </w:rPr>
                </w:pPr>
                <w:r w:rsidRPr="00481EA9">
                  <w:rPr>
                    <w:rStyle w:val="PlaceholderText"/>
                    <w:rFonts w:cstheme="minorHAnsi"/>
                    <w:sz w:val="20"/>
                    <w:szCs w:val="20"/>
                  </w:rPr>
                  <w:t>Click or tap here to enter text.</w:t>
                </w:r>
              </w:p>
            </w:tc>
          </w:sdtContent>
        </w:sdt>
      </w:tr>
      <w:tr w:rsidR="00865C88" w:rsidRPr="00481EA9" w14:paraId="49B69A0C" w14:textId="77777777" w:rsidTr="00002895">
        <w:trPr>
          <w:trHeight w:val="360"/>
        </w:trPr>
        <w:tc>
          <w:tcPr>
            <w:tcW w:w="1979" w:type="dxa"/>
            <w:shd w:val="clear" w:color="auto" w:fill="auto"/>
          </w:tcPr>
          <w:p w14:paraId="114D0815" w14:textId="77777777" w:rsidR="00865C88" w:rsidRPr="00481EA9" w:rsidRDefault="00865C88" w:rsidP="00335737">
            <w:pPr>
              <w:spacing w:before="120" w:after="120"/>
              <w:rPr>
                <w:rFonts w:cstheme="minorHAnsi"/>
                <w:sz w:val="20"/>
                <w:szCs w:val="20"/>
              </w:rPr>
            </w:pPr>
            <w:r w:rsidRPr="00481EA9">
              <w:rPr>
                <w:rFonts w:cstheme="minorHAnsi"/>
                <w:iCs/>
                <w:sz w:val="20"/>
                <w:szCs w:val="20"/>
              </w:rPr>
              <w:t>RFQ reference:</w:t>
            </w:r>
          </w:p>
        </w:tc>
        <w:sdt>
          <w:sdtPr>
            <w:rPr>
              <w:rFonts w:cstheme="minorHAnsi"/>
              <w:b/>
              <w:bCs/>
            </w:rPr>
            <w:id w:val="-1545752945"/>
            <w:placeholder>
              <w:docPart w:val="B937F4C91E544D6DAA6311DABAF7FCE8"/>
            </w:placeholder>
            <w:text/>
          </w:sdtPr>
          <w:sdtEndPr/>
          <w:sdtContent>
            <w:tc>
              <w:tcPr>
                <w:tcW w:w="3552" w:type="dxa"/>
                <w:shd w:val="clear" w:color="auto" w:fill="auto"/>
                <w:vAlign w:val="center"/>
              </w:tcPr>
              <w:p w14:paraId="533BC959" w14:textId="5920D1FC" w:rsidR="00865C88" w:rsidRPr="00481EA9" w:rsidRDefault="00081257" w:rsidP="00335737">
                <w:pPr>
                  <w:spacing w:before="120" w:after="120"/>
                  <w:rPr>
                    <w:rFonts w:cstheme="minorHAnsi"/>
                    <w:sz w:val="20"/>
                    <w:szCs w:val="20"/>
                  </w:rPr>
                </w:pPr>
                <w:r w:rsidRPr="00481EA9">
                  <w:rPr>
                    <w:rFonts w:cstheme="minorHAnsi"/>
                    <w:b/>
                    <w:bCs/>
                  </w:rPr>
                  <w:t>232</w:t>
                </w:r>
                <w:r w:rsidR="002F4D77" w:rsidRPr="00481EA9">
                  <w:rPr>
                    <w:rFonts w:cstheme="minorHAnsi"/>
                    <w:b/>
                    <w:bCs/>
                  </w:rPr>
                  <w:t>-</w:t>
                </w:r>
                <w:r w:rsidRPr="00481EA9">
                  <w:rPr>
                    <w:rFonts w:cstheme="minorHAnsi"/>
                    <w:b/>
                    <w:bCs/>
                  </w:rPr>
                  <w:t>2022</w:t>
                </w:r>
                <w:r w:rsidR="002F4D77" w:rsidRPr="00481EA9">
                  <w:rPr>
                    <w:rFonts w:cstheme="minorHAnsi"/>
                    <w:b/>
                    <w:bCs/>
                  </w:rPr>
                  <w:t>-UNDP-UKR-RFQ-RPP</w:t>
                </w:r>
              </w:p>
            </w:tc>
          </w:sdtContent>
        </w:sdt>
        <w:tc>
          <w:tcPr>
            <w:tcW w:w="4191" w:type="dxa"/>
            <w:shd w:val="clear" w:color="auto" w:fill="auto"/>
            <w:vAlign w:val="center"/>
          </w:tcPr>
          <w:p w14:paraId="37A82C41" w14:textId="77777777" w:rsidR="00865C88" w:rsidRPr="00481EA9" w:rsidRDefault="00865C88" w:rsidP="00335737">
            <w:pPr>
              <w:spacing w:before="120" w:after="120"/>
              <w:rPr>
                <w:rFonts w:cstheme="minorHAnsi"/>
                <w:sz w:val="20"/>
                <w:szCs w:val="20"/>
              </w:rPr>
            </w:pPr>
            <w:r w:rsidRPr="00481EA9">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481EA9">
                  <w:rPr>
                    <w:rStyle w:val="PlaceholderText"/>
                    <w:rFonts w:cstheme="minorHAnsi"/>
                    <w:sz w:val="20"/>
                    <w:szCs w:val="20"/>
                  </w:rPr>
                  <w:t>Click or tap to enter a date.</w:t>
                </w:r>
              </w:sdtContent>
            </w:sdt>
          </w:p>
        </w:tc>
      </w:tr>
    </w:tbl>
    <w:p w14:paraId="7D408F6E" w14:textId="77777777" w:rsidR="00865C88" w:rsidRPr="00481EA9" w:rsidRDefault="00865C88">
      <w:pPr>
        <w:rPr>
          <w:rFonts w:cstheme="minorHAnsi"/>
          <w:b/>
          <w:sz w:val="20"/>
          <w:szCs w:val="20"/>
        </w:rPr>
      </w:pPr>
    </w:p>
    <w:p w14:paraId="30CB5D55" w14:textId="77777777" w:rsidR="00865C88" w:rsidRPr="00481EA9" w:rsidRDefault="00865C88">
      <w:pPr>
        <w:rPr>
          <w:rFonts w:cstheme="minorHAnsi"/>
          <w:b/>
        </w:rPr>
      </w:pPr>
      <w:r w:rsidRPr="00481EA9">
        <w:rPr>
          <w:rFonts w:cstheme="minorHAnsi"/>
          <w:b/>
          <w:lang w:val="da-DK"/>
        </w:rPr>
        <w:t xml:space="preserve">Company </w:t>
      </w:r>
      <w:r w:rsidRPr="00481EA9">
        <w:rPr>
          <w:rFonts w:cstheme="minorHAnsi"/>
          <w: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481EA9"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481EA9" w:rsidRDefault="00865C88" w:rsidP="00856530">
            <w:pPr>
              <w:spacing w:after="0"/>
              <w:jc w:val="center"/>
              <w:rPr>
                <w:rFonts w:cstheme="minorHAnsi"/>
                <w:b/>
                <w:sz w:val="20"/>
                <w:szCs w:val="20"/>
              </w:rPr>
            </w:pPr>
            <w:r w:rsidRPr="00481EA9">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481EA9" w:rsidRDefault="00865C88" w:rsidP="00856530">
            <w:pPr>
              <w:spacing w:after="0"/>
              <w:jc w:val="center"/>
              <w:rPr>
                <w:rFonts w:cstheme="minorHAnsi"/>
                <w:b/>
                <w:sz w:val="20"/>
                <w:szCs w:val="20"/>
              </w:rPr>
            </w:pPr>
            <w:r w:rsidRPr="00481EA9">
              <w:rPr>
                <w:rFonts w:cstheme="minorHAnsi"/>
                <w:b/>
                <w:sz w:val="20"/>
                <w:szCs w:val="20"/>
              </w:rPr>
              <w:t>Detail</w:t>
            </w:r>
          </w:p>
        </w:tc>
      </w:tr>
      <w:tr w:rsidR="00865C88" w:rsidRPr="00481EA9" w14:paraId="4DF0A17E" w14:textId="77777777" w:rsidTr="01BF9306">
        <w:tc>
          <w:tcPr>
            <w:tcW w:w="2948" w:type="dxa"/>
            <w:gridSpan w:val="2"/>
            <w:shd w:val="clear" w:color="auto" w:fill="D9D9D9" w:themeFill="background1" w:themeFillShade="D9"/>
          </w:tcPr>
          <w:p w14:paraId="1ABDA421" w14:textId="6E9D1DC4" w:rsidR="00F908A7" w:rsidRPr="00481EA9" w:rsidRDefault="00C230AB" w:rsidP="00335737">
            <w:pPr>
              <w:spacing w:before="80" w:after="80" w:line="240" w:lineRule="auto"/>
              <w:rPr>
                <w:rFonts w:cstheme="minorHAnsi"/>
                <w:sz w:val="20"/>
                <w:szCs w:val="20"/>
              </w:rPr>
            </w:pPr>
            <w:r w:rsidRPr="00481EA9">
              <w:rPr>
                <w:rFonts w:cstheme="minorHAnsi"/>
                <w:sz w:val="20"/>
                <w:szCs w:val="20"/>
              </w:rPr>
              <w:t xml:space="preserve">Legal name of </w:t>
            </w:r>
            <w:r w:rsidR="00F908A7" w:rsidRPr="00481EA9">
              <w:rPr>
                <w:rFonts w:cstheme="minorHAnsi"/>
                <w:sz w:val="20"/>
                <w:szCs w:val="20"/>
              </w:rPr>
              <w:t>B</w:t>
            </w:r>
            <w:r w:rsidRPr="00481EA9">
              <w:rPr>
                <w:rFonts w:cstheme="minorHAnsi"/>
                <w:sz w:val="20"/>
                <w:szCs w:val="20"/>
              </w:rPr>
              <w:t>idder</w:t>
            </w:r>
            <w:r w:rsidR="0094394A" w:rsidRPr="00481EA9">
              <w:rPr>
                <w:rFonts w:cstheme="minorHAnsi"/>
                <w:sz w:val="20"/>
                <w:szCs w:val="20"/>
              </w:rPr>
              <w:t xml:space="preserve"> or </w:t>
            </w:r>
          </w:p>
          <w:p w14:paraId="14280C5F" w14:textId="42037C20" w:rsidR="00865C88" w:rsidRPr="00481EA9" w:rsidRDefault="0094394A" w:rsidP="00335737">
            <w:pPr>
              <w:spacing w:before="80" w:after="80" w:line="240" w:lineRule="auto"/>
              <w:rPr>
                <w:rFonts w:cstheme="minorHAnsi"/>
                <w:sz w:val="20"/>
                <w:szCs w:val="20"/>
              </w:rPr>
            </w:pPr>
            <w:r w:rsidRPr="00481EA9">
              <w:rPr>
                <w:rFonts w:cstheme="minorHAnsi"/>
                <w:sz w:val="20"/>
                <w:szCs w:val="20"/>
              </w:rPr>
              <w:t>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481EA9" w:rsidRDefault="00E41426" w:rsidP="00335737">
                <w:pPr>
                  <w:spacing w:before="80" w:after="80" w:line="240" w:lineRule="auto"/>
                  <w:rPr>
                    <w:rFonts w:cstheme="minorHAnsi"/>
                    <w:sz w:val="20"/>
                    <w:szCs w:val="20"/>
                  </w:rPr>
                </w:pPr>
                <w:r w:rsidRPr="00481EA9">
                  <w:rPr>
                    <w:rStyle w:val="PlaceholderText"/>
                    <w:rFonts w:cstheme="minorHAnsi"/>
                    <w:sz w:val="20"/>
                    <w:szCs w:val="20"/>
                  </w:rPr>
                  <w:t>Click or tap here to enter text.</w:t>
                </w:r>
              </w:p>
            </w:tc>
          </w:sdtContent>
        </w:sdt>
      </w:tr>
      <w:tr w:rsidR="00865C88" w:rsidRPr="00481EA9" w14:paraId="0DC758D6" w14:textId="77777777" w:rsidTr="01BF9306">
        <w:tc>
          <w:tcPr>
            <w:tcW w:w="2948" w:type="dxa"/>
            <w:gridSpan w:val="2"/>
            <w:shd w:val="clear" w:color="auto" w:fill="D9D9D9" w:themeFill="background1" w:themeFillShade="D9"/>
          </w:tcPr>
          <w:p w14:paraId="23703E4F" w14:textId="77777777" w:rsidR="00865C88" w:rsidRPr="00481EA9" w:rsidRDefault="00C230AB" w:rsidP="00335737">
            <w:pPr>
              <w:spacing w:before="80" w:after="80" w:line="240" w:lineRule="auto"/>
              <w:rPr>
                <w:rFonts w:cstheme="minorHAnsi"/>
                <w:sz w:val="20"/>
                <w:szCs w:val="20"/>
              </w:rPr>
            </w:pPr>
            <w:r w:rsidRPr="00481EA9">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481EA9" w:rsidRDefault="00E41426" w:rsidP="00335737">
                <w:pPr>
                  <w:spacing w:before="80" w:after="80" w:line="240" w:lineRule="auto"/>
                  <w:rPr>
                    <w:rFonts w:cstheme="minorHAnsi"/>
                    <w:sz w:val="20"/>
                    <w:szCs w:val="20"/>
                  </w:rPr>
                </w:pPr>
                <w:r w:rsidRPr="00481EA9">
                  <w:rPr>
                    <w:rStyle w:val="PlaceholderText"/>
                    <w:rFonts w:cstheme="minorHAnsi"/>
                    <w:sz w:val="20"/>
                    <w:szCs w:val="20"/>
                  </w:rPr>
                  <w:t>Click or tap here to enter text.</w:t>
                </w:r>
              </w:p>
            </w:tc>
          </w:sdtContent>
        </w:sdt>
      </w:tr>
      <w:tr w:rsidR="00865C88" w:rsidRPr="00481EA9" w14:paraId="6BE5873D" w14:textId="77777777" w:rsidTr="01BF9306">
        <w:tc>
          <w:tcPr>
            <w:tcW w:w="2948" w:type="dxa"/>
            <w:gridSpan w:val="2"/>
            <w:shd w:val="clear" w:color="auto" w:fill="D9D9D9" w:themeFill="background1" w:themeFillShade="D9"/>
          </w:tcPr>
          <w:p w14:paraId="33A7CE14" w14:textId="77777777" w:rsidR="00865C88" w:rsidRPr="00481EA9" w:rsidRDefault="00C230AB" w:rsidP="00335737">
            <w:pPr>
              <w:spacing w:before="80" w:after="80" w:line="240" w:lineRule="auto"/>
              <w:rPr>
                <w:rFonts w:cstheme="minorHAnsi"/>
                <w:sz w:val="20"/>
                <w:szCs w:val="20"/>
              </w:rPr>
            </w:pPr>
            <w:r w:rsidRPr="00481EA9">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481EA9" w:rsidRDefault="00E41426" w:rsidP="00335737">
                <w:pPr>
                  <w:spacing w:before="80" w:after="80" w:line="240" w:lineRule="auto"/>
                  <w:rPr>
                    <w:rFonts w:cstheme="minorHAnsi"/>
                    <w:sz w:val="20"/>
                    <w:szCs w:val="20"/>
                  </w:rPr>
                </w:pPr>
                <w:r w:rsidRPr="00481EA9">
                  <w:rPr>
                    <w:rStyle w:val="PlaceholderText"/>
                    <w:rFonts w:cstheme="minorHAnsi"/>
                    <w:sz w:val="20"/>
                    <w:szCs w:val="20"/>
                  </w:rPr>
                  <w:t>Click or tap here to enter text.</w:t>
                </w:r>
              </w:p>
            </w:tc>
          </w:sdtContent>
        </w:sdt>
      </w:tr>
      <w:tr w:rsidR="00C230AB" w:rsidRPr="00481EA9" w14:paraId="548EEFAB" w14:textId="77777777" w:rsidTr="01BF9306">
        <w:tc>
          <w:tcPr>
            <w:tcW w:w="2948" w:type="dxa"/>
            <w:gridSpan w:val="2"/>
            <w:shd w:val="clear" w:color="auto" w:fill="D9D9D9" w:themeFill="background1" w:themeFillShade="D9"/>
          </w:tcPr>
          <w:p w14:paraId="5F822B51" w14:textId="77777777" w:rsidR="00C230AB" w:rsidRPr="00481EA9" w:rsidRDefault="00C230AB" w:rsidP="00335737">
            <w:pPr>
              <w:spacing w:before="80" w:after="80" w:line="240" w:lineRule="auto"/>
              <w:rPr>
                <w:rFonts w:cstheme="minorHAnsi"/>
                <w:sz w:val="20"/>
                <w:szCs w:val="20"/>
              </w:rPr>
            </w:pPr>
            <w:r w:rsidRPr="00481EA9">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Pr="00481EA9" w:rsidRDefault="00C230AB" w:rsidP="00335737">
                <w:pPr>
                  <w:spacing w:before="80" w:after="80" w:line="240" w:lineRule="auto"/>
                  <w:rPr>
                    <w:rFonts w:cstheme="minorHAnsi"/>
                    <w:sz w:val="20"/>
                    <w:szCs w:val="20"/>
                  </w:rPr>
                </w:pPr>
                <w:r w:rsidRPr="00481EA9">
                  <w:rPr>
                    <w:rStyle w:val="PlaceholderText"/>
                    <w:rFonts w:cstheme="minorHAnsi"/>
                    <w:sz w:val="20"/>
                    <w:szCs w:val="20"/>
                  </w:rPr>
                  <w:t>Click or tap here to enter text</w:t>
                </w:r>
                <w:r w:rsidRPr="00481EA9">
                  <w:rPr>
                    <w:rStyle w:val="PlaceholderText"/>
                  </w:rPr>
                  <w:t>.</w:t>
                </w:r>
              </w:p>
            </w:tc>
          </w:sdtContent>
        </w:sdt>
      </w:tr>
      <w:tr w:rsidR="00C230AB" w:rsidRPr="00481EA9" w14:paraId="72EED485" w14:textId="77777777" w:rsidTr="01BF9306">
        <w:tc>
          <w:tcPr>
            <w:tcW w:w="2948" w:type="dxa"/>
            <w:gridSpan w:val="2"/>
            <w:shd w:val="clear" w:color="auto" w:fill="D9D9D9" w:themeFill="background1" w:themeFillShade="D9"/>
          </w:tcPr>
          <w:p w14:paraId="0A8D4F5D" w14:textId="77777777" w:rsidR="00C230AB" w:rsidRPr="00481EA9" w:rsidRDefault="00C230AB" w:rsidP="00C230AB">
            <w:pPr>
              <w:spacing w:before="80" w:after="80" w:line="240" w:lineRule="auto"/>
              <w:rPr>
                <w:rFonts w:cstheme="minorHAnsi"/>
                <w:bCs/>
                <w:sz w:val="20"/>
                <w:szCs w:val="20"/>
              </w:rPr>
            </w:pPr>
            <w:r w:rsidRPr="00481EA9">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481EA9" w:rsidRDefault="00C230AB" w:rsidP="00C230AB">
                <w:pPr>
                  <w:spacing w:before="80" w:after="80" w:line="240" w:lineRule="auto"/>
                  <w:rPr>
                    <w:rFonts w:cstheme="minorHAnsi"/>
                    <w:sz w:val="20"/>
                    <w:szCs w:val="20"/>
                  </w:rPr>
                </w:pPr>
                <w:r w:rsidRPr="00481EA9">
                  <w:rPr>
                    <w:rStyle w:val="PlaceholderText"/>
                    <w:rFonts w:cstheme="minorHAnsi"/>
                    <w:sz w:val="20"/>
                    <w:szCs w:val="20"/>
                  </w:rPr>
                  <w:t>Choose an item</w:t>
                </w:r>
                <w:r w:rsidRPr="00481EA9">
                  <w:rPr>
                    <w:rStyle w:val="PlaceholderText"/>
                    <w:rFonts w:cstheme="minorHAnsi"/>
                    <w:szCs w:val="20"/>
                  </w:rPr>
                  <w:t>.</w:t>
                </w:r>
              </w:p>
            </w:tc>
          </w:sdtContent>
        </w:sdt>
      </w:tr>
      <w:tr w:rsidR="008C7863" w:rsidRPr="00481EA9" w14:paraId="629EF5DD" w14:textId="77777777" w:rsidTr="01BF9306">
        <w:tc>
          <w:tcPr>
            <w:tcW w:w="2948" w:type="dxa"/>
            <w:gridSpan w:val="2"/>
            <w:shd w:val="clear" w:color="auto" w:fill="D9D9D9" w:themeFill="background1" w:themeFillShade="D9"/>
          </w:tcPr>
          <w:p w14:paraId="77EC2529" w14:textId="2F943C8F"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VAT payer status</w:t>
            </w:r>
          </w:p>
        </w:tc>
        <w:sdt>
          <w:sdtPr>
            <w:rPr>
              <w:rFonts w:cstheme="minorHAnsi"/>
              <w:sz w:val="20"/>
              <w:szCs w:val="20"/>
            </w:rPr>
            <w:id w:val="679540872"/>
            <w:placeholder>
              <w:docPart w:val="26E562BAAEA1452ABDE319361ADAA98A"/>
            </w:placeholder>
            <w:showingPlcHdr/>
            <w:text/>
          </w:sdtPr>
          <w:sdtEndPr/>
          <w:sdtContent>
            <w:tc>
              <w:tcPr>
                <w:tcW w:w="6772" w:type="dxa"/>
                <w:gridSpan w:val="4"/>
                <w:shd w:val="clear" w:color="auto" w:fill="auto"/>
              </w:tcPr>
              <w:p w14:paraId="395A91FA" w14:textId="3221B434"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8C7863" w:rsidRPr="00481EA9" w14:paraId="20BEA2D1" w14:textId="77777777" w:rsidTr="01BF9306">
        <w:tc>
          <w:tcPr>
            <w:tcW w:w="2948" w:type="dxa"/>
            <w:gridSpan w:val="2"/>
            <w:shd w:val="clear" w:color="auto" w:fill="D9D9D9" w:themeFill="background1" w:themeFillShade="D9"/>
          </w:tcPr>
          <w:p w14:paraId="074B1B85" w14:textId="2F55468A"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Contract person name</w:t>
            </w:r>
          </w:p>
        </w:tc>
        <w:sdt>
          <w:sdtPr>
            <w:rPr>
              <w:rFonts w:cstheme="minorHAnsi"/>
              <w:sz w:val="20"/>
              <w:szCs w:val="20"/>
            </w:rPr>
            <w:id w:val="29392350"/>
            <w:placeholder>
              <w:docPart w:val="2455412698E1410D89181C2C30DAD5F4"/>
            </w:placeholder>
            <w:showingPlcHdr/>
            <w:text/>
          </w:sdtPr>
          <w:sdtEndPr/>
          <w:sdtContent>
            <w:tc>
              <w:tcPr>
                <w:tcW w:w="6772" w:type="dxa"/>
                <w:gridSpan w:val="4"/>
                <w:shd w:val="clear" w:color="auto" w:fill="auto"/>
              </w:tcPr>
              <w:p w14:paraId="676B76EF" w14:textId="09162D85"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8C7863" w:rsidRPr="00481EA9" w14:paraId="6FD20DAF" w14:textId="77777777" w:rsidTr="01BF9306">
        <w:tc>
          <w:tcPr>
            <w:tcW w:w="2948" w:type="dxa"/>
            <w:gridSpan w:val="2"/>
            <w:shd w:val="clear" w:color="auto" w:fill="D9D9D9" w:themeFill="background1" w:themeFillShade="D9"/>
          </w:tcPr>
          <w:p w14:paraId="4C78E64B" w14:textId="5C6DABA9"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Contact person email</w:t>
            </w:r>
          </w:p>
        </w:tc>
        <w:sdt>
          <w:sdtPr>
            <w:rPr>
              <w:rFonts w:cstheme="minorHAnsi"/>
              <w:sz w:val="20"/>
              <w:szCs w:val="20"/>
            </w:rPr>
            <w:id w:val="-1859496368"/>
            <w:placeholder>
              <w:docPart w:val="14DD0E82DD4B4018B8459851A16CF714"/>
            </w:placeholder>
            <w:showingPlcHdr/>
            <w:text/>
          </w:sdtPr>
          <w:sdtEndPr/>
          <w:sdtContent>
            <w:tc>
              <w:tcPr>
                <w:tcW w:w="6772" w:type="dxa"/>
                <w:gridSpan w:val="4"/>
                <w:shd w:val="clear" w:color="auto" w:fill="auto"/>
              </w:tcPr>
              <w:p w14:paraId="5527B831" w14:textId="43440467"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8C7863" w:rsidRPr="00481EA9" w14:paraId="711476C0" w14:textId="77777777" w:rsidTr="01BF9306">
        <w:tc>
          <w:tcPr>
            <w:tcW w:w="2948" w:type="dxa"/>
            <w:gridSpan w:val="2"/>
            <w:shd w:val="clear" w:color="auto" w:fill="D9D9D9" w:themeFill="background1" w:themeFillShade="D9"/>
          </w:tcPr>
          <w:p w14:paraId="6863E344" w14:textId="77F83B2C"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Contact person phone</w:t>
            </w:r>
          </w:p>
        </w:tc>
        <w:sdt>
          <w:sdtPr>
            <w:rPr>
              <w:rFonts w:cstheme="minorHAnsi"/>
              <w:sz w:val="20"/>
              <w:szCs w:val="20"/>
            </w:rPr>
            <w:id w:val="892387143"/>
            <w:placeholder>
              <w:docPart w:val="AB7FC8200E0A43F49F08C5F2D998D0B5"/>
            </w:placeholder>
            <w:showingPlcHdr/>
            <w:text/>
          </w:sdtPr>
          <w:sdtEndPr/>
          <w:sdtContent>
            <w:tc>
              <w:tcPr>
                <w:tcW w:w="6772" w:type="dxa"/>
                <w:gridSpan w:val="4"/>
                <w:shd w:val="clear" w:color="auto" w:fill="auto"/>
              </w:tcPr>
              <w:p w14:paraId="5B1288BC" w14:textId="2FCF7287"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8C7863" w:rsidRPr="00481EA9" w14:paraId="0B9D4A05" w14:textId="77777777" w:rsidTr="01BF9306">
        <w:tc>
          <w:tcPr>
            <w:tcW w:w="2948" w:type="dxa"/>
            <w:gridSpan w:val="2"/>
            <w:shd w:val="clear" w:color="auto" w:fill="D9D9D9" w:themeFill="background1" w:themeFillShade="D9"/>
          </w:tcPr>
          <w:p w14:paraId="45C993C5" w14:textId="146074C2"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Company’s core activities</w:t>
            </w:r>
          </w:p>
        </w:tc>
        <w:sdt>
          <w:sdtPr>
            <w:rPr>
              <w:rFonts w:cstheme="minorHAnsi"/>
              <w:sz w:val="20"/>
              <w:szCs w:val="20"/>
            </w:rPr>
            <w:id w:val="484044647"/>
            <w:placeholder>
              <w:docPart w:val="41F73EEB33C846BEB37F9818766521D7"/>
            </w:placeholder>
            <w:showingPlcHdr/>
            <w:text/>
          </w:sdtPr>
          <w:sdtEndPr/>
          <w:sdtContent>
            <w:tc>
              <w:tcPr>
                <w:tcW w:w="6772" w:type="dxa"/>
                <w:gridSpan w:val="4"/>
                <w:shd w:val="clear" w:color="auto" w:fill="auto"/>
              </w:tcPr>
              <w:p w14:paraId="6136BA7D" w14:textId="5929156E"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8C7863" w:rsidRPr="00481EA9" w14:paraId="2AFA5DEF" w14:textId="77777777" w:rsidTr="01BF9306">
        <w:tc>
          <w:tcPr>
            <w:tcW w:w="2948" w:type="dxa"/>
            <w:gridSpan w:val="2"/>
            <w:shd w:val="clear" w:color="auto" w:fill="D9D9D9" w:themeFill="background1" w:themeFillShade="D9"/>
          </w:tcPr>
          <w:p w14:paraId="2C2D57EB" w14:textId="7743855E" w:rsidR="008C7863"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Profile – describing the nature of business, field of expertise.</w:t>
            </w:r>
          </w:p>
        </w:tc>
        <w:sdt>
          <w:sdtPr>
            <w:rPr>
              <w:rFonts w:cstheme="minorHAnsi"/>
              <w:sz w:val="20"/>
              <w:szCs w:val="20"/>
            </w:rPr>
            <w:id w:val="-1567410468"/>
            <w:placeholder>
              <w:docPart w:val="0B2ED81B7CC24A518444ED72D9FE5EF4"/>
            </w:placeholder>
            <w:showingPlcHdr/>
            <w:text/>
          </w:sdtPr>
          <w:sdtEndPr/>
          <w:sdtContent>
            <w:tc>
              <w:tcPr>
                <w:tcW w:w="6772" w:type="dxa"/>
                <w:gridSpan w:val="4"/>
                <w:shd w:val="clear" w:color="auto" w:fill="auto"/>
              </w:tcPr>
              <w:p w14:paraId="62928B64" w14:textId="7ADD647B"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Style w:val="PlaceholderText"/>
                    <w:rFonts w:cstheme="minorHAnsi"/>
                    <w:sz w:val="20"/>
                    <w:szCs w:val="20"/>
                  </w:rPr>
                  <w:t>Click or tap here to enter text.</w:t>
                </w:r>
              </w:p>
            </w:tc>
          </w:sdtContent>
        </w:sdt>
      </w:tr>
      <w:tr w:rsidR="00767467" w:rsidRPr="00481EA9" w14:paraId="1634B29F" w14:textId="77777777" w:rsidTr="01BF9306">
        <w:tc>
          <w:tcPr>
            <w:tcW w:w="2948" w:type="dxa"/>
            <w:gridSpan w:val="2"/>
            <w:shd w:val="clear" w:color="auto" w:fill="D9D9D9" w:themeFill="background1" w:themeFillShade="D9"/>
          </w:tcPr>
          <w:p w14:paraId="7DC2A0DB" w14:textId="104E211B" w:rsidR="00767467" w:rsidRPr="00481EA9" w:rsidRDefault="008C7863" w:rsidP="008C7863">
            <w:pPr>
              <w:spacing w:before="80" w:after="80" w:line="240" w:lineRule="auto"/>
              <w:rPr>
                <w:rFonts w:cstheme="minorHAnsi"/>
                <w:bCs/>
                <w:spacing w:val="-2"/>
                <w:sz w:val="20"/>
                <w:szCs w:val="20"/>
              </w:rPr>
            </w:pPr>
            <w:r w:rsidRPr="00481EA9">
              <w:rPr>
                <w:rFonts w:cstheme="minorHAnsi"/>
                <w:bCs/>
                <w:spacing w:val="-2"/>
                <w:sz w:val="20"/>
                <w:szCs w:val="20"/>
              </w:rPr>
              <w:t xml:space="preserve">Business Licenses – Registration Papers, Extract from the Register of VAT payers or single </w:t>
            </w:r>
            <w:proofErr w:type="gramStart"/>
            <w:r w:rsidRPr="00481EA9">
              <w:rPr>
                <w:rFonts w:cstheme="minorHAnsi"/>
                <w:bCs/>
                <w:spacing w:val="-2"/>
                <w:sz w:val="20"/>
                <w:szCs w:val="20"/>
              </w:rPr>
              <w:t>tax payers</w:t>
            </w:r>
            <w:proofErr w:type="gramEnd"/>
            <w:r w:rsidRPr="00481EA9">
              <w:rPr>
                <w:rFonts w:cstheme="minorHAnsi"/>
                <w:bCs/>
                <w:spacing w:val="-2"/>
                <w:sz w:val="20"/>
                <w:szCs w:val="20"/>
              </w:rPr>
              <w:t>, etc.</w:t>
            </w:r>
          </w:p>
        </w:tc>
        <w:tc>
          <w:tcPr>
            <w:tcW w:w="6772" w:type="dxa"/>
            <w:gridSpan w:val="4"/>
            <w:shd w:val="clear" w:color="auto" w:fill="auto"/>
          </w:tcPr>
          <w:p w14:paraId="68A9FFB7" w14:textId="77777777"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Fonts w:eastAsia="MS Gothic" w:cstheme="minorHAnsi"/>
                <w:spacing w:val="-2"/>
                <w:sz w:val="20"/>
                <w:szCs w:val="20"/>
              </w:rPr>
              <w:t>EDRPOU, ID tax number.</w:t>
            </w:r>
          </w:p>
          <w:p w14:paraId="5CC402B8" w14:textId="77777777" w:rsidR="008C7863" w:rsidRPr="00481EA9" w:rsidRDefault="008C7863" w:rsidP="008C7863">
            <w:pPr>
              <w:tabs>
                <w:tab w:val="left" w:pos="1910"/>
              </w:tabs>
              <w:spacing w:before="80" w:after="80" w:line="240" w:lineRule="auto"/>
              <w:rPr>
                <w:rFonts w:eastAsia="MS Gothic" w:cstheme="minorHAnsi"/>
                <w:spacing w:val="-2"/>
                <w:sz w:val="20"/>
                <w:szCs w:val="20"/>
              </w:rPr>
            </w:pPr>
            <w:r w:rsidRPr="00481EA9">
              <w:rPr>
                <w:rFonts w:eastAsia="MS Gothic" w:cstheme="minorHAnsi"/>
                <w:spacing w:val="-2"/>
                <w:sz w:val="20"/>
                <w:szCs w:val="20"/>
              </w:rPr>
              <w:t xml:space="preserve">Copies of State registration and Extract from the Register of VAT payers or single </w:t>
            </w:r>
          </w:p>
          <w:p w14:paraId="2EA1F4AF" w14:textId="66A9349E" w:rsidR="00767467" w:rsidRPr="00481EA9" w:rsidRDefault="008C7863" w:rsidP="008C7863">
            <w:pPr>
              <w:tabs>
                <w:tab w:val="left" w:pos="1910"/>
              </w:tabs>
              <w:spacing w:before="80" w:after="80" w:line="240" w:lineRule="auto"/>
              <w:rPr>
                <w:rFonts w:eastAsia="MS Gothic" w:cstheme="minorHAnsi"/>
                <w:spacing w:val="-2"/>
                <w:sz w:val="20"/>
                <w:szCs w:val="20"/>
              </w:rPr>
            </w:pPr>
            <w:proofErr w:type="gramStart"/>
            <w:r w:rsidRPr="00481EA9">
              <w:rPr>
                <w:rFonts w:eastAsia="MS Gothic" w:cstheme="minorHAnsi"/>
                <w:spacing w:val="-2"/>
                <w:sz w:val="20"/>
                <w:szCs w:val="20"/>
              </w:rPr>
              <w:t>tax payers</w:t>
            </w:r>
            <w:proofErr w:type="gramEnd"/>
            <w:r w:rsidRPr="00481EA9">
              <w:rPr>
                <w:rFonts w:eastAsia="MS Gothic" w:cstheme="minorHAnsi"/>
                <w:spacing w:val="-2"/>
                <w:sz w:val="20"/>
                <w:szCs w:val="20"/>
              </w:rPr>
              <w:t xml:space="preserve"> should be attached</w:t>
            </w:r>
          </w:p>
        </w:tc>
      </w:tr>
      <w:tr w:rsidR="00C230AB" w:rsidRPr="00481EA9" w14:paraId="38AD39C1" w14:textId="77777777" w:rsidTr="01BF9306">
        <w:tc>
          <w:tcPr>
            <w:tcW w:w="2948" w:type="dxa"/>
            <w:gridSpan w:val="2"/>
            <w:shd w:val="clear" w:color="auto" w:fill="D9D9D9" w:themeFill="background1" w:themeFillShade="D9"/>
          </w:tcPr>
          <w:p w14:paraId="4F5BF2E5" w14:textId="77777777" w:rsidR="00C230AB" w:rsidRPr="00481EA9" w:rsidRDefault="00C230AB" w:rsidP="00C230AB">
            <w:pPr>
              <w:spacing w:before="80" w:after="80" w:line="240" w:lineRule="auto"/>
              <w:rPr>
                <w:rFonts w:cstheme="minorHAnsi"/>
                <w:bCs/>
                <w:spacing w:val="-2"/>
                <w:sz w:val="20"/>
                <w:szCs w:val="20"/>
              </w:rPr>
            </w:pPr>
            <w:r w:rsidRPr="00481EA9">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481EA9" w:rsidRDefault="00A014A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481EA9">
                  <w:rPr>
                    <w:rFonts w:ascii="Segoe UI Symbol" w:eastAsia="MS Gothic" w:hAnsi="Segoe UI Symbol" w:cs="Segoe UI Symbol"/>
                    <w:spacing w:val="-2"/>
                    <w:sz w:val="20"/>
                    <w:szCs w:val="20"/>
                  </w:rPr>
                  <w:t>☐</w:t>
                </w:r>
              </w:sdtContent>
            </w:sdt>
            <w:r w:rsidR="00C230AB" w:rsidRPr="00481EA9">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481EA9">
                  <w:rPr>
                    <w:rFonts w:ascii="Segoe UI Symbol" w:eastAsia="MS Gothic" w:hAnsi="Segoe UI Symbol" w:cs="Segoe UI Symbol"/>
                    <w:spacing w:val="-2"/>
                    <w:sz w:val="20"/>
                    <w:szCs w:val="20"/>
                  </w:rPr>
                  <w:t>☐</w:t>
                </w:r>
              </w:sdtContent>
            </w:sdt>
            <w:r w:rsidR="00C230AB" w:rsidRPr="00481EA9">
              <w:rPr>
                <w:rFonts w:cstheme="minorHAnsi"/>
                <w:spacing w:val="-2"/>
                <w:sz w:val="20"/>
                <w:szCs w:val="20"/>
              </w:rPr>
              <w:t xml:space="preserve"> No </w:t>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r>
            <w:r w:rsidR="00C230AB" w:rsidRPr="00481EA9">
              <w:rPr>
                <w:rFonts w:cstheme="minorHAnsi"/>
                <w:spacing w:val="-2"/>
                <w:sz w:val="20"/>
                <w:szCs w:val="20"/>
              </w:rPr>
              <w:tab/>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481EA9">
                  <w:rPr>
                    <w:rStyle w:val="PlaceholderText"/>
                    <w:rFonts w:cstheme="minorHAnsi"/>
                    <w:sz w:val="20"/>
                    <w:szCs w:val="20"/>
                  </w:rPr>
                  <w:t>insert UNGM Vendor Number</w:t>
                </w:r>
              </w:sdtContent>
            </w:sdt>
          </w:p>
        </w:tc>
      </w:tr>
      <w:tr w:rsidR="0056039D" w:rsidRPr="00481EA9" w14:paraId="6E89C6F8" w14:textId="77777777" w:rsidTr="00BC7D73">
        <w:tc>
          <w:tcPr>
            <w:tcW w:w="2948" w:type="dxa"/>
            <w:gridSpan w:val="2"/>
            <w:shd w:val="clear" w:color="auto" w:fill="DBDBDB" w:themeFill="accent3" w:themeFillTint="66"/>
          </w:tcPr>
          <w:p w14:paraId="56DE4D51" w14:textId="5881BFC5" w:rsidR="0056039D" w:rsidRPr="00481EA9" w:rsidRDefault="0056039D" w:rsidP="0056039D">
            <w:pPr>
              <w:spacing w:before="80" w:after="80" w:line="240" w:lineRule="auto"/>
              <w:rPr>
                <w:rFonts w:cstheme="minorHAnsi"/>
                <w:bCs/>
                <w:spacing w:val="-2"/>
                <w:sz w:val="20"/>
                <w:szCs w:val="20"/>
              </w:rPr>
            </w:pPr>
            <w:r w:rsidRPr="00481EA9">
              <w:rPr>
                <w:rFonts w:cstheme="minorHAnsi"/>
                <w:bCs/>
                <w:spacing w:val="-2"/>
                <w:sz w:val="20"/>
                <w:szCs w:val="20"/>
              </w:rPr>
              <w:t>Quality Assurance Certification (</w:t>
            </w:r>
            <w:proofErr w:type="gramStart"/>
            <w:r w:rsidRPr="00481EA9">
              <w:rPr>
                <w:rFonts w:cstheme="minorHAnsi"/>
                <w:bCs/>
                <w:spacing w:val="-2"/>
                <w:sz w:val="20"/>
                <w:szCs w:val="20"/>
              </w:rPr>
              <w:t>e.g.</w:t>
            </w:r>
            <w:proofErr w:type="gramEnd"/>
            <w:r w:rsidRPr="00481EA9">
              <w:rPr>
                <w:rFonts w:cstheme="minorHAnsi"/>
                <w:bCs/>
                <w:spacing w:val="-2"/>
                <w:sz w:val="20"/>
                <w:szCs w:val="20"/>
              </w:rPr>
              <w:t xml:space="preserve"> ISO 9000 or Equivalent) </w:t>
            </w:r>
            <w:r w:rsidRPr="00481EA9">
              <w:rPr>
                <w:rFonts w:cstheme="minorHAnsi"/>
                <w:bCs/>
                <w:i/>
                <w:spacing w:val="-2"/>
                <w:sz w:val="20"/>
                <w:szCs w:val="20"/>
              </w:rPr>
              <w:t>(If yes, provide a Copy of the valid Certificate):</w:t>
            </w:r>
          </w:p>
        </w:tc>
        <w:tc>
          <w:tcPr>
            <w:tcW w:w="6772" w:type="dxa"/>
            <w:gridSpan w:val="4"/>
            <w:shd w:val="clear" w:color="auto" w:fill="auto"/>
          </w:tcPr>
          <w:p w14:paraId="2948F272" w14:textId="56C65C70" w:rsidR="0056039D" w:rsidRPr="00481EA9" w:rsidRDefault="00A014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B73A5" w:rsidRPr="00481EA9">
                  <w:rPr>
                    <w:rFonts w:ascii="MS Gothic" w:eastAsia="MS Gothic" w:hAnsi="MS Gothic" w:cs="Times New Roman" w:hint="eastAsia"/>
                    <w:spacing w:val="-2"/>
                    <w:sz w:val="20"/>
                    <w:szCs w:val="20"/>
                  </w:rPr>
                  <w:t>☐</w:t>
                </w:r>
              </w:sdtContent>
            </w:sdt>
            <w:r w:rsidR="00B000F4" w:rsidRPr="00481EA9">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481EA9">
                  <w:rPr>
                    <w:rFonts w:ascii="Segoe UI Symbol" w:eastAsia="Calibri" w:hAnsi="Segoe UI Symbol" w:cs="Segoe UI Symbol"/>
                    <w:spacing w:val="-2"/>
                    <w:sz w:val="20"/>
                    <w:szCs w:val="20"/>
                  </w:rPr>
                  <w:t>☐</w:t>
                </w:r>
              </w:sdtContent>
            </w:sdt>
            <w:r w:rsidR="00B000F4" w:rsidRPr="00481EA9">
              <w:rPr>
                <w:rFonts w:ascii="Calibri" w:eastAsia="Calibri" w:hAnsi="Calibri" w:cs="Times New Roman"/>
                <w:spacing w:val="-2"/>
                <w:sz w:val="20"/>
                <w:szCs w:val="20"/>
              </w:rPr>
              <w:t xml:space="preserve"> No                    </w:t>
            </w:r>
          </w:p>
        </w:tc>
      </w:tr>
      <w:tr w:rsidR="0056039D" w:rsidRPr="00481EA9" w14:paraId="1ED4AD6B" w14:textId="77777777" w:rsidTr="00BC7D73">
        <w:tc>
          <w:tcPr>
            <w:tcW w:w="2948" w:type="dxa"/>
            <w:gridSpan w:val="2"/>
            <w:shd w:val="clear" w:color="auto" w:fill="DBDBDB" w:themeFill="accent3" w:themeFillTint="66"/>
          </w:tcPr>
          <w:p w14:paraId="28759023" w14:textId="04A6DD75" w:rsidR="0056039D" w:rsidRPr="00481EA9" w:rsidRDefault="0056039D" w:rsidP="0056039D">
            <w:pPr>
              <w:spacing w:before="80" w:after="80" w:line="240" w:lineRule="auto"/>
              <w:rPr>
                <w:rFonts w:cstheme="minorHAnsi"/>
                <w:bCs/>
                <w:spacing w:val="-2"/>
                <w:sz w:val="20"/>
                <w:szCs w:val="20"/>
              </w:rPr>
            </w:pPr>
            <w:r w:rsidRPr="00481EA9">
              <w:rPr>
                <w:rFonts w:cstheme="minorHAnsi"/>
                <w:bCs/>
                <w:spacing w:val="-2"/>
                <w:sz w:val="20"/>
                <w:szCs w:val="20"/>
              </w:rPr>
              <w:t xml:space="preserve">Does your Company hold any accreditation such as ISO 14001 or ISO 14064 or equivalent related to the environment? </w:t>
            </w:r>
            <w:r w:rsidRPr="00481EA9">
              <w:rPr>
                <w:rFonts w:cstheme="minorHAnsi"/>
                <w:bCs/>
                <w:i/>
                <w:spacing w:val="-2"/>
                <w:sz w:val="20"/>
                <w:szCs w:val="20"/>
              </w:rPr>
              <w:t xml:space="preserve">(If yes, </w:t>
            </w:r>
            <w:r w:rsidRPr="00481EA9">
              <w:rPr>
                <w:rFonts w:cstheme="minorHAnsi"/>
                <w:bCs/>
                <w:i/>
                <w:spacing w:val="-2"/>
                <w:sz w:val="20"/>
                <w:szCs w:val="20"/>
              </w:rPr>
              <w:lastRenderedPageBreak/>
              <w:t>provide a Copy of the valid Certificate):</w:t>
            </w:r>
          </w:p>
        </w:tc>
        <w:tc>
          <w:tcPr>
            <w:tcW w:w="6772" w:type="dxa"/>
            <w:gridSpan w:val="4"/>
            <w:shd w:val="clear" w:color="auto" w:fill="auto"/>
          </w:tcPr>
          <w:p w14:paraId="41276183" w14:textId="13C61545" w:rsidR="0056039D" w:rsidRPr="00481EA9" w:rsidRDefault="00A014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B73A5" w:rsidRPr="00481EA9">
                  <w:rPr>
                    <w:rFonts w:ascii="MS Gothic" w:eastAsia="MS Gothic" w:hAnsi="MS Gothic" w:cs="Times New Roman" w:hint="eastAsia"/>
                    <w:spacing w:val="-2"/>
                    <w:sz w:val="20"/>
                    <w:szCs w:val="20"/>
                  </w:rPr>
                  <w:t>☐</w:t>
                </w:r>
              </w:sdtContent>
            </w:sdt>
            <w:r w:rsidR="00B000F4" w:rsidRPr="00481EA9">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481EA9">
                  <w:rPr>
                    <w:rFonts w:ascii="Segoe UI Symbol" w:eastAsia="Calibri" w:hAnsi="Segoe UI Symbol" w:cs="Segoe UI Symbol"/>
                    <w:spacing w:val="-2"/>
                    <w:sz w:val="20"/>
                    <w:szCs w:val="20"/>
                  </w:rPr>
                  <w:t>☐</w:t>
                </w:r>
              </w:sdtContent>
            </w:sdt>
            <w:r w:rsidR="00B000F4" w:rsidRPr="00481EA9">
              <w:rPr>
                <w:rFonts w:ascii="Calibri" w:eastAsia="Calibri" w:hAnsi="Calibri" w:cs="Times New Roman"/>
                <w:spacing w:val="-2"/>
                <w:sz w:val="20"/>
                <w:szCs w:val="20"/>
              </w:rPr>
              <w:t xml:space="preserve"> No</w:t>
            </w:r>
          </w:p>
        </w:tc>
      </w:tr>
      <w:tr w:rsidR="0056039D" w:rsidRPr="00481EA9" w14:paraId="55C70F98" w14:textId="77777777" w:rsidTr="00BC7D73">
        <w:tc>
          <w:tcPr>
            <w:tcW w:w="2948" w:type="dxa"/>
            <w:gridSpan w:val="2"/>
            <w:shd w:val="clear" w:color="auto" w:fill="DBDBDB" w:themeFill="accent3" w:themeFillTint="66"/>
          </w:tcPr>
          <w:p w14:paraId="6642B7F1" w14:textId="108A92C5" w:rsidR="0056039D" w:rsidRPr="00481EA9" w:rsidRDefault="0056039D" w:rsidP="0056039D">
            <w:pPr>
              <w:spacing w:before="80" w:after="80" w:line="240" w:lineRule="auto"/>
              <w:rPr>
                <w:rFonts w:cstheme="minorHAnsi"/>
                <w:bCs/>
                <w:spacing w:val="-2"/>
                <w:sz w:val="20"/>
                <w:szCs w:val="20"/>
              </w:rPr>
            </w:pPr>
            <w:r w:rsidRPr="00481EA9">
              <w:rPr>
                <w:rFonts w:cstheme="minorHAnsi"/>
                <w:bCs/>
                <w:spacing w:val="-2"/>
                <w:sz w:val="20"/>
                <w:szCs w:val="20"/>
              </w:rPr>
              <w:t xml:space="preserve">Does your Company have a written Statement of its Environmental Policy? </w:t>
            </w:r>
            <w:r w:rsidRPr="00481EA9">
              <w:rPr>
                <w:rFonts w:cstheme="minorHAnsi"/>
                <w:bCs/>
                <w:i/>
                <w:spacing w:val="-2"/>
                <w:sz w:val="20"/>
                <w:szCs w:val="20"/>
              </w:rPr>
              <w:t>(If yes, provide a Copy)</w:t>
            </w:r>
          </w:p>
        </w:tc>
        <w:tc>
          <w:tcPr>
            <w:tcW w:w="6772" w:type="dxa"/>
            <w:gridSpan w:val="4"/>
            <w:shd w:val="clear" w:color="auto" w:fill="auto"/>
          </w:tcPr>
          <w:p w14:paraId="28977743" w14:textId="4BF59153" w:rsidR="0056039D" w:rsidRPr="00481EA9" w:rsidRDefault="00A014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73A5" w:rsidRPr="00481EA9">
                  <w:rPr>
                    <w:rFonts w:ascii="MS Gothic" w:eastAsia="MS Gothic" w:hAnsi="MS Gothic" w:cs="Times New Roman" w:hint="eastAsia"/>
                    <w:spacing w:val="-2"/>
                    <w:sz w:val="20"/>
                    <w:szCs w:val="20"/>
                  </w:rPr>
                  <w:t>☐</w:t>
                </w:r>
              </w:sdtContent>
            </w:sdt>
            <w:r w:rsidR="00B000F4" w:rsidRPr="00481EA9">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481EA9">
                  <w:rPr>
                    <w:rFonts w:ascii="Segoe UI Symbol" w:eastAsia="Calibri" w:hAnsi="Segoe UI Symbol" w:cs="Segoe UI Symbol"/>
                    <w:spacing w:val="-2"/>
                    <w:sz w:val="20"/>
                    <w:szCs w:val="20"/>
                  </w:rPr>
                  <w:t>☐</w:t>
                </w:r>
              </w:sdtContent>
            </w:sdt>
            <w:r w:rsidR="00B000F4" w:rsidRPr="00481EA9">
              <w:rPr>
                <w:rFonts w:ascii="Calibri" w:eastAsia="Calibri" w:hAnsi="Calibri" w:cs="Times New Roman"/>
                <w:spacing w:val="-2"/>
                <w:sz w:val="20"/>
                <w:szCs w:val="20"/>
              </w:rPr>
              <w:t xml:space="preserve"> No</w:t>
            </w:r>
          </w:p>
        </w:tc>
      </w:tr>
      <w:tr w:rsidR="0056039D" w:rsidRPr="00481EA9" w14:paraId="0DC73E0E" w14:textId="77777777" w:rsidTr="00BC7D73">
        <w:tc>
          <w:tcPr>
            <w:tcW w:w="2948" w:type="dxa"/>
            <w:gridSpan w:val="2"/>
            <w:shd w:val="clear" w:color="auto" w:fill="DBDBDB" w:themeFill="accent3" w:themeFillTint="66"/>
          </w:tcPr>
          <w:p w14:paraId="40559D53" w14:textId="233309FF" w:rsidR="0056039D" w:rsidRPr="00481EA9" w:rsidRDefault="0056039D" w:rsidP="0056039D">
            <w:pPr>
              <w:spacing w:before="80" w:after="80" w:line="240" w:lineRule="auto"/>
              <w:rPr>
                <w:rFonts w:cstheme="minorHAnsi"/>
                <w:bCs/>
                <w:spacing w:val="-2"/>
                <w:sz w:val="20"/>
                <w:szCs w:val="20"/>
              </w:rPr>
            </w:pPr>
            <w:r w:rsidRPr="00481EA9">
              <w:rPr>
                <w:rFonts w:cstheme="minorHAnsi"/>
                <w:bCs/>
                <w:spacing w:val="-2"/>
                <w:sz w:val="20"/>
                <w:szCs w:val="20"/>
              </w:rPr>
              <w:t xml:space="preserve">Does your organization </w:t>
            </w:r>
            <w:r w:rsidR="00416921" w:rsidRPr="00481EA9">
              <w:rPr>
                <w:rFonts w:cstheme="minorHAnsi"/>
                <w:bCs/>
                <w:spacing w:val="-2"/>
                <w:sz w:val="20"/>
                <w:szCs w:val="20"/>
              </w:rPr>
              <w:t>demonstrate significant</w:t>
            </w:r>
            <w:r w:rsidRPr="00481EA9">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481EA9">
              <w:rPr>
                <w:rFonts w:cstheme="minorHAnsi"/>
                <w:bCs/>
                <w:spacing w:val="-2"/>
                <w:sz w:val="20"/>
                <w:szCs w:val="20"/>
              </w:rPr>
              <w:t xml:space="preserve"> </w:t>
            </w:r>
            <w:r w:rsidR="00413918" w:rsidRPr="00481EA9">
              <w:rPr>
                <w:rFonts w:cstheme="minorHAnsi"/>
                <w:bCs/>
                <w:i/>
                <w:spacing w:val="-2"/>
                <w:sz w:val="20"/>
                <w:szCs w:val="20"/>
              </w:rPr>
              <w:t>(If yes, provide a Copy)</w:t>
            </w:r>
          </w:p>
        </w:tc>
        <w:tc>
          <w:tcPr>
            <w:tcW w:w="6772" w:type="dxa"/>
            <w:gridSpan w:val="4"/>
            <w:shd w:val="clear" w:color="auto" w:fill="auto"/>
          </w:tcPr>
          <w:p w14:paraId="2F814881" w14:textId="5392BA41" w:rsidR="0056039D" w:rsidRPr="00481EA9" w:rsidRDefault="00A014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73A5" w:rsidRPr="00481EA9">
                  <w:rPr>
                    <w:rFonts w:ascii="MS Gothic" w:eastAsia="MS Gothic" w:hAnsi="MS Gothic" w:cs="Times New Roman" w:hint="eastAsia"/>
                    <w:spacing w:val="-2"/>
                    <w:sz w:val="20"/>
                    <w:szCs w:val="20"/>
                  </w:rPr>
                  <w:t>☐</w:t>
                </w:r>
              </w:sdtContent>
            </w:sdt>
            <w:r w:rsidR="00B000F4" w:rsidRPr="00481EA9">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481EA9">
                  <w:rPr>
                    <w:rFonts w:ascii="Segoe UI Symbol" w:eastAsia="Calibri" w:hAnsi="Segoe UI Symbol" w:cs="Segoe UI Symbol"/>
                    <w:spacing w:val="-2"/>
                    <w:sz w:val="20"/>
                    <w:szCs w:val="20"/>
                  </w:rPr>
                  <w:t>☐</w:t>
                </w:r>
              </w:sdtContent>
            </w:sdt>
            <w:r w:rsidR="00B000F4" w:rsidRPr="00481EA9">
              <w:rPr>
                <w:rFonts w:ascii="Calibri" w:eastAsia="Calibri" w:hAnsi="Calibri" w:cs="Times New Roman"/>
                <w:spacing w:val="-2"/>
                <w:sz w:val="20"/>
                <w:szCs w:val="20"/>
              </w:rPr>
              <w:t xml:space="preserve"> No</w:t>
            </w:r>
          </w:p>
        </w:tc>
      </w:tr>
      <w:tr w:rsidR="0056039D" w:rsidRPr="00481EA9" w14:paraId="197F6D6E" w14:textId="77777777" w:rsidTr="00887CF8">
        <w:tc>
          <w:tcPr>
            <w:tcW w:w="2948" w:type="dxa"/>
            <w:gridSpan w:val="2"/>
            <w:shd w:val="clear" w:color="auto" w:fill="DBDBDB" w:themeFill="accent3" w:themeFillTint="66"/>
          </w:tcPr>
          <w:p w14:paraId="00177A69" w14:textId="77A560D4" w:rsidR="0056039D" w:rsidRPr="00481EA9" w:rsidRDefault="0056039D" w:rsidP="0056039D">
            <w:pPr>
              <w:spacing w:before="80" w:after="80" w:line="240" w:lineRule="auto"/>
              <w:rPr>
                <w:rFonts w:cstheme="minorHAnsi"/>
                <w:bCs/>
                <w:spacing w:val="-2"/>
                <w:sz w:val="20"/>
                <w:szCs w:val="20"/>
              </w:rPr>
            </w:pPr>
            <w:r w:rsidRPr="00481EA9">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5C4477D" w:rsidR="0056039D" w:rsidRPr="00481EA9" w:rsidRDefault="00A014A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B73A5" w:rsidRPr="00481EA9">
                  <w:rPr>
                    <w:rFonts w:ascii="MS Gothic" w:eastAsia="MS Gothic" w:hAnsi="MS Gothic" w:cs="Times New Roman" w:hint="eastAsia"/>
                    <w:spacing w:val="-2"/>
                    <w:sz w:val="20"/>
                    <w:szCs w:val="20"/>
                  </w:rPr>
                  <w:t>☐</w:t>
                </w:r>
              </w:sdtContent>
            </w:sdt>
            <w:r w:rsidR="00B000F4" w:rsidRPr="00481EA9">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481EA9">
                  <w:rPr>
                    <w:rFonts w:ascii="Segoe UI Symbol" w:eastAsia="Calibri" w:hAnsi="Segoe UI Symbol" w:cs="Segoe UI Symbol"/>
                    <w:spacing w:val="-2"/>
                    <w:sz w:val="20"/>
                    <w:szCs w:val="20"/>
                  </w:rPr>
                  <w:t>☐</w:t>
                </w:r>
              </w:sdtContent>
            </w:sdt>
            <w:r w:rsidR="00B000F4" w:rsidRPr="00481EA9">
              <w:rPr>
                <w:rFonts w:ascii="Calibri" w:eastAsia="Calibri" w:hAnsi="Calibri" w:cs="Times New Roman"/>
                <w:spacing w:val="-2"/>
                <w:sz w:val="20"/>
                <w:szCs w:val="20"/>
              </w:rPr>
              <w:t xml:space="preserve"> No</w:t>
            </w:r>
          </w:p>
        </w:tc>
      </w:tr>
      <w:tr w:rsidR="001D381A" w:rsidRPr="00481EA9" w14:paraId="0686BF6C" w14:textId="77777777" w:rsidTr="01BF9306">
        <w:tc>
          <w:tcPr>
            <w:tcW w:w="2948" w:type="dxa"/>
            <w:gridSpan w:val="2"/>
            <w:shd w:val="clear" w:color="auto" w:fill="D9D9D9" w:themeFill="background1" w:themeFillShade="D9"/>
          </w:tcPr>
          <w:p w14:paraId="688D7136" w14:textId="77777777" w:rsidR="001D381A" w:rsidRPr="00481EA9" w:rsidRDefault="2AC17EA9" w:rsidP="01BF9306">
            <w:pPr>
              <w:spacing w:before="80" w:after="80" w:line="240" w:lineRule="auto"/>
              <w:rPr>
                <w:spacing w:val="-2"/>
                <w:sz w:val="20"/>
                <w:szCs w:val="20"/>
              </w:rPr>
            </w:pPr>
            <w:r w:rsidRPr="00481EA9">
              <w:rPr>
                <w:sz w:val="20"/>
                <w:szCs w:val="20"/>
              </w:rPr>
              <w:t>Bank Information</w:t>
            </w:r>
          </w:p>
        </w:tc>
        <w:tc>
          <w:tcPr>
            <w:tcW w:w="6772" w:type="dxa"/>
            <w:gridSpan w:val="4"/>
            <w:shd w:val="clear" w:color="auto" w:fill="auto"/>
          </w:tcPr>
          <w:p w14:paraId="153D0521" w14:textId="77777777" w:rsidR="001D381A" w:rsidRPr="00481EA9"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481EA9">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showingPlcHdr/>
                <w:text/>
              </w:sdtPr>
              <w:sdtEndPr>
                <w:rPr>
                  <w:rStyle w:val="DefaultParagraphFont"/>
                  <w:rFonts w:asciiTheme="minorHAnsi" w:hAnsiTheme="minorHAnsi" w:cstheme="minorHAnsi"/>
                  <w:bCs/>
                  <w:color w:val="auto"/>
                  <w:kern w:val="0"/>
                  <w:sz w:val="20"/>
                  <w:lang w:val="en-GB"/>
                </w:rPr>
              </w:sdtEndPr>
              <w:sdtContent>
                <w:r w:rsidRPr="00481EA9">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481EA9" w:rsidRDefault="001D381A" w:rsidP="001D381A">
            <w:pPr>
              <w:spacing w:before="60" w:after="60"/>
              <w:rPr>
                <w:rFonts w:cstheme="minorHAnsi"/>
                <w:bCs/>
                <w:sz w:val="20"/>
                <w:szCs w:val="20"/>
              </w:rPr>
            </w:pPr>
            <w:r w:rsidRPr="00481EA9">
              <w:rPr>
                <w:rFonts w:cstheme="minorHAnsi"/>
                <w:bCs/>
                <w:sz w:val="20"/>
                <w:szCs w:val="20"/>
              </w:rPr>
              <w:t xml:space="preserve">Bank Address: </w:t>
            </w:r>
            <w:sdt>
              <w:sdtPr>
                <w:rPr>
                  <w:rFonts w:cstheme="minorHAnsi"/>
                  <w:bCs/>
                  <w:sz w:val="20"/>
                  <w:szCs w:val="20"/>
                </w:rPr>
                <w:id w:val="-169403710"/>
                <w:showingPlcHdr/>
                <w:text w:multiLine="1"/>
              </w:sdtPr>
              <w:sdtEndPr/>
              <w:sdtContent>
                <w:r w:rsidR="002C2725" w:rsidRPr="00481EA9">
                  <w:rPr>
                    <w:rStyle w:val="PlaceholderText"/>
                    <w:rFonts w:cstheme="minorHAnsi"/>
                    <w:sz w:val="20"/>
                  </w:rPr>
                  <w:t>Click or tap here to enter text.</w:t>
                </w:r>
              </w:sdtContent>
            </w:sdt>
          </w:p>
          <w:p w14:paraId="035A8803" w14:textId="77777777" w:rsidR="001D381A" w:rsidRPr="00481EA9" w:rsidRDefault="001D381A" w:rsidP="001D381A">
            <w:pPr>
              <w:spacing w:before="60" w:after="60"/>
              <w:rPr>
                <w:rFonts w:cstheme="minorHAnsi"/>
                <w:bCs/>
                <w:sz w:val="20"/>
                <w:szCs w:val="20"/>
              </w:rPr>
            </w:pPr>
            <w:r w:rsidRPr="00481EA9">
              <w:rPr>
                <w:rFonts w:cstheme="minorHAnsi"/>
                <w:bCs/>
                <w:sz w:val="20"/>
                <w:szCs w:val="20"/>
              </w:rPr>
              <w:t xml:space="preserve">IBAN: </w:t>
            </w:r>
            <w:sdt>
              <w:sdtPr>
                <w:rPr>
                  <w:rStyle w:val="PlaceholderText"/>
                </w:rPr>
                <w:id w:val="-1122767930"/>
                <w:showingPlcHdr/>
                <w:text/>
              </w:sdtPr>
              <w:sdtEndPr>
                <w:rPr>
                  <w:rStyle w:val="DefaultParagraphFont"/>
                  <w:rFonts w:cstheme="minorHAnsi"/>
                  <w:bCs/>
                  <w:color w:val="auto"/>
                  <w:sz w:val="20"/>
                  <w:szCs w:val="20"/>
                </w:rPr>
              </w:sdtEndPr>
              <w:sdtContent>
                <w:r w:rsidR="002C2725" w:rsidRPr="00481EA9">
                  <w:rPr>
                    <w:rStyle w:val="PlaceholderText"/>
                    <w:rFonts w:cstheme="minorHAnsi"/>
                    <w:sz w:val="20"/>
                  </w:rPr>
                  <w:t>Click or tap here to enter text.</w:t>
                </w:r>
              </w:sdtContent>
            </w:sdt>
          </w:p>
          <w:p w14:paraId="43207DEE" w14:textId="77777777" w:rsidR="001D381A" w:rsidRPr="00481EA9" w:rsidRDefault="001D381A" w:rsidP="001D381A">
            <w:pPr>
              <w:spacing w:before="60" w:after="60"/>
              <w:rPr>
                <w:rFonts w:cstheme="minorHAnsi"/>
                <w:bCs/>
                <w:sz w:val="20"/>
                <w:szCs w:val="20"/>
              </w:rPr>
            </w:pPr>
            <w:r w:rsidRPr="00481EA9">
              <w:rPr>
                <w:rFonts w:cstheme="minorHAnsi"/>
                <w:bCs/>
                <w:sz w:val="20"/>
                <w:szCs w:val="20"/>
              </w:rPr>
              <w:t xml:space="preserve">SWIFT/BIC: </w:t>
            </w:r>
            <w:sdt>
              <w:sdtPr>
                <w:rPr>
                  <w:rFonts w:cstheme="minorHAnsi"/>
                  <w:bCs/>
                  <w:sz w:val="20"/>
                  <w:szCs w:val="20"/>
                </w:rPr>
                <w:id w:val="-1041049828"/>
                <w:showingPlcHdr/>
                <w:text/>
              </w:sdtPr>
              <w:sdtEndPr/>
              <w:sdtContent>
                <w:r w:rsidR="002C2725" w:rsidRPr="00481EA9">
                  <w:rPr>
                    <w:rStyle w:val="PlaceholderText"/>
                    <w:rFonts w:cstheme="minorHAnsi"/>
                    <w:sz w:val="20"/>
                  </w:rPr>
                  <w:t>Click or tap here to enter text.</w:t>
                </w:r>
              </w:sdtContent>
            </w:sdt>
          </w:p>
          <w:p w14:paraId="508BFF0F" w14:textId="77777777" w:rsidR="001D381A" w:rsidRPr="00481EA9" w:rsidRDefault="001D381A" w:rsidP="001D381A">
            <w:pPr>
              <w:spacing w:before="60" w:after="60"/>
              <w:rPr>
                <w:rFonts w:cstheme="minorHAnsi"/>
                <w:bCs/>
                <w:sz w:val="20"/>
                <w:szCs w:val="20"/>
              </w:rPr>
            </w:pPr>
            <w:r w:rsidRPr="00481EA9">
              <w:rPr>
                <w:rFonts w:cstheme="minorHAnsi"/>
                <w:bCs/>
                <w:sz w:val="20"/>
                <w:szCs w:val="20"/>
              </w:rPr>
              <w:t xml:space="preserve">Account Currency: </w:t>
            </w:r>
            <w:sdt>
              <w:sdtPr>
                <w:rPr>
                  <w:rFonts w:cstheme="minorHAnsi"/>
                  <w:bCs/>
                  <w:sz w:val="20"/>
                  <w:szCs w:val="20"/>
                </w:rPr>
                <w:id w:val="77420399"/>
                <w:showingPlcHdr/>
                <w:text/>
              </w:sdtPr>
              <w:sdtEndPr/>
              <w:sdtContent>
                <w:r w:rsidR="002C2725" w:rsidRPr="00481EA9">
                  <w:rPr>
                    <w:rStyle w:val="PlaceholderText"/>
                    <w:rFonts w:cstheme="minorHAnsi"/>
                    <w:sz w:val="20"/>
                  </w:rPr>
                  <w:t>Click or tap here to enter text.</w:t>
                </w:r>
              </w:sdtContent>
            </w:sdt>
          </w:p>
          <w:p w14:paraId="25C4B5FF" w14:textId="77777777" w:rsidR="001D381A" w:rsidRPr="00481EA9" w:rsidRDefault="001D381A" w:rsidP="001D381A">
            <w:pPr>
              <w:tabs>
                <w:tab w:val="left" w:pos="2902"/>
              </w:tabs>
              <w:spacing w:before="80" w:after="80" w:line="240" w:lineRule="auto"/>
              <w:rPr>
                <w:rFonts w:eastAsia="MS Gothic" w:cstheme="minorHAnsi"/>
                <w:spacing w:val="-2"/>
                <w:sz w:val="20"/>
                <w:szCs w:val="20"/>
              </w:rPr>
            </w:pPr>
            <w:r w:rsidRPr="00481EA9">
              <w:rPr>
                <w:rFonts w:cstheme="minorHAnsi"/>
                <w:bCs/>
                <w:sz w:val="20"/>
                <w:szCs w:val="20"/>
              </w:rPr>
              <w:t xml:space="preserve">Bank Account Number: </w:t>
            </w:r>
            <w:sdt>
              <w:sdtPr>
                <w:rPr>
                  <w:rFonts w:cstheme="minorHAnsi"/>
                  <w:bCs/>
                  <w:sz w:val="20"/>
                  <w:szCs w:val="20"/>
                </w:rPr>
                <w:id w:val="-1218039150"/>
                <w:showingPlcHdr/>
                <w:text/>
              </w:sdtPr>
              <w:sdtEndPr/>
              <w:sdtContent>
                <w:r w:rsidR="002C2725" w:rsidRPr="00481EA9">
                  <w:rPr>
                    <w:rStyle w:val="PlaceholderText"/>
                    <w:rFonts w:cstheme="minorHAnsi"/>
                    <w:sz w:val="20"/>
                  </w:rPr>
                  <w:t>Click or tap here to enter text.</w:t>
                </w:r>
              </w:sdtContent>
            </w:sdt>
          </w:p>
        </w:tc>
      </w:tr>
      <w:tr w:rsidR="006D3BB0" w:rsidRPr="00481EA9" w14:paraId="6A27FD79" w14:textId="77777777" w:rsidTr="01BF9306">
        <w:tc>
          <w:tcPr>
            <w:tcW w:w="2948" w:type="dxa"/>
            <w:gridSpan w:val="2"/>
            <w:shd w:val="clear" w:color="auto" w:fill="D9D9D9" w:themeFill="background1" w:themeFillShade="D9"/>
          </w:tcPr>
          <w:p w14:paraId="2045E750" w14:textId="01697C5E" w:rsidR="006D3BB0" w:rsidRPr="00481EA9" w:rsidRDefault="006D3BB0" w:rsidP="006D3BB0">
            <w:pPr>
              <w:spacing w:before="80" w:after="80" w:line="240" w:lineRule="auto"/>
              <w:rPr>
                <w:sz w:val="20"/>
                <w:szCs w:val="20"/>
              </w:rPr>
            </w:pPr>
            <w:r w:rsidRPr="00481EA9">
              <w:rPr>
                <w:sz w:val="20"/>
                <w:szCs w:val="20"/>
              </w:rPr>
              <w:t>References</w:t>
            </w:r>
          </w:p>
        </w:tc>
        <w:tc>
          <w:tcPr>
            <w:tcW w:w="6772" w:type="dxa"/>
            <w:gridSpan w:val="4"/>
            <w:shd w:val="clear" w:color="auto" w:fill="auto"/>
          </w:tcPr>
          <w:p w14:paraId="34C7A594" w14:textId="2AD496BE" w:rsidR="006D3BB0" w:rsidRPr="00481EA9" w:rsidRDefault="00B32AB2" w:rsidP="006D3BB0">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481EA9">
              <w:rPr>
                <w:rFonts w:ascii="Calibri" w:eastAsia="Calibri" w:hAnsi="Calibri"/>
                <w:spacing w:val="-2"/>
                <w:kern w:val="0"/>
                <w:sz w:val="20"/>
                <w:lang w:val="en-GB"/>
              </w:rPr>
              <w:t>At least two recommendation letters f</w:t>
            </w:r>
            <w:r w:rsidR="005811EF" w:rsidRPr="00481EA9">
              <w:rPr>
                <w:rFonts w:ascii="Calibri" w:eastAsia="Calibri" w:hAnsi="Calibri"/>
                <w:spacing w:val="-2"/>
                <w:kern w:val="0"/>
                <w:sz w:val="20"/>
                <w:lang w:val="en-GB"/>
              </w:rPr>
              <w:t>rom previous clients</w:t>
            </w:r>
            <w:r w:rsidR="00182550" w:rsidRPr="00481EA9">
              <w:rPr>
                <w:rFonts w:ascii="Calibri" w:eastAsia="Calibri" w:hAnsi="Calibri"/>
                <w:spacing w:val="-2"/>
                <w:kern w:val="0"/>
                <w:sz w:val="20"/>
                <w:lang w:val="en-GB"/>
              </w:rPr>
              <w:t>/customers</w:t>
            </w:r>
            <w:r w:rsidR="005811EF" w:rsidRPr="00481EA9">
              <w:rPr>
                <w:rFonts w:ascii="Calibri" w:eastAsia="Calibri" w:hAnsi="Calibri"/>
                <w:spacing w:val="-2"/>
                <w:kern w:val="0"/>
                <w:sz w:val="20"/>
                <w:lang w:val="en-GB"/>
              </w:rPr>
              <w:t>.</w:t>
            </w:r>
          </w:p>
        </w:tc>
      </w:tr>
      <w:tr w:rsidR="005811EF" w:rsidRPr="00481EA9" w14:paraId="77EA1735" w14:textId="77777777" w:rsidTr="009657FA">
        <w:tc>
          <w:tcPr>
            <w:tcW w:w="9720" w:type="dxa"/>
            <w:gridSpan w:val="6"/>
            <w:shd w:val="clear" w:color="auto" w:fill="D9D9D9" w:themeFill="background1" w:themeFillShade="D9"/>
          </w:tcPr>
          <w:p w14:paraId="70D008AF" w14:textId="309BE9D6" w:rsidR="005811EF" w:rsidRPr="00481EA9" w:rsidRDefault="005811EF" w:rsidP="005811EF">
            <w:pPr>
              <w:pStyle w:val="Outline1"/>
              <w:keepNext w:val="0"/>
              <w:tabs>
                <w:tab w:val="clear" w:pos="360"/>
                <w:tab w:val="left" w:pos="6015"/>
              </w:tabs>
              <w:suppressAutoHyphens/>
              <w:spacing w:before="120" w:after="60"/>
              <w:ind w:left="0" w:firstLine="0"/>
              <w:jc w:val="center"/>
              <w:rPr>
                <w:rFonts w:ascii="Calibri" w:eastAsia="Calibri" w:hAnsi="Calibri"/>
                <w:spacing w:val="-2"/>
                <w:kern w:val="0"/>
                <w:sz w:val="20"/>
                <w:lang w:val="en-GB"/>
              </w:rPr>
            </w:pPr>
            <w:r w:rsidRPr="00481EA9">
              <w:rPr>
                <w:rFonts w:cstheme="minorHAnsi"/>
                <w:b/>
                <w:sz w:val="20"/>
                <w:lang w:val="en-CA"/>
              </w:rPr>
              <w:t>Previous relevant experience</w:t>
            </w:r>
          </w:p>
        </w:tc>
      </w:tr>
      <w:tr w:rsidR="005811EF" w:rsidRPr="00481EA9" w14:paraId="0803355F" w14:textId="77777777" w:rsidTr="009657F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D66B5" w14:textId="65E11EE6" w:rsidR="005811EF" w:rsidRPr="00481EA9" w:rsidRDefault="00983433" w:rsidP="009657FA">
            <w:pPr>
              <w:spacing w:after="0"/>
              <w:jc w:val="center"/>
              <w:rPr>
                <w:rFonts w:cstheme="minorHAnsi"/>
                <w:b/>
                <w:sz w:val="20"/>
                <w:szCs w:val="20"/>
                <w:lang w:val="en-CA"/>
              </w:rPr>
            </w:pPr>
            <w:r w:rsidRPr="00481EA9">
              <w:rPr>
                <w:rFonts w:cstheme="minorHAnsi"/>
                <w:b/>
                <w:sz w:val="20"/>
                <w:szCs w:val="20"/>
              </w:rPr>
              <w:t xml:space="preserve"> </w:t>
            </w:r>
            <w:r w:rsidR="005811EF" w:rsidRPr="00481EA9">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A22B7" w14:textId="77777777" w:rsidR="005811EF" w:rsidRPr="00481EA9" w:rsidRDefault="005811EF" w:rsidP="009657FA">
            <w:pPr>
              <w:spacing w:after="0"/>
              <w:jc w:val="center"/>
              <w:rPr>
                <w:b/>
                <w:bCs/>
                <w:sz w:val="20"/>
                <w:szCs w:val="20"/>
                <w:lang w:val="en-CA"/>
              </w:rPr>
            </w:pPr>
            <w:r w:rsidRPr="00481EA9">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2B513" w14:textId="77777777" w:rsidR="005811EF" w:rsidRPr="00481EA9" w:rsidRDefault="005811EF" w:rsidP="009657FA">
            <w:pPr>
              <w:spacing w:after="0"/>
              <w:jc w:val="center"/>
              <w:rPr>
                <w:rFonts w:cstheme="minorHAnsi"/>
                <w:b/>
                <w:sz w:val="20"/>
                <w:szCs w:val="20"/>
                <w:lang w:val="en-CA"/>
              </w:rPr>
            </w:pPr>
            <w:r w:rsidRPr="00481EA9">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977A4" w14:textId="77777777" w:rsidR="005811EF" w:rsidRPr="00481EA9" w:rsidRDefault="005811EF" w:rsidP="009657FA">
            <w:pPr>
              <w:spacing w:after="0"/>
              <w:jc w:val="center"/>
              <w:rPr>
                <w:rFonts w:cstheme="minorHAnsi"/>
                <w:b/>
                <w:sz w:val="20"/>
                <w:szCs w:val="20"/>
                <w:lang w:val="en-CA"/>
              </w:rPr>
            </w:pPr>
            <w:r w:rsidRPr="00481EA9">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8AF9" w14:textId="77777777" w:rsidR="005811EF" w:rsidRPr="00481EA9" w:rsidRDefault="005811EF" w:rsidP="009657FA">
            <w:pPr>
              <w:spacing w:after="0"/>
              <w:jc w:val="center"/>
              <w:rPr>
                <w:rFonts w:cstheme="minorHAnsi"/>
                <w:b/>
                <w:sz w:val="20"/>
                <w:szCs w:val="20"/>
                <w:lang w:val="en-CA"/>
              </w:rPr>
            </w:pPr>
            <w:r w:rsidRPr="00481EA9">
              <w:rPr>
                <w:rFonts w:cstheme="minorHAnsi"/>
                <w:b/>
                <w:sz w:val="20"/>
                <w:szCs w:val="20"/>
                <w:lang w:val="en-CA"/>
              </w:rPr>
              <w:t>Types of activities undertaken</w:t>
            </w:r>
          </w:p>
        </w:tc>
      </w:tr>
      <w:tr w:rsidR="005811EF" w:rsidRPr="00481EA9" w14:paraId="3A1DDC9B" w14:textId="77777777" w:rsidTr="009657F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E2338DA" w14:textId="77777777" w:rsidR="005811EF" w:rsidRPr="00481EA9" w:rsidRDefault="005811EF" w:rsidP="009657F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848FE01" w14:textId="77777777" w:rsidR="005811EF" w:rsidRPr="00481EA9" w:rsidRDefault="005811EF" w:rsidP="009657F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453B1E" w14:textId="77777777" w:rsidR="005811EF" w:rsidRPr="00481EA9" w:rsidRDefault="005811EF" w:rsidP="009657F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1F99DB3" w14:textId="77777777" w:rsidR="005811EF" w:rsidRPr="00481EA9" w:rsidRDefault="005811EF" w:rsidP="009657F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023D7E2" w14:textId="77777777" w:rsidR="005811EF" w:rsidRPr="00481EA9" w:rsidRDefault="005811EF" w:rsidP="009657FA">
            <w:pPr>
              <w:jc w:val="both"/>
              <w:rPr>
                <w:rFonts w:cstheme="minorHAnsi"/>
                <w:sz w:val="20"/>
                <w:szCs w:val="20"/>
                <w:lang w:val="en-CA"/>
              </w:rPr>
            </w:pPr>
          </w:p>
        </w:tc>
      </w:tr>
      <w:tr w:rsidR="005811EF" w:rsidRPr="00481EA9" w14:paraId="3CCA45B5" w14:textId="77777777" w:rsidTr="009657F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6A5088B" w14:textId="77777777" w:rsidR="005811EF" w:rsidRPr="00481EA9" w:rsidRDefault="005811EF" w:rsidP="009657F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44574FE" w14:textId="77777777" w:rsidR="005811EF" w:rsidRPr="00481EA9" w:rsidRDefault="005811EF" w:rsidP="009657F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7A60C78" w14:textId="77777777" w:rsidR="005811EF" w:rsidRPr="00481EA9" w:rsidRDefault="005811EF" w:rsidP="009657F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839030D" w14:textId="77777777" w:rsidR="005811EF" w:rsidRPr="00481EA9" w:rsidRDefault="005811EF" w:rsidP="009657F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E36F10D" w14:textId="77777777" w:rsidR="005811EF" w:rsidRPr="00481EA9" w:rsidRDefault="005811EF" w:rsidP="009657FA">
            <w:pPr>
              <w:jc w:val="both"/>
              <w:rPr>
                <w:rFonts w:cstheme="minorHAnsi"/>
                <w:sz w:val="20"/>
                <w:szCs w:val="20"/>
                <w:lang w:val="en-CA"/>
              </w:rPr>
            </w:pPr>
          </w:p>
        </w:tc>
      </w:tr>
      <w:tr w:rsidR="005811EF" w:rsidRPr="00481EA9" w14:paraId="51F64844" w14:textId="77777777" w:rsidTr="009657F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6E0FD42" w14:textId="77777777" w:rsidR="005811EF" w:rsidRPr="00481EA9" w:rsidRDefault="005811EF" w:rsidP="009657F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06091E8" w14:textId="77777777" w:rsidR="005811EF" w:rsidRPr="00481EA9" w:rsidRDefault="005811EF" w:rsidP="009657F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3CA75AE" w14:textId="77777777" w:rsidR="005811EF" w:rsidRPr="00481EA9" w:rsidRDefault="005811EF" w:rsidP="009657F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116C8D" w14:textId="77777777" w:rsidR="005811EF" w:rsidRPr="00481EA9" w:rsidRDefault="005811EF" w:rsidP="009657F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C7E3CFB" w14:textId="77777777" w:rsidR="005811EF" w:rsidRPr="00481EA9" w:rsidRDefault="005811EF" w:rsidP="009657FA">
            <w:pPr>
              <w:jc w:val="both"/>
              <w:rPr>
                <w:rFonts w:cstheme="minorHAnsi"/>
                <w:sz w:val="20"/>
                <w:szCs w:val="20"/>
                <w:lang w:val="en-CA"/>
              </w:rPr>
            </w:pPr>
          </w:p>
        </w:tc>
      </w:tr>
    </w:tbl>
    <w:p w14:paraId="495CF0CA" w14:textId="16BE0176" w:rsidR="00983433" w:rsidRPr="00481EA9" w:rsidRDefault="00983433">
      <w:pPr>
        <w:rPr>
          <w:rFonts w:cstheme="minorHAnsi"/>
          <w:b/>
          <w:sz w:val="20"/>
          <w:szCs w:val="20"/>
        </w:rPr>
      </w:pPr>
    </w:p>
    <w:p w14:paraId="0D8E46FC" w14:textId="77777777" w:rsidR="00983433" w:rsidRPr="00481EA9" w:rsidRDefault="00983433">
      <w:pPr>
        <w:rPr>
          <w:rFonts w:cstheme="minorHAnsi"/>
          <w:b/>
          <w:sz w:val="20"/>
          <w:szCs w:val="20"/>
        </w:rPr>
      </w:pPr>
      <w:r w:rsidRPr="00481EA9">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481EA9" w14:paraId="75E660A4" w14:textId="77777777" w:rsidTr="1253BEB5">
        <w:trPr>
          <w:tblHeader/>
        </w:trPr>
        <w:tc>
          <w:tcPr>
            <w:tcW w:w="630" w:type="dxa"/>
          </w:tcPr>
          <w:p w14:paraId="2645DD9B" w14:textId="77777777" w:rsidR="00983433" w:rsidRPr="00481EA9" w:rsidRDefault="00983433" w:rsidP="00335737">
            <w:pPr>
              <w:ind w:left="-113" w:right="-105"/>
              <w:jc w:val="center"/>
              <w:rPr>
                <w:rFonts w:cstheme="minorHAnsi"/>
                <w:b/>
                <w:sz w:val="20"/>
                <w:szCs w:val="20"/>
              </w:rPr>
            </w:pPr>
            <w:r w:rsidRPr="00481EA9">
              <w:rPr>
                <w:rFonts w:cstheme="minorHAnsi"/>
                <w:b/>
                <w:sz w:val="20"/>
                <w:szCs w:val="20"/>
              </w:rPr>
              <w:t>Yes</w:t>
            </w:r>
          </w:p>
        </w:tc>
        <w:tc>
          <w:tcPr>
            <w:tcW w:w="555" w:type="dxa"/>
          </w:tcPr>
          <w:p w14:paraId="615355A7" w14:textId="77777777" w:rsidR="00983433" w:rsidRPr="00481EA9" w:rsidRDefault="00983433" w:rsidP="00335737">
            <w:pPr>
              <w:ind w:left="-113" w:right="-105"/>
              <w:jc w:val="center"/>
              <w:rPr>
                <w:rFonts w:cstheme="minorHAnsi"/>
                <w:b/>
                <w:sz w:val="20"/>
                <w:szCs w:val="20"/>
              </w:rPr>
            </w:pPr>
            <w:r w:rsidRPr="00481EA9">
              <w:rPr>
                <w:rFonts w:cstheme="minorHAnsi"/>
                <w:b/>
                <w:sz w:val="20"/>
                <w:szCs w:val="20"/>
              </w:rPr>
              <w:t>No</w:t>
            </w:r>
          </w:p>
        </w:tc>
        <w:tc>
          <w:tcPr>
            <w:tcW w:w="8530" w:type="dxa"/>
          </w:tcPr>
          <w:p w14:paraId="5509D968" w14:textId="77777777" w:rsidR="00983433" w:rsidRPr="00481EA9" w:rsidRDefault="00983433" w:rsidP="00335737">
            <w:pPr>
              <w:jc w:val="both"/>
              <w:rPr>
                <w:rFonts w:cstheme="minorHAnsi"/>
                <w:b/>
                <w:sz w:val="20"/>
                <w:szCs w:val="20"/>
              </w:rPr>
            </w:pPr>
          </w:p>
        </w:tc>
      </w:tr>
      <w:tr w:rsidR="00983433" w:rsidRPr="00481EA9"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481EA9" w:rsidRDefault="00116258" w:rsidP="00335737">
                <w:pPr>
                  <w:ind w:left="-113" w:right="-105"/>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481EA9" w:rsidRDefault="00116258" w:rsidP="00335737">
                <w:pPr>
                  <w:ind w:left="-113" w:right="-105"/>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5DD2F68A" w14:textId="412E5BC0" w:rsidR="00983433" w:rsidRPr="00481EA9" w:rsidRDefault="00983433" w:rsidP="00335737">
            <w:pPr>
              <w:jc w:val="both"/>
              <w:rPr>
                <w:rFonts w:cstheme="minorHAnsi"/>
                <w:b/>
                <w:sz w:val="20"/>
                <w:szCs w:val="20"/>
              </w:rPr>
            </w:pPr>
            <w:r w:rsidRPr="00481EA9">
              <w:rPr>
                <w:rFonts w:cstheme="minorHAnsi"/>
                <w:b/>
                <w:sz w:val="20"/>
                <w:szCs w:val="20"/>
              </w:rPr>
              <w:t xml:space="preserve">Requirements and Terms and Conditions: </w:t>
            </w:r>
            <w:r w:rsidRPr="00481EA9">
              <w:rPr>
                <w:rFonts w:cstheme="minorHAnsi"/>
                <w:sz w:val="20"/>
                <w:szCs w:val="20"/>
              </w:rPr>
              <w:t xml:space="preserve">I/We have read and fully understand the RFQ, including the RFQ </w:t>
            </w:r>
            <w:r w:rsidR="004B1037" w:rsidRPr="00481EA9">
              <w:rPr>
                <w:rFonts w:cstheme="minorHAnsi"/>
                <w:sz w:val="20"/>
                <w:szCs w:val="20"/>
              </w:rPr>
              <w:t>Information and Data</w:t>
            </w:r>
            <w:r w:rsidRPr="00481EA9">
              <w:rPr>
                <w:rFonts w:cstheme="minorHAnsi"/>
                <w:sz w:val="20"/>
                <w:szCs w:val="20"/>
              </w:rPr>
              <w:t>, Schedule of Requirements</w:t>
            </w:r>
            <w:r w:rsidR="00F03A51" w:rsidRPr="00481EA9">
              <w:rPr>
                <w:rFonts w:cstheme="minorHAnsi"/>
                <w:sz w:val="20"/>
                <w:szCs w:val="20"/>
              </w:rPr>
              <w:t>,</w:t>
            </w:r>
            <w:r w:rsidRPr="00481EA9">
              <w:rPr>
                <w:rFonts w:cstheme="minorHAnsi"/>
                <w:sz w:val="20"/>
                <w:szCs w:val="20"/>
              </w:rPr>
              <w:t xml:space="preserve"> the General Conditions</w:t>
            </w:r>
            <w:r w:rsidR="006055EF" w:rsidRPr="00481EA9">
              <w:rPr>
                <w:rFonts w:cstheme="minorHAnsi"/>
                <w:sz w:val="20"/>
                <w:szCs w:val="20"/>
              </w:rPr>
              <w:t xml:space="preserve"> of </w:t>
            </w:r>
            <w:r w:rsidR="00B000F4" w:rsidRPr="00481EA9">
              <w:rPr>
                <w:rFonts w:cstheme="minorHAnsi"/>
                <w:sz w:val="20"/>
                <w:szCs w:val="20"/>
              </w:rPr>
              <w:t>Contract,</w:t>
            </w:r>
            <w:r w:rsidR="00F03A51" w:rsidRPr="00481EA9">
              <w:rPr>
                <w:rFonts w:cstheme="minorHAnsi"/>
                <w:sz w:val="20"/>
                <w:szCs w:val="20"/>
              </w:rPr>
              <w:t xml:space="preserve"> and any Special Conditions of Contract</w:t>
            </w:r>
            <w:r w:rsidRPr="00481EA9">
              <w:rPr>
                <w:rFonts w:cstheme="minorHAnsi"/>
                <w:sz w:val="20"/>
                <w:szCs w:val="20"/>
              </w:rPr>
              <w:t>. I/we confirm that the Bidder agree</w:t>
            </w:r>
            <w:r w:rsidR="008B0679" w:rsidRPr="00481EA9">
              <w:rPr>
                <w:rFonts w:cstheme="minorHAnsi"/>
                <w:sz w:val="20"/>
                <w:szCs w:val="20"/>
              </w:rPr>
              <w:t>s</w:t>
            </w:r>
            <w:r w:rsidRPr="00481EA9">
              <w:rPr>
                <w:rFonts w:cstheme="minorHAnsi"/>
                <w:sz w:val="20"/>
                <w:szCs w:val="20"/>
              </w:rPr>
              <w:t xml:space="preserve"> to be bound by them.</w:t>
            </w:r>
          </w:p>
        </w:tc>
      </w:tr>
      <w:tr w:rsidR="00983433" w:rsidRPr="00481EA9"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04678C28" w14:textId="3DC7708D" w:rsidR="00983433" w:rsidRPr="00481EA9" w:rsidRDefault="00983433" w:rsidP="00335737">
            <w:pPr>
              <w:jc w:val="both"/>
              <w:rPr>
                <w:rFonts w:cstheme="minorHAnsi"/>
                <w:b/>
                <w:sz w:val="20"/>
                <w:szCs w:val="20"/>
              </w:rPr>
            </w:pPr>
            <w:r w:rsidRPr="00481EA9">
              <w:rPr>
                <w:rFonts w:cstheme="minorHAnsi"/>
                <w:sz w:val="20"/>
                <w:szCs w:val="20"/>
              </w:rPr>
              <w:t>I/</w:t>
            </w:r>
            <w:r w:rsidR="008B0679" w:rsidRPr="00481EA9">
              <w:rPr>
                <w:rFonts w:cstheme="minorHAnsi"/>
                <w:sz w:val="20"/>
                <w:szCs w:val="20"/>
              </w:rPr>
              <w:t>W</w:t>
            </w:r>
            <w:r w:rsidRPr="00481EA9">
              <w:rPr>
                <w:rFonts w:cstheme="minorHAnsi"/>
                <w:sz w:val="20"/>
                <w:szCs w:val="20"/>
              </w:rPr>
              <w:t xml:space="preserve">e confirm that the Bidder has the necessary capacity, </w:t>
            </w:r>
            <w:r w:rsidR="00B000F4" w:rsidRPr="00481EA9">
              <w:rPr>
                <w:rFonts w:cstheme="minorHAnsi"/>
                <w:sz w:val="20"/>
                <w:szCs w:val="20"/>
              </w:rPr>
              <w:t>capability,</w:t>
            </w:r>
            <w:r w:rsidRPr="00481EA9">
              <w:rPr>
                <w:rFonts w:cstheme="minorHAnsi"/>
                <w:sz w:val="20"/>
                <w:szCs w:val="20"/>
              </w:rPr>
              <w:t xml:space="preserve"> and necessary licenses to fully meet or exceed the Requirements and will be available to deliver throughout the relevant Contract period.</w:t>
            </w:r>
          </w:p>
        </w:tc>
      </w:tr>
      <w:tr w:rsidR="00983433" w:rsidRPr="00481EA9"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723DEFA5" w14:textId="77777777" w:rsidR="00983433" w:rsidRPr="00481EA9" w:rsidRDefault="00983433" w:rsidP="00335737">
            <w:pPr>
              <w:jc w:val="both"/>
              <w:rPr>
                <w:rFonts w:cstheme="minorHAnsi"/>
                <w:sz w:val="20"/>
                <w:szCs w:val="20"/>
              </w:rPr>
            </w:pPr>
            <w:r w:rsidRPr="00481EA9">
              <w:rPr>
                <w:rFonts w:cstheme="minorHAnsi"/>
                <w:b/>
                <w:color w:val="000000" w:themeColor="text1"/>
                <w:sz w:val="20"/>
                <w:szCs w:val="20"/>
              </w:rPr>
              <w:t>Ethics</w:t>
            </w:r>
            <w:r w:rsidRPr="00481EA9">
              <w:rPr>
                <w:rFonts w:cstheme="minorHAnsi"/>
                <w:color w:val="000000" w:themeColor="text1"/>
                <w:sz w:val="20"/>
                <w:szCs w:val="20"/>
              </w:rPr>
              <w:t>:</w:t>
            </w:r>
            <w:r w:rsidRPr="00481EA9">
              <w:rPr>
                <w:rFonts w:cstheme="minorHAnsi"/>
                <w:sz w:val="20"/>
                <w:szCs w:val="20"/>
              </w:rPr>
              <w:t xml:space="preserve"> </w:t>
            </w:r>
            <w:r w:rsidRPr="00481EA9">
              <w:rPr>
                <w:rFonts w:cstheme="minorHAnsi"/>
                <w:color w:val="000000" w:themeColor="text1"/>
                <w:sz w:val="20"/>
                <w:szCs w:val="20"/>
              </w:rPr>
              <w:t xml:space="preserve">In submitting this Quote </w:t>
            </w:r>
            <w:r w:rsidR="008B0679" w:rsidRPr="00481EA9">
              <w:rPr>
                <w:rFonts w:cstheme="minorHAnsi"/>
                <w:color w:val="000000" w:themeColor="text1"/>
                <w:sz w:val="20"/>
                <w:szCs w:val="20"/>
              </w:rPr>
              <w:t>I/we</w:t>
            </w:r>
            <w:r w:rsidRPr="00481EA9">
              <w:rPr>
                <w:rFonts w:cstheme="minorHAnsi"/>
                <w:color w:val="000000" w:themeColor="text1"/>
                <w:sz w:val="20"/>
                <w:szCs w:val="20"/>
              </w:rPr>
              <w:t xml:space="preserve"> warrant that </w:t>
            </w:r>
            <w:r w:rsidR="008B0679" w:rsidRPr="00481EA9">
              <w:rPr>
                <w:rFonts w:cstheme="minorHAnsi"/>
                <w:color w:val="000000" w:themeColor="text1"/>
                <w:sz w:val="20"/>
                <w:szCs w:val="20"/>
              </w:rPr>
              <w:t>the bidder</w:t>
            </w:r>
            <w:r w:rsidRPr="00481EA9">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481EA9">
              <w:rPr>
                <w:rFonts w:cstheme="minorHAnsi"/>
                <w:color w:val="000000" w:themeColor="text1"/>
                <w:sz w:val="20"/>
                <w:szCs w:val="20"/>
              </w:rPr>
              <w:t>RFQ ;has</w:t>
            </w:r>
            <w:proofErr w:type="gramEnd"/>
            <w:r w:rsidRPr="00481EA9">
              <w:rPr>
                <w:rFonts w:cstheme="minorHAnsi"/>
                <w:color w:val="000000" w:themeColor="text1"/>
                <w:sz w:val="20"/>
                <w:szCs w:val="20"/>
              </w:rPr>
              <w:t xml:space="preserve"> not attempted to influence, or provide any form of personal inducement, reward or benefit to any representative of the Buyer.</w:t>
            </w:r>
            <w:r w:rsidRPr="00481EA9">
              <w:rPr>
                <w:rFonts w:cstheme="minorHAnsi"/>
                <w:sz w:val="20"/>
                <w:szCs w:val="20"/>
              </w:rPr>
              <w:t xml:space="preserve"> </w:t>
            </w:r>
          </w:p>
        </w:tc>
      </w:tr>
      <w:tr w:rsidR="00983433" w:rsidRPr="00481EA9"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4CFCD414" w14:textId="77777777" w:rsidR="00983433" w:rsidRPr="00481EA9" w:rsidRDefault="00983433" w:rsidP="00335737">
            <w:pPr>
              <w:jc w:val="both"/>
              <w:rPr>
                <w:rFonts w:cstheme="minorHAnsi"/>
                <w:b/>
                <w:color w:val="000000" w:themeColor="text1"/>
                <w:sz w:val="20"/>
                <w:szCs w:val="20"/>
              </w:rPr>
            </w:pPr>
            <w:r w:rsidRPr="00481EA9">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481EA9">
              <w:rPr>
                <w:rFonts w:cstheme="minorHAnsi"/>
                <w:i/>
                <w:sz w:val="20"/>
                <w:szCs w:val="20"/>
              </w:rPr>
              <w:t xml:space="preserve"> </w:t>
            </w:r>
            <w:r w:rsidR="00CE7DF1" w:rsidRPr="00481EA9">
              <w:rPr>
                <w:rFonts w:cstheme="minorHAnsi"/>
                <w:sz w:val="20"/>
                <w:szCs w:val="20"/>
              </w:rPr>
              <w:t xml:space="preserve">have read </w:t>
            </w:r>
            <w:r w:rsidR="00CE7DF1" w:rsidRPr="00481EA9">
              <w:rPr>
                <w:rFonts w:cstheme="minorHAnsi"/>
                <w:iCs/>
                <w:sz w:val="20"/>
                <w:szCs w:val="20"/>
              </w:rPr>
              <w:t>the United Nations Supplier Code of Conduct :</w:t>
            </w:r>
            <w:hyperlink r:id="rId13" w:history="1">
              <w:r w:rsidR="00CE7DF1" w:rsidRPr="00481EA9">
                <w:rPr>
                  <w:rStyle w:val="Hyperlink"/>
                  <w:rFonts w:cstheme="minorHAnsi"/>
                  <w:sz w:val="20"/>
                  <w:szCs w:val="20"/>
                </w:rPr>
                <w:t>https://www.un.org/Depts/ptd/about-us/un-supplier-code-conduct</w:t>
              </w:r>
            </w:hyperlink>
            <w:r w:rsidR="00CE7DF1" w:rsidRPr="00481EA9">
              <w:rPr>
                <w:rFonts w:cstheme="minorHAnsi"/>
                <w:sz w:val="20"/>
                <w:szCs w:val="20"/>
              </w:rPr>
              <w:t xml:space="preserve"> </w:t>
            </w:r>
            <w:r w:rsidR="00CE7DF1" w:rsidRPr="00481EA9">
              <w:rPr>
                <w:rFonts w:cstheme="minorHAnsi"/>
                <w:iCs/>
                <w:sz w:val="20"/>
                <w:szCs w:val="20"/>
              </w:rPr>
              <w:t>and acknowledge that it provides the minimum standards expected of suppliers to the UN.</w:t>
            </w:r>
          </w:p>
        </w:tc>
      </w:tr>
      <w:tr w:rsidR="00983433" w:rsidRPr="00481EA9"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6E2222BF" w14:textId="46509400" w:rsidR="00983433" w:rsidRPr="00481EA9" w:rsidRDefault="00983433" w:rsidP="00335737">
            <w:pPr>
              <w:jc w:val="both"/>
              <w:rPr>
                <w:rFonts w:cstheme="minorHAnsi"/>
                <w:b/>
                <w:sz w:val="20"/>
                <w:szCs w:val="20"/>
              </w:rPr>
            </w:pPr>
            <w:r w:rsidRPr="00481EA9">
              <w:rPr>
                <w:rFonts w:cstheme="minorHAnsi"/>
                <w:b/>
                <w:color w:val="000000" w:themeColor="text1"/>
                <w:sz w:val="20"/>
                <w:szCs w:val="20"/>
              </w:rPr>
              <w:t>Conflict of interest:</w:t>
            </w:r>
            <w:r w:rsidRPr="00481EA9">
              <w:rPr>
                <w:rFonts w:cstheme="minorHAnsi"/>
                <w:color w:val="000000" w:themeColor="text1"/>
                <w:sz w:val="20"/>
                <w:szCs w:val="20"/>
              </w:rPr>
              <w:t xml:space="preserve"> </w:t>
            </w:r>
            <w:r w:rsidR="008B0679" w:rsidRPr="00481EA9">
              <w:rPr>
                <w:rFonts w:cstheme="minorHAnsi"/>
                <w:color w:val="000000" w:themeColor="text1"/>
                <w:sz w:val="20"/>
                <w:szCs w:val="20"/>
              </w:rPr>
              <w:t>I/We</w:t>
            </w:r>
            <w:r w:rsidRPr="00481EA9">
              <w:rPr>
                <w:rFonts w:cstheme="minorHAnsi"/>
                <w:color w:val="000000" w:themeColor="text1"/>
                <w:sz w:val="20"/>
                <w:szCs w:val="20"/>
              </w:rPr>
              <w:t xml:space="preserve"> warrant that </w:t>
            </w:r>
            <w:r w:rsidR="008B0679" w:rsidRPr="00481EA9">
              <w:rPr>
                <w:rFonts w:cstheme="minorHAnsi"/>
                <w:color w:val="000000" w:themeColor="text1"/>
                <w:sz w:val="20"/>
                <w:szCs w:val="20"/>
              </w:rPr>
              <w:t xml:space="preserve">the bidder </w:t>
            </w:r>
            <w:r w:rsidRPr="00481EA9">
              <w:rPr>
                <w:rFonts w:cstheme="minorHAnsi"/>
                <w:color w:val="000000" w:themeColor="text1"/>
                <w:sz w:val="20"/>
                <w:szCs w:val="20"/>
              </w:rPr>
              <w:t xml:space="preserve">has no actual, </w:t>
            </w:r>
            <w:r w:rsidR="00B000F4" w:rsidRPr="00481EA9">
              <w:rPr>
                <w:rFonts w:cstheme="minorHAnsi"/>
                <w:color w:val="000000" w:themeColor="text1"/>
                <w:sz w:val="20"/>
                <w:szCs w:val="20"/>
              </w:rPr>
              <w:t>potential,</w:t>
            </w:r>
            <w:r w:rsidRPr="00481EA9">
              <w:rPr>
                <w:rFonts w:cstheme="minorHAnsi"/>
                <w:color w:val="000000" w:themeColor="text1"/>
                <w:sz w:val="20"/>
                <w:szCs w:val="20"/>
              </w:rPr>
              <w:t xml:space="preserve"> or perceived Conflict of Interest in submitting this </w:t>
            </w:r>
            <w:r w:rsidR="00E0565E" w:rsidRPr="00481EA9">
              <w:rPr>
                <w:rFonts w:cstheme="minorHAnsi"/>
                <w:color w:val="000000" w:themeColor="text1"/>
                <w:sz w:val="20"/>
                <w:szCs w:val="20"/>
              </w:rPr>
              <w:t>Quote or</w:t>
            </w:r>
            <w:r w:rsidRPr="00481EA9">
              <w:rPr>
                <w:rFonts w:cstheme="minorHAnsi"/>
                <w:color w:val="000000" w:themeColor="text1"/>
                <w:sz w:val="20"/>
                <w:szCs w:val="20"/>
              </w:rPr>
              <w:t xml:space="preserve"> </w:t>
            </w:r>
            <w:r w:rsidR="00E0565E" w:rsidRPr="00481EA9">
              <w:rPr>
                <w:rFonts w:cstheme="minorHAnsi"/>
                <w:color w:val="000000" w:themeColor="text1"/>
                <w:sz w:val="20"/>
                <w:szCs w:val="20"/>
              </w:rPr>
              <w:t>entering</w:t>
            </w:r>
            <w:r w:rsidRPr="00481EA9">
              <w:rPr>
                <w:rFonts w:cstheme="minorHAnsi"/>
                <w:color w:val="000000" w:themeColor="text1"/>
                <w:sz w:val="20"/>
                <w:szCs w:val="20"/>
              </w:rPr>
              <w:t xml:space="preserve"> a Contract to deliver the Requirements. Where a Conflict of Interest arises during the RFQ process the </w:t>
            </w:r>
            <w:r w:rsidR="008B0679" w:rsidRPr="00481EA9">
              <w:rPr>
                <w:rFonts w:cstheme="minorHAnsi"/>
                <w:color w:val="000000" w:themeColor="text1"/>
                <w:sz w:val="20"/>
                <w:szCs w:val="20"/>
              </w:rPr>
              <w:t>bidder</w:t>
            </w:r>
            <w:r w:rsidRPr="00481EA9">
              <w:rPr>
                <w:rFonts w:cstheme="minorHAnsi"/>
                <w:color w:val="000000" w:themeColor="text1"/>
                <w:sz w:val="20"/>
                <w:szCs w:val="20"/>
              </w:rPr>
              <w:t xml:space="preserve"> will report it immediately to the </w:t>
            </w:r>
            <w:r w:rsidR="00856962" w:rsidRPr="00481EA9">
              <w:rPr>
                <w:rFonts w:cstheme="minorHAnsi"/>
                <w:color w:val="000000" w:themeColor="text1"/>
                <w:sz w:val="20"/>
                <w:szCs w:val="20"/>
              </w:rPr>
              <w:t>Procuring Organisation</w:t>
            </w:r>
            <w:r w:rsidRPr="00481EA9">
              <w:rPr>
                <w:rFonts w:cstheme="minorHAnsi"/>
                <w:color w:val="000000" w:themeColor="text1"/>
                <w:sz w:val="20"/>
                <w:szCs w:val="20"/>
              </w:rPr>
              <w:t>’s Point of Contact.</w:t>
            </w:r>
          </w:p>
        </w:tc>
      </w:tr>
      <w:tr w:rsidR="00983433" w:rsidRPr="00481EA9"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32F75B6A" w14:textId="0265C92D" w:rsidR="00983433" w:rsidRPr="00481EA9" w:rsidRDefault="00983433" w:rsidP="00335737">
            <w:pPr>
              <w:jc w:val="both"/>
              <w:rPr>
                <w:rFonts w:cstheme="minorHAnsi"/>
                <w:b/>
                <w:sz w:val="20"/>
                <w:szCs w:val="20"/>
              </w:rPr>
            </w:pPr>
            <w:r w:rsidRPr="00481EA9">
              <w:rPr>
                <w:rFonts w:cstheme="minorHAnsi"/>
                <w:b/>
                <w:sz w:val="20"/>
                <w:szCs w:val="20"/>
              </w:rPr>
              <w:t>Prohibitions, Sanctions:</w:t>
            </w:r>
            <w:r w:rsidRPr="00481EA9">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481EA9">
              <w:rPr>
                <w:color w:val="000000" w:themeColor="text1"/>
                <w:sz w:val="20"/>
                <w:szCs w:val="20"/>
              </w:rPr>
              <w:t xml:space="preserve"> or any other international Organization.</w:t>
            </w:r>
          </w:p>
        </w:tc>
      </w:tr>
      <w:tr w:rsidR="00983433" w:rsidRPr="00481EA9"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59058EEB" w14:textId="77777777" w:rsidR="00983433" w:rsidRPr="00481EA9" w:rsidRDefault="00983433" w:rsidP="00335737">
            <w:pPr>
              <w:autoSpaceDE w:val="0"/>
              <w:autoSpaceDN w:val="0"/>
              <w:adjustRightInd w:val="0"/>
              <w:jc w:val="both"/>
              <w:rPr>
                <w:rFonts w:cstheme="minorHAnsi"/>
                <w:b/>
                <w:sz w:val="20"/>
                <w:szCs w:val="20"/>
              </w:rPr>
            </w:pPr>
            <w:r w:rsidRPr="00481EA9">
              <w:rPr>
                <w:rFonts w:cstheme="minorHAnsi"/>
                <w:b/>
                <w:sz w:val="20"/>
                <w:szCs w:val="20"/>
              </w:rPr>
              <w:t>Bankruptcy</w:t>
            </w:r>
            <w:r w:rsidRPr="00481EA9">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481EA9"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168C03EF" w14:textId="77777777" w:rsidR="00983433" w:rsidRPr="00481EA9" w:rsidRDefault="00983433" w:rsidP="00335737">
            <w:pPr>
              <w:jc w:val="both"/>
              <w:rPr>
                <w:rFonts w:cstheme="minorHAnsi"/>
                <w:b/>
                <w:sz w:val="20"/>
                <w:szCs w:val="20"/>
              </w:rPr>
            </w:pPr>
            <w:r w:rsidRPr="00481EA9">
              <w:rPr>
                <w:rFonts w:cstheme="minorHAnsi"/>
                <w:b/>
                <w:sz w:val="20"/>
                <w:szCs w:val="20"/>
              </w:rPr>
              <w:t>Offer Validity Period:</w:t>
            </w:r>
            <w:r w:rsidRPr="00481EA9">
              <w:rPr>
                <w:rFonts w:cstheme="minorHAnsi"/>
                <w:sz w:val="20"/>
                <w:szCs w:val="20"/>
              </w:rPr>
              <w:t xml:space="preserve"> I/We confirm that this Quote, including the price, remains open for acceptance for the Offer Validity.  </w:t>
            </w:r>
          </w:p>
        </w:tc>
      </w:tr>
      <w:tr w:rsidR="00983433" w:rsidRPr="00481EA9"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079F1B27" w14:textId="440E9B26" w:rsidR="00983433" w:rsidRPr="00481EA9" w:rsidRDefault="008B0679" w:rsidP="00335737">
            <w:pPr>
              <w:jc w:val="both"/>
              <w:rPr>
                <w:rFonts w:cstheme="minorHAnsi"/>
                <w:b/>
                <w:sz w:val="20"/>
                <w:szCs w:val="20"/>
              </w:rPr>
            </w:pPr>
            <w:r w:rsidRPr="00481EA9">
              <w:rPr>
                <w:rFonts w:cstheme="minorHAnsi"/>
                <w:sz w:val="20"/>
                <w:szCs w:val="20"/>
              </w:rPr>
              <w:t>I/</w:t>
            </w:r>
            <w:r w:rsidR="00983433" w:rsidRPr="00481EA9">
              <w:rPr>
                <w:rFonts w:cstheme="minorHAnsi"/>
                <w:sz w:val="20"/>
                <w:szCs w:val="20"/>
              </w:rPr>
              <w:t xml:space="preserve">We understand and recognize that you are not bound to accept any Quotation you </w:t>
            </w:r>
            <w:r w:rsidR="00E0565E" w:rsidRPr="00481EA9">
              <w:rPr>
                <w:rFonts w:cstheme="minorHAnsi"/>
                <w:sz w:val="20"/>
                <w:szCs w:val="20"/>
              </w:rPr>
              <w:t>receive,</w:t>
            </w:r>
            <w:r w:rsidR="00983433" w:rsidRPr="00481EA9">
              <w:rPr>
                <w:rFonts w:cstheme="minorHAnsi"/>
                <w:sz w:val="20"/>
                <w:szCs w:val="20"/>
              </w:rPr>
              <w:t xml:space="preserve"> and we</w:t>
            </w:r>
            <w:r w:rsidR="00983433" w:rsidRPr="00481EA9">
              <w:rPr>
                <w:rFonts w:cstheme="minorHAnsi"/>
                <w:b/>
                <w:sz w:val="20"/>
                <w:szCs w:val="20"/>
              </w:rPr>
              <w:t xml:space="preserve"> </w:t>
            </w:r>
            <w:r w:rsidR="00983433" w:rsidRPr="00481EA9">
              <w:rPr>
                <w:rFonts w:cstheme="minorHAnsi"/>
                <w:sz w:val="20"/>
                <w:szCs w:val="20"/>
              </w:rPr>
              <w:t>certify that the goods offered in our Quotation are new and unused.</w:t>
            </w:r>
          </w:p>
        </w:tc>
      </w:tr>
      <w:tr w:rsidR="00983433" w:rsidRPr="00481EA9"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481EA9" w:rsidRDefault="00116258" w:rsidP="00335737">
                <w:pPr>
                  <w:jc w:val="center"/>
                  <w:rPr>
                    <w:rFonts w:cstheme="minorHAnsi"/>
                    <w:sz w:val="20"/>
                    <w:szCs w:val="20"/>
                  </w:rPr>
                </w:pPr>
                <w:r w:rsidRPr="00481EA9">
                  <w:rPr>
                    <w:rFonts w:ascii="Segoe UI Symbol" w:eastAsia="MS Gothic" w:hAnsi="Segoe UI Symbol" w:cs="Segoe UI Symbol"/>
                    <w:sz w:val="20"/>
                    <w:szCs w:val="20"/>
                  </w:rPr>
                  <w:t>☐</w:t>
                </w:r>
              </w:p>
            </w:tc>
          </w:sdtContent>
        </w:sdt>
        <w:tc>
          <w:tcPr>
            <w:tcW w:w="8530" w:type="dxa"/>
          </w:tcPr>
          <w:p w14:paraId="66F1A31B" w14:textId="18A556EE" w:rsidR="00983433" w:rsidRPr="00481EA9" w:rsidRDefault="00983433" w:rsidP="1253BEB5">
            <w:pPr>
              <w:jc w:val="both"/>
              <w:rPr>
                <w:b/>
                <w:bCs/>
                <w:sz w:val="20"/>
                <w:szCs w:val="20"/>
              </w:rPr>
            </w:pPr>
            <w:r w:rsidRPr="00481EA9">
              <w:rPr>
                <w:sz w:val="20"/>
                <w:szCs w:val="20"/>
              </w:rPr>
              <w:t xml:space="preserve">By signing this </w:t>
            </w:r>
            <w:r w:rsidR="00E0565E" w:rsidRPr="00481EA9">
              <w:rPr>
                <w:sz w:val="20"/>
                <w:szCs w:val="20"/>
              </w:rPr>
              <w:t>declaration,</w:t>
            </w:r>
            <w:r w:rsidRPr="00481EA9">
              <w:rPr>
                <w:sz w:val="20"/>
                <w:szCs w:val="20"/>
              </w:rPr>
              <w:t xml:space="preserve"> the signatory below represents, </w:t>
            </w:r>
            <w:proofErr w:type="gramStart"/>
            <w:r w:rsidRPr="00481EA9">
              <w:rPr>
                <w:sz w:val="20"/>
                <w:szCs w:val="20"/>
              </w:rPr>
              <w:t>warrants</w:t>
            </w:r>
            <w:proofErr w:type="gramEnd"/>
            <w:r w:rsidRPr="00481EA9">
              <w:rPr>
                <w:sz w:val="20"/>
                <w:szCs w:val="20"/>
              </w:rPr>
              <w:t xml:space="preserve"> and agrees that he/she has been authorised by the Organization/s to make this declaration on its/their behalf.</w:t>
            </w:r>
          </w:p>
        </w:tc>
      </w:tr>
    </w:tbl>
    <w:p w14:paraId="4C676F29" w14:textId="77777777" w:rsidR="008E1FAF" w:rsidRPr="00481EA9" w:rsidRDefault="008E1FAF">
      <w:pPr>
        <w:rPr>
          <w:rFonts w:cstheme="minorHAnsi"/>
          <w:b/>
          <w:sz w:val="20"/>
          <w:szCs w:val="20"/>
        </w:rPr>
      </w:pPr>
    </w:p>
    <w:p w14:paraId="372055A1" w14:textId="77777777" w:rsidR="008E1FAF" w:rsidRPr="00481EA9"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481EA9" w:rsidRDefault="008E1FAF" w:rsidP="008E1FAF">
      <w:pPr>
        <w:tabs>
          <w:tab w:val="left" w:pos="4820"/>
        </w:tabs>
        <w:spacing w:before="60" w:after="60"/>
        <w:jc w:val="both"/>
        <w:rPr>
          <w:rFonts w:cstheme="minorHAnsi"/>
          <w:iCs/>
          <w:snapToGrid w:val="0"/>
          <w:color w:val="000000" w:themeColor="text1"/>
          <w:sz w:val="20"/>
          <w:szCs w:val="20"/>
          <w:u w:val="single"/>
        </w:rPr>
      </w:pPr>
      <w:r w:rsidRPr="00481EA9">
        <w:rPr>
          <w:rFonts w:cstheme="minorHAnsi"/>
          <w:iCs/>
          <w:snapToGrid w:val="0"/>
          <w:color w:val="000000" w:themeColor="text1"/>
          <w:sz w:val="20"/>
          <w:szCs w:val="20"/>
        </w:rPr>
        <w:t xml:space="preserve">Signature: </w:t>
      </w:r>
      <w:r w:rsidRPr="00481EA9">
        <w:rPr>
          <w:rFonts w:cstheme="minorHAnsi"/>
          <w:iCs/>
          <w:snapToGrid w:val="0"/>
          <w:color w:val="000000" w:themeColor="text1"/>
          <w:sz w:val="20"/>
          <w:szCs w:val="20"/>
          <w:u w:val="single"/>
        </w:rPr>
        <w:tab/>
      </w:r>
    </w:p>
    <w:p w14:paraId="081E07CD" w14:textId="77777777" w:rsidR="008E1FAF" w:rsidRPr="00481EA9" w:rsidRDefault="008E1FAF" w:rsidP="008E1FAF">
      <w:pPr>
        <w:tabs>
          <w:tab w:val="left" w:pos="993"/>
          <w:tab w:val="left" w:pos="4820"/>
        </w:tabs>
        <w:spacing w:before="60" w:after="60"/>
        <w:jc w:val="both"/>
        <w:rPr>
          <w:rFonts w:cstheme="minorHAnsi"/>
          <w:iCs/>
          <w:snapToGrid w:val="0"/>
          <w:color w:val="000000" w:themeColor="text1"/>
          <w:sz w:val="20"/>
          <w:szCs w:val="20"/>
        </w:rPr>
      </w:pPr>
      <w:r w:rsidRPr="00481EA9">
        <w:rPr>
          <w:rFonts w:cstheme="minorHAnsi"/>
          <w:iCs/>
          <w:snapToGrid w:val="0"/>
          <w:color w:val="000000" w:themeColor="text1"/>
          <w:sz w:val="20"/>
          <w:szCs w:val="20"/>
        </w:rPr>
        <w:t xml:space="preserve">Name: </w:t>
      </w:r>
      <w:r w:rsidRPr="00481EA9">
        <w:rPr>
          <w:rFonts w:cstheme="minorHAnsi"/>
          <w:iCs/>
          <w:snapToGrid w:val="0"/>
          <w:color w:val="000000" w:themeColor="text1"/>
          <w:sz w:val="20"/>
          <w:szCs w:val="20"/>
        </w:rPr>
        <w:tab/>
      </w:r>
      <w:sdt>
        <w:sdtPr>
          <w:rPr>
            <w:rFonts w:cstheme="minorHAnsi"/>
            <w:iCs/>
            <w:snapToGrid w:val="0"/>
            <w:color w:val="000000" w:themeColor="text1"/>
            <w:sz w:val="20"/>
            <w:szCs w:val="20"/>
          </w:rPr>
          <w:id w:val="-1089696931"/>
          <w:showingPlcHdr/>
          <w:text/>
        </w:sdtPr>
        <w:sdtEndPr/>
        <w:sdtContent>
          <w:r w:rsidRPr="00481EA9">
            <w:rPr>
              <w:rStyle w:val="PlaceholderText"/>
              <w:rFonts w:cstheme="minorHAnsi"/>
              <w:sz w:val="20"/>
              <w:szCs w:val="20"/>
            </w:rPr>
            <w:t>Click or tap here to enter text.</w:t>
          </w:r>
        </w:sdtContent>
      </w:sdt>
    </w:p>
    <w:p w14:paraId="031DFEE5" w14:textId="77777777" w:rsidR="008E1FAF" w:rsidRPr="00481EA9" w:rsidRDefault="008E1FAF" w:rsidP="008E1FAF">
      <w:pPr>
        <w:tabs>
          <w:tab w:val="left" w:pos="993"/>
          <w:tab w:val="left" w:pos="4820"/>
        </w:tabs>
        <w:spacing w:before="60" w:after="60"/>
        <w:jc w:val="both"/>
        <w:rPr>
          <w:rFonts w:cstheme="minorHAnsi"/>
          <w:iCs/>
          <w:snapToGrid w:val="0"/>
          <w:color w:val="000000" w:themeColor="text1"/>
          <w:sz w:val="20"/>
          <w:szCs w:val="20"/>
        </w:rPr>
      </w:pPr>
      <w:r w:rsidRPr="00481EA9">
        <w:rPr>
          <w:rFonts w:cstheme="minorHAnsi"/>
          <w:iCs/>
          <w:snapToGrid w:val="0"/>
          <w:color w:val="000000" w:themeColor="text1"/>
          <w:sz w:val="20"/>
          <w:szCs w:val="20"/>
        </w:rPr>
        <w:t>Title:</w:t>
      </w:r>
      <w:r w:rsidRPr="00481EA9">
        <w:rPr>
          <w:rFonts w:cstheme="minorHAnsi"/>
          <w:iCs/>
          <w:snapToGrid w:val="0"/>
          <w:color w:val="000000" w:themeColor="text1"/>
          <w:sz w:val="20"/>
          <w:szCs w:val="20"/>
        </w:rPr>
        <w:tab/>
      </w:r>
      <w:sdt>
        <w:sdtPr>
          <w:rPr>
            <w:rFonts w:cstheme="minorHAnsi"/>
            <w:iCs/>
            <w:snapToGrid w:val="0"/>
            <w:color w:val="000000" w:themeColor="text1"/>
            <w:sz w:val="20"/>
            <w:szCs w:val="20"/>
          </w:rPr>
          <w:id w:val="-1157147635"/>
          <w:showingPlcHdr/>
          <w:text/>
        </w:sdtPr>
        <w:sdtEndPr/>
        <w:sdtContent>
          <w:r w:rsidRPr="00481EA9">
            <w:rPr>
              <w:rStyle w:val="PlaceholderText"/>
              <w:rFonts w:cstheme="minorHAnsi"/>
              <w:sz w:val="20"/>
              <w:szCs w:val="20"/>
            </w:rPr>
            <w:t>Click or tap here to enter text.</w:t>
          </w:r>
        </w:sdtContent>
      </w:sdt>
    </w:p>
    <w:p w14:paraId="30C84C3E" w14:textId="77777777" w:rsidR="00732053" w:rsidRPr="00481EA9" w:rsidRDefault="008E1FAF" w:rsidP="008E1FAF">
      <w:pPr>
        <w:tabs>
          <w:tab w:val="left" w:pos="993"/>
        </w:tabs>
        <w:rPr>
          <w:rFonts w:eastAsiaTheme="majorEastAsia" w:cstheme="minorHAnsi"/>
          <w:b/>
          <w:sz w:val="20"/>
          <w:szCs w:val="20"/>
        </w:rPr>
      </w:pPr>
      <w:r w:rsidRPr="00481EA9">
        <w:rPr>
          <w:rFonts w:cstheme="minorHAnsi"/>
          <w:iCs/>
          <w:snapToGrid w:val="0"/>
          <w:color w:val="000000" w:themeColor="text1"/>
          <w:sz w:val="20"/>
          <w:szCs w:val="20"/>
          <w:lang w:val="en-US"/>
        </w:rPr>
        <w:t xml:space="preserve">Date:  </w:t>
      </w:r>
      <w:r w:rsidRPr="00481EA9">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showingPlcHdr/>
          <w:date>
            <w:dateFormat w:val="dd MMMM yyyy"/>
            <w:lid w:val="en-GB"/>
            <w:storeMappedDataAs w:val="dateTime"/>
            <w:calendar w:val="gregorian"/>
          </w:date>
        </w:sdtPr>
        <w:sdtEndPr/>
        <w:sdtContent>
          <w:r w:rsidRPr="00481EA9">
            <w:rPr>
              <w:rStyle w:val="PlaceholderText"/>
              <w:rFonts w:cstheme="minorHAnsi"/>
              <w:sz w:val="20"/>
              <w:szCs w:val="20"/>
            </w:rPr>
            <w:t>Click or tap to enter a date.</w:t>
          </w:r>
        </w:sdtContent>
      </w:sdt>
      <w:r w:rsidR="00732053" w:rsidRPr="00481EA9">
        <w:rPr>
          <w:rFonts w:cstheme="minorHAnsi"/>
          <w:b/>
          <w:sz w:val="20"/>
          <w:szCs w:val="20"/>
        </w:rPr>
        <w:br w:type="page"/>
      </w:r>
    </w:p>
    <w:p w14:paraId="0F21B115" w14:textId="62BCA159" w:rsidR="00CD14BF" w:rsidRPr="00481EA9" w:rsidRDefault="001353CB" w:rsidP="003C73FD">
      <w:pPr>
        <w:pStyle w:val="Heading2"/>
        <w:rPr>
          <w:rFonts w:asciiTheme="minorHAnsi" w:hAnsiTheme="minorHAnsi" w:cstheme="minorHAnsi"/>
          <w:b/>
          <w:color w:val="auto"/>
        </w:rPr>
      </w:pPr>
      <w:r w:rsidRPr="00481EA9">
        <w:rPr>
          <w:rFonts w:asciiTheme="minorHAnsi" w:hAnsiTheme="minorHAnsi" w:cstheme="minorHAnsi"/>
          <w:b/>
          <w:color w:val="auto"/>
        </w:rPr>
        <w:lastRenderedPageBreak/>
        <w:t xml:space="preserve">ANNEX 3: TECHNICAL AND FINANCIAL OFFER </w:t>
      </w:r>
      <w:r w:rsidR="00826F27" w:rsidRPr="00481EA9">
        <w:rPr>
          <w:rFonts w:asciiTheme="minorHAnsi" w:hAnsiTheme="minorHAnsi" w:cstheme="minorHAnsi"/>
          <w:b/>
          <w:color w:val="auto"/>
        </w:rPr>
        <w:t>–</w:t>
      </w:r>
      <w:r w:rsidRPr="00481EA9">
        <w:rPr>
          <w:rFonts w:asciiTheme="minorHAnsi" w:hAnsiTheme="minorHAnsi" w:cstheme="minorHAnsi"/>
          <w:b/>
          <w:color w:val="auto"/>
        </w:rPr>
        <w:t xml:space="preserve"> </w:t>
      </w:r>
      <w:r w:rsidR="00CE4559" w:rsidRPr="00481EA9">
        <w:rPr>
          <w:rFonts w:asciiTheme="minorHAnsi" w:hAnsiTheme="minorHAnsi" w:cstheme="minorHAnsi"/>
          <w:b/>
          <w:color w:val="auto"/>
        </w:rPr>
        <w:t>GOODS</w:t>
      </w:r>
    </w:p>
    <w:p w14:paraId="7049F343" w14:textId="77777777" w:rsidR="00826F27" w:rsidRPr="00481EA9" w:rsidRDefault="00826F27" w:rsidP="00826F27">
      <w:pPr>
        <w:spacing w:after="120"/>
        <w:rPr>
          <w:rFonts w:cstheme="minorHAnsi"/>
          <w:i/>
          <w:sz w:val="20"/>
          <w:szCs w:val="20"/>
        </w:rPr>
      </w:pPr>
      <w:r w:rsidRPr="00481EA9">
        <w:rPr>
          <w:rFonts w:cstheme="minorHAnsi"/>
          <w:i/>
          <w:sz w:val="20"/>
          <w:szCs w:val="20"/>
        </w:rPr>
        <w:t xml:space="preserve">Bidders are requested to complete this form, sign </w:t>
      </w:r>
      <w:proofErr w:type="gramStart"/>
      <w:r w:rsidRPr="00481EA9">
        <w:rPr>
          <w:rFonts w:cstheme="minorHAnsi"/>
          <w:i/>
          <w:sz w:val="20"/>
          <w:szCs w:val="20"/>
        </w:rPr>
        <w:t>it</w:t>
      </w:r>
      <w:proofErr w:type="gramEnd"/>
      <w:r w:rsidRPr="00481EA9">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826F27" w:rsidRPr="00481EA9" w14:paraId="31DEDD16" w14:textId="77777777" w:rsidTr="00BC5DC3">
        <w:trPr>
          <w:trHeight w:val="360"/>
        </w:trPr>
        <w:tc>
          <w:tcPr>
            <w:tcW w:w="1979" w:type="dxa"/>
            <w:shd w:val="clear" w:color="auto" w:fill="auto"/>
            <w:vAlign w:val="center"/>
          </w:tcPr>
          <w:p w14:paraId="60064B52" w14:textId="77777777" w:rsidR="00826F27" w:rsidRPr="00481EA9" w:rsidRDefault="00826F27" w:rsidP="00BC5DC3">
            <w:pPr>
              <w:spacing w:before="120" w:after="120"/>
              <w:rPr>
                <w:rFonts w:cstheme="minorHAnsi"/>
                <w:sz w:val="20"/>
                <w:szCs w:val="20"/>
              </w:rPr>
            </w:pPr>
            <w:r w:rsidRPr="00481EA9">
              <w:rPr>
                <w:rFonts w:cstheme="minorHAnsi"/>
                <w:sz w:val="20"/>
                <w:szCs w:val="20"/>
              </w:rPr>
              <w:t>Name of Bidder:</w:t>
            </w:r>
          </w:p>
        </w:tc>
        <w:sdt>
          <w:sdtPr>
            <w:rPr>
              <w:rFonts w:cstheme="minorHAnsi"/>
              <w:sz w:val="20"/>
              <w:szCs w:val="20"/>
            </w:rPr>
            <w:id w:val="-1482381097"/>
            <w:showingPlcHdr/>
            <w:text/>
          </w:sdtPr>
          <w:sdtEndPr/>
          <w:sdtContent>
            <w:tc>
              <w:tcPr>
                <w:tcW w:w="7743" w:type="dxa"/>
                <w:gridSpan w:val="2"/>
                <w:shd w:val="clear" w:color="auto" w:fill="auto"/>
                <w:vAlign w:val="center"/>
              </w:tcPr>
              <w:p w14:paraId="6C847DE6" w14:textId="77777777" w:rsidR="00826F27" w:rsidRPr="00481EA9" w:rsidRDefault="00826F27" w:rsidP="00BC5DC3">
                <w:pPr>
                  <w:spacing w:before="120" w:after="120"/>
                  <w:rPr>
                    <w:rFonts w:cstheme="minorHAnsi"/>
                    <w:sz w:val="20"/>
                    <w:szCs w:val="20"/>
                  </w:rPr>
                </w:pPr>
                <w:r w:rsidRPr="00481EA9">
                  <w:rPr>
                    <w:rStyle w:val="PlaceholderText"/>
                    <w:rFonts w:cstheme="minorHAnsi"/>
                    <w:sz w:val="20"/>
                    <w:szCs w:val="20"/>
                  </w:rPr>
                  <w:t>Click or tap here to enter text.</w:t>
                </w:r>
              </w:p>
            </w:tc>
          </w:sdtContent>
        </w:sdt>
      </w:tr>
      <w:tr w:rsidR="00826F27" w:rsidRPr="00481EA9" w14:paraId="6EC74267" w14:textId="77777777" w:rsidTr="00BC5DC3">
        <w:trPr>
          <w:trHeight w:val="360"/>
        </w:trPr>
        <w:tc>
          <w:tcPr>
            <w:tcW w:w="1979" w:type="dxa"/>
            <w:shd w:val="clear" w:color="auto" w:fill="auto"/>
          </w:tcPr>
          <w:p w14:paraId="4DD46AA2" w14:textId="77777777" w:rsidR="00826F27" w:rsidRPr="00481EA9" w:rsidRDefault="00826F27" w:rsidP="00BC5DC3">
            <w:pPr>
              <w:spacing w:before="120" w:after="120"/>
              <w:rPr>
                <w:rFonts w:cstheme="minorHAnsi"/>
                <w:sz w:val="20"/>
                <w:szCs w:val="20"/>
              </w:rPr>
            </w:pPr>
            <w:r w:rsidRPr="00481EA9">
              <w:rPr>
                <w:rFonts w:cstheme="minorHAnsi"/>
                <w:iCs/>
                <w:sz w:val="20"/>
                <w:szCs w:val="20"/>
              </w:rPr>
              <w:t>RFQ reference:</w:t>
            </w:r>
          </w:p>
        </w:tc>
        <w:sdt>
          <w:sdtPr>
            <w:rPr>
              <w:rFonts w:cstheme="minorHAnsi"/>
              <w:b/>
              <w:bCs/>
            </w:rPr>
            <w:id w:val="-1814324280"/>
            <w:text/>
          </w:sdtPr>
          <w:sdtEndPr/>
          <w:sdtContent>
            <w:tc>
              <w:tcPr>
                <w:tcW w:w="3780" w:type="dxa"/>
                <w:shd w:val="clear" w:color="auto" w:fill="auto"/>
                <w:vAlign w:val="center"/>
              </w:tcPr>
              <w:p w14:paraId="690BBA4A" w14:textId="15601DF9" w:rsidR="00826F27" w:rsidRPr="00481EA9" w:rsidRDefault="00081257" w:rsidP="00BC5DC3">
                <w:pPr>
                  <w:spacing w:before="120" w:after="120"/>
                  <w:rPr>
                    <w:rFonts w:cstheme="minorHAnsi"/>
                    <w:sz w:val="20"/>
                    <w:szCs w:val="20"/>
                  </w:rPr>
                </w:pPr>
                <w:r w:rsidRPr="00481EA9">
                  <w:rPr>
                    <w:rFonts w:cstheme="minorHAnsi"/>
                    <w:b/>
                    <w:bCs/>
                  </w:rPr>
                  <w:t>232</w:t>
                </w:r>
                <w:r w:rsidR="00CE4559" w:rsidRPr="00481EA9">
                  <w:rPr>
                    <w:rFonts w:cstheme="minorHAnsi"/>
                    <w:b/>
                    <w:bCs/>
                  </w:rPr>
                  <w:t>-</w:t>
                </w:r>
                <w:r w:rsidRPr="00481EA9">
                  <w:rPr>
                    <w:rFonts w:cstheme="minorHAnsi"/>
                    <w:b/>
                    <w:bCs/>
                  </w:rPr>
                  <w:t>2022</w:t>
                </w:r>
                <w:r w:rsidR="00CE4559" w:rsidRPr="00481EA9">
                  <w:rPr>
                    <w:rFonts w:cstheme="minorHAnsi"/>
                    <w:b/>
                    <w:bCs/>
                  </w:rPr>
                  <w:t>-UNDP-UKR-RFQ-RPP</w:t>
                </w:r>
              </w:p>
            </w:tc>
          </w:sdtContent>
        </w:sdt>
        <w:tc>
          <w:tcPr>
            <w:tcW w:w="3963" w:type="dxa"/>
            <w:shd w:val="clear" w:color="auto" w:fill="auto"/>
            <w:vAlign w:val="center"/>
          </w:tcPr>
          <w:p w14:paraId="01F6A93D" w14:textId="77777777" w:rsidR="00826F27" w:rsidRPr="00481EA9" w:rsidRDefault="00826F27" w:rsidP="00BC5DC3">
            <w:pPr>
              <w:spacing w:before="120" w:after="120"/>
              <w:rPr>
                <w:rFonts w:cstheme="minorHAnsi"/>
                <w:sz w:val="20"/>
                <w:szCs w:val="20"/>
              </w:rPr>
            </w:pPr>
            <w:r w:rsidRPr="00481EA9">
              <w:rPr>
                <w:rFonts w:cstheme="minorHAnsi"/>
                <w:sz w:val="20"/>
                <w:szCs w:val="20"/>
              </w:rPr>
              <w:t xml:space="preserve">Date: </w:t>
            </w:r>
            <w:sdt>
              <w:sdtPr>
                <w:rPr>
                  <w:rFonts w:cstheme="minorHAnsi"/>
                  <w:sz w:val="20"/>
                  <w:szCs w:val="20"/>
                </w:rPr>
                <w:id w:val="-1772462898"/>
                <w:showingPlcHdr/>
                <w:date>
                  <w:dateFormat w:val="dd MMMM yyyy"/>
                  <w:lid w:val="en-GB"/>
                  <w:storeMappedDataAs w:val="dateTime"/>
                  <w:calendar w:val="gregorian"/>
                </w:date>
              </w:sdtPr>
              <w:sdtEndPr/>
              <w:sdtContent>
                <w:r w:rsidRPr="00481EA9">
                  <w:rPr>
                    <w:rStyle w:val="PlaceholderText"/>
                    <w:rFonts w:cstheme="minorHAnsi"/>
                    <w:sz w:val="20"/>
                    <w:szCs w:val="20"/>
                  </w:rPr>
                  <w:t>Click or tap to enter a date.</w:t>
                </w:r>
              </w:sdtContent>
            </w:sdt>
          </w:p>
        </w:tc>
      </w:tr>
    </w:tbl>
    <w:p w14:paraId="282C5ECA" w14:textId="5F1344E7" w:rsidR="008535B7" w:rsidRPr="00481EA9" w:rsidRDefault="008535B7" w:rsidP="00826F27">
      <w:pPr>
        <w:spacing w:before="120" w:after="120"/>
        <w:jc w:val="both"/>
        <w:rPr>
          <w:rFonts w:cstheme="minorHAnsi"/>
          <w:b/>
          <w:sz w:val="20"/>
          <w:szCs w:val="20"/>
          <w:u w:val="single"/>
        </w:rPr>
      </w:pPr>
    </w:p>
    <w:p w14:paraId="72B98BC4" w14:textId="0383847C" w:rsidR="00CE4559" w:rsidRPr="00481EA9" w:rsidRDefault="00CE4559" w:rsidP="00517451">
      <w:pPr>
        <w:spacing w:before="40" w:after="80" w:line="240" w:lineRule="auto"/>
        <w:jc w:val="both"/>
        <w:rPr>
          <w:i/>
          <w:iCs/>
          <w:u w:val="single"/>
          <w:lang w:val="uk-UA"/>
        </w:rPr>
      </w:pPr>
      <w:proofErr w:type="spellStart"/>
      <w:r w:rsidRPr="00481EA9">
        <w:rPr>
          <w:b/>
          <w:bCs/>
          <w:i/>
          <w:iCs/>
          <w:u w:val="single"/>
          <w:lang w:val="uk-UA"/>
        </w:rPr>
        <w:t>Table</w:t>
      </w:r>
      <w:proofErr w:type="spellEnd"/>
      <w:r w:rsidRPr="00481EA9">
        <w:rPr>
          <w:b/>
          <w:bCs/>
          <w:i/>
          <w:iCs/>
          <w:u w:val="single"/>
          <w:lang w:val="uk-UA"/>
        </w:rPr>
        <w:t xml:space="preserve"> 1 </w:t>
      </w:r>
      <w:proofErr w:type="spellStart"/>
      <w:r w:rsidRPr="00481EA9">
        <w:rPr>
          <w:b/>
          <w:bCs/>
          <w:i/>
          <w:iCs/>
          <w:u w:val="single"/>
          <w:lang w:val="uk-UA"/>
        </w:rPr>
        <w:t>Conformity</w:t>
      </w:r>
      <w:proofErr w:type="spellEnd"/>
      <w:r w:rsidRPr="00481EA9">
        <w:rPr>
          <w:b/>
          <w:bCs/>
          <w:i/>
          <w:iCs/>
          <w:u w:val="single"/>
          <w:lang w:val="uk-UA"/>
        </w:rPr>
        <w:t xml:space="preserve"> </w:t>
      </w:r>
      <w:proofErr w:type="spellStart"/>
      <w:r w:rsidRPr="00481EA9">
        <w:rPr>
          <w:b/>
          <w:bCs/>
          <w:i/>
          <w:iCs/>
          <w:u w:val="single"/>
          <w:lang w:val="uk-UA"/>
        </w:rPr>
        <w:t>to</w:t>
      </w:r>
      <w:proofErr w:type="spellEnd"/>
      <w:r w:rsidRPr="00481EA9">
        <w:rPr>
          <w:b/>
          <w:bCs/>
          <w:i/>
          <w:iCs/>
          <w:u w:val="single"/>
          <w:lang w:val="uk-UA"/>
        </w:rPr>
        <w:t xml:space="preserve"> </w:t>
      </w:r>
      <w:proofErr w:type="spellStart"/>
      <w:r w:rsidRPr="00481EA9">
        <w:rPr>
          <w:b/>
          <w:bCs/>
          <w:i/>
          <w:iCs/>
          <w:u w:val="single"/>
          <w:lang w:val="uk-UA"/>
        </w:rPr>
        <w:t>the</w:t>
      </w:r>
      <w:proofErr w:type="spellEnd"/>
      <w:r w:rsidRPr="00481EA9">
        <w:rPr>
          <w:b/>
          <w:bCs/>
          <w:i/>
          <w:iCs/>
          <w:u w:val="single"/>
          <w:lang w:val="uk-UA"/>
        </w:rPr>
        <w:t xml:space="preserve"> </w:t>
      </w:r>
      <w:proofErr w:type="spellStart"/>
      <w:r w:rsidRPr="00481EA9">
        <w:rPr>
          <w:b/>
          <w:bCs/>
          <w:i/>
          <w:iCs/>
          <w:u w:val="single"/>
          <w:lang w:val="uk-UA"/>
        </w:rPr>
        <w:t>Specification</w:t>
      </w:r>
      <w:proofErr w:type="spellEnd"/>
      <w:r w:rsidR="00182550" w:rsidRPr="00481EA9">
        <w:rPr>
          <w:b/>
          <w:bCs/>
          <w:i/>
          <w:iCs/>
          <w:u w:val="single"/>
          <w:lang w:val="en-US"/>
        </w:rPr>
        <w:t xml:space="preserve"> </w:t>
      </w:r>
      <w:r w:rsidR="00182550" w:rsidRPr="00481EA9">
        <w:rPr>
          <w:i/>
          <w:iCs/>
          <w:u w:val="single"/>
          <w:lang w:val="uk-UA"/>
        </w:rPr>
        <w:t>(</w:t>
      </w:r>
      <w:proofErr w:type="spellStart"/>
      <w:r w:rsidR="00A24B84" w:rsidRPr="00481EA9">
        <w:rPr>
          <w:i/>
          <w:iCs/>
          <w:u w:val="single"/>
          <w:lang w:val="uk-UA"/>
        </w:rPr>
        <w:t>Technical</w:t>
      </w:r>
      <w:proofErr w:type="spellEnd"/>
      <w:r w:rsidR="00A24B84" w:rsidRPr="00481EA9">
        <w:rPr>
          <w:i/>
          <w:iCs/>
          <w:u w:val="single"/>
          <w:lang w:val="uk-UA"/>
        </w:rPr>
        <w:t xml:space="preserve"> </w:t>
      </w:r>
      <w:proofErr w:type="spellStart"/>
      <w:r w:rsidR="00A24B84" w:rsidRPr="00481EA9">
        <w:rPr>
          <w:i/>
          <w:iCs/>
          <w:u w:val="single"/>
          <w:lang w:val="uk-UA"/>
        </w:rPr>
        <w:t>requirements</w:t>
      </w:r>
      <w:proofErr w:type="spellEnd"/>
      <w:r w:rsidR="00A24B84" w:rsidRPr="00481EA9">
        <w:rPr>
          <w:i/>
          <w:iCs/>
          <w:u w:val="single"/>
          <w:lang w:val="uk-UA"/>
        </w:rPr>
        <w:t xml:space="preserve"> </w:t>
      </w:r>
      <w:proofErr w:type="spellStart"/>
      <w:r w:rsidR="00A24B84" w:rsidRPr="00481EA9">
        <w:rPr>
          <w:i/>
          <w:iCs/>
          <w:u w:val="single"/>
          <w:lang w:val="uk-UA"/>
        </w:rPr>
        <w:t>and</w:t>
      </w:r>
      <w:proofErr w:type="spellEnd"/>
      <w:r w:rsidR="00A24B84" w:rsidRPr="00481EA9">
        <w:rPr>
          <w:i/>
          <w:iCs/>
          <w:u w:val="single"/>
          <w:lang w:val="uk-UA"/>
        </w:rPr>
        <w:t xml:space="preserve"> </w:t>
      </w:r>
      <w:proofErr w:type="spellStart"/>
      <w:r w:rsidR="00A24B84" w:rsidRPr="00481EA9">
        <w:rPr>
          <w:i/>
          <w:iCs/>
          <w:u w:val="single"/>
          <w:lang w:val="uk-UA"/>
        </w:rPr>
        <w:t>specifications</w:t>
      </w:r>
      <w:proofErr w:type="spellEnd"/>
      <w:r w:rsidR="00A24B84" w:rsidRPr="00481EA9">
        <w:rPr>
          <w:i/>
          <w:iCs/>
          <w:u w:val="single"/>
          <w:lang w:val="uk-UA"/>
        </w:rPr>
        <w:t xml:space="preserve"> </w:t>
      </w:r>
      <w:proofErr w:type="spellStart"/>
      <w:r w:rsidR="00A24B84" w:rsidRPr="00481EA9">
        <w:rPr>
          <w:i/>
          <w:iCs/>
          <w:u w:val="single"/>
          <w:lang w:val="uk-UA"/>
        </w:rPr>
        <w:t>for</w:t>
      </w:r>
      <w:proofErr w:type="spellEnd"/>
      <w:r w:rsidR="00A24B84" w:rsidRPr="00481EA9">
        <w:rPr>
          <w:i/>
          <w:iCs/>
          <w:u w:val="single"/>
          <w:lang w:val="uk-UA"/>
        </w:rPr>
        <w:t xml:space="preserve"> </w:t>
      </w:r>
      <w:proofErr w:type="spellStart"/>
      <w:r w:rsidR="00A24B84" w:rsidRPr="00481EA9">
        <w:rPr>
          <w:i/>
          <w:iCs/>
          <w:u w:val="single"/>
          <w:lang w:val="uk-UA"/>
        </w:rPr>
        <w:t>the</w:t>
      </w:r>
      <w:proofErr w:type="spellEnd"/>
      <w:r w:rsidR="00A24B84" w:rsidRPr="00481EA9">
        <w:rPr>
          <w:i/>
          <w:iCs/>
          <w:u w:val="single"/>
          <w:lang w:val="uk-UA"/>
        </w:rPr>
        <w:t xml:space="preserve"> </w:t>
      </w:r>
      <w:proofErr w:type="spellStart"/>
      <w:r w:rsidR="00A24B84" w:rsidRPr="00481EA9">
        <w:rPr>
          <w:i/>
          <w:iCs/>
          <w:u w:val="single"/>
          <w:lang w:val="uk-UA"/>
        </w:rPr>
        <w:t>supply</w:t>
      </w:r>
      <w:proofErr w:type="spellEnd"/>
      <w:r w:rsidR="00A24B84" w:rsidRPr="00481EA9">
        <w:rPr>
          <w:i/>
          <w:iCs/>
          <w:u w:val="single"/>
          <w:lang w:val="uk-UA"/>
        </w:rPr>
        <w:t xml:space="preserve"> of </w:t>
      </w:r>
      <w:proofErr w:type="spellStart"/>
      <w:r w:rsidR="00A24B84" w:rsidRPr="00481EA9">
        <w:rPr>
          <w:i/>
          <w:iCs/>
          <w:u w:val="single"/>
          <w:lang w:val="uk-UA"/>
        </w:rPr>
        <w:t>process</w:t>
      </w:r>
      <w:proofErr w:type="spellEnd"/>
      <w:r w:rsidR="00A24B84" w:rsidRPr="00481EA9">
        <w:rPr>
          <w:i/>
          <w:iCs/>
          <w:u w:val="single"/>
          <w:lang w:val="uk-UA"/>
        </w:rPr>
        <w:t xml:space="preserve"> </w:t>
      </w:r>
      <w:proofErr w:type="spellStart"/>
      <w:r w:rsidR="00A24B84" w:rsidRPr="00481EA9">
        <w:rPr>
          <w:i/>
          <w:iCs/>
          <w:u w:val="single"/>
          <w:lang w:val="uk-UA"/>
        </w:rPr>
        <w:t>equipment</w:t>
      </w:r>
      <w:proofErr w:type="spellEnd"/>
      <w:r w:rsidR="00182550" w:rsidRPr="00481EA9">
        <w:rPr>
          <w:i/>
          <w:iCs/>
          <w:u w:val="single"/>
          <w:lang w:val="uk-UA"/>
        </w:rPr>
        <w:t>)</w:t>
      </w:r>
    </w:p>
    <w:p w14:paraId="358D3438" w14:textId="77777777" w:rsidR="0067533A" w:rsidRPr="00481EA9" w:rsidRDefault="0067533A" w:rsidP="00517451">
      <w:pPr>
        <w:spacing w:before="40" w:after="80" w:line="240" w:lineRule="auto"/>
        <w:jc w:val="both"/>
        <w:rPr>
          <w:i/>
          <w:iCs/>
          <w:u w:val="single"/>
          <w:lang w:val="uk-UA"/>
        </w:rPr>
      </w:pPr>
    </w:p>
    <w:p w14:paraId="0C16E412" w14:textId="77777777" w:rsidR="00E90C37" w:rsidRPr="00481EA9" w:rsidRDefault="00E90C37" w:rsidP="00E90C37">
      <w:pPr>
        <w:widowControl w:val="0"/>
        <w:overflowPunct w:val="0"/>
        <w:adjustRightInd w:val="0"/>
        <w:spacing w:after="0" w:line="228" w:lineRule="auto"/>
        <w:rPr>
          <w:rFonts w:ascii="Calibri" w:eastAsia="Times New Roman" w:hAnsi="Calibri" w:cs="Calibri"/>
          <w:bCs/>
          <w:kern w:val="28"/>
          <w:lang w:val="en-US" w:eastAsia="ru-RU"/>
        </w:rPr>
      </w:pPr>
      <w:r w:rsidRPr="00481EA9">
        <w:rPr>
          <w:rFonts w:ascii="Calibri" w:eastAsia="Times New Roman" w:hAnsi="Calibri" w:cs="Calibri"/>
          <w:b/>
          <w:kern w:val="28"/>
          <w:lang w:val="en-US" w:eastAsia="ru-RU"/>
        </w:rPr>
        <w:t>Lot 1. Electrical and fuel-powered equipment</w:t>
      </w:r>
    </w:p>
    <w:p w14:paraId="051917FF" w14:textId="77777777" w:rsidR="0067533A" w:rsidRPr="00481EA9" w:rsidRDefault="0067533A" w:rsidP="00517451">
      <w:pPr>
        <w:spacing w:before="40" w:after="80" w:line="240" w:lineRule="auto"/>
        <w:jc w:val="both"/>
        <w:rPr>
          <w:b/>
          <w:bCs/>
          <w:i/>
          <w:iCs/>
          <w:u w:val="single"/>
          <w:lang w:val="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395"/>
        <w:gridCol w:w="1134"/>
        <w:gridCol w:w="1275"/>
        <w:gridCol w:w="2552"/>
      </w:tblGrid>
      <w:tr w:rsidR="00E90C37" w:rsidRPr="00481EA9" w14:paraId="5D04C0ED"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63303E4D" w14:textId="77777777" w:rsidR="00E90C37" w:rsidRPr="00481EA9" w:rsidRDefault="00E90C37" w:rsidP="009657FA">
            <w:pPr>
              <w:jc w:val="center"/>
              <w:rPr>
                <w:rFonts w:ascii="Arial" w:hAnsi="Arial" w:cs="Arial"/>
                <w:lang w:eastAsia="ru-RU"/>
              </w:rPr>
            </w:pPr>
            <w:r w:rsidRPr="00481EA9">
              <w:rPr>
                <w:rFonts w:cstheme="minorHAnsi"/>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4CD2FAF8" w14:textId="77777777" w:rsidR="00E90C37" w:rsidRPr="00481EA9" w:rsidRDefault="00E90C37" w:rsidP="009657FA">
            <w:pPr>
              <w:rPr>
                <w:rFonts w:ascii="Arial" w:hAnsi="Arial" w:cs="Arial"/>
                <w:b/>
                <w:bCs/>
              </w:rPr>
            </w:pPr>
            <w:r w:rsidRPr="00481EA9">
              <w:rPr>
                <w:rFonts w:cstheme="minorHAnsi"/>
                <w:b/>
                <w:bCs/>
              </w:rPr>
              <w:t>Technical requirements (</w:t>
            </w:r>
            <w:r w:rsidRPr="00481EA9">
              <w:rPr>
                <w:rFonts w:ascii="Calibri" w:eastAsia="Calibri" w:hAnsi="Calibri" w:cs="Calibri"/>
                <w:b/>
                <w:bCs/>
                <w:kern w:val="1"/>
              </w:rPr>
              <w:t>Features at least</w:t>
            </w:r>
            <w:r w:rsidRPr="00481EA9">
              <w:rPr>
                <w:rFonts w:cstheme="minorHAnsi"/>
                <w:b/>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4ADEA1" w14:textId="6566EDBD" w:rsidR="00E90C37" w:rsidRPr="00481EA9" w:rsidRDefault="00E90C37">
            <w:pPr>
              <w:jc w:val="center"/>
              <w:rPr>
                <w:rFonts w:cstheme="minorHAnsi"/>
                <w:b/>
                <w:lang w:val="ru-RU"/>
              </w:rPr>
            </w:pPr>
            <w:r w:rsidRPr="00481EA9">
              <w:rPr>
                <w:rFonts w:ascii="Calibri" w:eastAsia="Times New Roman" w:hAnsi="Calibri" w:cs="Calibri"/>
                <w:b/>
                <w:kern w:val="28"/>
                <w:lang w:val="en-US" w:eastAsia="ru-RU"/>
              </w:rPr>
              <w:t>Quantity</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F2E49E" w14:textId="5EDC9B9E" w:rsidR="00E90C37" w:rsidRPr="00481EA9" w:rsidRDefault="00E90C37" w:rsidP="009657FA">
            <w:pPr>
              <w:jc w:val="center"/>
              <w:rPr>
                <w:rFonts w:cstheme="minorHAnsi"/>
                <w:b/>
              </w:rPr>
            </w:pPr>
            <w:r w:rsidRPr="00481EA9">
              <w:rPr>
                <w:rFonts w:cstheme="minorHAnsi"/>
                <w:b/>
              </w:rPr>
              <w:t>Conformity</w:t>
            </w:r>
          </w:p>
          <w:p w14:paraId="05396A27" w14:textId="77777777" w:rsidR="00E90C37" w:rsidRPr="00481EA9" w:rsidRDefault="00E90C37" w:rsidP="009657FA">
            <w:pPr>
              <w:jc w:val="center"/>
              <w:rPr>
                <w:rFonts w:ascii="Arial" w:hAnsi="Arial" w:cs="Arial"/>
              </w:rPr>
            </w:pPr>
            <w:r w:rsidRPr="00481EA9">
              <w:rPr>
                <w:rFonts w:cstheme="minorHAnsi"/>
              </w:rPr>
              <w:t>(Yes/No)</w:t>
            </w: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6AA0B1A" w14:textId="77777777" w:rsidR="00E90C37" w:rsidRPr="00481EA9" w:rsidRDefault="00E90C37" w:rsidP="009657FA">
            <w:pPr>
              <w:spacing w:after="0"/>
              <w:jc w:val="center"/>
              <w:rPr>
                <w:rFonts w:cstheme="minorHAnsi"/>
                <w:b/>
              </w:rPr>
            </w:pPr>
            <w:r w:rsidRPr="00481EA9">
              <w:rPr>
                <w:rFonts w:cstheme="minorHAnsi"/>
                <w:b/>
              </w:rPr>
              <w:t xml:space="preserve">Offered Brand, Model and Exact </w:t>
            </w:r>
          </w:p>
          <w:p w14:paraId="44788903" w14:textId="77777777" w:rsidR="00E90C37" w:rsidRPr="00481EA9" w:rsidRDefault="00E90C37" w:rsidP="009657FA">
            <w:pPr>
              <w:spacing w:after="0"/>
              <w:jc w:val="center"/>
              <w:rPr>
                <w:rFonts w:cstheme="minorHAnsi"/>
                <w:b/>
              </w:rPr>
            </w:pPr>
            <w:r w:rsidRPr="00481EA9">
              <w:rPr>
                <w:rFonts w:cstheme="minorHAnsi"/>
                <w:b/>
              </w:rPr>
              <w:t>characteristics</w:t>
            </w:r>
          </w:p>
          <w:p w14:paraId="5F2D0424" w14:textId="5073F184" w:rsidR="00E90C37" w:rsidRPr="00481EA9" w:rsidRDefault="00E90C37" w:rsidP="009657FA">
            <w:pPr>
              <w:spacing w:after="0"/>
              <w:jc w:val="center"/>
              <w:rPr>
                <w:rFonts w:cstheme="minorHAnsi"/>
                <w:bCs/>
                <w:i/>
                <w:iCs/>
                <w:sz w:val="16"/>
                <w:szCs w:val="16"/>
              </w:rPr>
            </w:pPr>
            <w:r w:rsidRPr="00481EA9">
              <w:rPr>
                <w:rFonts w:cstheme="minorHAnsi"/>
                <w:bCs/>
                <w:i/>
                <w:iCs/>
                <w:sz w:val="16"/>
                <w:szCs w:val="16"/>
              </w:rPr>
              <w:t xml:space="preserve">(Technical characteristics should not </w:t>
            </w:r>
            <w:proofErr w:type="gramStart"/>
            <w:r w:rsidRPr="00481EA9">
              <w:rPr>
                <w:rFonts w:cstheme="minorHAnsi"/>
                <w:bCs/>
                <w:i/>
                <w:iCs/>
                <w:sz w:val="16"/>
                <w:szCs w:val="16"/>
              </w:rPr>
              <w:t>be  less</w:t>
            </w:r>
            <w:proofErr w:type="gramEnd"/>
            <w:r w:rsidRPr="00481EA9">
              <w:rPr>
                <w:rFonts w:cstheme="minorHAnsi"/>
                <w:bCs/>
                <w:i/>
                <w:iCs/>
                <w:sz w:val="16"/>
                <w:szCs w:val="16"/>
              </w:rPr>
              <w:t>/worse than those listed in the assignment)</w:t>
            </w:r>
          </w:p>
        </w:tc>
      </w:tr>
      <w:tr w:rsidR="00E90C37" w:rsidRPr="00481EA9" w14:paraId="1789EBF1"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1A6A3ADD" w14:textId="2FA5DC1F"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1.1</w:t>
            </w:r>
          </w:p>
        </w:tc>
        <w:tc>
          <w:tcPr>
            <w:tcW w:w="4395" w:type="dxa"/>
            <w:tcBorders>
              <w:top w:val="single" w:sz="4" w:space="0" w:color="auto"/>
              <w:left w:val="single" w:sz="4" w:space="0" w:color="auto"/>
              <w:right w:val="single" w:sz="4" w:space="0" w:color="auto"/>
            </w:tcBorders>
            <w:shd w:val="clear" w:color="auto" w:fill="FFFFFF"/>
            <w:vAlign w:val="center"/>
          </w:tcPr>
          <w:p w14:paraId="0584C8D1" w14:textId="436A98BD" w:rsidR="00E90C37" w:rsidRPr="00481EA9" w:rsidRDefault="00794DB0"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Gasoline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generator</w:t>
            </w:r>
            <w:proofErr w:type="spellEnd"/>
          </w:p>
          <w:p w14:paraId="5218B126" w14:textId="77777777" w:rsidR="00E90C37" w:rsidRPr="00481EA9" w:rsidRDefault="00E90C37"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Power</w:t>
            </w:r>
            <w:proofErr w:type="spellEnd"/>
            <w:r w:rsidRPr="00481EA9">
              <w:rPr>
                <w:rFonts w:ascii="Calibri" w:eastAsia="Times New Roman" w:hAnsi="Calibri" w:cs="Arial"/>
                <w:bCs/>
                <w:lang w:val="uk-UA" w:eastAsia="ru-RU"/>
              </w:rPr>
              <w:t xml:space="preserve"> </w:t>
            </w:r>
            <w:r w:rsidRPr="00481EA9">
              <w:rPr>
                <w:rFonts w:ascii="Calibri" w:eastAsia="Times New Roman" w:hAnsi="Calibri" w:cs="Arial"/>
                <w:bCs/>
                <w:lang w:val="en-US" w:eastAsia="ru-RU"/>
              </w:rPr>
              <w:t xml:space="preserve">supply </w:t>
            </w:r>
            <w:proofErr w:type="spellStart"/>
            <w:r w:rsidRPr="00481EA9">
              <w:rPr>
                <w:rFonts w:ascii="Calibri" w:eastAsia="Times New Roman" w:hAnsi="Calibri" w:cs="Arial"/>
                <w:bCs/>
                <w:lang w:val="uk-UA" w:eastAsia="ru-RU"/>
              </w:rPr>
              <w:t>type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gasoline</w:t>
            </w:r>
            <w:proofErr w:type="spellEnd"/>
          </w:p>
          <w:p w14:paraId="1850D3A0" w14:textId="77777777" w:rsidR="00E90C37" w:rsidRPr="00481EA9" w:rsidRDefault="00E90C37"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Start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type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Manual</w:t>
            </w:r>
            <w:proofErr w:type="spellEnd"/>
            <w:r w:rsidRPr="00481EA9">
              <w:rPr>
                <w:rFonts w:ascii="Calibri" w:eastAsia="Times New Roman" w:hAnsi="Calibri" w:cs="Arial"/>
                <w:bCs/>
                <w:lang w:val="uk-UA" w:eastAsia="ru-RU"/>
              </w:rPr>
              <w:t xml:space="preserve"> / </w:t>
            </w:r>
            <w:proofErr w:type="spellStart"/>
            <w:r w:rsidRPr="00481EA9">
              <w:rPr>
                <w:rFonts w:ascii="Calibri" w:eastAsia="Times New Roman" w:hAnsi="Calibri" w:cs="Arial"/>
                <w:bCs/>
                <w:lang w:val="uk-UA" w:eastAsia="ru-RU"/>
              </w:rPr>
              <w:t>Electro</w:t>
            </w:r>
            <w:proofErr w:type="spellEnd"/>
          </w:p>
          <w:p w14:paraId="6FD36C47" w14:textId="77777777" w:rsidR="00E90C37" w:rsidRPr="00481EA9" w:rsidRDefault="00E90C37"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Power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not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less</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than</w:t>
            </w:r>
            <w:proofErr w:type="spellEnd"/>
            <w:r w:rsidRPr="00481EA9">
              <w:rPr>
                <w:rFonts w:ascii="Calibri" w:eastAsia="Times New Roman" w:hAnsi="Calibri" w:cs="Arial"/>
                <w:bCs/>
                <w:lang w:val="uk-UA" w:eastAsia="ru-RU"/>
              </w:rPr>
              <w:t xml:space="preserve"> 7 </w:t>
            </w:r>
            <w:proofErr w:type="spellStart"/>
            <w:r w:rsidRPr="00481EA9">
              <w:rPr>
                <w:rFonts w:ascii="Calibri" w:eastAsia="Times New Roman" w:hAnsi="Calibri" w:cs="Arial"/>
                <w:bCs/>
                <w:lang w:val="uk-UA" w:eastAsia="ru-RU"/>
              </w:rPr>
              <w:t>kW</w:t>
            </w:r>
            <w:proofErr w:type="spellEnd"/>
          </w:p>
          <w:p w14:paraId="1CEDC0C1" w14:textId="77777777" w:rsidR="00E90C37" w:rsidRPr="00481EA9" w:rsidRDefault="00E90C37"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Engine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four-stroke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engine</w:t>
            </w:r>
            <w:proofErr w:type="spellEnd"/>
          </w:p>
          <w:p w14:paraId="6808613C" w14:textId="77777777" w:rsidR="00E90C37" w:rsidRPr="00481EA9" w:rsidRDefault="00E90C37" w:rsidP="000543E4">
            <w:pPr>
              <w:spacing w:after="0"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Output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voltage</w:t>
            </w:r>
            <w:proofErr w:type="spellEnd"/>
            <w:r w:rsidRPr="00481EA9">
              <w:rPr>
                <w:rFonts w:ascii="Calibri" w:eastAsia="Times New Roman" w:hAnsi="Calibri" w:cs="Arial"/>
                <w:bCs/>
                <w:lang w:val="uk-UA" w:eastAsia="ru-RU"/>
              </w:rPr>
              <w:t>: (V) 220</w:t>
            </w:r>
          </w:p>
          <w:p w14:paraId="7860DFF0" w14:textId="0809219D" w:rsidR="00E90C37" w:rsidRPr="00481EA9" w:rsidRDefault="00E90C37" w:rsidP="007B39A5">
            <w:pPr>
              <w:spacing w:after="0" w:line="240" w:lineRule="auto"/>
              <w:jc w:val="both"/>
              <w:rPr>
                <w:rFonts w:cs="Calibri"/>
                <w:i/>
                <w:iCs/>
                <w:color w:val="000000" w:themeColor="text1"/>
                <w:lang w:val="en-US"/>
              </w:rPr>
            </w:pPr>
            <w:proofErr w:type="spellStart"/>
            <w:r w:rsidRPr="00481EA9">
              <w:rPr>
                <w:rFonts w:ascii="Calibri" w:eastAsia="Times New Roman" w:hAnsi="Calibri" w:cs="Arial"/>
                <w:bCs/>
                <w:lang w:val="uk-UA" w:eastAsia="ru-RU"/>
              </w:rPr>
              <w:t>Number</w:t>
            </w:r>
            <w:proofErr w:type="spellEnd"/>
            <w:r w:rsidRPr="00481EA9">
              <w:rPr>
                <w:rFonts w:ascii="Calibri" w:eastAsia="Times New Roman" w:hAnsi="Calibri" w:cs="Arial"/>
                <w:bCs/>
                <w:lang w:val="uk-UA" w:eastAsia="ru-RU"/>
              </w:rPr>
              <w:t xml:space="preserve"> of </w:t>
            </w:r>
            <w:proofErr w:type="spellStart"/>
            <w:r w:rsidRPr="00481EA9">
              <w:rPr>
                <w:rFonts w:ascii="Calibri" w:eastAsia="Times New Roman" w:hAnsi="Calibri" w:cs="Arial"/>
                <w:bCs/>
                <w:lang w:val="uk-UA" w:eastAsia="ru-RU"/>
              </w:rPr>
              <w:t>phases</w:t>
            </w:r>
            <w:proofErr w:type="spellEnd"/>
            <w:r w:rsidRPr="00481EA9">
              <w:rPr>
                <w:rFonts w:ascii="Calibri" w:eastAsia="Times New Roman" w:hAnsi="Calibri" w:cs="Arial"/>
                <w:bCs/>
                <w:lang w:val="uk-UA" w:eastAsia="ru-RU"/>
              </w:rPr>
              <w:t>: 1</w:t>
            </w:r>
          </w:p>
        </w:tc>
        <w:tc>
          <w:tcPr>
            <w:tcW w:w="1134" w:type="dxa"/>
            <w:tcBorders>
              <w:top w:val="single" w:sz="4" w:space="0" w:color="00000A"/>
              <w:left w:val="single" w:sz="4" w:space="0" w:color="00000A"/>
              <w:right w:val="single" w:sz="4" w:space="0" w:color="00000A"/>
            </w:tcBorders>
            <w:shd w:val="clear" w:color="auto" w:fill="FFFFFF"/>
          </w:tcPr>
          <w:p w14:paraId="68131F85" w14:textId="71B02F06" w:rsidR="00E90C37" w:rsidRPr="00481EA9" w:rsidRDefault="00E90C37" w:rsidP="007B39A5">
            <w:pPr>
              <w:jc w:val="center"/>
              <w:rPr>
                <w:rFonts w:cstheme="minorHAnsi"/>
              </w:rPr>
            </w:pPr>
            <w:r w:rsidRPr="00481EA9">
              <w:rPr>
                <w:rFonts w:ascii="Calibri" w:eastAsia="Times New Roman" w:hAnsi="Calibri" w:cs="Arial"/>
                <w:lang w:val="en-US" w:eastAsia="ru-RU"/>
              </w:rPr>
              <w:t>25</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77BE81C" w14:textId="634BA558" w:rsidR="00E90C37" w:rsidRPr="00481EA9" w:rsidRDefault="00E90C37" w:rsidP="007B39A5">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7843FA2" w14:textId="77777777" w:rsidR="00E90C37" w:rsidRPr="00481EA9" w:rsidRDefault="00E90C37" w:rsidP="007B39A5">
            <w:pPr>
              <w:spacing w:after="0"/>
              <w:jc w:val="center"/>
              <w:rPr>
                <w:rFonts w:cstheme="minorHAnsi"/>
                <w:b/>
              </w:rPr>
            </w:pPr>
          </w:p>
        </w:tc>
      </w:tr>
      <w:tr w:rsidR="00E90C37" w:rsidRPr="00481EA9" w14:paraId="6325219C"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624CEE0D" w14:textId="0F08F603"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2</w:t>
            </w:r>
          </w:p>
        </w:tc>
        <w:tc>
          <w:tcPr>
            <w:tcW w:w="4395" w:type="dxa"/>
            <w:tcBorders>
              <w:top w:val="single" w:sz="4" w:space="0" w:color="auto"/>
              <w:left w:val="single" w:sz="4" w:space="0" w:color="auto"/>
              <w:right w:val="single" w:sz="4" w:space="0" w:color="auto"/>
            </w:tcBorders>
            <w:shd w:val="clear" w:color="auto" w:fill="FFFFFF"/>
          </w:tcPr>
          <w:p w14:paraId="3C555D9D" w14:textId="485A6560" w:rsidR="00E90C37" w:rsidRPr="00481EA9" w:rsidRDefault="00E90C37" w:rsidP="00CE14C4">
            <w:pPr>
              <w:spacing w:after="0" w:line="240" w:lineRule="auto"/>
              <w:rPr>
                <w:rFonts w:ascii="Arial" w:eastAsia="Times New Roman" w:hAnsi="Arial" w:cs="Arial"/>
                <w:lang w:val="en-AU" w:eastAsia="ru-RU"/>
              </w:rPr>
            </w:pPr>
            <w:proofErr w:type="spellStart"/>
            <w:r w:rsidRPr="00481EA9">
              <w:rPr>
                <w:rFonts w:ascii="Calibri" w:eastAsia="Times New Roman" w:hAnsi="Calibri" w:cs="Arial"/>
                <w:bCs/>
                <w:lang w:val="uk-UA" w:eastAsia="ru-RU"/>
              </w:rPr>
              <w:t>Accumulator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battery</w:t>
            </w:r>
            <w:proofErr w:type="spellEnd"/>
            <w:r w:rsidRPr="00481EA9">
              <w:rPr>
                <w:rFonts w:ascii="Calibri" w:eastAsia="Times New Roman" w:hAnsi="Calibri" w:cs="Arial"/>
                <w:bCs/>
                <w:lang w:val="uk-UA" w:eastAsia="ru-RU"/>
              </w:rPr>
              <w:t xml:space="preserve"> 12V 18-35A/</w:t>
            </w:r>
            <w:r w:rsidRPr="00481EA9">
              <w:rPr>
                <w:rFonts w:ascii="Calibri" w:eastAsia="Times New Roman" w:hAnsi="Calibri" w:cs="Arial"/>
                <w:bCs/>
                <w:lang w:eastAsia="ru-RU"/>
              </w:rPr>
              <w:t>h for</w:t>
            </w:r>
            <w:r w:rsidRPr="00481EA9">
              <w:rPr>
                <w:rFonts w:ascii="Calibri" w:eastAsia="Times New Roman" w:hAnsi="Calibri" w:cs="Arial"/>
                <w:bCs/>
                <w:lang w:val="uk-UA" w:eastAsia="ru-RU"/>
              </w:rPr>
              <w:t xml:space="preserve"> </w:t>
            </w:r>
            <w:r w:rsidRPr="00481EA9">
              <w:rPr>
                <w:rFonts w:ascii="Calibri" w:eastAsia="Times New Roman" w:hAnsi="Calibri" w:cs="Arial"/>
                <w:bCs/>
                <w:lang w:eastAsia="ru-RU"/>
              </w:rPr>
              <w:t>gasoline</w:t>
            </w:r>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generator</w:t>
            </w:r>
            <w:proofErr w:type="spellEnd"/>
            <w:r w:rsidRPr="00481EA9">
              <w:rPr>
                <w:rFonts w:ascii="Calibri" w:eastAsia="Times New Roman" w:hAnsi="Calibri" w:cs="Arial"/>
                <w:bCs/>
                <w:lang w:val="uk-UA" w:eastAsia="ru-RU"/>
              </w:rPr>
              <w:t xml:space="preserve"> FG 6500E</w:t>
            </w:r>
          </w:p>
        </w:tc>
        <w:tc>
          <w:tcPr>
            <w:tcW w:w="1134" w:type="dxa"/>
            <w:tcBorders>
              <w:top w:val="single" w:sz="4" w:space="0" w:color="00000A"/>
              <w:left w:val="single" w:sz="4" w:space="0" w:color="00000A"/>
              <w:right w:val="single" w:sz="4" w:space="0" w:color="00000A"/>
            </w:tcBorders>
            <w:shd w:val="clear" w:color="auto" w:fill="FFFFFF"/>
          </w:tcPr>
          <w:p w14:paraId="4E1DFAD3" w14:textId="5BBB17BD" w:rsidR="00E90C37" w:rsidRPr="00481EA9" w:rsidRDefault="00E90C37" w:rsidP="007472B9">
            <w:pPr>
              <w:jc w:val="center"/>
              <w:rPr>
                <w:rFonts w:cstheme="minorHAnsi"/>
              </w:rPr>
            </w:pPr>
            <w:r w:rsidRPr="00481EA9">
              <w:rPr>
                <w:rFonts w:ascii="Calibri" w:eastAsia="Times New Roman" w:hAnsi="Calibri" w:cs="Arial"/>
                <w:lang w:val="uk-UA" w:eastAsia="ru-RU"/>
              </w:rPr>
              <w:t>14</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1F5114D" w14:textId="40AD2980" w:rsidR="00E90C37" w:rsidRPr="00481EA9" w:rsidRDefault="00E90C37" w:rsidP="007472B9">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1A57278" w14:textId="77777777" w:rsidR="00E90C37" w:rsidRPr="00481EA9" w:rsidRDefault="00E90C37" w:rsidP="007472B9">
            <w:pPr>
              <w:spacing w:after="0"/>
              <w:jc w:val="center"/>
              <w:rPr>
                <w:rFonts w:cstheme="minorHAnsi"/>
                <w:b/>
              </w:rPr>
            </w:pPr>
          </w:p>
        </w:tc>
      </w:tr>
      <w:tr w:rsidR="00E90C37" w:rsidRPr="00481EA9" w14:paraId="4F848287"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12D37F9" w14:textId="338A9164"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65F87A19" w14:textId="77777777" w:rsidR="00E90C37" w:rsidRPr="00481EA9" w:rsidRDefault="00E90C37" w:rsidP="000543E4">
            <w:pPr>
              <w:spacing w:after="0" w:line="216" w:lineRule="auto"/>
              <w:jc w:val="both"/>
              <w:rPr>
                <w:rFonts w:ascii="Calibri" w:eastAsia="Times New Roman" w:hAnsi="Calibri" w:cs="Calibri"/>
                <w:bCs/>
                <w:lang w:val="uk-UA" w:eastAsia="ru-RU"/>
              </w:rPr>
            </w:pPr>
            <w:proofErr w:type="spellStart"/>
            <w:r w:rsidRPr="00481EA9">
              <w:rPr>
                <w:rFonts w:ascii="Calibri" w:eastAsia="Times New Roman" w:hAnsi="Calibri" w:cs="Calibri"/>
                <w:bCs/>
                <w:lang w:val="uk-UA" w:eastAsia="ru-RU"/>
              </w:rPr>
              <w:t>Head</w:t>
            </w:r>
            <w:proofErr w:type="spellEnd"/>
            <w:r w:rsidRPr="00481EA9">
              <w:rPr>
                <w:rFonts w:ascii="Calibri" w:eastAsia="Times New Roman" w:hAnsi="Calibri" w:cs="Calibri"/>
                <w:bCs/>
                <w:lang w:val="uk-UA" w:eastAsia="ru-RU"/>
              </w:rPr>
              <w:t xml:space="preserve"> </w:t>
            </w:r>
            <w:proofErr w:type="spellStart"/>
            <w:r w:rsidRPr="00481EA9">
              <w:rPr>
                <w:rFonts w:ascii="Calibri" w:eastAsia="Times New Roman" w:hAnsi="Calibri" w:cs="Calibri"/>
                <w:bCs/>
                <w:lang w:val="uk-UA" w:eastAsia="ru-RU"/>
              </w:rPr>
              <w:t>light</w:t>
            </w:r>
            <w:proofErr w:type="spellEnd"/>
          </w:p>
          <w:p w14:paraId="087109F2" w14:textId="77777777" w:rsidR="00E90C37" w:rsidRPr="00481EA9" w:rsidRDefault="00E90C37" w:rsidP="000543E4">
            <w:pPr>
              <w:spacing w:after="0" w:line="228" w:lineRule="auto"/>
              <w:rPr>
                <w:rFonts w:ascii="Calibri" w:eastAsia="Times New Roman" w:hAnsi="Calibri" w:cs="Calibri"/>
                <w:bCs/>
                <w:lang w:val="uk-UA" w:eastAsia="ru-RU"/>
              </w:rPr>
            </w:pPr>
            <w:proofErr w:type="spellStart"/>
            <w:r w:rsidRPr="00481EA9">
              <w:rPr>
                <w:rFonts w:ascii="Calibri" w:eastAsia="Times New Roman" w:hAnsi="Calibri" w:cs="Calibri"/>
                <w:bCs/>
                <w:lang w:val="uk-UA" w:eastAsia="ru-RU"/>
              </w:rPr>
              <w:t>Water</w:t>
            </w:r>
            <w:proofErr w:type="spellEnd"/>
            <w:r w:rsidRPr="00481EA9">
              <w:rPr>
                <w:rFonts w:ascii="Calibri" w:eastAsia="Times New Roman" w:hAnsi="Calibri" w:cs="Calibri"/>
                <w:bCs/>
                <w:lang w:val="uk-UA" w:eastAsia="ru-RU"/>
              </w:rPr>
              <w:t xml:space="preserve"> </w:t>
            </w:r>
            <w:proofErr w:type="spellStart"/>
            <w:r w:rsidRPr="00481EA9">
              <w:rPr>
                <w:rFonts w:ascii="Calibri" w:eastAsia="Times New Roman" w:hAnsi="Calibri" w:cs="Calibri"/>
                <w:bCs/>
                <w:lang w:val="uk-UA" w:eastAsia="ru-RU"/>
              </w:rPr>
              <w:t>and</w:t>
            </w:r>
            <w:proofErr w:type="spellEnd"/>
            <w:r w:rsidRPr="00481EA9">
              <w:rPr>
                <w:rFonts w:ascii="Calibri" w:eastAsia="Times New Roman" w:hAnsi="Calibri" w:cs="Calibri"/>
                <w:bCs/>
                <w:lang w:val="uk-UA" w:eastAsia="ru-RU"/>
              </w:rPr>
              <w:t xml:space="preserve"> </w:t>
            </w:r>
            <w:proofErr w:type="spellStart"/>
            <w:r w:rsidRPr="00481EA9">
              <w:rPr>
                <w:rFonts w:ascii="Calibri" w:eastAsia="Times New Roman" w:hAnsi="Calibri" w:cs="Calibri"/>
                <w:bCs/>
                <w:lang w:val="uk-UA" w:eastAsia="ru-RU"/>
              </w:rPr>
              <w:t>dust</w:t>
            </w:r>
            <w:proofErr w:type="spellEnd"/>
            <w:r w:rsidRPr="00481EA9">
              <w:rPr>
                <w:rFonts w:ascii="Calibri" w:eastAsia="Times New Roman" w:hAnsi="Calibri" w:cs="Calibri"/>
                <w:bCs/>
                <w:lang w:val="uk-UA" w:eastAsia="ru-RU"/>
              </w:rPr>
              <w:t xml:space="preserve"> </w:t>
            </w:r>
            <w:proofErr w:type="spellStart"/>
            <w:r w:rsidRPr="00481EA9">
              <w:rPr>
                <w:rFonts w:ascii="Calibri" w:eastAsia="Times New Roman" w:hAnsi="Calibri" w:cs="Calibri"/>
                <w:bCs/>
                <w:lang w:val="uk-UA" w:eastAsia="ru-RU"/>
              </w:rPr>
              <w:t>protection</w:t>
            </w:r>
            <w:proofErr w:type="spellEnd"/>
            <w:r w:rsidRPr="00481EA9">
              <w:rPr>
                <w:rFonts w:ascii="Calibri" w:eastAsia="Times New Roman" w:hAnsi="Calibri" w:cs="Calibri"/>
                <w:bCs/>
                <w:lang w:val="uk-UA" w:eastAsia="ru-RU"/>
              </w:rPr>
              <w:t xml:space="preserve"> </w:t>
            </w:r>
            <w:proofErr w:type="spellStart"/>
            <w:r w:rsidRPr="00481EA9">
              <w:rPr>
                <w:rFonts w:ascii="Calibri" w:eastAsia="Times New Roman" w:hAnsi="Calibri" w:cs="Calibri"/>
                <w:bCs/>
                <w:lang w:val="uk-UA" w:eastAsia="ru-RU"/>
              </w:rPr>
              <w:t>class</w:t>
            </w:r>
            <w:proofErr w:type="spellEnd"/>
            <w:r w:rsidRPr="00481EA9">
              <w:rPr>
                <w:rFonts w:ascii="Calibri" w:eastAsia="Times New Roman" w:hAnsi="Calibri" w:cs="Calibri"/>
                <w:bCs/>
                <w:lang w:val="uk-UA" w:eastAsia="ru-RU"/>
              </w:rPr>
              <w:t>: IP67</w:t>
            </w:r>
          </w:p>
          <w:p w14:paraId="73973BDD" w14:textId="77777777" w:rsidR="00E90C37" w:rsidRPr="00481EA9" w:rsidRDefault="00E90C37" w:rsidP="000543E4">
            <w:pPr>
              <w:spacing w:after="0" w:line="228" w:lineRule="auto"/>
              <w:rPr>
                <w:rFonts w:ascii="Calibri" w:eastAsia="Times New Roman" w:hAnsi="Calibri" w:cs="Calibri"/>
                <w:lang w:val="en-US" w:eastAsia="ru-RU"/>
              </w:rPr>
            </w:pPr>
            <w:r w:rsidRPr="00481EA9">
              <w:rPr>
                <w:rFonts w:ascii="Calibri" w:eastAsia="Times New Roman" w:hAnsi="Calibri" w:cs="Calibri"/>
                <w:lang w:val="en-US" w:eastAsia="ru-RU"/>
              </w:rPr>
              <w:t xml:space="preserve">Power supply: batteries or accumulator </w:t>
            </w:r>
          </w:p>
          <w:p w14:paraId="0BE07AE9" w14:textId="77777777" w:rsidR="00E90C37" w:rsidRPr="00481EA9" w:rsidRDefault="00E90C37" w:rsidP="000543E4">
            <w:pPr>
              <w:spacing w:after="0" w:line="228" w:lineRule="auto"/>
              <w:rPr>
                <w:rFonts w:ascii="Calibri" w:eastAsia="Times New Roman" w:hAnsi="Calibri" w:cs="Arial"/>
                <w:bCs/>
                <w:lang w:val="en-US" w:eastAsia="ru-RU"/>
              </w:rPr>
            </w:pPr>
            <w:proofErr w:type="spellStart"/>
            <w:r w:rsidRPr="00481EA9">
              <w:rPr>
                <w:rFonts w:ascii="Calibri" w:eastAsia="Times New Roman" w:hAnsi="Calibri" w:cs="Arial"/>
                <w:bCs/>
                <w:lang w:val="uk-UA" w:eastAsia="ru-RU"/>
              </w:rPr>
              <w:t>Lighting</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range</w:t>
            </w:r>
            <w:proofErr w:type="spellEnd"/>
            <w:r w:rsidRPr="00481EA9">
              <w:rPr>
                <w:rFonts w:ascii="Calibri" w:eastAsia="Times New Roman" w:hAnsi="Calibri" w:cs="Arial"/>
                <w:bCs/>
                <w:lang w:val="en-US" w:eastAsia="ru-RU"/>
              </w:rPr>
              <w:t>, m, not less than: 50</w:t>
            </w:r>
          </w:p>
          <w:p w14:paraId="5EC90081" w14:textId="20DBE9A5" w:rsidR="00E90C37" w:rsidRPr="00481EA9" w:rsidRDefault="00E90C37" w:rsidP="00C23F78">
            <w:pPr>
              <w:spacing w:after="0" w:line="240" w:lineRule="auto"/>
              <w:jc w:val="both"/>
              <w:rPr>
                <w:rFonts w:cs="Calibri"/>
                <w:i/>
                <w:iCs/>
                <w:color w:val="000000" w:themeColor="text1"/>
              </w:rPr>
            </w:pPr>
            <w:r w:rsidRPr="00481EA9">
              <w:rPr>
                <w:rFonts w:ascii="Calibri" w:eastAsia="Times New Roman" w:hAnsi="Calibri" w:cs="Arial"/>
                <w:bCs/>
                <w:lang w:eastAsia="ru-RU"/>
              </w:rPr>
              <w:t xml:space="preserve">Max. brightness, </w:t>
            </w:r>
            <w:proofErr w:type="spellStart"/>
            <w:r w:rsidRPr="00481EA9">
              <w:rPr>
                <w:rFonts w:ascii="Calibri" w:eastAsia="Times New Roman" w:hAnsi="Calibri" w:cs="Arial"/>
                <w:bCs/>
                <w:lang w:eastAsia="ru-RU"/>
              </w:rPr>
              <w:t>Lm</w:t>
            </w:r>
            <w:proofErr w:type="spellEnd"/>
            <w:r w:rsidRPr="00481EA9">
              <w:rPr>
                <w:rFonts w:ascii="Calibri" w:eastAsia="Times New Roman" w:hAnsi="Calibri" w:cs="Arial"/>
                <w:bCs/>
                <w:lang w:eastAsia="ru-RU"/>
              </w:rPr>
              <w:t>, not less: 100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3F89581" w14:textId="1EA83802" w:rsidR="00E90C37" w:rsidRPr="00481EA9" w:rsidRDefault="00E90C37" w:rsidP="00C23F78">
            <w:pPr>
              <w:jc w:val="center"/>
              <w:rPr>
                <w:rFonts w:cstheme="minorHAnsi"/>
              </w:rPr>
            </w:pPr>
            <w:r w:rsidRPr="00481EA9">
              <w:rPr>
                <w:rFonts w:ascii="Calibri" w:eastAsia="Times New Roman" w:hAnsi="Calibri" w:cs="Arial"/>
                <w:lang w:val="en-US" w:eastAsia="ru-RU"/>
              </w:rPr>
              <w:t>30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02545C7" w14:textId="6F2C5CFF"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0F2D93C" w14:textId="77777777" w:rsidR="00E90C37" w:rsidRPr="00481EA9" w:rsidRDefault="00E90C37" w:rsidP="00C23F78">
            <w:pPr>
              <w:spacing w:after="0"/>
              <w:jc w:val="center"/>
              <w:rPr>
                <w:rFonts w:cstheme="minorHAnsi"/>
                <w:b/>
              </w:rPr>
            </w:pPr>
          </w:p>
        </w:tc>
      </w:tr>
      <w:tr w:rsidR="00E90C37" w:rsidRPr="00481EA9" w14:paraId="1DDB62A1"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32FEE571" w14:textId="36795EA6"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4</w:t>
            </w:r>
          </w:p>
        </w:tc>
        <w:tc>
          <w:tcPr>
            <w:tcW w:w="4395" w:type="dxa"/>
            <w:tcBorders>
              <w:top w:val="single" w:sz="4" w:space="0" w:color="auto"/>
              <w:left w:val="single" w:sz="4" w:space="0" w:color="auto"/>
              <w:right w:val="single" w:sz="4" w:space="0" w:color="auto"/>
            </w:tcBorders>
            <w:shd w:val="clear" w:color="auto" w:fill="FFFFFF"/>
            <w:vAlign w:val="center"/>
          </w:tcPr>
          <w:p w14:paraId="6930C970" w14:textId="77777777" w:rsidR="00E90C37" w:rsidRPr="00481EA9" w:rsidRDefault="00E90C37" w:rsidP="000543E4">
            <w:pPr>
              <w:spacing w:after="0" w:line="228" w:lineRule="auto"/>
              <w:rPr>
                <w:rFonts w:ascii="Calibri" w:eastAsia="Times New Roman" w:hAnsi="Calibri" w:cs="Arial"/>
                <w:bCs/>
                <w:lang w:val="uk-UA" w:eastAsia="ru-RU"/>
              </w:rPr>
            </w:pPr>
            <w:r w:rsidRPr="00481EA9">
              <w:rPr>
                <w:rFonts w:ascii="Calibri" w:eastAsia="Times New Roman" w:hAnsi="Calibri" w:cs="Arial"/>
                <w:bCs/>
                <w:lang w:val="en-US" w:eastAsia="ru-RU"/>
              </w:rPr>
              <w:t>Group f</w:t>
            </w:r>
            <w:proofErr w:type="spellStart"/>
            <w:r w:rsidRPr="00481EA9">
              <w:rPr>
                <w:rFonts w:ascii="Calibri" w:eastAsia="Times New Roman" w:hAnsi="Calibri" w:cs="Arial"/>
                <w:bCs/>
                <w:lang w:val="uk-UA" w:eastAsia="ru-RU"/>
              </w:rPr>
              <w:t>lashlight</w:t>
            </w:r>
            <w:proofErr w:type="spellEnd"/>
            <w:r w:rsidRPr="00481EA9">
              <w:rPr>
                <w:rFonts w:ascii="Calibri" w:eastAsia="Times New Roman" w:hAnsi="Calibri" w:cs="Arial"/>
                <w:bCs/>
                <w:lang w:val="uk-UA" w:eastAsia="ru-RU"/>
              </w:rPr>
              <w:t xml:space="preserve"> </w:t>
            </w:r>
          </w:p>
          <w:p w14:paraId="0FACC44D" w14:textId="77777777" w:rsidR="00E90C37" w:rsidRPr="00481EA9" w:rsidRDefault="00E90C37" w:rsidP="000543E4">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Luminous</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flux</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not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less</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than</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high</w:t>
            </w:r>
            <w:proofErr w:type="spellEnd"/>
            <w:r w:rsidRPr="00481EA9">
              <w:rPr>
                <w:rFonts w:ascii="Calibri" w:eastAsia="Times New Roman" w:hAnsi="Calibri" w:cs="Arial"/>
                <w:bCs/>
                <w:lang w:val="uk-UA" w:eastAsia="ru-RU"/>
              </w:rPr>
              <w:t xml:space="preserve">  1800 , </w:t>
            </w:r>
            <w:proofErr w:type="spellStart"/>
            <w:r w:rsidRPr="00481EA9">
              <w:rPr>
                <w:rFonts w:ascii="Calibri" w:eastAsia="Times New Roman" w:hAnsi="Calibri" w:cs="Arial"/>
                <w:bCs/>
                <w:lang w:val="uk-UA" w:eastAsia="ru-RU"/>
              </w:rPr>
              <w:t>low</w:t>
            </w:r>
            <w:proofErr w:type="spellEnd"/>
            <w:r w:rsidRPr="00481EA9">
              <w:rPr>
                <w:rFonts w:ascii="Calibri" w:eastAsia="Times New Roman" w:hAnsi="Calibri" w:cs="Arial"/>
                <w:bCs/>
                <w:lang w:val="uk-UA" w:eastAsia="ru-RU"/>
              </w:rPr>
              <w:t xml:space="preserve"> : 750 </w:t>
            </w:r>
            <w:proofErr w:type="spellStart"/>
            <w:r w:rsidRPr="00481EA9">
              <w:rPr>
                <w:rFonts w:ascii="Calibri" w:eastAsia="Times New Roman" w:hAnsi="Calibri" w:cs="Arial"/>
                <w:bCs/>
                <w:lang w:val="uk-UA" w:eastAsia="ru-RU"/>
              </w:rPr>
              <w:t>lumens</w:t>
            </w:r>
            <w:proofErr w:type="spellEnd"/>
          </w:p>
          <w:p w14:paraId="71F3860D" w14:textId="77777777" w:rsidR="00E90C37" w:rsidRPr="00481EA9" w:rsidRDefault="00E90C37" w:rsidP="000543E4">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Beam</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range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at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least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high</w:t>
            </w:r>
            <w:proofErr w:type="spellEnd"/>
            <w:r w:rsidRPr="00481EA9">
              <w:rPr>
                <w:rFonts w:ascii="Calibri" w:eastAsia="Times New Roman" w:hAnsi="Calibri" w:cs="Arial"/>
                <w:bCs/>
                <w:lang w:val="uk-UA" w:eastAsia="ru-RU"/>
              </w:rPr>
              <w:t xml:space="preserve"> 1,000 m , </w:t>
            </w:r>
            <w:proofErr w:type="spellStart"/>
            <w:r w:rsidRPr="00481EA9">
              <w:rPr>
                <w:rFonts w:ascii="Calibri" w:eastAsia="Times New Roman" w:hAnsi="Calibri" w:cs="Arial"/>
                <w:bCs/>
                <w:lang w:val="uk-UA" w:eastAsia="ru-RU"/>
              </w:rPr>
              <w:t>low</w:t>
            </w:r>
            <w:proofErr w:type="spellEnd"/>
            <w:r w:rsidRPr="00481EA9">
              <w:rPr>
                <w:rFonts w:ascii="Calibri" w:eastAsia="Times New Roman" w:hAnsi="Calibri" w:cs="Arial"/>
                <w:bCs/>
                <w:lang w:val="uk-UA" w:eastAsia="ru-RU"/>
              </w:rPr>
              <w:t>: 500 m</w:t>
            </w:r>
          </w:p>
          <w:p w14:paraId="266A96E3" w14:textId="77777777" w:rsidR="00E90C37" w:rsidRPr="00481EA9" w:rsidRDefault="00E90C37" w:rsidP="000543E4">
            <w:pPr>
              <w:spacing w:after="0" w:line="228" w:lineRule="auto"/>
              <w:rPr>
                <w:rFonts w:ascii="Calibri" w:eastAsia="Times New Roman" w:hAnsi="Calibri" w:cs="Arial"/>
                <w:bCs/>
                <w:lang w:val="uk-UA" w:eastAsia="ru-RU"/>
              </w:rPr>
            </w:pPr>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Power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source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accumulator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lithium-ion</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battery</w:t>
            </w:r>
            <w:proofErr w:type="spellEnd"/>
            <w:r w:rsidRPr="00481EA9">
              <w:rPr>
                <w:rFonts w:ascii="Calibri" w:eastAsia="Times New Roman" w:hAnsi="Calibri" w:cs="Arial"/>
                <w:bCs/>
                <w:lang w:val="uk-UA" w:eastAsia="ru-RU"/>
              </w:rPr>
              <w:t xml:space="preserve"> </w:t>
            </w:r>
          </w:p>
          <w:p w14:paraId="622B472C" w14:textId="77777777" w:rsidR="00E90C37" w:rsidRPr="00481EA9" w:rsidRDefault="00E90C37" w:rsidP="000543E4">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Running</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time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not</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less</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high</w:t>
            </w:r>
            <w:proofErr w:type="spellEnd"/>
            <w:r w:rsidRPr="00481EA9">
              <w:rPr>
                <w:rFonts w:ascii="Calibri" w:eastAsia="Times New Roman" w:hAnsi="Calibri" w:cs="Arial"/>
                <w:bCs/>
                <w:lang w:val="uk-UA" w:eastAsia="ru-RU"/>
              </w:rPr>
              <w:t xml:space="preserve"> 3 </w:t>
            </w:r>
            <w:proofErr w:type="spellStart"/>
            <w:r w:rsidRPr="00481EA9">
              <w:rPr>
                <w:rFonts w:ascii="Calibri" w:eastAsia="Times New Roman" w:hAnsi="Calibri" w:cs="Arial"/>
                <w:bCs/>
                <w:lang w:val="uk-UA" w:eastAsia="ru-RU"/>
              </w:rPr>
              <w:t>hours</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low</w:t>
            </w:r>
            <w:proofErr w:type="spellEnd"/>
            <w:r w:rsidRPr="00481EA9">
              <w:rPr>
                <w:rFonts w:ascii="Calibri" w:eastAsia="Times New Roman" w:hAnsi="Calibri" w:cs="Arial"/>
                <w:bCs/>
                <w:lang w:val="uk-UA" w:eastAsia="ru-RU"/>
              </w:rPr>
              <w:t xml:space="preserve"> 8 </w:t>
            </w:r>
            <w:proofErr w:type="spellStart"/>
            <w:r w:rsidRPr="00481EA9">
              <w:rPr>
                <w:rFonts w:ascii="Calibri" w:eastAsia="Times New Roman" w:hAnsi="Calibri" w:cs="Arial"/>
                <w:bCs/>
                <w:lang w:val="uk-UA" w:eastAsia="ru-RU"/>
              </w:rPr>
              <w:t>hours</w:t>
            </w:r>
            <w:proofErr w:type="spellEnd"/>
          </w:p>
          <w:p w14:paraId="77B4E834" w14:textId="3156527B" w:rsidR="00E90C37" w:rsidRPr="00481EA9" w:rsidDel="0067533A" w:rsidRDefault="00E90C37" w:rsidP="00C23F78">
            <w:pPr>
              <w:spacing w:after="0" w:line="240" w:lineRule="auto"/>
              <w:jc w:val="both"/>
              <w:rPr>
                <w:rFonts w:ascii="Noto Sans" w:hAnsi="Noto Sans" w:cs="Noto Sans"/>
                <w:b/>
                <w:bCs/>
                <w:kern w:val="1"/>
                <w:sz w:val="20"/>
                <w:szCs w:val="20"/>
                <w:u w:val="single"/>
                <w:lang w:val="uk-UA"/>
              </w:rPr>
            </w:pPr>
            <w:r w:rsidRPr="00481EA9">
              <w:rPr>
                <w:rFonts w:ascii="Calibri" w:eastAsia="Times New Roman" w:hAnsi="Calibri" w:cs="Arial"/>
                <w:bCs/>
                <w:lang w:val="uk-UA" w:eastAsia="ru-RU"/>
              </w:rPr>
              <w:t>Protection</w:t>
            </w:r>
            <w:r w:rsidRPr="00481EA9">
              <w:rPr>
                <w:rFonts w:ascii="Calibri" w:eastAsia="Times New Roman" w:hAnsi="Calibri" w:cs="Arial"/>
                <w:bCs/>
                <w:lang w:val="en-US" w:eastAsia="ru-RU"/>
              </w:rPr>
              <w:t xml:space="preserve"> class, not lower</w:t>
            </w:r>
            <w:r w:rsidRPr="00481EA9">
              <w:rPr>
                <w:rFonts w:ascii="Calibri" w:eastAsia="Times New Roman" w:hAnsi="Calibri" w:cs="Arial"/>
                <w:bCs/>
                <w:lang w:val="uk-UA" w:eastAsia="ru-RU"/>
              </w:rPr>
              <w:t xml:space="preserve"> : IP 54</w:t>
            </w:r>
          </w:p>
        </w:tc>
        <w:tc>
          <w:tcPr>
            <w:tcW w:w="1134" w:type="dxa"/>
            <w:tcBorders>
              <w:top w:val="single" w:sz="4" w:space="0" w:color="00000A"/>
              <w:left w:val="single" w:sz="4" w:space="0" w:color="00000A"/>
              <w:right w:val="single" w:sz="4" w:space="0" w:color="00000A"/>
            </w:tcBorders>
            <w:shd w:val="clear" w:color="auto" w:fill="FFFFFF"/>
          </w:tcPr>
          <w:p w14:paraId="723D1005" w14:textId="57A6F6F3" w:rsidR="00E90C37" w:rsidRPr="00481EA9" w:rsidRDefault="00E90C37" w:rsidP="00C23F78">
            <w:pPr>
              <w:jc w:val="center"/>
              <w:rPr>
                <w:rFonts w:cstheme="minorHAnsi"/>
              </w:rPr>
            </w:pPr>
            <w:r w:rsidRPr="00481EA9">
              <w:rPr>
                <w:rFonts w:ascii="Calibri" w:eastAsia="Times New Roman" w:hAnsi="Calibri" w:cs="Arial"/>
                <w:lang w:eastAsia="ru-RU"/>
              </w:rPr>
              <w:t>3</w:t>
            </w:r>
            <w:r w:rsidRPr="00481EA9">
              <w:rPr>
                <w:rFonts w:ascii="Calibri" w:eastAsia="Times New Roman" w:hAnsi="Calibri" w:cs="Arial"/>
                <w:lang w:val="uk-UA" w:eastAsia="ru-RU"/>
              </w:rPr>
              <w:t>2</w:t>
            </w:r>
            <w:r w:rsidRPr="00481EA9">
              <w:rPr>
                <w:rFonts w:ascii="Calibri" w:eastAsia="Times New Roman" w:hAnsi="Calibri" w:cs="Arial"/>
                <w:lang w:val="en-US" w:eastAsia="ru-RU"/>
              </w:rPr>
              <w:t xml:space="preserve"> </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9C76B2" w14:textId="77777777"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C824D47" w14:textId="77777777" w:rsidR="00E90C37" w:rsidRPr="00481EA9" w:rsidRDefault="00E90C37" w:rsidP="00C23F78">
            <w:pPr>
              <w:spacing w:after="0"/>
              <w:jc w:val="center"/>
              <w:rPr>
                <w:rFonts w:cstheme="minorHAnsi"/>
                <w:b/>
              </w:rPr>
            </w:pPr>
          </w:p>
        </w:tc>
      </w:tr>
      <w:tr w:rsidR="00E90C37" w:rsidRPr="00481EA9" w14:paraId="795D6B3E"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5292A4C" w14:textId="3B5C9FF2"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5</w:t>
            </w:r>
          </w:p>
        </w:tc>
        <w:tc>
          <w:tcPr>
            <w:tcW w:w="4395" w:type="dxa"/>
            <w:tcBorders>
              <w:top w:val="single" w:sz="4" w:space="0" w:color="auto"/>
              <w:left w:val="single" w:sz="4" w:space="0" w:color="auto"/>
              <w:right w:val="single" w:sz="4" w:space="0" w:color="auto"/>
            </w:tcBorders>
            <w:shd w:val="clear" w:color="auto" w:fill="FFFFFF"/>
            <w:vAlign w:val="center"/>
          </w:tcPr>
          <w:p w14:paraId="374875A2" w14:textId="6B70CE52" w:rsidR="00E90C37" w:rsidRPr="00481EA9" w:rsidDel="0067533A" w:rsidRDefault="00E90C37" w:rsidP="00C23F78">
            <w:pPr>
              <w:spacing w:after="0" w:line="240" w:lineRule="auto"/>
              <w:jc w:val="both"/>
              <w:rPr>
                <w:rFonts w:ascii="Noto Sans" w:hAnsi="Noto Sans" w:cs="Noto Sans"/>
                <w:b/>
                <w:bCs/>
                <w:kern w:val="1"/>
                <w:sz w:val="20"/>
                <w:szCs w:val="20"/>
                <w:u w:val="single"/>
                <w:lang w:val="uk-UA"/>
              </w:rPr>
            </w:pPr>
            <w:r w:rsidRPr="00481EA9">
              <w:rPr>
                <w:rFonts w:eastAsia="Times New Roman" w:cstheme="minorHAnsi"/>
                <w:bCs/>
                <w:lang w:val="en-US" w:eastAsia="ru-RU"/>
              </w:rPr>
              <w:t>Accumulator</w:t>
            </w:r>
            <w:r w:rsidRPr="00481EA9">
              <w:rPr>
                <w:rFonts w:eastAsia="Times New Roman" w:cstheme="minorHAnsi"/>
                <w:bCs/>
                <w:lang w:val="uk-UA" w:eastAsia="ru-RU"/>
              </w:rPr>
              <w:t xml:space="preserve"> </w:t>
            </w:r>
            <w:r w:rsidRPr="00481EA9">
              <w:rPr>
                <w:rFonts w:eastAsia="Times New Roman" w:cstheme="minorHAnsi"/>
                <w:bCs/>
                <w:lang w:val="en-US" w:eastAsia="ru-RU"/>
              </w:rPr>
              <w:t>battery</w:t>
            </w:r>
            <w:r w:rsidRPr="00481EA9">
              <w:rPr>
                <w:rFonts w:eastAsia="Times New Roman" w:cstheme="minorHAnsi"/>
                <w:bCs/>
                <w:lang w:val="uk-UA" w:eastAsia="ru-RU"/>
              </w:rPr>
              <w:t xml:space="preserve"> </w:t>
            </w:r>
            <w:r w:rsidRPr="00481EA9">
              <w:rPr>
                <w:rFonts w:eastAsia="Times New Roman" w:cstheme="minorHAnsi"/>
                <w:bCs/>
                <w:lang w:val="en-US" w:eastAsia="ru-RU"/>
              </w:rPr>
              <w:t>with</w:t>
            </w:r>
            <w:r w:rsidRPr="00481EA9">
              <w:rPr>
                <w:rFonts w:eastAsia="Times New Roman" w:cstheme="minorHAnsi"/>
                <w:bCs/>
                <w:lang w:val="uk-UA" w:eastAsia="ru-RU"/>
              </w:rPr>
              <w:t xml:space="preserve"> </w:t>
            </w:r>
            <w:r w:rsidRPr="00481EA9">
              <w:rPr>
                <w:rFonts w:eastAsia="Times New Roman" w:cstheme="minorHAnsi"/>
                <w:bCs/>
                <w:lang w:val="en-US" w:eastAsia="ru-RU"/>
              </w:rPr>
              <w:t>charging</w:t>
            </w:r>
            <w:r w:rsidRPr="00481EA9">
              <w:rPr>
                <w:rFonts w:eastAsia="Times New Roman" w:cstheme="minorHAnsi"/>
                <w:bCs/>
                <w:lang w:val="uk-UA" w:eastAsia="ru-RU"/>
              </w:rPr>
              <w:t xml:space="preserve"> </w:t>
            </w:r>
            <w:r w:rsidRPr="00481EA9">
              <w:rPr>
                <w:rFonts w:eastAsia="Times New Roman" w:cstheme="minorHAnsi"/>
                <w:bCs/>
                <w:lang w:val="en-US" w:eastAsia="ru-RU"/>
              </w:rPr>
              <w:t>station</w:t>
            </w:r>
            <w:r w:rsidRPr="00481EA9">
              <w:rPr>
                <w:rFonts w:eastAsia="Times New Roman" w:cstheme="minorHAnsi"/>
                <w:bCs/>
                <w:lang w:val="uk-UA" w:eastAsia="ru-RU"/>
              </w:rPr>
              <w:t xml:space="preserve"> </w:t>
            </w:r>
            <w:r w:rsidRPr="00481EA9">
              <w:rPr>
                <w:rFonts w:eastAsia="Times New Roman" w:cstheme="minorHAnsi"/>
                <w:bCs/>
                <w:lang w:val="en-US" w:eastAsia="ru-RU"/>
              </w:rPr>
              <w:t>for</w:t>
            </w:r>
            <w:r w:rsidRPr="00481EA9">
              <w:rPr>
                <w:rFonts w:eastAsia="Times New Roman" w:cstheme="minorHAnsi"/>
                <w:bCs/>
                <w:lang w:val="uk-UA" w:eastAsia="ru-RU"/>
              </w:rPr>
              <w:t xml:space="preserve"> </w:t>
            </w:r>
            <w:proofErr w:type="spellStart"/>
            <w:r w:rsidRPr="00481EA9">
              <w:rPr>
                <w:rFonts w:eastAsia="Times New Roman" w:cstheme="minorHAnsi"/>
                <w:bCs/>
                <w:lang w:val="en-US" w:eastAsia="ru-RU"/>
              </w:rPr>
              <w:t>Holmatro</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 xml:space="preserve">instrument </w:t>
            </w:r>
          </w:p>
        </w:tc>
        <w:tc>
          <w:tcPr>
            <w:tcW w:w="1134" w:type="dxa"/>
            <w:tcBorders>
              <w:top w:val="single" w:sz="4" w:space="0" w:color="00000A"/>
              <w:left w:val="single" w:sz="4" w:space="0" w:color="00000A"/>
              <w:right w:val="single" w:sz="4" w:space="0" w:color="00000A"/>
            </w:tcBorders>
            <w:shd w:val="clear" w:color="auto" w:fill="FFFFFF"/>
          </w:tcPr>
          <w:p w14:paraId="71D5A163" w14:textId="61A7FD99" w:rsidR="00E90C37" w:rsidRPr="00481EA9" w:rsidRDefault="00E90C37" w:rsidP="00C23F78">
            <w:pPr>
              <w:jc w:val="center"/>
              <w:rPr>
                <w:rFonts w:cstheme="minorHAnsi"/>
              </w:rPr>
            </w:pPr>
            <w:r w:rsidRPr="00481EA9">
              <w:rPr>
                <w:rFonts w:ascii="Calibri" w:eastAsia="Times New Roman" w:hAnsi="Calibri" w:cs="Arial"/>
                <w:lang w:val="uk-UA" w:eastAsia="ru-RU"/>
              </w:rPr>
              <w:t>20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B9D557E" w14:textId="77777777"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DE58649" w14:textId="77777777" w:rsidR="00E90C37" w:rsidRPr="00481EA9" w:rsidRDefault="00E90C37" w:rsidP="00C23F78">
            <w:pPr>
              <w:spacing w:after="0"/>
              <w:jc w:val="center"/>
              <w:rPr>
                <w:rFonts w:cstheme="minorHAnsi"/>
                <w:b/>
              </w:rPr>
            </w:pPr>
          </w:p>
        </w:tc>
      </w:tr>
      <w:tr w:rsidR="00E90C37" w:rsidRPr="00481EA9" w14:paraId="7550C7A7"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0BDC55B6" w14:textId="04B8C04F"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6</w:t>
            </w:r>
          </w:p>
        </w:tc>
        <w:tc>
          <w:tcPr>
            <w:tcW w:w="4395" w:type="dxa"/>
            <w:tcBorders>
              <w:top w:val="single" w:sz="4" w:space="0" w:color="auto"/>
              <w:left w:val="single" w:sz="4" w:space="0" w:color="auto"/>
              <w:right w:val="single" w:sz="4" w:space="0" w:color="auto"/>
            </w:tcBorders>
            <w:shd w:val="clear" w:color="auto" w:fill="FFFFFF"/>
            <w:vAlign w:val="center"/>
          </w:tcPr>
          <w:p w14:paraId="73FA7E7D" w14:textId="1AEE4F72"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Power cutter</w:t>
            </w:r>
          </w:p>
          <w:p w14:paraId="6BD378B2"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Working volume, not less: 98 cm³</w:t>
            </w:r>
          </w:p>
          <w:p w14:paraId="2ACA2519"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Engine power, not less then: (kW) 5</w:t>
            </w:r>
          </w:p>
          <w:p w14:paraId="27FE013B"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Fuel tank volume not less than (l) 1.2</w:t>
            </w:r>
          </w:p>
          <w:p w14:paraId="56820368"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Engine power, (kW) 5</w:t>
            </w:r>
          </w:p>
          <w:p w14:paraId="54C997DA"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The maximum diameter of a disk, (mm) is 400</w:t>
            </w:r>
          </w:p>
          <w:p w14:paraId="54D375B0"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lastRenderedPageBreak/>
              <w:t>Maximum number of wraps, not less: 9.300 rpm</w:t>
            </w:r>
          </w:p>
          <w:p w14:paraId="1ED0CFCE" w14:textId="4F56C591" w:rsidR="00E90C37" w:rsidRPr="00481EA9" w:rsidDel="0067533A" w:rsidRDefault="00E90C37" w:rsidP="00C23F78">
            <w:pPr>
              <w:spacing w:after="0" w:line="240" w:lineRule="auto"/>
              <w:jc w:val="both"/>
              <w:rPr>
                <w:rFonts w:ascii="Noto Sans" w:hAnsi="Noto Sans" w:cs="Noto Sans"/>
                <w:b/>
                <w:bCs/>
                <w:kern w:val="1"/>
                <w:sz w:val="20"/>
                <w:szCs w:val="20"/>
                <w:u w:val="single"/>
                <w:lang w:val="uk-UA"/>
              </w:rPr>
            </w:pPr>
            <w:r w:rsidRPr="00481EA9">
              <w:rPr>
                <w:rFonts w:eastAsia="Times New Roman" w:cstheme="minorHAnsi"/>
                <w:bCs/>
                <w:lang w:val="en-US" w:eastAsia="ru-RU"/>
              </w:rPr>
              <w:t>Maximum cutting depth, not less than (mm):  145</w:t>
            </w:r>
          </w:p>
        </w:tc>
        <w:tc>
          <w:tcPr>
            <w:tcW w:w="1134" w:type="dxa"/>
            <w:tcBorders>
              <w:top w:val="single" w:sz="4" w:space="0" w:color="00000A"/>
              <w:left w:val="single" w:sz="4" w:space="0" w:color="00000A"/>
              <w:right w:val="single" w:sz="4" w:space="0" w:color="00000A"/>
            </w:tcBorders>
            <w:shd w:val="clear" w:color="auto" w:fill="FFFFFF"/>
          </w:tcPr>
          <w:p w14:paraId="4BC0DD83" w14:textId="4EE62357" w:rsidR="00E90C37" w:rsidRPr="00481EA9" w:rsidRDefault="00E90C37" w:rsidP="00C23F78">
            <w:pPr>
              <w:jc w:val="center"/>
              <w:rPr>
                <w:rFonts w:cstheme="minorHAnsi"/>
              </w:rPr>
            </w:pPr>
            <w:r w:rsidRPr="00481EA9">
              <w:rPr>
                <w:rFonts w:ascii="Calibri" w:eastAsia="Times New Roman" w:hAnsi="Calibri" w:cs="Arial"/>
                <w:lang w:val="en-US" w:eastAsia="ru-RU"/>
              </w:rPr>
              <w:lastRenderedPageBreak/>
              <w:t>10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0FED5F6" w14:textId="77777777"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B632360" w14:textId="77777777" w:rsidR="00E90C37" w:rsidRPr="00481EA9" w:rsidRDefault="00E90C37" w:rsidP="00C23F78">
            <w:pPr>
              <w:spacing w:after="0"/>
              <w:jc w:val="center"/>
              <w:rPr>
                <w:rFonts w:cstheme="minorHAnsi"/>
                <w:b/>
              </w:rPr>
            </w:pPr>
          </w:p>
        </w:tc>
      </w:tr>
      <w:tr w:rsidR="00E90C37" w:rsidRPr="00481EA9" w14:paraId="54A867A4"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32742705" w14:textId="6DE6AE5F"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7</w:t>
            </w:r>
          </w:p>
        </w:tc>
        <w:tc>
          <w:tcPr>
            <w:tcW w:w="4395" w:type="dxa"/>
            <w:tcBorders>
              <w:top w:val="single" w:sz="4" w:space="0" w:color="auto"/>
              <w:left w:val="single" w:sz="4" w:space="0" w:color="auto"/>
              <w:right w:val="single" w:sz="4" w:space="0" w:color="auto"/>
            </w:tcBorders>
            <w:shd w:val="clear" w:color="auto" w:fill="FFFFFF"/>
            <w:vAlign w:val="center"/>
          </w:tcPr>
          <w:p w14:paraId="6A22014C" w14:textId="544307F0" w:rsidR="00E90C37" w:rsidRPr="00481EA9" w:rsidRDefault="00794DB0" w:rsidP="000543E4">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Chainsaw</w:t>
            </w:r>
            <w:proofErr w:type="spellEnd"/>
          </w:p>
          <w:p w14:paraId="3598A5C3" w14:textId="77777777" w:rsidR="00E90C37" w:rsidRPr="00481EA9" w:rsidRDefault="00E90C37" w:rsidP="000543E4">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Working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volume</w:t>
            </w:r>
            <w:proofErr w:type="spellEnd"/>
            <w:r w:rsidRPr="00481EA9">
              <w:rPr>
                <w:rFonts w:eastAsia="Times New Roman" w:cstheme="minorHAnsi"/>
                <w:bCs/>
                <w:lang w:val="uk-UA" w:eastAsia="ru-RU"/>
              </w:rPr>
              <w:t xml:space="preserve"> of </w:t>
            </w:r>
            <w:proofErr w:type="spellStart"/>
            <w:r w:rsidRPr="00481EA9">
              <w:rPr>
                <w:rFonts w:eastAsia="Times New Roman" w:cstheme="minorHAnsi"/>
                <w:bCs/>
                <w:lang w:val="uk-UA" w:eastAsia="ru-RU"/>
              </w:rPr>
              <w:t>cylinder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at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least</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50</w:t>
            </w:r>
            <w:r w:rsidRPr="00481EA9">
              <w:rPr>
                <w:rFonts w:eastAsia="Times New Roman" w:cstheme="minorHAnsi"/>
                <w:bCs/>
                <w:lang w:val="uk-UA" w:eastAsia="ru-RU"/>
              </w:rPr>
              <w:t xml:space="preserve"> cc</w:t>
            </w:r>
          </w:p>
          <w:p w14:paraId="3C1C0BEC" w14:textId="77777777" w:rsidR="00E90C37" w:rsidRPr="00481EA9" w:rsidRDefault="00E90C37" w:rsidP="000543E4">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Power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2</w:t>
            </w:r>
            <w:r w:rsidRPr="00481EA9">
              <w:rPr>
                <w:rFonts w:eastAsia="Times New Roman" w:cstheme="minorHAnsi"/>
                <w:bCs/>
                <w:lang w:val="en-US" w:eastAsia="ru-RU"/>
              </w:rPr>
              <w:t>,9</w:t>
            </w:r>
            <w:r w:rsidRPr="00481EA9">
              <w:rPr>
                <w:rFonts w:eastAsia="Times New Roman" w:cstheme="minorHAnsi"/>
                <w:bCs/>
                <w:lang w:val="uk-UA" w:eastAsia="ru-RU"/>
              </w:rPr>
              <w:t xml:space="preserve"> </w:t>
            </w:r>
            <w:r w:rsidRPr="00481EA9">
              <w:rPr>
                <w:rFonts w:eastAsia="Times New Roman" w:cstheme="minorHAnsi"/>
                <w:bCs/>
                <w:lang w:val="en-US" w:eastAsia="ru-RU"/>
              </w:rPr>
              <w:t>k</w:t>
            </w:r>
            <w:r w:rsidRPr="00481EA9">
              <w:rPr>
                <w:rFonts w:eastAsia="Times New Roman" w:cstheme="minorHAnsi"/>
                <w:bCs/>
                <w:lang w:val="uk-UA" w:eastAsia="ru-RU"/>
              </w:rPr>
              <w:t xml:space="preserve">W </w:t>
            </w:r>
          </w:p>
          <w:p w14:paraId="1B022DA9" w14:textId="77777777" w:rsidR="00E90C37" w:rsidRPr="00481EA9" w:rsidRDefault="00E90C37" w:rsidP="000543E4">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Wrap</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at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idle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no</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xml:space="preserve">: 2.800 </w:t>
            </w:r>
            <w:proofErr w:type="spellStart"/>
            <w:r w:rsidRPr="00481EA9">
              <w:rPr>
                <w:rFonts w:eastAsia="Times New Roman" w:cstheme="minorHAnsi"/>
                <w:bCs/>
                <w:lang w:val="uk-UA" w:eastAsia="ru-RU"/>
              </w:rPr>
              <w:t>rpm</w:t>
            </w:r>
            <w:proofErr w:type="spellEnd"/>
            <w:r w:rsidRPr="00481EA9">
              <w:rPr>
                <w:rFonts w:eastAsia="Times New Roman" w:cstheme="minorHAnsi"/>
                <w:bCs/>
                <w:lang w:val="uk-UA" w:eastAsia="ru-RU"/>
              </w:rPr>
              <w:t>.</w:t>
            </w:r>
          </w:p>
          <w:p w14:paraId="3D9E6677" w14:textId="77777777" w:rsidR="00E90C37" w:rsidRPr="00481EA9" w:rsidRDefault="00E90C37" w:rsidP="000543E4">
            <w:pPr>
              <w:spacing w:after="0" w:line="228" w:lineRule="auto"/>
              <w:rPr>
                <w:rFonts w:eastAsia="Times New Roman" w:cstheme="minorHAnsi"/>
                <w:bCs/>
                <w:lang w:val="en-US" w:eastAsia="ru-RU"/>
              </w:rPr>
            </w:pPr>
            <w:proofErr w:type="spellStart"/>
            <w:r w:rsidRPr="00481EA9">
              <w:rPr>
                <w:rFonts w:eastAsia="Times New Roman" w:cstheme="minorHAnsi"/>
                <w:bCs/>
                <w:lang w:val="uk-UA" w:eastAsia="ru-RU"/>
              </w:rPr>
              <w:t>Bar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from</w:t>
            </w:r>
            <w:r w:rsidRPr="00481EA9">
              <w:rPr>
                <w:rFonts w:eastAsia="Times New Roman" w:cstheme="minorHAnsi"/>
                <w:bCs/>
                <w:lang w:val="uk-UA" w:eastAsia="ru-RU"/>
              </w:rPr>
              <w:t xml:space="preserve"> 40 cm</w:t>
            </w:r>
            <w:r w:rsidRPr="00481EA9">
              <w:rPr>
                <w:rFonts w:eastAsia="Times New Roman" w:cstheme="minorHAnsi"/>
                <w:bCs/>
                <w:lang w:val="en-US" w:eastAsia="ru-RU"/>
              </w:rPr>
              <w:t xml:space="preserve"> to 42 cm</w:t>
            </w:r>
          </w:p>
          <w:p w14:paraId="2D09C435" w14:textId="2A946B8A" w:rsidR="00E90C37" w:rsidRPr="00481EA9" w:rsidDel="0067533A" w:rsidRDefault="00E90C37" w:rsidP="00CE14C4">
            <w:pPr>
              <w:spacing w:after="0" w:line="228" w:lineRule="auto"/>
              <w:rPr>
                <w:rFonts w:eastAsia="Times New Roman" w:cstheme="minorHAnsi"/>
                <w:bCs/>
                <w:lang w:val="en-US" w:eastAsia="ru-RU"/>
              </w:rPr>
            </w:pPr>
            <w:r w:rsidRPr="00481EA9">
              <w:rPr>
                <w:rFonts w:eastAsia="Times New Roman" w:cstheme="minorHAnsi"/>
                <w:bCs/>
                <w:lang w:val="en-US" w:eastAsia="ru-RU"/>
              </w:rPr>
              <w:t>Fuel tank capacity, not less than: 0,5 l</w:t>
            </w:r>
          </w:p>
        </w:tc>
        <w:tc>
          <w:tcPr>
            <w:tcW w:w="1134" w:type="dxa"/>
            <w:tcBorders>
              <w:top w:val="single" w:sz="4" w:space="0" w:color="00000A"/>
              <w:left w:val="single" w:sz="4" w:space="0" w:color="00000A"/>
              <w:right w:val="single" w:sz="4" w:space="0" w:color="00000A"/>
            </w:tcBorders>
            <w:shd w:val="clear" w:color="auto" w:fill="FFFFFF"/>
          </w:tcPr>
          <w:p w14:paraId="6AB8F37A" w14:textId="6E8ADC57" w:rsidR="00E90C37" w:rsidRPr="00481EA9" w:rsidRDefault="00E90C37" w:rsidP="00C23F78">
            <w:pPr>
              <w:jc w:val="center"/>
              <w:rPr>
                <w:rFonts w:cstheme="minorHAnsi"/>
              </w:rPr>
            </w:pPr>
            <w:r w:rsidRPr="00481EA9">
              <w:rPr>
                <w:rFonts w:ascii="Calibri" w:eastAsia="Times New Roman" w:hAnsi="Calibri" w:cs="Arial"/>
                <w:lang w:val="en-US" w:eastAsia="ru-RU"/>
              </w:rPr>
              <w:t>10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61816F" w14:textId="77777777"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BAF71AA" w14:textId="77777777" w:rsidR="00E90C37" w:rsidRPr="00481EA9" w:rsidRDefault="00E90C37" w:rsidP="00C23F78">
            <w:pPr>
              <w:spacing w:after="0"/>
              <w:jc w:val="center"/>
              <w:rPr>
                <w:rFonts w:cstheme="minorHAnsi"/>
                <w:b/>
              </w:rPr>
            </w:pPr>
          </w:p>
        </w:tc>
      </w:tr>
      <w:tr w:rsidR="00E90C37" w:rsidRPr="00481EA9" w14:paraId="39D67981"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53344154" w14:textId="6033E4CC" w:rsidR="00E90C37" w:rsidRPr="00481EA9" w:rsidRDefault="00E90C37" w:rsidP="00CE14C4">
            <w:pPr>
              <w:ind w:left="5"/>
              <w:jc w:val="center"/>
              <w:rPr>
                <w:rFonts w:cstheme="minorHAnsi"/>
                <w:bCs/>
              </w:rPr>
            </w:pPr>
            <w:r w:rsidRPr="00481EA9">
              <w:rPr>
                <w:rFonts w:ascii="Calibri" w:eastAsia="Times New Roman" w:hAnsi="Calibri" w:cs="Arial"/>
                <w:lang w:val="en-US" w:eastAsia="ru-RU"/>
              </w:rPr>
              <w:t>1.8</w:t>
            </w:r>
          </w:p>
        </w:tc>
        <w:tc>
          <w:tcPr>
            <w:tcW w:w="4395" w:type="dxa"/>
            <w:tcBorders>
              <w:top w:val="single" w:sz="4" w:space="0" w:color="auto"/>
              <w:left w:val="single" w:sz="4" w:space="0" w:color="auto"/>
              <w:right w:val="single" w:sz="4" w:space="0" w:color="auto"/>
            </w:tcBorders>
            <w:shd w:val="clear" w:color="auto" w:fill="FFFFFF"/>
            <w:vAlign w:val="center"/>
          </w:tcPr>
          <w:p w14:paraId="64D6264D" w14:textId="0810F3C2"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Hand fla</w:t>
            </w:r>
            <w:r w:rsidR="00794DB0" w:rsidRPr="00481EA9">
              <w:rPr>
                <w:rFonts w:eastAsia="Times New Roman" w:cstheme="minorHAnsi"/>
                <w:bCs/>
                <w:lang w:val="en-US" w:eastAsia="ru-RU"/>
              </w:rPr>
              <w:t>shlight</w:t>
            </w:r>
          </w:p>
          <w:p w14:paraId="068855C8"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Lamp type: LED</w:t>
            </w:r>
          </w:p>
          <w:p w14:paraId="374F8C29"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 xml:space="preserve">Lamp power, not less: 100 </w:t>
            </w:r>
            <w:proofErr w:type="spellStart"/>
            <w:r w:rsidRPr="00481EA9">
              <w:rPr>
                <w:rFonts w:eastAsia="Times New Roman" w:cstheme="minorHAnsi"/>
                <w:bCs/>
                <w:lang w:val="en-US" w:eastAsia="ru-RU"/>
              </w:rPr>
              <w:t>Lm</w:t>
            </w:r>
            <w:proofErr w:type="spellEnd"/>
          </w:p>
          <w:p w14:paraId="01C0C4B5"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Range of a light beam, not less: 200 m</w:t>
            </w:r>
          </w:p>
          <w:p w14:paraId="5B4715FD" w14:textId="77777777" w:rsidR="00E90C37" w:rsidRPr="00481EA9" w:rsidRDefault="00E90C37" w:rsidP="000543E4">
            <w:pPr>
              <w:spacing w:after="0" w:line="228" w:lineRule="auto"/>
              <w:rPr>
                <w:rFonts w:eastAsia="Times New Roman" w:cstheme="minorHAnsi"/>
                <w:bCs/>
                <w:lang w:val="en-US" w:eastAsia="ru-RU"/>
              </w:rPr>
            </w:pPr>
            <w:r w:rsidRPr="00481EA9">
              <w:rPr>
                <w:rFonts w:eastAsia="Times New Roman" w:cstheme="minorHAnsi"/>
                <w:bCs/>
                <w:lang w:val="en-US" w:eastAsia="ru-RU"/>
              </w:rPr>
              <w:t>Power type: rechargeable battery</w:t>
            </w:r>
          </w:p>
          <w:p w14:paraId="16BB0BA2" w14:textId="51237AA1" w:rsidR="00E90C37" w:rsidRPr="00481EA9" w:rsidDel="0067533A" w:rsidRDefault="00E90C37" w:rsidP="00C23F78">
            <w:pPr>
              <w:spacing w:after="0" w:line="240" w:lineRule="auto"/>
              <w:jc w:val="both"/>
              <w:rPr>
                <w:rFonts w:ascii="Noto Sans" w:hAnsi="Noto Sans" w:cs="Noto Sans"/>
                <w:b/>
                <w:bCs/>
                <w:kern w:val="1"/>
                <w:sz w:val="20"/>
                <w:szCs w:val="20"/>
                <w:u w:val="single"/>
                <w:lang w:val="uk-UA"/>
              </w:rPr>
            </w:pPr>
            <w:r w:rsidRPr="00481EA9">
              <w:rPr>
                <w:rFonts w:eastAsia="Times New Roman" w:cstheme="minorHAnsi"/>
                <w:bCs/>
                <w:lang w:val="en-US" w:eastAsia="ru-RU"/>
              </w:rPr>
              <w:t>Features: shockproof, moisture resistant</w:t>
            </w:r>
          </w:p>
        </w:tc>
        <w:tc>
          <w:tcPr>
            <w:tcW w:w="1134" w:type="dxa"/>
            <w:tcBorders>
              <w:top w:val="single" w:sz="4" w:space="0" w:color="00000A"/>
              <w:left w:val="single" w:sz="4" w:space="0" w:color="00000A"/>
              <w:right w:val="single" w:sz="4" w:space="0" w:color="00000A"/>
            </w:tcBorders>
            <w:shd w:val="clear" w:color="auto" w:fill="FFFFFF"/>
          </w:tcPr>
          <w:p w14:paraId="20BA10B5" w14:textId="59245CA9" w:rsidR="00E90C37" w:rsidRPr="00481EA9" w:rsidRDefault="00E90C37" w:rsidP="00C23F78">
            <w:pPr>
              <w:jc w:val="center"/>
              <w:rPr>
                <w:rFonts w:cstheme="minorHAnsi"/>
              </w:rPr>
            </w:pPr>
            <w:r w:rsidRPr="00481EA9">
              <w:rPr>
                <w:rFonts w:ascii="Calibri" w:eastAsia="Times New Roman" w:hAnsi="Calibri" w:cs="Arial"/>
                <w:lang w:eastAsia="ru-RU"/>
              </w:rPr>
              <w:t>100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D1FB4D7" w14:textId="77777777" w:rsidR="00E90C37" w:rsidRPr="00481EA9" w:rsidRDefault="00E90C37" w:rsidP="00C23F78">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46961B6" w14:textId="77777777" w:rsidR="00E90C37" w:rsidRPr="00481EA9" w:rsidRDefault="00E90C37" w:rsidP="00C23F78">
            <w:pPr>
              <w:spacing w:after="0"/>
              <w:jc w:val="center"/>
              <w:rPr>
                <w:rFonts w:cstheme="minorHAnsi"/>
                <w:b/>
              </w:rPr>
            </w:pPr>
          </w:p>
        </w:tc>
      </w:tr>
    </w:tbl>
    <w:p w14:paraId="0874A6DF" w14:textId="77777777" w:rsidR="00892273" w:rsidRPr="00481EA9" w:rsidRDefault="00892273" w:rsidP="00170733">
      <w:pPr>
        <w:spacing w:after="20"/>
        <w:jc w:val="center"/>
        <w:rPr>
          <w:lang w:val="ru-RU"/>
        </w:rPr>
      </w:pPr>
    </w:p>
    <w:p w14:paraId="086462FE" w14:textId="77777777" w:rsidR="00E90C37" w:rsidRPr="00481EA9" w:rsidRDefault="00E90C37" w:rsidP="00E90C37">
      <w:pPr>
        <w:rPr>
          <w:rFonts w:eastAsia="Times New Roman" w:cstheme="minorHAnsi"/>
          <w:b/>
          <w:bCs/>
          <w:lang w:val="ru-RU" w:eastAsia="ru-RU"/>
        </w:rPr>
      </w:pPr>
      <w:r w:rsidRPr="00481EA9">
        <w:rPr>
          <w:rFonts w:ascii="Calibri" w:hAnsi="Calibri" w:cs="Calibri"/>
          <w:b/>
          <w:bCs/>
          <w:lang w:val="en-US"/>
        </w:rPr>
        <w:t>Lot 2.</w:t>
      </w:r>
      <w:r w:rsidRPr="00481EA9">
        <w:rPr>
          <w:b/>
          <w:bCs/>
          <w:lang w:val="en-US"/>
        </w:rPr>
        <w:t xml:space="preserve"> </w:t>
      </w:r>
      <w:r w:rsidRPr="00481EA9">
        <w:rPr>
          <w:rFonts w:eastAsia="Times New Roman" w:cstheme="minorHAnsi"/>
          <w:b/>
          <w:bCs/>
          <w:lang w:val="en-US" w:eastAsia="ru-RU"/>
        </w:rPr>
        <w:t>H</w:t>
      </w:r>
      <w:proofErr w:type="spellStart"/>
      <w:r w:rsidRPr="00481EA9">
        <w:rPr>
          <w:rFonts w:eastAsia="Times New Roman" w:cstheme="minorHAnsi"/>
          <w:b/>
          <w:bCs/>
          <w:lang w:val="uk-UA" w:eastAsia="ru-RU"/>
        </w:rPr>
        <w:t>ydraulic</w:t>
      </w:r>
      <w:proofErr w:type="spellEnd"/>
      <w:r w:rsidRPr="00481EA9">
        <w:rPr>
          <w:rFonts w:eastAsia="Times New Roman" w:cstheme="minorHAnsi"/>
          <w:b/>
          <w:bCs/>
          <w:lang w:val="en-US" w:eastAsia="ru-RU"/>
        </w:rPr>
        <w:t xml:space="preserve"> equipment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395"/>
        <w:gridCol w:w="1134"/>
        <w:gridCol w:w="1275"/>
        <w:gridCol w:w="2552"/>
      </w:tblGrid>
      <w:tr w:rsidR="00E90C37" w:rsidRPr="00481EA9" w14:paraId="0F69E9E0"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7F2A91B4" w14:textId="77777777" w:rsidR="00E90C37" w:rsidRPr="00481EA9" w:rsidRDefault="00E90C37" w:rsidP="00D6760F">
            <w:pPr>
              <w:jc w:val="center"/>
              <w:rPr>
                <w:rFonts w:ascii="Arial" w:hAnsi="Arial" w:cs="Arial"/>
                <w:lang w:eastAsia="ru-RU"/>
              </w:rPr>
            </w:pPr>
            <w:r w:rsidRPr="00481EA9">
              <w:rPr>
                <w:rFonts w:cstheme="minorHAnsi"/>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1F24991C" w14:textId="77777777" w:rsidR="00E90C37" w:rsidRPr="00481EA9" w:rsidRDefault="00E90C37" w:rsidP="00D6760F">
            <w:pPr>
              <w:rPr>
                <w:rFonts w:ascii="Arial" w:hAnsi="Arial" w:cs="Arial"/>
                <w:b/>
                <w:bCs/>
              </w:rPr>
            </w:pPr>
            <w:r w:rsidRPr="00481EA9">
              <w:rPr>
                <w:rFonts w:cstheme="minorHAnsi"/>
                <w:b/>
                <w:bCs/>
              </w:rPr>
              <w:t>Technical requirements (</w:t>
            </w:r>
            <w:r w:rsidRPr="00481EA9">
              <w:rPr>
                <w:rFonts w:ascii="Calibri" w:eastAsia="Calibri" w:hAnsi="Calibri" w:cs="Calibri"/>
                <w:b/>
                <w:bCs/>
                <w:kern w:val="1"/>
              </w:rPr>
              <w:t>Features at least</w:t>
            </w:r>
            <w:r w:rsidRPr="00481EA9">
              <w:rPr>
                <w:rFonts w:cstheme="minorHAnsi"/>
                <w:b/>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127E3E" w14:textId="4DB49328" w:rsidR="00E90C37" w:rsidRPr="00481EA9" w:rsidRDefault="00E90C37">
            <w:pPr>
              <w:jc w:val="center"/>
              <w:rPr>
                <w:rFonts w:cstheme="minorHAnsi"/>
                <w:b/>
                <w:lang w:val="ru-RU"/>
              </w:rPr>
            </w:pPr>
            <w:r w:rsidRPr="00481EA9">
              <w:rPr>
                <w:rFonts w:ascii="Calibri" w:eastAsia="Times New Roman" w:hAnsi="Calibri" w:cs="Calibri"/>
                <w:b/>
                <w:kern w:val="28"/>
                <w:lang w:val="en-US" w:eastAsia="ru-RU"/>
              </w:rPr>
              <w:t>Quantity</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281FDC6" w14:textId="77777777" w:rsidR="00E90C37" w:rsidRPr="00481EA9" w:rsidRDefault="00E90C37" w:rsidP="00D6760F">
            <w:pPr>
              <w:jc w:val="center"/>
              <w:rPr>
                <w:rFonts w:cstheme="minorHAnsi"/>
                <w:b/>
              </w:rPr>
            </w:pPr>
            <w:r w:rsidRPr="00481EA9">
              <w:rPr>
                <w:rFonts w:cstheme="minorHAnsi"/>
                <w:b/>
              </w:rPr>
              <w:t>Conformity</w:t>
            </w:r>
          </w:p>
          <w:p w14:paraId="1FF141F7" w14:textId="77777777" w:rsidR="00E90C37" w:rsidRPr="00481EA9" w:rsidRDefault="00E90C37" w:rsidP="00D6760F">
            <w:pPr>
              <w:jc w:val="center"/>
              <w:rPr>
                <w:rFonts w:ascii="Arial" w:hAnsi="Arial" w:cs="Arial"/>
              </w:rPr>
            </w:pPr>
            <w:r w:rsidRPr="00481EA9">
              <w:rPr>
                <w:rFonts w:cstheme="minorHAnsi"/>
              </w:rPr>
              <w:t>(Yes/No)</w:t>
            </w: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57C5A94" w14:textId="77777777" w:rsidR="00E90C37" w:rsidRPr="00481EA9" w:rsidRDefault="00E90C37" w:rsidP="00D6760F">
            <w:pPr>
              <w:spacing w:after="0"/>
              <w:jc w:val="center"/>
              <w:rPr>
                <w:rFonts w:cstheme="minorHAnsi"/>
                <w:b/>
              </w:rPr>
            </w:pPr>
            <w:r w:rsidRPr="00481EA9">
              <w:rPr>
                <w:rFonts w:cstheme="minorHAnsi"/>
                <w:b/>
              </w:rPr>
              <w:t xml:space="preserve">Offered Brand, Model and Exact </w:t>
            </w:r>
          </w:p>
          <w:p w14:paraId="0EAB9BF0" w14:textId="77777777" w:rsidR="00E90C37" w:rsidRPr="00481EA9" w:rsidRDefault="00E90C37" w:rsidP="00D6760F">
            <w:pPr>
              <w:spacing w:after="0"/>
              <w:jc w:val="center"/>
              <w:rPr>
                <w:rFonts w:cstheme="minorHAnsi"/>
                <w:b/>
              </w:rPr>
            </w:pPr>
            <w:r w:rsidRPr="00481EA9">
              <w:rPr>
                <w:rFonts w:cstheme="minorHAnsi"/>
                <w:b/>
              </w:rPr>
              <w:t>characteristics</w:t>
            </w:r>
          </w:p>
          <w:p w14:paraId="6889F431" w14:textId="77777777" w:rsidR="00E90C37" w:rsidRPr="00481EA9" w:rsidRDefault="00E90C37" w:rsidP="00D6760F">
            <w:pPr>
              <w:spacing w:after="0"/>
              <w:jc w:val="center"/>
              <w:rPr>
                <w:rFonts w:cstheme="minorHAnsi"/>
                <w:bCs/>
                <w:i/>
                <w:iCs/>
                <w:sz w:val="16"/>
                <w:szCs w:val="16"/>
              </w:rPr>
            </w:pPr>
            <w:r w:rsidRPr="00481EA9">
              <w:rPr>
                <w:rFonts w:cstheme="minorHAnsi"/>
                <w:bCs/>
                <w:i/>
                <w:iCs/>
                <w:sz w:val="16"/>
                <w:szCs w:val="16"/>
              </w:rPr>
              <w:t xml:space="preserve">(Technical characteristics should not </w:t>
            </w:r>
            <w:proofErr w:type="gramStart"/>
            <w:r w:rsidRPr="00481EA9">
              <w:rPr>
                <w:rFonts w:cstheme="minorHAnsi"/>
                <w:bCs/>
                <w:i/>
                <w:iCs/>
                <w:sz w:val="16"/>
                <w:szCs w:val="16"/>
              </w:rPr>
              <w:t>be  less</w:t>
            </w:r>
            <w:proofErr w:type="gramEnd"/>
            <w:r w:rsidRPr="00481EA9">
              <w:rPr>
                <w:rFonts w:cstheme="minorHAnsi"/>
                <w:bCs/>
                <w:i/>
                <w:iCs/>
                <w:sz w:val="16"/>
                <w:szCs w:val="16"/>
              </w:rPr>
              <w:t>/worse than those listed in the assignment)</w:t>
            </w:r>
          </w:p>
        </w:tc>
      </w:tr>
      <w:tr w:rsidR="00E90C37" w:rsidRPr="00481EA9" w14:paraId="3A10520B"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6D3DE354" w14:textId="3FF9DC7C" w:rsidR="00E90C37" w:rsidRPr="00481EA9" w:rsidRDefault="00E90C37">
            <w:pPr>
              <w:ind w:left="5"/>
              <w:jc w:val="center"/>
              <w:rPr>
                <w:rFonts w:cstheme="minorHAnsi"/>
                <w:bCs/>
              </w:rPr>
            </w:pPr>
            <w:r w:rsidRPr="00481EA9">
              <w:rPr>
                <w:rFonts w:ascii="Calibri" w:eastAsia="Times New Roman" w:hAnsi="Calibri" w:cs="Arial"/>
                <w:lang w:val="en-US" w:eastAsia="ru-RU"/>
              </w:rPr>
              <w:t>2.</w:t>
            </w:r>
            <w:r w:rsidRPr="00481EA9">
              <w:rPr>
                <w:rFonts w:ascii="Calibri" w:eastAsia="Times New Roman" w:hAnsi="Calibri" w:cs="Arial"/>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6F8C4A79"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p>
          <w:p w14:paraId="74120475"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stroke</w:t>
            </w:r>
            <w:proofErr w:type="spellEnd"/>
            <w:r w:rsidRPr="00481EA9">
              <w:rPr>
                <w:rFonts w:eastAsia="Times New Roman" w:cstheme="minorHAnsi"/>
                <w:bCs/>
                <w:lang w:val="en-US" w:eastAsia="ru-RU"/>
              </w:rPr>
              <w:t>, not less then</w:t>
            </w:r>
            <w:r w:rsidRPr="00481EA9">
              <w:rPr>
                <w:rFonts w:eastAsia="Times New Roman" w:cstheme="minorHAnsi"/>
                <w:bCs/>
                <w:lang w:val="uk-UA" w:eastAsia="ru-RU"/>
              </w:rPr>
              <w:t>: 360 mm</w:t>
            </w:r>
          </w:p>
          <w:p w14:paraId="7241EA1F"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Lifting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103 </w:t>
            </w:r>
            <w:proofErr w:type="spellStart"/>
            <w:r w:rsidRPr="00481EA9">
              <w:rPr>
                <w:rFonts w:eastAsia="Times New Roman" w:cstheme="minorHAnsi"/>
                <w:bCs/>
                <w:lang w:val="uk-UA" w:eastAsia="ru-RU"/>
              </w:rPr>
              <w:t>kN</w:t>
            </w:r>
            <w:proofErr w:type="spellEnd"/>
          </w:p>
          <w:p w14:paraId="65BF9D92"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in </w:t>
            </w:r>
            <w:proofErr w:type="spellStart"/>
            <w:r w:rsidRPr="00481EA9">
              <w:rPr>
                <w:rFonts w:eastAsia="Times New Roman" w:cstheme="minorHAnsi"/>
                <w:bCs/>
                <w:lang w:val="uk-UA" w:eastAsia="ru-RU"/>
              </w:rPr>
              <w:t>folded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form</w:t>
            </w:r>
            <w:proofErr w:type="spellEnd"/>
            <w:r w:rsidRPr="00481EA9">
              <w:rPr>
                <w:rFonts w:eastAsia="Times New Roman" w:cstheme="minorHAnsi"/>
                <w:bCs/>
                <w:lang w:val="en-US" w:eastAsia="ru-RU"/>
              </w:rPr>
              <w:t>, not more then</w:t>
            </w:r>
            <w:r w:rsidRPr="00481EA9">
              <w:rPr>
                <w:rFonts w:eastAsia="Times New Roman" w:cstheme="minorHAnsi"/>
                <w:bCs/>
                <w:lang w:val="uk-UA" w:eastAsia="ru-RU"/>
              </w:rPr>
              <w:t>: 5</w:t>
            </w:r>
            <w:r w:rsidRPr="00481EA9">
              <w:rPr>
                <w:rFonts w:eastAsia="Times New Roman" w:cstheme="minorHAnsi"/>
                <w:bCs/>
                <w:lang w:val="en-US" w:eastAsia="ru-RU"/>
              </w:rPr>
              <w:t>80</w:t>
            </w:r>
            <w:r w:rsidRPr="00481EA9">
              <w:rPr>
                <w:rFonts w:eastAsia="Times New Roman" w:cstheme="minorHAnsi"/>
                <w:bCs/>
                <w:lang w:val="uk-UA" w:eastAsia="ru-RU"/>
              </w:rPr>
              <w:t xml:space="preserve"> mm</w:t>
            </w:r>
          </w:p>
          <w:p w14:paraId="030CE30D"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unfolded</w:t>
            </w:r>
            <w:proofErr w:type="spellEnd"/>
            <w:r w:rsidRPr="00481EA9">
              <w:rPr>
                <w:rFonts w:eastAsia="Times New Roman" w:cstheme="minorHAnsi"/>
                <w:bCs/>
                <w:lang w:val="en-US" w:eastAsia="ru-RU"/>
              </w:rPr>
              <w:t>, not less then</w:t>
            </w:r>
            <w:r w:rsidRPr="00481EA9">
              <w:rPr>
                <w:rFonts w:eastAsia="Times New Roman" w:cstheme="minorHAnsi"/>
                <w:bCs/>
                <w:lang w:val="uk-UA" w:eastAsia="ru-RU"/>
              </w:rPr>
              <w:t>: 905 mm</w:t>
            </w:r>
          </w:p>
          <w:p w14:paraId="206F2A9D"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in </w:t>
            </w:r>
            <w:proofErr w:type="spellStart"/>
            <w:r w:rsidRPr="00481EA9">
              <w:rPr>
                <w:rFonts w:eastAsia="Times New Roman" w:cstheme="minorHAnsi"/>
                <w:bCs/>
                <w:lang w:val="uk-UA" w:eastAsia="ru-RU"/>
              </w:rPr>
              <w:t>unfolded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form</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with</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extension</w:t>
            </w:r>
            <w:proofErr w:type="spellEnd"/>
            <w:r w:rsidRPr="00481EA9">
              <w:rPr>
                <w:rFonts w:eastAsia="Times New Roman" w:cstheme="minorHAnsi"/>
                <w:bCs/>
                <w:lang w:val="en-US" w:eastAsia="ru-RU"/>
              </w:rPr>
              <w:t>, not less then</w:t>
            </w:r>
            <w:r w:rsidRPr="00481EA9">
              <w:rPr>
                <w:rFonts w:eastAsia="Times New Roman" w:cstheme="minorHAnsi"/>
                <w:bCs/>
                <w:lang w:val="uk-UA" w:eastAsia="ru-RU"/>
              </w:rPr>
              <w:t>: 1200 mm</w:t>
            </w:r>
          </w:p>
          <w:p w14:paraId="7C441B10" w14:textId="63C2880D" w:rsidR="00E90C37" w:rsidRPr="00481EA9" w:rsidRDefault="00E90C37" w:rsidP="00D6760F">
            <w:pPr>
              <w:spacing w:after="0" w:line="240" w:lineRule="auto"/>
              <w:jc w:val="both"/>
              <w:rPr>
                <w:rFonts w:cs="Calibri"/>
                <w:i/>
                <w:iCs/>
                <w:color w:val="000000" w:themeColor="text1"/>
                <w:lang w:val="en-US"/>
              </w:rPr>
            </w:pPr>
            <w:r w:rsidRPr="00481EA9">
              <w:rPr>
                <w:rFonts w:eastAsia="Times New Roman" w:cstheme="minorHAnsi"/>
                <w:bCs/>
                <w:lang w:val="en-US" w:eastAsia="ru-RU"/>
              </w:rPr>
              <w:t>S</w:t>
            </w:r>
            <w:proofErr w:type="spellStart"/>
            <w:r w:rsidRPr="00481EA9">
              <w:rPr>
                <w:rFonts w:eastAsia="Times New Roman" w:cstheme="minorHAnsi"/>
                <w:bCs/>
                <w:lang w:val="uk-UA" w:eastAsia="ru-RU"/>
              </w:rPr>
              <w:t>et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extension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battery</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with</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charge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indicator</w:t>
            </w:r>
            <w:proofErr w:type="spellEnd"/>
            <w:r w:rsidRPr="00481EA9">
              <w:rPr>
                <w:rFonts w:eastAsia="Times New Roman" w:cstheme="minorHAnsi"/>
                <w:bCs/>
                <w:lang w:val="uk-UA" w:eastAsia="ru-RU"/>
              </w:rPr>
              <w:t xml:space="preserve">, 230 V </w:t>
            </w:r>
            <w:proofErr w:type="spellStart"/>
            <w:r w:rsidRPr="00481EA9">
              <w:rPr>
                <w:rFonts w:eastAsia="Times New Roman" w:cstheme="minorHAnsi"/>
                <w:bCs/>
                <w:lang w:val="uk-UA" w:eastAsia="ru-RU"/>
              </w:rPr>
              <w:t>charger</w:t>
            </w:r>
            <w:proofErr w:type="spellEnd"/>
            <w:r w:rsidRPr="00481EA9">
              <w:rPr>
                <w:rFonts w:eastAsia="Times New Roman" w:cstheme="minorHAnsi"/>
                <w:bCs/>
                <w:lang w:val="uk-UA" w:eastAsia="ru-RU"/>
              </w:rPr>
              <w:t xml:space="preserve">, 12 V </w:t>
            </w:r>
            <w:proofErr w:type="spellStart"/>
            <w:r w:rsidRPr="00481EA9">
              <w:rPr>
                <w:rFonts w:eastAsia="Times New Roman" w:cstheme="minorHAnsi"/>
                <w:bCs/>
                <w:lang w:val="uk-UA" w:eastAsia="ru-RU"/>
              </w:rPr>
              <w:t>charger</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BCF340A" w14:textId="38EA4259" w:rsidR="00E90C37" w:rsidRPr="00481EA9" w:rsidRDefault="00E90C37" w:rsidP="00D6760F">
            <w:pPr>
              <w:jc w:val="center"/>
              <w:rPr>
                <w:rFonts w:cstheme="minorHAnsi"/>
              </w:rPr>
            </w:pPr>
            <w:r w:rsidRPr="00481EA9">
              <w:rPr>
                <w:rFonts w:ascii="Calibri" w:eastAsia="Times New Roman" w:hAnsi="Calibri" w:cs="Arial"/>
                <w:lang w:val="uk-UA"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370C4DCF" w14:textId="7DA2EF2E"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E11C06F" w14:textId="45BAF082" w:rsidR="00E90C37" w:rsidRPr="00481EA9" w:rsidRDefault="00E90C37" w:rsidP="00D6760F">
            <w:pPr>
              <w:spacing w:after="0"/>
              <w:jc w:val="center"/>
              <w:rPr>
                <w:rFonts w:cstheme="minorHAnsi"/>
              </w:rPr>
            </w:pPr>
          </w:p>
        </w:tc>
      </w:tr>
      <w:tr w:rsidR="00E90C37" w:rsidRPr="00481EA9" w14:paraId="2E2919FB"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6588331F" w14:textId="0E003231" w:rsidR="00E90C37" w:rsidRPr="00481EA9" w:rsidRDefault="00E90C37">
            <w:pPr>
              <w:ind w:left="5"/>
              <w:jc w:val="center"/>
              <w:rPr>
                <w:rFonts w:cstheme="minorHAnsi"/>
                <w:bCs/>
              </w:rPr>
            </w:pPr>
            <w:r w:rsidRPr="00481EA9">
              <w:rPr>
                <w:rFonts w:ascii="Calibri" w:eastAsia="Times New Roman" w:hAnsi="Calibri" w:cs="Arial"/>
                <w:lang w:val="en-US" w:eastAsia="ru-RU"/>
              </w:rPr>
              <w:t>2.</w:t>
            </w:r>
            <w:r w:rsidRPr="00481EA9">
              <w:rPr>
                <w:rFonts w:ascii="Calibri" w:eastAsia="Times New Roman" w:hAnsi="Calibri" w:cs="Arial"/>
                <w:lang w:val="uk-UA" w:eastAsia="ru-RU"/>
              </w:rPr>
              <w:t>2</w:t>
            </w:r>
          </w:p>
        </w:tc>
        <w:tc>
          <w:tcPr>
            <w:tcW w:w="4395" w:type="dxa"/>
            <w:tcBorders>
              <w:top w:val="single" w:sz="4" w:space="0" w:color="auto"/>
              <w:left w:val="single" w:sz="4" w:space="0" w:color="auto"/>
              <w:right w:val="single" w:sz="4" w:space="0" w:color="auto"/>
            </w:tcBorders>
            <w:shd w:val="clear" w:color="auto" w:fill="FFFFFF"/>
            <w:vAlign w:val="center"/>
          </w:tcPr>
          <w:p w14:paraId="38923DD2"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Combined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hydraulic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rescue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tool</w:t>
            </w:r>
            <w:proofErr w:type="spellEnd"/>
          </w:p>
          <w:p w14:paraId="5D5A67B8" w14:textId="77777777" w:rsidR="00E90C37" w:rsidRPr="00481EA9" w:rsidRDefault="00E90C37" w:rsidP="00D6760F">
            <w:pPr>
              <w:spacing w:after="0" w:line="228" w:lineRule="auto"/>
              <w:rPr>
                <w:rFonts w:eastAsia="Times New Roman" w:cstheme="minorHAnsi"/>
                <w:bCs/>
                <w:lang w:val="en-US" w:eastAsia="ru-RU"/>
              </w:rPr>
            </w:pPr>
            <w:proofErr w:type="spellStart"/>
            <w:r w:rsidRPr="00481EA9">
              <w:rPr>
                <w:rFonts w:eastAsia="Times New Roman" w:cstheme="minorHAnsi"/>
                <w:bCs/>
                <w:lang w:val="uk-UA" w:eastAsia="ru-RU"/>
              </w:rPr>
              <w:t>Type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nippers</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or c</w:t>
            </w:r>
            <w:proofErr w:type="spellStart"/>
            <w:r w:rsidRPr="00481EA9">
              <w:rPr>
                <w:rFonts w:eastAsia="Times New Roman" w:cstheme="minorHAnsi"/>
                <w:bCs/>
                <w:lang w:val="uk-UA" w:eastAsia="ru-RU"/>
              </w:rPr>
              <w:t>utt</w:t>
            </w:r>
            <w:proofErr w:type="spellEnd"/>
            <w:r w:rsidRPr="00481EA9">
              <w:rPr>
                <w:rFonts w:eastAsia="Times New Roman" w:cstheme="minorHAnsi"/>
                <w:bCs/>
                <w:lang w:val="en-US" w:eastAsia="ru-RU"/>
              </w:rPr>
              <w:t>er</w:t>
            </w:r>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and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spread</w:t>
            </w:r>
            <w:proofErr w:type="spellEnd"/>
            <w:r w:rsidRPr="00481EA9">
              <w:rPr>
                <w:rFonts w:eastAsia="Times New Roman" w:cstheme="minorHAnsi"/>
                <w:bCs/>
                <w:lang w:val="en-US" w:eastAsia="ru-RU"/>
              </w:rPr>
              <w:t>er</w:t>
            </w:r>
            <w:r w:rsidRPr="00481EA9">
              <w:rPr>
                <w:rFonts w:eastAsia="Times New Roman" w:cstheme="minorHAnsi"/>
                <w:bCs/>
                <w:lang w:val="uk-UA" w:eastAsia="ru-RU"/>
              </w:rPr>
              <w:t xml:space="preserve"> </w:t>
            </w:r>
          </w:p>
          <w:p w14:paraId="7049F427"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Rebar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yes</w:t>
            </w:r>
            <w:proofErr w:type="spellEnd"/>
          </w:p>
          <w:p w14:paraId="6028751A"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of a </w:t>
            </w:r>
            <w:proofErr w:type="spellStart"/>
            <w:r w:rsidRPr="00481EA9">
              <w:rPr>
                <w:rFonts w:eastAsia="Times New Roman" w:cstheme="minorHAnsi"/>
                <w:bCs/>
                <w:lang w:val="uk-UA" w:eastAsia="ru-RU"/>
              </w:rPr>
              <w:t>metal</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yes</w:t>
            </w:r>
            <w:proofErr w:type="spellEnd"/>
          </w:p>
          <w:p w14:paraId="0B2146BB"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 xml:space="preserve">of a metal </w:t>
            </w:r>
            <w:proofErr w:type="spellStart"/>
            <w:r w:rsidRPr="00481EA9">
              <w:rPr>
                <w:rFonts w:eastAsia="Times New Roman" w:cstheme="minorHAnsi"/>
                <w:bCs/>
                <w:lang w:val="uk-UA" w:eastAsia="ru-RU"/>
              </w:rPr>
              <w:t>rope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yes</w:t>
            </w:r>
            <w:proofErr w:type="spellEnd"/>
          </w:p>
          <w:p w14:paraId="16A33712"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Armored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cable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yes</w:t>
            </w:r>
            <w:proofErr w:type="spellEnd"/>
          </w:p>
          <w:p w14:paraId="0E847DCA"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en-US" w:eastAsia="ru-RU"/>
              </w:rPr>
              <w:t>R</w:t>
            </w:r>
            <w:proofErr w:type="spellStart"/>
            <w:r w:rsidRPr="00481EA9">
              <w:rPr>
                <w:rFonts w:eastAsia="Times New Roman" w:cstheme="minorHAnsi"/>
                <w:bCs/>
                <w:lang w:val="uk-UA" w:eastAsia="ru-RU"/>
              </w:rPr>
              <w:t>ound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fittings</w:t>
            </w:r>
            <w:proofErr w:type="spellEnd"/>
            <w:r w:rsidRPr="00481EA9">
              <w:rPr>
                <w:rFonts w:eastAsia="Times New Roman" w:cstheme="minorHAnsi"/>
                <w:bCs/>
                <w:lang w:val="en-US" w:eastAsia="ru-RU"/>
              </w:rPr>
              <w:t xml:space="preserve"> cutting, not less</w:t>
            </w:r>
            <w:r w:rsidRPr="00481EA9">
              <w:rPr>
                <w:rFonts w:eastAsia="Times New Roman" w:cstheme="minorHAnsi"/>
                <w:bCs/>
                <w:lang w:val="uk-UA" w:eastAsia="ru-RU"/>
              </w:rPr>
              <w:t>: 22 mm</w:t>
            </w:r>
          </w:p>
          <w:p w14:paraId="0BDA7678" w14:textId="77777777" w:rsidR="00E90C37" w:rsidRPr="00481EA9" w:rsidRDefault="00E90C37" w:rsidP="00D6760F">
            <w:pPr>
              <w:spacing w:after="0" w:line="228" w:lineRule="auto"/>
              <w:rPr>
                <w:rFonts w:eastAsia="Times New Roman" w:cstheme="minorHAnsi"/>
                <w:bCs/>
                <w:lang w:val="en-US" w:eastAsia="ru-RU"/>
              </w:rPr>
            </w:pPr>
            <w:proofErr w:type="spellStart"/>
            <w:r w:rsidRPr="00481EA9">
              <w:rPr>
                <w:rFonts w:eastAsia="Times New Roman" w:cstheme="minorHAnsi"/>
                <w:bCs/>
                <w:lang w:val="uk-UA" w:eastAsia="ru-RU"/>
              </w:rPr>
              <w:t>Type</w:t>
            </w:r>
            <w:proofErr w:type="spellEnd"/>
            <w:r w:rsidRPr="00481EA9">
              <w:rPr>
                <w:rFonts w:eastAsia="Times New Roman" w:cstheme="minorHAnsi"/>
                <w:bCs/>
                <w:lang w:val="uk-UA" w:eastAsia="ru-RU"/>
              </w:rPr>
              <w:t xml:space="preserve"> of </w:t>
            </w:r>
            <w:proofErr w:type="spellStart"/>
            <w:r w:rsidRPr="00481EA9">
              <w:rPr>
                <w:rFonts w:eastAsia="Times New Roman" w:cstheme="minorHAnsi"/>
                <w:bCs/>
                <w:lang w:val="uk-UA" w:eastAsia="ru-RU"/>
              </w:rPr>
              <w:t>scissors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metal</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reinforc</w:t>
            </w:r>
            <w:proofErr w:type="spellEnd"/>
            <w:r w:rsidRPr="00481EA9">
              <w:rPr>
                <w:rFonts w:eastAsia="Times New Roman" w:cstheme="minorHAnsi"/>
                <w:bCs/>
                <w:lang w:val="en-US" w:eastAsia="ru-RU"/>
              </w:rPr>
              <w:t>ed</w:t>
            </w:r>
          </w:p>
          <w:p w14:paraId="56FF8307"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Maximum</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thickness</w:t>
            </w:r>
            <w:proofErr w:type="spellEnd"/>
            <w:r w:rsidRPr="00481EA9">
              <w:rPr>
                <w:rFonts w:eastAsia="Times New Roman" w:cstheme="minorHAnsi"/>
                <w:bCs/>
                <w:lang w:val="uk-UA" w:eastAsia="ru-RU"/>
              </w:rPr>
              <w:t xml:space="preserve"> of a </w:t>
            </w:r>
            <w:proofErr w:type="spellStart"/>
            <w:r w:rsidRPr="00481EA9">
              <w:rPr>
                <w:rFonts w:eastAsia="Times New Roman" w:cstheme="minorHAnsi"/>
                <w:bCs/>
                <w:lang w:val="uk-UA" w:eastAsia="ru-RU"/>
              </w:rPr>
              <w:t>cut</w:t>
            </w:r>
            <w:proofErr w:type="spellEnd"/>
            <w:r w:rsidRPr="00481EA9">
              <w:rPr>
                <w:rFonts w:eastAsia="Times New Roman" w:cstheme="minorHAnsi"/>
                <w:bCs/>
                <w:lang w:val="uk-UA" w:eastAsia="ru-RU"/>
              </w:rPr>
              <w:t>: 22 mm</w:t>
            </w:r>
          </w:p>
          <w:p w14:paraId="23528E8B"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Maximum</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 xml:space="preserve">compression </w:t>
            </w:r>
            <w:proofErr w:type="spellStart"/>
            <w:r w:rsidRPr="00481EA9">
              <w:rPr>
                <w:rFonts w:eastAsia="Times New Roman" w:cstheme="minorHAnsi"/>
                <w:bCs/>
                <w:lang w:val="uk-UA" w:eastAsia="ru-RU"/>
              </w:rPr>
              <w:t>effort</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 xml:space="preserve">: 4 </w:t>
            </w:r>
            <w:proofErr w:type="spellStart"/>
            <w:r w:rsidRPr="00481EA9">
              <w:rPr>
                <w:rFonts w:eastAsia="Times New Roman" w:cstheme="minorHAnsi"/>
                <w:bCs/>
                <w:lang w:val="uk-UA" w:eastAsia="ru-RU"/>
              </w:rPr>
              <w:t>tons</w:t>
            </w:r>
            <w:proofErr w:type="spellEnd"/>
          </w:p>
          <w:p w14:paraId="351E1144" w14:textId="77F3BA9D" w:rsidR="00E90C37" w:rsidRPr="00481EA9" w:rsidRDefault="00E90C37" w:rsidP="00CE14C4">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Spare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battery</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included</w:t>
            </w:r>
            <w:proofErr w:type="spellEnd"/>
          </w:p>
        </w:tc>
        <w:tc>
          <w:tcPr>
            <w:tcW w:w="1134" w:type="dxa"/>
            <w:tcBorders>
              <w:top w:val="single" w:sz="4" w:space="0" w:color="00000A"/>
              <w:left w:val="single" w:sz="4" w:space="0" w:color="00000A"/>
              <w:right w:val="single" w:sz="4" w:space="0" w:color="00000A"/>
            </w:tcBorders>
            <w:shd w:val="clear" w:color="auto" w:fill="FFFFFF"/>
          </w:tcPr>
          <w:p w14:paraId="5D8931D9" w14:textId="134511C9" w:rsidR="00E90C37" w:rsidRPr="00481EA9" w:rsidRDefault="00E90C37" w:rsidP="00D6760F">
            <w:pPr>
              <w:jc w:val="center"/>
              <w:rPr>
                <w:rFonts w:cstheme="minorHAnsi"/>
              </w:rPr>
            </w:pPr>
            <w:r w:rsidRPr="00481EA9">
              <w:rPr>
                <w:rFonts w:ascii="Calibri" w:eastAsia="Times New Roman" w:hAnsi="Calibri" w:cs="Arial"/>
                <w:lang w:val="uk-UA"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734A2AFE" w14:textId="2318BAFC"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F605851" w14:textId="77777777" w:rsidR="00E90C37" w:rsidRPr="00481EA9" w:rsidRDefault="00E90C37" w:rsidP="00D6760F">
            <w:pPr>
              <w:spacing w:after="0"/>
              <w:jc w:val="center"/>
              <w:rPr>
                <w:rFonts w:cstheme="minorHAnsi"/>
              </w:rPr>
            </w:pPr>
          </w:p>
        </w:tc>
      </w:tr>
      <w:tr w:rsidR="00E90C37" w:rsidRPr="00481EA9" w14:paraId="1AF3921A"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0A13C783" w14:textId="5BC7FCF2" w:rsidR="00E90C37" w:rsidRPr="00481EA9" w:rsidRDefault="00E90C37">
            <w:pPr>
              <w:ind w:left="5"/>
              <w:jc w:val="center"/>
              <w:rPr>
                <w:rFonts w:cstheme="minorHAnsi"/>
                <w:bCs/>
              </w:rPr>
            </w:pPr>
            <w:r w:rsidRPr="00481EA9">
              <w:rPr>
                <w:rFonts w:ascii="Calibri" w:eastAsia="Times New Roman" w:hAnsi="Calibri" w:cs="Arial"/>
                <w:lang w:val="en-US" w:eastAsia="ru-RU"/>
              </w:rPr>
              <w:t>2.</w:t>
            </w:r>
            <w:r w:rsidRPr="00481EA9">
              <w:rPr>
                <w:rFonts w:ascii="Calibri" w:eastAsia="Times New Roman" w:hAnsi="Calibri" w:cs="Arial"/>
                <w:lang w:val="uk-UA" w:eastAsia="ru-RU"/>
              </w:rPr>
              <w:t>3</w:t>
            </w:r>
          </w:p>
        </w:tc>
        <w:tc>
          <w:tcPr>
            <w:tcW w:w="4395" w:type="dxa"/>
            <w:tcBorders>
              <w:top w:val="single" w:sz="4" w:space="0" w:color="auto"/>
              <w:left w:val="single" w:sz="4" w:space="0" w:color="auto"/>
              <w:right w:val="single" w:sz="4" w:space="0" w:color="auto"/>
            </w:tcBorders>
            <w:shd w:val="clear" w:color="auto" w:fill="FFFFFF"/>
            <w:vAlign w:val="center"/>
          </w:tcPr>
          <w:p w14:paraId="223FC135"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Two-rod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hydraulic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p>
          <w:p w14:paraId="02E3DA4F"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stroke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1</w:t>
            </w:r>
            <w:r w:rsidRPr="00481EA9">
              <w:rPr>
                <w:rFonts w:eastAsia="Times New Roman" w:cstheme="minorHAnsi"/>
                <w:bCs/>
                <w:lang w:val="en-US" w:eastAsia="ru-RU"/>
              </w:rPr>
              <w:t>, not less</w:t>
            </w:r>
            <w:r w:rsidRPr="00481EA9">
              <w:rPr>
                <w:rFonts w:eastAsia="Times New Roman" w:cstheme="minorHAnsi"/>
                <w:bCs/>
                <w:lang w:val="uk-UA" w:eastAsia="ru-RU"/>
              </w:rPr>
              <w:t>: 38</w:t>
            </w:r>
            <w:r w:rsidRPr="00481EA9">
              <w:rPr>
                <w:rFonts w:eastAsia="Times New Roman" w:cstheme="minorHAnsi"/>
                <w:bCs/>
                <w:lang w:val="en-US" w:eastAsia="ru-RU"/>
              </w:rPr>
              <w:t>0</w:t>
            </w:r>
            <w:r w:rsidRPr="00481EA9">
              <w:rPr>
                <w:rFonts w:eastAsia="Times New Roman" w:cstheme="minorHAnsi"/>
                <w:bCs/>
                <w:lang w:val="uk-UA" w:eastAsia="ru-RU"/>
              </w:rPr>
              <w:t>mm</w:t>
            </w:r>
          </w:p>
          <w:p w14:paraId="7A3ACA2F" w14:textId="77777777" w:rsidR="00E90C37" w:rsidRPr="00481EA9" w:rsidRDefault="00E90C37" w:rsidP="00D6760F">
            <w:pPr>
              <w:spacing w:after="0" w:line="228" w:lineRule="auto"/>
              <w:rPr>
                <w:rFonts w:eastAsia="Times New Roman" w:cstheme="minorHAnsi"/>
                <w:bCs/>
                <w:lang w:val="en-US" w:eastAsia="ru-RU"/>
              </w:rPr>
            </w:pP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stroke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2</w:t>
            </w:r>
            <w:r w:rsidRPr="00481EA9">
              <w:rPr>
                <w:rFonts w:eastAsia="Times New Roman" w:cstheme="minorHAnsi"/>
                <w:bCs/>
                <w:lang w:val="en-US" w:eastAsia="ru-RU"/>
              </w:rPr>
              <w:t>, not less</w:t>
            </w:r>
            <w:r w:rsidRPr="00481EA9">
              <w:rPr>
                <w:rFonts w:eastAsia="Times New Roman" w:cstheme="minorHAnsi"/>
                <w:bCs/>
                <w:lang w:val="uk-UA" w:eastAsia="ru-RU"/>
              </w:rPr>
              <w:t>: 36</w:t>
            </w:r>
            <w:r w:rsidRPr="00481EA9">
              <w:rPr>
                <w:rFonts w:eastAsia="Times New Roman" w:cstheme="minorHAnsi"/>
                <w:bCs/>
                <w:lang w:val="en-US" w:eastAsia="ru-RU"/>
              </w:rPr>
              <w:t>0</w:t>
            </w:r>
            <w:r w:rsidRPr="00481EA9">
              <w:rPr>
                <w:rFonts w:eastAsia="Times New Roman" w:cstheme="minorHAnsi"/>
                <w:bCs/>
                <w:lang w:val="uk-UA" w:eastAsia="ru-RU"/>
              </w:rPr>
              <w:t xml:space="preserve"> mm</w:t>
            </w:r>
          </w:p>
          <w:p w14:paraId="3C6B63D7"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Lifting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piston</w:t>
            </w:r>
            <w:proofErr w:type="spellEnd"/>
            <w:r w:rsidRPr="00481EA9">
              <w:rPr>
                <w:rFonts w:eastAsia="Times New Roman" w:cstheme="minorHAnsi"/>
                <w:bCs/>
                <w:lang w:val="uk-UA" w:eastAsia="ru-RU"/>
              </w:rPr>
              <w:t xml:space="preserve"> 1,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xml:space="preserve">: 127 </w:t>
            </w:r>
            <w:proofErr w:type="spellStart"/>
            <w:r w:rsidRPr="00481EA9">
              <w:rPr>
                <w:rFonts w:eastAsia="Times New Roman" w:cstheme="minorHAnsi"/>
                <w:bCs/>
                <w:lang w:val="uk-UA" w:eastAsia="ru-RU"/>
              </w:rPr>
              <w:t>kN</w:t>
            </w:r>
            <w:proofErr w:type="spellEnd"/>
          </w:p>
          <w:p w14:paraId="7EE1F5C2"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in </w:t>
            </w:r>
            <w:proofErr w:type="spellStart"/>
            <w:r w:rsidRPr="00481EA9">
              <w:rPr>
                <w:rFonts w:eastAsia="Times New Roman" w:cstheme="minorHAnsi"/>
                <w:bCs/>
                <w:lang w:val="uk-UA" w:eastAsia="ru-RU"/>
              </w:rPr>
              <w:t>unfolded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form</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1</w:t>
            </w:r>
            <w:r w:rsidRPr="00481EA9">
              <w:rPr>
                <w:rFonts w:eastAsia="Times New Roman" w:cstheme="minorHAnsi"/>
                <w:bCs/>
                <w:lang w:val="en-US" w:eastAsia="ru-RU"/>
              </w:rPr>
              <w:t>3</w:t>
            </w:r>
            <w:r w:rsidRPr="00481EA9">
              <w:rPr>
                <w:rFonts w:eastAsia="Times New Roman" w:cstheme="minorHAnsi"/>
                <w:bCs/>
                <w:lang w:val="uk-UA" w:eastAsia="ru-RU"/>
              </w:rPr>
              <w:t>00 mm</w:t>
            </w:r>
          </w:p>
          <w:p w14:paraId="33D995CD" w14:textId="3D9E1EB2" w:rsidR="00E90C37" w:rsidRPr="00481EA9" w:rsidRDefault="00E90C37" w:rsidP="00D6760F">
            <w:pPr>
              <w:spacing w:after="0" w:line="240" w:lineRule="auto"/>
              <w:jc w:val="both"/>
              <w:rPr>
                <w:rFonts w:cs="Calibri"/>
                <w:i/>
                <w:iCs/>
                <w:color w:val="000000" w:themeColor="text1"/>
                <w:lang w:val="en-US"/>
              </w:rPr>
            </w:pPr>
            <w:r w:rsidRPr="00481EA9">
              <w:rPr>
                <w:rFonts w:eastAsia="Times New Roman" w:cstheme="minorHAnsi"/>
                <w:bCs/>
                <w:lang w:val="en-US" w:eastAsia="ru-RU"/>
              </w:rPr>
              <w:t>Set</w:t>
            </w:r>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set</w:t>
            </w:r>
            <w:proofErr w:type="spellEnd"/>
            <w:r w:rsidRPr="00481EA9">
              <w:rPr>
                <w:rFonts w:eastAsia="Times New Roman" w:cstheme="minorHAnsi"/>
                <w:bCs/>
                <w:lang w:val="uk-UA" w:eastAsia="ru-RU"/>
              </w:rPr>
              <w:t xml:space="preserve"> of </w:t>
            </w:r>
            <w:proofErr w:type="spellStart"/>
            <w:r w:rsidRPr="00481EA9">
              <w:rPr>
                <w:rFonts w:eastAsia="Times New Roman" w:cstheme="minorHAnsi"/>
                <w:bCs/>
                <w:lang w:val="uk-UA" w:eastAsia="ru-RU"/>
              </w:rPr>
              <w:t>expansion</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cylinders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spare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battery</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with</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charge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indicator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charger</w:t>
            </w:r>
            <w:proofErr w:type="spellEnd"/>
            <w:r w:rsidRPr="00481EA9">
              <w:rPr>
                <w:rFonts w:eastAsia="Times New Roman" w:cstheme="minorHAnsi"/>
                <w:bCs/>
                <w:lang w:val="uk-UA" w:eastAsia="ru-RU"/>
              </w:rPr>
              <w:t xml:space="preserve"> 230 V, </w:t>
            </w:r>
            <w:proofErr w:type="spellStart"/>
            <w:r w:rsidRPr="00481EA9">
              <w:rPr>
                <w:rFonts w:eastAsia="Times New Roman" w:cstheme="minorHAnsi"/>
                <w:bCs/>
                <w:lang w:val="uk-UA" w:eastAsia="ru-RU"/>
              </w:rPr>
              <w:t>charger</w:t>
            </w:r>
            <w:proofErr w:type="spellEnd"/>
            <w:r w:rsidRPr="00481EA9">
              <w:rPr>
                <w:rFonts w:eastAsia="Times New Roman" w:cstheme="minorHAnsi"/>
                <w:bCs/>
                <w:lang w:val="uk-UA" w:eastAsia="ru-RU"/>
              </w:rPr>
              <w:t xml:space="preserve"> 12 V</w:t>
            </w:r>
          </w:p>
        </w:tc>
        <w:tc>
          <w:tcPr>
            <w:tcW w:w="1134" w:type="dxa"/>
            <w:tcBorders>
              <w:top w:val="single" w:sz="4" w:space="0" w:color="00000A"/>
              <w:left w:val="single" w:sz="4" w:space="0" w:color="00000A"/>
              <w:right w:val="single" w:sz="4" w:space="0" w:color="00000A"/>
            </w:tcBorders>
            <w:shd w:val="clear" w:color="auto" w:fill="FFFFFF"/>
          </w:tcPr>
          <w:p w14:paraId="3D54AF91" w14:textId="760C58DE" w:rsidR="00E90C37" w:rsidRPr="00481EA9" w:rsidRDefault="00E90C37" w:rsidP="00D6760F">
            <w:pPr>
              <w:jc w:val="center"/>
              <w:rPr>
                <w:rFonts w:cstheme="minorHAnsi"/>
              </w:rPr>
            </w:pPr>
            <w:r w:rsidRPr="00481EA9">
              <w:rPr>
                <w:rFonts w:ascii="Calibri" w:eastAsia="Times New Roman" w:hAnsi="Calibri" w:cs="Arial"/>
                <w:lang w:val="uk-UA"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74E01C33" w14:textId="33352B59"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4A6B827" w14:textId="0E7D991C" w:rsidR="00E90C37" w:rsidRPr="00481EA9" w:rsidRDefault="00E90C37" w:rsidP="00D6760F">
            <w:pPr>
              <w:spacing w:after="0"/>
              <w:jc w:val="center"/>
              <w:rPr>
                <w:rFonts w:cstheme="minorHAnsi"/>
              </w:rPr>
            </w:pPr>
          </w:p>
        </w:tc>
      </w:tr>
      <w:tr w:rsidR="00E90C37" w:rsidRPr="00481EA9" w14:paraId="5BCD2529"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4C5EF42A" w14:textId="52BA446B" w:rsidR="00E90C37" w:rsidRPr="00481EA9" w:rsidRDefault="00E90C37">
            <w:pPr>
              <w:ind w:left="5"/>
              <w:jc w:val="center"/>
              <w:rPr>
                <w:rFonts w:cstheme="minorHAnsi"/>
                <w:bCs/>
              </w:rPr>
            </w:pPr>
            <w:r w:rsidRPr="00481EA9">
              <w:rPr>
                <w:rFonts w:ascii="Calibri" w:eastAsia="Times New Roman" w:hAnsi="Calibri" w:cs="Arial"/>
                <w:lang w:val="en-US" w:eastAsia="ru-RU"/>
              </w:rPr>
              <w:lastRenderedPageBreak/>
              <w:t>2.</w:t>
            </w:r>
            <w:r w:rsidRPr="00481EA9">
              <w:rPr>
                <w:rFonts w:ascii="Calibri" w:eastAsia="Times New Roman" w:hAnsi="Calibri" w:cs="Arial"/>
                <w:lang w:val="uk-UA" w:eastAsia="ru-RU"/>
              </w:rPr>
              <w:t>4</w:t>
            </w:r>
          </w:p>
        </w:tc>
        <w:tc>
          <w:tcPr>
            <w:tcW w:w="4395" w:type="dxa"/>
            <w:tcBorders>
              <w:top w:val="single" w:sz="4" w:space="0" w:color="auto"/>
              <w:left w:val="single" w:sz="4" w:space="0" w:color="auto"/>
              <w:right w:val="single" w:sz="4" w:space="0" w:color="auto"/>
            </w:tcBorders>
            <w:shd w:val="clear" w:color="auto" w:fill="FFFFFF"/>
            <w:vAlign w:val="center"/>
          </w:tcPr>
          <w:p w14:paraId="73690CFE" w14:textId="5C4AFF63"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cutter</w:t>
            </w:r>
          </w:p>
          <w:p w14:paraId="20246057"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uk-UA" w:eastAsia="ru-RU"/>
              </w:rPr>
              <w:t xml:space="preserve">EN </w:t>
            </w: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class</w:t>
            </w:r>
            <w:proofErr w:type="spellEnd"/>
            <w:r w:rsidRPr="00481EA9">
              <w:rPr>
                <w:rFonts w:eastAsia="Times New Roman" w:cstheme="minorHAnsi"/>
                <w:bCs/>
                <w:lang w:val="uk-UA" w:eastAsia="ru-RU"/>
              </w:rPr>
              <w:t>:</w:t>
            </w:r>
            <w:r w:rsidRPr="00481EA9">
              <w:rPr>
                <w:rFonts w:eastAsia="Times New Roman" w:cstheme="minorHAnsi"/>
                <w:bCs/>
                <w:lang w:val="uk-UA" w:eastAsia="ru-RU"/>
              </w:rPr>
              <w:tab/>
              <w:t>K</w:t>
            </w:r>
          </w:p>
          <w:p w14:paraId="2E90AB05"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Blade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opening</w:t>
            </w:r>
            <w:proofErr w:type="spellEnd"/>
            <w:r w:rsidRPr="00481EA9">
              <w:rPr>
                <w:rFonts w:eastAsia="Times New Roman" w:cstheme="minorHAnsi"/>
                <w:bCs/>
                <w:lang w:val="en-US" w:eastAsia="ru-RU"/>
              </w:rPr>
              <w:t>, not less than</w:t>
            </w:r>
            <w:r w:rsidRPr="00481EA9">
              <w:rPr>
                <w:rFonts w:eastAsia="Times New Roman" w:cstheme="minorHAnsi"/>
                <w:bCs/>
                <w:lang w:val="uk-UA" w:eastAsia="ru-RU"/>
              </w:rPr>
              <w:t>:</w:t>
            </w:r>
            <w:r w:rsidRPr="00481EA9">
              <w:rPr>
                <w:rFonts w:eastAsia="Times New Roman" w:cstheme="minorHAnsi"/>
                <w:bCs/>
                <w:lang w:val="uk-UA" w:eastAsia="ru-RU"/>
              </w:rPr>
              <w:tab/>
              <w:t>200 mm</w:t>
            </w:r>
          </w:p>
          <w:p w14:paraId="7EFDA83E"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uk-UA" w:eastAsia="ru-RU"/>
              </w:rPr>
              <w:t xml:space="preserve">NFPA </w:t>
            </w: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classes</w:t>
            </w:r>
            <w:proofErr w:type="spellEnd"/>
            <w:r w:rsidRPr="00481EA9">
              <w:rPr>
                <w:rFonts w:eastAsia="Times New Roman" w:cstheme="minorHAnsi"/>
                <w:bCs/>
                <w:lang w:val="uk-UA" w:eastAsia="ru-RU"/>
              </w:rPr>
              <w:t>:</w:t>
            </w:r>
            <w:r w:rsidRPr="00481EA9">
              <w:rPr>
                <w:rFonts w:eastAsia="Times New Roman" w:cstheme="minorHAnsi"/>
                <w:bCs/>
                <w:lang w:val="uk-UA" w:eastAsia="ru-RU"/>
              </w:rPr>
              <w:tab/>
              <w:t>A8</w:t>
            </w:r>
            <w:r w:rsidRPr="00481EA9">
              <w:rPr>
                <w:rFonts w:eastAsia="Times New Roman" w:cstheme="minorHAnsi"/>
                <w:bCs/>
                <w:lang w:val="en-US" w:eastAsia="ru-RU"/>
              </w:rPr>
              <w:t xml:space="preserve"> or A9</w:t>
            </w:r>
            <w:r w:rsidRPr="00481EA9">
              <w:rPr>
                <w:rFonts w:eastAsia="Times New Roman" w:cstheme="minorHAnsi"/>
                <w:bCs/>
                <w:lang w:val="uk-UA" w:eastAsia="ru-RU"/>
              </w:rPr>
              <w:t>, B9, C8</w:t>
            </w:r>
            <w:r w:rsidRPr="00481EA9">
              <w:rPr>
                <w:rFonts w:eastAsia="Times New Roman" w:cstheme="minorHAnsi"/>
                <w:bCs/>
                <w:lang w:val="en-US" w:eastAsia="ru-RU"/>
              </w:rPr>
              <w:t xml:space="preserve"> or C9</w:t>
            </w:r>
            <w:r w:rsidRPr="00481EA9">
              <w:rPr>
                <w:rFonts w:eastAsia="Times New Roman" w:cstheme="minorHAnsi"/>
                <w:bCs/>
                <w:lang w:val="uk-UA" w:eastAsia="ru-RU"/>
              </w:rPr>
              <w:t>, D9, E9</w:t>
            </w:r>
            <w:r w:rsidRPr="00481EA9">
              <w:rPr>
                <w:rFonts w:eastAsia="Times New Roman" w:cstheme="minorHAnsi"/>
                <w:bCs/>
                <w:lang w:val="en-US" w:eastAsia="ru-RU"/>
              </w:rPr>
              <w:t>, optional – F4</w:t>
            </w:r>
          </w:p>
          <w:p w14:paraId="642C5306"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en-US" w:eastAsia="ru-RU"/>
              </w:rPr>
              <w:t>Fitting, not less</w:t>
            </w:r>
            <w:r w:rsidRPr="00481EA9">
              <w:rPr>
                <w:rFonts w:eastAsia="Times New Roman" w:cstheme="minorHAnsi"/>
                <w:bCs/>
                <w:lang w:val="uk-UA" w:eastAsia="ru-RU"/>
              </w:rPr>
              <w:t>:</w:t>
            </w:r>
            <w:r w:rsidRPr="00481EA9">
              <w:rPr>
                <w:rFonts w:eastAsia="Times New Roman" w:cstheme="minorHAnsi"/>
                <w:bCs/>
                <w:lang w:val="uk-UA" w:eastAsia="ru-RU"/>
              </w:rPr>
              <w:tab/>
              <w:t>4</w:t>
            </w:r>
            <w:r w:rsidRPr="00481EA9">
              <w:rPr>
                <w:rFonts w:eastAsia="Times New Roman" w:cstheme="minorHAnsi"/>
                <w:bCs/>
                <w:lang w:val="en-US" w:eastAsia="ru-RU"/>
              </w:rPr>
              <w:t>0</w:t>
            </w:r>
            <w:r w:rsidRPr="00481EA9">
              <w:rPr>
                <w:rFonts w:eastAsia="Times New Roman" w:cstheme="minorHAnsi"/>
                <w:bCs/>
                <w:lang w:val="uk-UA" w:eastAsia="ru-RU"/>
              </w:rPr>
              <w:t xml:space="preserve"> mm</w:t>
            </w:r>
          </w:p>
          <w:p w14:paraId="1379FACE"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Cutting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w:t>
            </w:r>
            <w:r w:rsidRPr="00481EA9">
              <w:rPr>
                <w:rFonts w:eastAsia="Times New Roman" w:cstheme="minorHAnsi"/>
                <w:bCs/>
                <w:lang w:val="uk-UA" w:eastAsia="ru-RU"/>
              </w:rPr>
              <w:tab/>
              <w:t>110</w:t>
            </w:r>
            <w:r w:rsidRPr="00481EA9">
              <w:rPr>
                <w:rFonts w:eastAsia="Times New Roman" w:cstheme="minorHAnsi"/>
                <w:bCs/>
                <w:lang w:val="en-US" w:eastAsia="ru-RU"/>
              </w:rPr>
              <w:t>0</w:t>
            </w:r>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kN</w:t>
            </w:r>
            <w:proofErr w:type="spellEnd"/>
          </w:p>
          <w:p w14:paraId="49975A59"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uk-UA" w:eastAsia="ru-RU"/>
              </w:rPr>
              <w:t xml:space="preserve">Protection </w:t>
            </w:r>
            <w:proofErr w:type="spellStart"/>
            <w:r w:rsidRPr="00481EA9">
              <w:rPr>
                <w:rFonts w:eastAsia="Times New Roman" w:cstheme="minorHAnsi"/>
                <w:bCs/>
                <w:lang w:val="uk-UA" w:eastAsia="ru-RU"/>
              </w:rPr>
              <w:t>class</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w:t>
            </w:r>
            <w:r w:rsidRPr="00481EA9">
              <w:rPr>
                <w:rFonts w:eastAsia="Times New Roman" w:cstheme="minorHAnsi"/>
                <w:bCs/>
                <w:lang w:val="uk-UA" w:eastAsia="ru-RU"/>
              </w:rPr>
              <w:tab/>
              <w:t>IP 54</w:t>
            </w:r>
          </w:p>
          <w:p w14:paraId="71C9C233" w14:textId="4E71D3EF" w:rsidR="00E90C37" w:rsidRPr="00481EA9" w:rsidRDefault="00E90C37" w:rsidP="00D6760F">
            <w:pPr>
              <w:spacing w:after="0" w:line="240" w:lineRule="auto"/>
              <w:jc w:val="both"/>
              <w:rPr>
                <w:rFonts w:cs="Calibri"/>
                <w:i/>
                <w:iCs/>
                <w:color w:val="000000" w:themeColor="text1"/>
                <w:lang w:val="en-US"/>
              </w:rPr>
            </w:pPr>
            <w:r w:rsidRPr="00481EA9">
              <w:rPr>
                <w:rFonts w:eastAsia="Times New Roman" w:cstheme="minorHAnsi"/>
                <w:bCs/>
                <w:lang w:val="en-US" w:eastAsia="ru-RU"/>
              </w:rPr>
              <w:t>S</w:t>
            </w:r>
            <w:proofErr w:type="spellStart"/>
            <w:r w:rsidRPr="00481EA9">
              <w:rPr>
                <w:rFonts w:eastAsia="Times New Roman" w:cstheme="minorHAnsi"/>
                <w:bCs/>
                <w:lang w:val="uk-UA" w:eastAsia="ru-RU"/>
              </w:rPr>
              <w:t>et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hydraulic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scissors</w:t>
            </w:r>
            <w:r w:rsidRPr="00481EA9">
              <w:rPr>
                <w:rFonts w:eastAsia="Times New Roman" w:cstheme="minorHAnsi"/>
                <w:bCs/>
                <w:lang w:val="uk-UA" w:eastAsia="ru-RU"/>
              </w:rPr>
              <w:t xml:space="preserve">, </w:t>
            </w:r>
            <w:proofErr w:type="gramStart"/>
            <w:r w:rsidRPr="00481EA9">
              <w:rPr>
                <w:rFonts w:eastAsia="Times New Roman" w:cstheme="minorHAnsi"/>
                <w:bCs/>
                <w:lang w:val="en-US" w:eastAsia="ru-RU"/>
              </w:rPr>
              <w:t xml:space="preserve">spare </w:t>
            </w:r>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battery</w:t>
            </w:r>
            <w:proofErr w:type="spellEnd"/>
            <w:proofErr w:type="gram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with</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charge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indicator</w:t>
            </w:r>
            <w:proofErr w:type="spellEnd"/>
            <w:r w:rsidRPr="00481EA9">
              <w:rPr>
                <w:rFonts w:eastAsia="Times New Roman" w:cstheme="minorHAnsi"/>
                <w:bCs/>
                <w:lang w:val="uk-UA" w:eastAsia="ru-RU"/>
              </w:rPr>
              <w:t xml:space="preserve">, 230 V </w:t>
            </w:r>
            <w:proofErr w:type="spellStart"/>
            <w:r w:rsidRPr="00481EA9">
              <w:rPr>
                <w:rFonts w:eastAsia="Times New Roman" w:cstheme="minorHAnsi"/>
                <w:bCs/>
                <w:lang w:val="uk-UA" w:eastAsia="ru-RU"/>
              </w:rPr>
              <w:t>charger</w:t>
            </w:r>
            <w:proofErr w:type="spellEnd"/>
            <w:r w:rsidRPr="00481EA9">
              <w:rPr>
                <w:rFonts w:eastAsia="Times New Roman" w:cstheme="minorHAnsi"/>
                <w:bCs/>
                <w:lang w:val="uk-UA" w:eastAsia="ru-RU"/>
              </w:rPr>
              <w:t xml:space="preserve">, 12 V </w:t>
            </w:r>
            <w:proofErr w:type="spellStart"/>
            <w:r w:rsidRPr="00481EA9">
              <w:rPr>
                <w:rFonts w:eastAsia="Times New Roman" w:cstheme="minorHAnsi"/>
                <w:bCs/>
                <w:lang w:val="uk-UA" w:eastAsia="ru-RU"/>
              </w:rPr>
              <w:t>charger</w:t>
            </w:r>
            <w:proofErr w:type="spellEnd"/>
          </w:p>
        </w:tc>
        <w:tc>
          <w:tcPr>
            <w:tcW w:w="1134" w:type="dxa"/>
            <w:tcBorders>
              <w:top w:val="single" w:sz="4" w:space="0" w:color="00000A"/>
              <w:left w:val="single" w:sz="4" w:space="0" w:color="00000A"/>
              <w:right w:val="single" w:sz="4" w:space="0" w:color="00000A"/>
            </w:tcBorders>
            <w:shd w:val="clear" w:color="auto" w:fill="FFFFFF"/>
          </w:tcPr>
          <w:p w14:paraId="642C21A6" w14:textId="7FDC5C39" w:rsidR="00E90C37" w:rsidRPr="00481EA9" w:rsidRDefault="00E90C37" w:rsidP="00D6760F">
            <w:pPr>
              <w:jc w:val="center"/>
              <w:rPr>
                <w:rFonts w:cstheme="minorHAnsi"/>
              </w:rPr>
            </w:pPr>
            <w:r w:rsidRPr="00481EA9">
              <w:rPr>
                <w:rFonts w:ascii="Calibri" w:eastAsia="Times New Roman" w:hAnsi="Calibri" w:cs="Arial"/>
                <w:lang w:val="uk-UA"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0C13D891" w14:textId="12FDB59D"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067DE6E" w14:textId="408AFB35" w:rsidR="00E90C37" w:rsidRPr="00481EA9" w:rsidRDefault="00E90C37" w:rsidP="00D6760F">
            <w:pPr>
              <w:spacing w:after="0"/>
              <w:jc w:val="center"/>
              <w:rPr>
                <w:rFonts w:cstheme="minorHAnsi"/>
              </w:rPr>
            </w:pPr>
          </w:p>
        </w:tc>
      </w:tr>
      <w:tr w:rsidR="00E90C37" w:rsidRPr="00481EA9" w14:paraId="1F8FACE4"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18B6D919" w14:textId="472364A1" w:rsidR="00E90C37" w:rsidRPr="00481EA9" w:rsidRDefault="00E90C37">
            <w:pPr>
              <w:ind w:left="5"/>
              <w:jc w:val="center"/>
              <w:rPr>
                <w:rFonts w:cstheme="minorHAnsi"/>
                <w:bCs/>
              </w:rPr>
            </w:pPr>
            <w:r w:rsidRPr="00481EA9">
              <w:rPr>
                <w:rFonts w:ascii="Calibri" w:eastAsia="Times New Roman" w:hAnsi="Calibri" w:cs="Arial"/>
                <w:lang w:val="en-US" w:eastAsia="ru-RU"/>
              </w:rPr>
              <w:t>2.</w:t>
            </w:r>
            <w:r w:rsidRPr="00481EA9">
              <w:rPr>
                <w:rFonts w:ascii="Calibri" w:eastAsia="Times New Roman" w:hAnsi="Calibri" w:cs="Arial"/>
                <w:lang w:val="uk-UA" w:eastAsia="ru-RU"/>
              </w:rPr>
              <w:t>5</w:t>
            </w:r>
          </w:p>
        </w:tc>
        <w:tc>
          <w:tcPr>
            <w:tcW w:w="4395" w:type="dxa"/>
            <w:tcBorders>
              <w:top w:val="single" w:sz="4" w:space="0" w:color="auto"/>
              <w:left w:val="single" w:sz="4" w:space="0" w:color="auto"/>
              <w:right w:val="single" w:sz="4" w:space="0" w:color="auto"/>
            </w:tcBorders>
            <w:shd w:val="clear" w:color="auto" w:fill="FFFFFF"/>
            <w:vAlign w:val="center"/>
          </w:tcPr>
          <w:p w14:paraId="0D70B062" w14:textId="44345773"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spreader</w:t>
            </w:r>
          </w:p>
          <w:p w14:paraId="372B6968"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Squeezing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w:t>
            </w:r>
            <w:r w:rsidRPr="00481EA9">
              <w:rPr>
                <w:rFonts w:eastAsia="Times New Roman" w:cstheme="minorHAnsi"/>
                <w:bCs/>
                <w:lang w:val="uk-UA" w:eastAsia="ru-RU"/>
              </w:rPr>
              <w:tab/>
              <w:t xml:space="preserve">122 </w:t>
            </w:r>
            <w:proofErr w:type="spellStart"/>
            <w:r w:rsidRPr="00481EA9">
              <w:rPr>
                <w:rFonts w:eastAsia="Times New Roman" w:cstheme="minorHAnsi"/>
                <w:bCs/>
                <w:lang w:val="uk-UA" w:eastAsia="ru-RU"/>
              </w:rPr>
              <w:t>kN</w:t>
            </w:r>
            <w:proofErr w:type="spellEnd"/>
          </w:p>
          <w:p w14:paraId="17779167" w14:textId="77777777" w:rsidR="00E90C37" w:rsidRPr="00481EA9" w:rsidRDefault="00E90C37" w:rsidP="00D6760F">
            <w:pPr>
              <w:spacing w:after="0" w:line="228" w:lineRule="auto"/>
              <w:rPr>
                <w:rFonts w:eastAsia="Times New Roman" w:cstheme="minorHAnsi"/>
                <w:bCs/>
                <w:lang w:val="uk-UA" w:eastAsia="ru-RU"/>
              </w:rPr>
            </w:pPr>
            <w:r w:rsidRPr="00481EA9">
              <w:rPr>
                <w:rFonts w:eastAsia="Times New Roman" w:cstheme="minorHAnsi"/>
                <w:bCs/>
                <w:lang w:val="uk-UA" w:eastAsia="ru-RU"/>
              </w:rPr>
              <w:t xml:space="preserve">Protection </w:t>
            </w:r>
            <w:proofErr w:type="spellStart"/>
            <w:r w:rsidRPr="00481EA9">
              <w:rPr>
                <w:rFonts w:eastAsia="Times New Roman" w:cstheme="minorHAnsi"/>
                <w:bCs/>
                <w:lang w:val="uk-UA" w:eastAsia="ru-RU"/>
              </w:rPr>
              <w:t>class</w:t>
            </w:r>
            <w:proofErr w:type="spellEnd"/>
            <w:r w:rsidRPr="00481EA9">
              <w:rPr>
                <w:rFonts w:eastAsia="Times New Roman" w:cstheme="minorHAnsi"/>
                <w:bCs/>
                <w:lang w:val="uk-UA" w:eastAsia="ru-RU"/>
              </w:rPr>
              <w:t>, n</w:t>
            </w:r>
            <w:proofErr w:type="spellStart"/>
            <w:r w:rsidRPr="00481EA9">
              <w:rPr>
                <w:rFonts w:eastAsia="Times New Roman" w:cstheme="minorHAnsi"/>
                <w:bCs/>
                <w:lang w:val="en-US" w:eastAsia="ru-RU"/>
              </w:rPr>
              <w:t>ot</w:t>
            </w:r>
            <w:proofErr w:type="spellEnd"/>
            <w:r w:rsidRPr="00481EA9">
              <w:rPr>
                <w:rFonts w:eastAsia="Times New Roman" w:cstheme="minorHAnsi"/>
                <w:bCs/>
                <w:lang w:val="en-US" w:eastAsia="ru-RU"/>
              </w:rPr>
              <w:t xml:space="preserve"> lower</w:t>
            </w:r>
            <w:r w:rsidRPr="00481EA9">
              <w:rPr>
                <w:rFonts w:eastAsia="Times New Roman" w:cstheme="minorHAnsi"/>
                <w:bCs/>
                <w:lang w:val="uk-UA" w:eastAsia="ru-RU"/>
              </w:rPr>
              <w:t>:</w:t>
            </w:r>
            <w:r w:rsidRPr="00481EA9">
              <w:rPr>
                <w:rFonts w:eastAsia="Times New Roman" w:cstheme="minorHAnsi"/>
                <w:bCs/>
                <w:lang w:val="uk-UA" w:eastAsia="ru-RU"/>
              </w:rPr>
              <w:tab/>
              <w:t>IP 54</w:t>
            </w:r>
          </w:p>
          <w:p w14:paraId="6111CEFE"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Spreading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en-US" w:eastAsia="ru-RU"/>
              </w:rPr>
              <w:t>, at least</w:t>
            </w:r>
            <w:r w:rsidRPr="00481EA9">
              <w:rPr>
                <w:rFonts w:eastAsia="Times New Roman" w:cstheme="minorHAnsi"/>
                <w:bCs/>
                <w:lang w:val="uk-UA" w:eastAsia="ru-RU"/>
              </w:rPr>
              <w:t>:</w:t>
            </w:r>
            <w:r w:rsidRPr="00481EA9">
              <w:rPr>
                <w:rFonts w:eastAsia="Times New Roman" w:cstheme="minorHAnsi"/>
                <w:bCs/>
                <w:lang w:val="uk-UA" w:eastAsia="ru-RU"/>
              </w:rPr>
              <w:tab/>
              <w:t xml:space="preserve">62 - </w:t>
            </w:r>
            <w:r w:rsidRPr="00481EA9">
              <w:rPr>
                <w:rFonts w:eastAsia="Times New Roman" w:cstheme="minorHAnsi"/>
                <w:bCs/>
                <w:lang w:val="en-US" w:eastAsia="ru-RU"/>
              </w:rPr>
              <w:t>52</w:t>
            </w:r>
            <w:r w:rsidRPr="00481EA9">
              <w:rPr>
                <w:rFonts w:eastAsia="Times New Roman" w:cstheme="minorHAnsi"/>
                <w:bCs/>
                <w:lang w:val="uk-UA" w:eastAsia="ru-RU"/>
              </w:rPr>
              <w:t xml:space="preserve">0 </w:t>
            </w:r>
            <w:proofErr w:type="spellStart"/>
            <w:r w:rsidRPr="00481EA9">
              <w:rPr>
                <w:rFonts w:eastAsia="Times New Roman" w:cstheme="minorHAnsi"/>
                <w:bCs/>
                <w:lang w:val="uk-UA" w:eastAsia="ru-RU"/>
              </w:rPr>
              <w:t>kN</w:t>
            </w:r>
            <w:proofErr w:type="spellEnd"/>
          </w:p>
          <w:p w14:paraId="033ED76B"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Spreading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distance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w:t>
            </w:r>
            <w:r w:rsidRPr="00481EA9">
              <w:rPr>
                <w:rFonts w:eastAsia="Times New Roman" w:cstheme="minorHAnsi"/>
                <w:bCs/>
                <w:lang w:val="uk-UA" w:eastAsia="ru-RU"/>
              </w:rPr>
              <w:tab/>
              <w:t>813 mm</w:t>
            </w:r>
          </w:p>
          <w:p w14:paraId="1CDAE1FD"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Pulling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force</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w:t>
            </w:r>
            <w:r w:rsidRPr="00481EA9">
              <w:rPr>
                <w:rFonts w:eastAsia="Times New Roman" w:cstheme="minorHAnsi"/>
                <w:bCs/>
                <w:lang w:val="uk-UA" w:eastAsia="ru-RU"/>
              </w:rPr>
              <w:tab/>
              <w:t xml:space="preserve">60 </w:t>
            </w:r>
            <w:proofErr w:type="spellStart"/>
            <w:r w:rsidRPr="00481EA9">
              <w:rPr>
                <w:rFonts w:eastAsia="Times New Roman" w:cstheme="minorHAnsi"/>
                <w:bCs/>
                <w:lang w:val="uk-UA" w:eastAsia="ru-RU"/>
              </w:rPr>
              <w:t>kN</w:t>
            </w:r>
            <w:proofErr w:type="spellEnd"/>
          </w:p>
          <w:p w14:paraId="141C70A5" w14:textId="77777777" w:rsidR="00E90C37" w:rsidRPr="00481EA9" w:rsidRDefault="00E90C37" w:rsidP="00D6760F">
            <w:pPr>
              <w:spacing w:after="0" w:line="228" w:lineRule="auto"/>
              <w:rPr>
                <w:rFonts w:eastAsia="Times New Roman" w:cstheme="minorHAnsi"/>
                <w:bCs/>
                <w:lang w:val="uk-UA" w:eastAsia="ru-RU"/>
              </w:rPr>
            </w:pPr>
            <w:proofErr w:type="spellStart"/>
            <w:r w:rsidRPr="00481EA9">
              <w:rPr>
                <w:rFonts w:eastAsia="Times New Roman" w:cstheme="minorHAnsi"/>
                <w:bCs/>
                <w:lang w:val="uk-UA" w:eastAsia="ru-RU"/>
              </w:rPr>
              <w:t>Pulling</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distance</w:t>
            </w:r>
            <w:proofErr w:type="spellEnd"/>
            <w:r w:rsidRPr="00481EA9">
              <w:rPr>
                <w:rFonts w:eastAsia="Times New Roman" w:cstheme="minorHAnsi"/>
                <w:bCs/>
                <w:lang w:val="en-US" w:eastAsia="ru-RU"/>
              </w:rPr>
              <w:t>, not less</w:t>
            </w:r>
            <w:r w:rsidRPr="00481EA9">
              <w:rPr>
                <w:rFonts w:eastAsia="Times New Roman" w:cstheme="minorHAnsi"/>
                <w:bCs/>
                <w:lang w:val="uk-UA" w:eastAsia="ru-RU"/>
              </w:rPr>
              <w:t>:</w:t>
            </w:r>
            <w:r w:rsidRPr="00481EA9">
              <w:rPr>
                <w:rFonts w:eastAsia="Times New Roman" w:cstheme="minorHAnsi"/>
                <w:bCs/>
                <w:lang w:val="uk-UA" w:eastAsia="ru-RU"/>
              </w:rPr>
              <w:tab/>
              <w:t>655 mm</w:t>
            </w:r>
          </w:p>
          <w:p w14:paraId="39B34396" w14:textId="221A2A3B" w:rsidR="00E90C37" w:rsidRPr="00481EA9" w:rsidRDefault="00E90C37" w:rsidP="00D6760F">
            <w:pPr>
              <w:spacing w:after="0" w:line="240" w:lineRule="auto"/>
              <w:jc w:val="both"/>
              <w:rPr>
                <w:rFonts w:cs="Calibri"/>
                <w:i/>
                <w:iCs/>
                <w:color w:val="000000" w:themeColor="text1"/>
                <w:lang w:val="en-US"/>
              </w:rPr>
            </w:pPr>
            <w:r w:rsidRPr="00481EA9">
              <w:rPr>
                <w:rFonts w:eastAsia="Times New Roman" w:cstheme="minorHAnsi"/>
                <w:bCs/>
                <w:lang w:val="en-US" w:eastAsia="ru-RU"/>
              </w:rPr>
              <w:t>Spare battery: included</w:t>
            </w:r>
          </w:p>
        </w:tc>
        <w:tc>
          <w:tcPr>
            <w:tcW w:w="1134" w:type="dxa"/>
            <w:tcBorders>
              <w:top w:val="single" w:sz="4" w:space="0" w:color="00000A"/>
              <w:left w:val="single" w:sz="4" w:space="0" w:color="00000A"/>
              <w:right w:val="single" w:sz="4" w:space="0" w:color="00000A"/>
            </w:tcBorders>
            <w:shd w:val="clear" w:color="auto" w:fill="FFFFFF"/>
          </w:tcPr>
          <w:p w14:paraId="2D34B17A" w14:textId="60D2ED6D" w:rsidR="00E90C37" w:rsidRPr="00481EA9" w:rsidRDefault="00E90C37" w:rsidP="00D6760F">
            <w:pPr>
              <w:jc w:val="center"/>
              <w:rPr>
                <w:rFonts w:cstheme="minorHAnsi"/>
              </w:rPr>
            </w:pPr>
            <w:r w:rsidRPr="00481EA9">
              <w:rPr>
                <w:rFonts w:ascii="Calibri" w:eastAsia="Times New Roman" w:hAnsi="Calibri" w:cs="Arial"/>
                <w:lang w:val="uk-UA"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598962F2" w14:textId="050B099F"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06A5BEA6" w14:textId="3E28A4DF" w:rsidR="00E90C37" w:rsidRPr="00481EA9" w:rsidRDefault="00E90C37" w:rsidP="00D6760F">
            <w:pPr>
              <w:spacing w:after="0"/>
              <w:jc w:val="center"/>
              <w:rPr>
                <w:rFonts w:cstheme="minorHAnsi"/>
              </w:rPr>
            </w:pPr>
          </w:p>
        </w:tc>
      </w:tr>
      <w:tr w:rsidR="00E90C37" w:rsidRPr="00481EA9" w14:paraId="6551A7AE"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AA3A64B" w14:textId="16EB6031" w:rsidR="00E90C37" w:rsidRPr="00481EA9" w:rsidRDefault="00E90C37">
            <w:pPr>
              <w:ind w:left="5"/>
              <w:jc w:val="center"/>
              <w:rPr>
                <w:rFonts w:cstheme="minorHAnsi"/>
                <w:bCs/>
              </w:rPr>
            </w:pPr>
            <w:r w:rsidRPr="00481EA9">
              <w:rPr>
                <w:rFonts w:ascii="Calibri" w:eastAsia="Times New Roman" w:hAnsi="Calibri" w:cs="Arial"/>
                <w:lang w:val="en-US" w:eastAsia="ru-RU"/>
              </w:rPr>
              <w:t>2.</w:t>
            </w:r>
            <w:r w:rsidRPr="00481EA9">
              <w:rPr>
                <w:rFonts w:ascii="Calibri" w:eastAsia="Times New Roman" w:hAnsi="Calibri" w:cs="Arial"/>
                <w:lang w:val="uk-UA" w:eastAsia="ru-RU"/>
              </w:rPr>
              <w:t>6</w:t>
            </w:r>
          </w:p>
        </w:tc>
        <w:tc>
          <w:tcPr>
            <w:tcW w:w="4395" w:type="dxa"/>
            <w:tcBorders>
              <w:top w:val="single" w:sz="4" w:space="0" w:color="auto"/>
              <w:left w:val="single" w:sz="4" w:space="0" w:color="auto"/>
              <w:right w:val="single" w:sz="4" w:space="0" w:color="auto"/>
            </w:tcBorders>
            <w:shd w:val="clear" w:color="auto" w:fill="FFFFFF"/>
            <w:vAlign w:val="center"/>
          </w:tcPr>
          <w:p w14:paraId="232C7611" w14:textId="06CB4BD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00794DB0" w:rsidRPr="00481EA9">
              <w:rPr>
                <w:rFonts w:eastAsia="Times New Roman" w:cstheme="minorHAnsi"/>
                <w:bCs/>
                <w:lang w:val="en-US" w:eastAsia="ru-RU"/>
              </w:rPr>
              <w:t>spreader</w:t>
            </w:r>
          </w:p>
          <w:p w14:paraId="7BBA321B"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Squeezing force, not less:</w:t>
            </w:r>
            <w:r w:rsidRPr="00481EA9">
              <w:rPr>
                <w:rFonts w:eastAsia="Times New Roman" w:cstheme="minorHAnsi"/>
                <w:bCs/>
                <w:lang w:val="en-US" w:eastAsia="ru-RU"/>
              </w:rPr>
              <w:tab/>
              <w:t xml:space="preserve">115 </w:t>
            </w:r>
            <w:proofErr w:type="spellStart"/>
            <w:r w:rsidRPr="00481EA9">
              <w:rPr>
                <w:rFonts w:eastAsia="Times New Roman" w:cstheme="minorHAnsi"/>
                <w:bCs/>
                <w:lang w:val="en-US" w:eastAsia="ru-RU"/>
              </w:rPr>
              <w:t>kN</w:t>
            </w:r>
            <w:proofErr w:type="spellEnd"/>
          </w:p>
          <w:p w14:paraId="31211E09"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Protection class, not lower:</w:t>
            </w:r>
            <w:r w:rsidRPr="00481EA9">
              <w:rPr>
                <w:rFonts w:eastAsia="Times New Roman" w:cstheme="minorHAnsi"/>
                <w:bCs/>
                <w:lang w:val="en-US" w:eastAsia="ru-RU"/>
              </w:rPr>
              <w:tab/>
              <w:t>IP 54</w:t>
            </w:r>
          </w:p>
          <w:p w14:paraId="5E8A0C38"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Spreading force</w:t>
            </w:r>
            <w:r w:rsidRPr="00481EA9">
              <w:rPr>
                <w:rFonts w:eastAsia="Times New Roman" w:cstheme="minorHAnsi"/>
                <w:bCs/>
                <w:lang w:val="uk-UA" w:eastAsia="ru-RU"/>
              </w:rPr>
              <w:t xml:space="preserve">, </w:t>
            </w:r>
            <w:r w:rsidRPr="00481EA9">
              <w:rPr>
                <w:rFonts w:eastAsia="Times New Roman" w:cstheme="minorHAnsi"/>
                <w:bCs/>
                <w:lang w:val="en-US" w:eastAsia="ru-RU"/>
              </w:rPr>
              <w:t>at least:</w:t>
            </w:r>
            <w:r w:rsidRPr="00481EA9">
              <w:rPr>
                <w:rFonts w:eastAsia="Times New Roman" w:cstheme="minorHAnsi"/>
                <w:bCs/>
                <w:lang w:val="en-US" w:eastAsia="ru-RU"/>
              </w:rPr>
              <w:tab/>
              <w:t xml:space="preserve">52 - 360 </w:t>
            </w:r>
            <w:proofErr w:type="spellStart"/>
            <w:r w:rsidRPr="00481EA9">
              <w:rPr>
                <w:rFonts w:eastAsia="Times New Roman" w:cstheme="minorHAnsi"/>
                <w:bCs/>
                <w:lang w:val="en-US" w:eastAsia="ru-RU"/>
              </w:rPr>
              <w:t>kN</w:t>
            </w:r>
            <w:proofErr w:type="spellEnd"/>
          </w:p>
          <w:p w14:paraId="7103AF16"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Spreading distance, not less:</w:t>
            </w:r>
            <w:r w:rsidRPr="00481EA9">
              <w:rPr>
                <w:rFonts w:eastAsia="Times New Roman" w:cstheme="minorHAnsi"/>
                <w:bCs/>
                <w:lang w:val="en-US" w:eastAsia="ru-RU"/>
              </w:rPr>
              <w:tab/>
              <w:t>720 mm</w:t>
            </w:r>
          </w:p>
          <w:p w14:paraId="3560CAAA"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Pulling force, not less:</w:t>
            </w:r>
            <w:r w:rsidRPr="00481EA9">
              <w:rPr>
                <w:rFonts w:eastAsia="Times New Roman" w:cstheme="minorHAnsi"/>
                <w:bCs/>
                <w:lang w:val="en-US" w:eastAsia="ru-RU"/>
              </w:rPr>
              <w:tab/>
              <w:t xml:space="preserve">58 </w:t>
            </w:r>
            <w:proofErr w:type="spellStart"/>
            <w:r w:rsidRPr="00481EA9">
              <w:rPr>
                <w:rFonts w:eastAsia="Times New Roman" w:cstheme="minorHAnsi"/>
                <w:bCs/>
                <w:lang w:val="en-US" w:eastAsia="ru-RU"/>
              </w:rPr>
              <w:t>kN</w:t>
            </w:r>
            <w:proofErr w:type="spellEnd"/>
          </w:p>
          <w:p w14:paraId="5D4BB658" w14:textId="77777777" w:rsidR="00E90C37" w:rsidRPr="00481EA9" w:rsidRDefault="00E90C37" w:rsidP="00D6760F">
            <w:pPr>
              <w:spacing w:after="0" w:line="228" w:lineRule="auto"/>
              <w:rPr>
                <w:rFonts w:eastAsia="Times New Roman" w:cstheme="minorHAnsi"/>
                <w:bCs/>
                <w:lang w:val="en-US" w:eastAsia="ru-RU"/>
              </w:rPr>
            </w:pPr>
            <w:r w:rsidRPr="00481EA9">
              <w:rPr>
                <w:rFonts w:eastAsia="Times New Roman" w:cstheme="minorHAnsi"/>
                <w:bCs/>
                <w:lang w:val="en-US" w:eastAsia="ru-RU"/>
              </w:rPr>
              <w:t>Pulling distance, not less:</w:t>
            </w:r>
            <w:r w:rsidRPr="00481EA9">
              <w:rPr>
                <w:rFonts w:eastAsia="Times New Roman" w:cstheme="minorHAnsi"/>
                <w:bCs/>
                <w:lang w:val="en-US" w:eastAsia="ru-RU"/>
              </w:rPr>
              <w:tab/>
              <w:t>565 mm</w:t>
            </w:r>
          </w:p>
          <w:p w14:paraId="632F67EE" w14:textId="623DCD24" w:rsidR="00E90C37" w:rsidRPr="00481EA9" w:rsidRDefault="00E90C37" w:rsidP="00CE14C4">
            <w:pPr>
              <w:spacing w:after="0" w:line="228" w:lineRule="auto"/>
              <w:rPr>
                <w:rFonts w:eastAsia="Times New Roman" w:cstheme="minorHAnsi"/>
                <w:bCs/>
                <w:lang w:val="ru-RU" w:eastAsia="ru-RU"/>
              </w:rPr>
            </w:pPr>
            <w:r w:rsidRPr="00481EA9">
              <w:rPr>
                <w:rFonts w:eastAsia="Times New Roman" w:cstheme="minorHAnsi"/>
                <w:bCs/>
                <w:lang w:val="en-US" w:eastAsia="ru-RU"/>
              </w:rPr>
              <w:t>Spare battery: included</w:t>
            </w:r>
          </w:p>
        </w:tc>
        <w:tc>
          <w:tcPr>
            <w:tcW w:w="1134" w:type="dxa"/>
            <w:tcBorders>
              <w:top w:val="single" w:sz="4" w:space="0" w:color="00000A"/>
              <w:left w:val="single" w:sz="4" w:space="0" w:color="00000A"/>
              <w:right w:val="single" w:sz="4" w:space="0" w:color="00000A"/>
            </w:tcBorders>
            <w:shd w:val="clear" w:color="auto" w:fill="FFFFFF"/>
          </w:tcPr>
          <w:p w14:paraId="2CB309C0" w14:textId="443F39E9" w:rsidR="00E90C37" w:rsidRPr="00481EA9" w:rsidRDefault="00E90C37" w:rsidP="00D6760F">
            <w:pPr>
              <w:jc w:val="center"/>
              <w:rPr>
                <w:rFonts w:cstheme="minorHAnsi"/>
              </w:rPr>
            </w:pPr>
            <w:r w:rsidRPr="00481EA9">
              <w:rPr>
                <w:rFonts w:ascii="Calibri" w:eastAsia="Times New Roman" w:hAnsi="Calibri" w:cs="Arial"/>
                <w:lang w:eastAsia="ru-RU"/>
              </w:rPr>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tcPr>
          <w:p w14:paraId="6B89E0FD" w14:textId="40CF49C2" w:rsidR="00E90C37" w:rsidRPr="00481EA9" w:rsidRDefault="00E90C37">
            <w:pPr>
              <w:jc w:val="center"/>
              <w:rPr>
                <w:rFonts w:cstheme="minorHAnsi"/>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3894CBD" w14:textId="77777777" w:rsidR="00E90C37" w:rsidRPr="00481EA9" w:rsidRDefault="00E90C37" w:rsidP="00D6760F">
            <w:pPr>
              <w:spacing w:after="0"/>
              <w:jc w:val="center"/>
              <w:rPr>
                <w:rFonts w:cstheme="minorHAnsi"/>
              </w:rPr>
            </w:pPr>
          </w:p>
        </w:tc>
      </w:tr>
    </w:tbl>
    <w:p w14:paraId="4BA7CB2E" w14:textId="77777777" w:rsidR="00E90C37" w:rsidRPr="00481EA9" w:rsidRDefault="00E90C37" w:rsidP="00E90C37">
      <w:pPr>
        <w:rPr>
          <w:b/>
          <w:bCs/>
          <w:lang w:val="ru-RU"/>
        </w:rPr>
      </w:pPr>
    </w:p>
    <w:p w14:paraId="55CB8C42" w14:textId="77777777" w:rsidR="00E90C37" w:rsidRPr="00481EA9" w:rsidRDefault="00E90C37" w:rsidP="00E90C37">
      <w:pPr>
        <w:widowControl w:val="0"/>
        <w:overflowPunct w:val="0"/>
        <w:adjustRightInd w:val="0"/>
        <w:spacing w:after="0" w:line="228" w:lineRule="auto"/>
        <w:rPr>
          <w:rFonts w:ascii="Calibri" w:eastAsia="Times New Roman" w:hAnsi="Calibri" w:cs="Calibri"/>
          <w:b/>
          <w:kern w:val="28"/>
          <w:lang w:val="ru-RU" w:eastAsia="ru-RU"/>
        </w:rPr>
      </w:pPr>
      <w:r w:rsidRPr="00481EA9">
        <w:rPr>
          <w:rFonts w:ascii="Calibri" w:eastAsia="Times New Roman" w:hAnsi="Calibri" w:cs="Calibri"/>
          <w:b/>
          <w:kern w:val="28"/>
          <w:lang w:val="en-US" w:eastAsia="ru-RU"/>
        </w:rPr>
        <w:t>Lot 3. Specialized equipment</w:t>
      </w:r>
    </w:p>
    <w:p w14:paraId="7CD09158" w14:textId="77777777" w:rsidR="00E90C37" w:rsidRPr="00481EA9" w:rsidRDefault="00E90C37" w:rsidP="00E90C37">
      <w:pPr>
        <w:widowControl w:val="0"/>
        <w:overflowPunct w:val="0"/>
        <w:adjustRightInd w:val="0"/>
        <w:spacing w:after="0" w:line="228" w:lineRule="auto"/>
        <w:rPr>
          <w:rFonts w:ascii="Calibri" w:eastAsia="Times New Roman" w:hAnsi="Calibri" w:cs="Calibri"/>
          <w:bCs/>
          <w:kern w:val="28"/>
          <w:lang w:val="ru-RU" w:eastAsia="ru-RU"/>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395"/>
        <w:gridCol w:w="1134"/>
        <w:gridCol w:w="1275"/>
        <w:gridCol w:w="2552"/>
      </w:tblGrid>
      <w:tr w:rsidR="00E90C37" w:rsidRPr="00481EA9" w14:paraId="3CF56D46"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14:paraId="676F1D84" w14:textId="77777777" w:rsidR="00E90C37" w:rsidRPr="00481EA9" w:rsidRDefault="00E90C37" w:rsidP="00D6760F">
            <w:pPr>
              <w:jc w:val="center"/>
              <w:rPr>
                <w:rFonts w:ascii="Arial" w:hAnsi="Arial" w:cs="Arial"/>
                <w:lang w:eastAsia="ru-RU"/>
              </w:rPr>
            </w:pPr>
            <w:r w:rsidRPr="00481EA9">
              <w:rPr>
                <w:rFonts w:cstheme="minorHAnsi"/>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2CCC4AF0" w14:textId="77777777" w:rsidR="00E90C37" w:rsidRPr="00481EA9" w:rsidRDefault="00E90C37" w:rsidP="00D6760F">
            <w:pPr>
              <w:rPr>
                <w:rFonts w:ascii="Arial" w:hAnsi="Arial" w:cs="Arial"/>
                <w:b/>
                <w:bCs/>
              </w:rPr>
            </w:pPr>
            <w:r w:rsidRPr="00481EA9">
              <w:rPr>
                <w:rFonts w:cstheme="minorHAnsi"/>
                <w:b/>
                <w:bCs/>
              </w:rPr>
              <w:t>Technical requirements (</w:t>
            </w:r>
            <w:r w:rsidRPr="00481EA9">
              <w:rPr>
                <w:rFonts w:ascii="Calibri" w:eastAsia="Calibri" w:hAnsi="Calibri" w:cs="Calibri"/>
                <w:b/>
                <w:bCs/>
                <w:kern w:val="1"/>
              </w:rPr>
              <w:t>Features at least</w:t>
            </w:r>
            <w:r w:rsidRPr="00481EA9">
              <w:rPr>
                <w:rFonts w:cstheme="minorHAnsi"/>
                <w:b/>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63A7F0" w14:textId="6864E736" w:rsidR="00E90C37" w:rsidRPr="00481EA9" w:rsidRDefault="00E90C37">
            <w:pPr>
              <w:jc w:val="center"/>
              <w:rPr>
                <w:rFonts w:cstheme="minorHAnsi"/>
                <w:b/>
              </w:rPr>
            </w:pPr>
            <w:r w:rsidRPr="00481EA9">
              <w:rPr>
                <w:rFonts w:ascii="Calibri" w:eastAsia="Times New Roman" w:hAnsi="Calibri" w:cs="Calibri"/>
                <w:b/>
                <w:kern w:val="28"/>
                <w:lang w:val="en-US" w:eastAsia="ru-RU"/>
              </w:rPr>
              <w:t>Quantity</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E2E785A" w14:textId="77777777" w:rsidR="00E90C37" w:rsidRPr="00481EA9" w:rsidRDefault="00E90C37" w:rsidP="00D6760F">
            <w:pPr>
              <w:jc w:val="center"/>
              <w:rPr>
                <w:rFonts w:cstheme="minorHAnsi"/>
                <w:b/>
              </w:rPr>
            </w:pPr>
            <w:r w:rsidRPr="00481EA9">
              <w:rPr>
                <w:rFonts w:cstheme="minorHAnsi"/>
                <w:b/>
              </w:rPr>
              <w:t>Conformity</w:t>
            </w:r>
          </w:p>
          <w:p w14:paraId="07CC108E" w14:textId="77777777" w:rsidR="00E90C37" w:rsidRPr="00481EA9" w:rsidRDefault="00E90C37" w:rsidP="00D6760F">
            <w:pPr>
              <w:jc w:val="center"/>
              <w:rPr>
                <w:rFonts w:ascii="Arial" w:hAnsi="Arial" w:cs="Arial"/>
              </w:rPr>
            </w:pPr>
            <w:r w:rsidRPr="00481EA9">
              <w:rPr>
                <w:rFonts w:cstheme="minorHAnsi"/>
              </w:rPr>
              <w:t>(Yes/No)</w:t>
            </w: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AA3D4CE" w14:textId="77777777" w:rsidR="00E90C37" w:rsidRPr="00481EA9" w:rsidRDefault="00E90C37" w:rsidP="00D6760F">
            <w:pPr>
              <w:spacing w:after="0"/>
              <w:jc w:val="center"/>
              <w:rPr>
                <w:rFonts w:cstheme="minorHAnsi"/>
                <w:b/>
              </w:rPr>
            </w:pPr>
            <w:r w:rsidRPr="00481EA9">
              <w:rPr>
                <w:rFonts w:cstheme="minorHAnsi"/>
                <w:b/>
              </w:rPr>
              <w:t xml:space="preserve">Offered Brand, Model and Exact </w:t>
            </w:r>
          </w:p>
          <w:p w14:paraId="3A27A5AC" w14:textId="77777777" w:rsidR="00E90C37" w:rsidRPr="00481EA9" w:rsidRDefault="00E90C37" w:rsidP="00D6760F">
            <w:pPr>
              <w:spacing w:after="0"/>
              <w:jc w:val="center"/>
              <w:rPr>
                <w:rFonts w:cstheme="minorHAnsi"/>
                <w:b/>
              </w:rPr>
            </w:pPr>
            <w:r w:rsidRPr="00481EA9">
              <w:rPr>
                <w:rFonts w:cstheme="minorHAnsi"/>
                <w:b/>
              </w:rPr>
              <w:t>characteristics</w:t>
            </w:r>
          </w:p>
          <w:p w14:paraId="1E0B923A" w14:textId="77777777" w:rsidR="00E90C37" w:rsidRPr="00481EA9" w:rsidRDefault="00E90C37" w:rsidP="00D6760F">
            <w:pPr>
              <w:spacing w:after="0"/>
              <w:jc w:val="center"/>
              <w:rPr>
                <w:rFonts w:cstheme="minorHAnsi"/>
                <w:bCs/>
                <w:i/>
                <w:iCs/>
                <w:sz w:val="16"/>
                <w:szCs w:val="16"/>
              </w:rPr>
            </w:pPr>
            <w:r w:rsidRPr="00481EA9">
              <w:rPr>
                <w:rFonts w:cstheme="minorHAnsi"/>
                <w:bCs/>
                <w:i/>
                <w:iCs/>
                <w:sz w:val="16"/>
                <w:szCs w:val="16"/>
              </w:rPr>
              <w:t xml:space="preserve">(Technical characteristics should not </w:t>
            </w:r>
            <w:proofErr w:type="gramStart"/>
            <w:r w:rsidRPr="00481EA9">
              <w:rPr>
                <w:rFonts w:cstheme="minorHAnsi"/>
                <w:bCs/>
                <w:i/>
                <w:iCs/>
                <w:sz w:val="16"/>
                <w:szCs w:val="16"/>
              </w:rPr>
              <w:t>be  less</w:t>
            </w:r>
            <w:proofErr w:type="gramEnd"/>
            <w:r w:rsidRPr="00481EA9">
              <w:rPr>
                <w:rFonts w:cstheme="minorHAnsi"/>
                <w:bCs/>
                <w:i/>
                <w:iCs/>
                <w:sz w:val="16"/>
                <w:szCs w:val="16"/>
              </w:rPr>
              <w:t>/worse than those listed in the assignment)</w:t>
            </w:r>
          </w:p>
        </w:tc>
      </w:tr>
      <w:tr w:rsidR="00794DB0" w:rsidRPr="00481EA9" w14:paraId="084EE0D4"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E6DE4BB" w14:textId="467E6631" w:rsidR="00794DB0" w:rsidRPr="00481EA9" w:rsidRDefault="00794DB0">
            <w:pPr>
              <w:ind w:left="5"/>
              <w:jc w:val="center"/>
              <w:rPr>
                <w:rFonts w:cstheme="minorHAnsi"/>
                <w:bCs/>
              </w:rPr>
            </w:pPr>
            <w:r w:rsidRPr="00481EA9">
              <w:rPr>
                <w:rFonts w:ascii="Calibri" w:eastAsia="Times New Roman" w:hAnsi="Calibri" w:cs="Arial"/>
                <w:lang w:val="en-US" w:eastAsia="ru-RU"/>
              </w:rPr>
              <w:t>3.</w:t>
            </w:r>
            <w:r w:rsidRPr="00481EA9">
              <w:rPr>
                <w:rFonts w:ascii="Calibri" w:eastAsia="Times New Roman" w:hAnsi="Calibri" w:cs="Arial"/>
                <w:lang w:val="uk-UA"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A233BBE" w14:textId="77777777" w:rsidR="00794DB0" w:rsidRPr="00481EA9" w:rsidRDefault="00794DB0" w:rsidP="00D6760F">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Belt ax with holster</w:t>
            </w:r>
          </w:p>
          <w:p w14:paraId="34B7CEFA" w14:textId="77777777" w:rsidR="00794DB0" w:rsidRPr="00481EA9" w:rsidRDefault="00794DB0" w:rsidP="00D6760F">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Weight, kg, not more than: 1</w:t>
            </w:r>
          </w:p>
          <w:p w14:paraId="0A8C1654" w14:textId="77777777" w:rsidR="00794DB0" w:rsidRPr="00481EA9" w:rsidRDefault="00794DB0" w:rsidP="00D6760F">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Length of handle with ax helve, mm, not more than: 350</w:t>
            </w:r>
          </w:p>
          <w:p w14:paraId="3B414F43" w14:textId="77777777" w:rsidR="00794DB0" w:rsidRPr="00481EA9" w:rsidRDefault="00794DB0" w:rsidP="00D6760F">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 xml:space="preserve">Handle material: fiberglass with rubber </w:t>
            </w:r>
            <w:proofErr w:type="gramStart"/>
            <w:r w:rsidRPr="00481EA9">
              <w:rPr>
                <w:rFonts w:ascii="Calibri" w:eastAsia="Times New Roman" w:hAnsi="Calibri" w:cs="Arial"/>
                <w:bCs/>
                <w:lang w:val="en-US" w:eastAsia="ru-RU"/>
              </w:rPr>
              <w:t>covering  or</w:t>
            </w:r>
            <w:proofErr w:type="gramEnd"/>
            <w:r w:rsidRPr="00481EA9">
              <w:rPr>
                <w:rFonts w:ascii="Calibri" w:eastAsia="Times New Roman" w:hAnsi="Calibri" w:cs="Arial"/>
                <w:bCs/>
                <w:lang w:val="en-US" w:eastAsia="ru-RU"/>
              </w:rPr>
              <w:t xml:space="preserve"> any other dielectric material</w:t>
            </w:r>
          </w:p>
          <w:p w14:paraId="22502B28" w14:textId="538A8066" w:rsidR="00794DB0" w:rsidRPr="00481EA9" w:rsidRDefault="00794DB0" w:rsidP="00D6760F">
            <w:pPr>
              <w:spacing w:after="0" w:line="240" w:lineRule="auto"/>
              <w:jc w:val="both"/>
              <w:rPr>
                <w:rFonts w:cs="Calibri"/>
                <w:i/>
                <w:iCs/>
                <w:color w:val="000000" w:themeColor="text1"/>
                <w:lang w:val="en-US"/>
              </w:rPr>
            </w:pPr>
            <w:r w:rsidRPr="00481EA9">
              <w:rPr>
                <w:rFonts w:ascii="Calibri" w:eastAsia="Times New Roman" w:hAnsi="Calibri" w:cs="Arial"/>
                <w:bCs/>
                <w:lang w:val="en-US" w:eastAsia="ru-RU"/>
              </w:rPr>
              <w:t>Holster: included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8947485" w14:textId="036CB8B4" w:rsidR="00794DB0" w:rsidRPr="00481EA9" w:rsidRDefault="00794DB0" w:rsidP="00D6760F">
            <w:pPr>
              <w:jc w:val="center"/>
              <w:rPr>
                <w:rFonts w:cstheme="minorHAnsi"/>
              </w:rPr>
            </w:pPr>
            <w:r w:rsidRPr="00481EA9">
              <w:rPr>
                <w:rFonts w:ascii="Calibri" w:eastAsia="Times New Roman" w:hAnsi="Calibri" w:cs="Arial"/>
                <w:lang w:val="uk-UA" w:eastAsia="ru-RU"/>
              </w:rPr>
              <w:t>18</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2470E18"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AF4B19F" w14:textId="77777777" w:rsidR="00794DB0" w:rsidRPr="00481EA9" w:rsidRDefault="00794DB0" w:rsidP="00D6760F">
            <w:pPr>
              <w:spacing w:after="0"/>
              <w:jc w:val="center"/>
              <w:rPr>
                <w:rFonts w:cstheme="minorHAnsi"/>
                <w:b/>
              </w:rPr>
            </w:pPr>
          </w:p>
        </w:tc>
      </w:tr>
      <w:tr w:rsidR="00794DB0" w:rsidRPr="00481EA9" w14:paraId="6404E1CC"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25868481" w14:textId="7CF6773A" w:rsidR="00794DB0" w:rsidRPr="00481EA9" w:rsidRDefault="00794DB0">
            <w:pPr>
              <w:ind w:left="5"/>
              <w:jc w:val="center"/>
              <w:rPr>
                <w:rFonts w:cstheme="minorHAnsi"/>
                <w:bCs/>
              </w:rPr>
            </w:pPr>
            <w:r w:rsidRPr="00481EA9">
              <w:rPr>
                <w:rFonts w:ascii="Calibri" w:eastAsia="Times New Roman" w:hAnsi="Calibri" w:cs="Arial"/>
                <w:lang w:val="en-US" w:eastAsia="ru-RU"/>
              </w:rPr>
              <w:t>3.</w:t>
            </w:r>
            <w:r w:rsidRPr="00481EA9">
              <w:rPr>
                <w:rFonts w:ascii="Calibri" w:eastAsia="Times New Roman" w:hAnsi="Calibri" w:cs="Arial"/>
                <w:lang w:val="uk-UA" w:eastAsia="ru-RU"/>
              </w:rPr>
              <w:t>2</w:t>
            </w:r>
          </w:p>
        </w:tc>
        <w:tc>
          <w:tcPr>
            <w:tcW w:w="4395" w:type="dxa"/>
            <w:tcBorders>
              <w:top w:val="single" w:sz="4" w:space="0" w:color="auto"/>
              <w:left w:val="single" w:sz="4" w:space="0" w:color="auto"/>
              <w:right w:val="single" w:sz="4" w:space="0" w:color="auto"/>
            </w:tcBorders>
            <w:shd w:val="clear" w:color="auto" w:fill="FFFFFF"/>
            <w:vAlign w:val="center"/>
          </w:tcPr>
          <w:p w14:paraId="1648E1DC"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Multifunctional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manual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rescue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tool</w:t>
            </w:r>
            <w:proofErr w:type="spellEnd"/>
            <w:r w:rsidRPr="00481EA9">
              <w:rPr>
                <w:rFonts w:ascii="Calibri" w:eastAsia="Times New Roman" w:hAnsi="Calibri" w:cs="Arial"/>
                <w:bCs/>
                <w:lang w:val="uk-UA" w:eastAsia="ru-RU"/>
              </w:rPr>
              <w:t xml:space="preserve"> (H</w:t>
            </w:r>
            <w:r w:rsidRPr="00481EA9">
              <w:rPr>
                <w:rFonts w:ascii="Calibri" w:eastAsia="Times New Roman" w:hAnsi="Calibri" w:cs="Arial"/>
                <w:bCs/>
                <w:lang w:val="en-US" w:eastAsia="ru-RU"/>
              </w:rPr>
              <w:t>A</w:t>
            </w:r>
            <w:r w:rsidRPr="00481EA9">
              <w:rPr>
                <w:rFonts w:ascii="Calibri" w:eastAsia="Times New Roman" w:hAnsi="Calibri" w:cs="Arial"/>
                <w:bCs/>
                <w:lang w:val="uk-UA" w:eastAsia="ru-RU"/>
              </w:rPr>
              <w:t>LLIGAN)</w:t>
            </w:r>
          </w:p>
          <w:p w14:paraId="050D7D15"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The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tool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consists</w:t>
            </w:r>
            <w:proofErr w:type="spellEnd"/>
            <w:r w:rsidRPr="00481EA9">
              <w:rPr>
                <w:rFonts w:ascii="Calibri" w:eastAsia="Times New Roman" w:hAnsi="Calibri" w:cs="Arial"/>
                <w:bCs/>
                <w:lang w:val="uk-UA" w:eastAsia="ru-RU"/>
              </w:rPr>
              <w:t xml:space="preserve"> of a </w:t>
            </w:r>
            <w:proofErr w:type="spellStart"/>
            <w:r w:rsidRPr="00481EA9">
              <w:rPr>
                <w:rFonts w:ascii="Calibri" w:eastAsia="Times New Roman" w:hAnsi="Calibri" w:cs="Arial"/>
                <w:bCs/>
                <w:lang w:val="uk-UA" w:eastAsia="ru-RU"/>
              </w:rPr>
              <w:t>claw</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or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fork</w:t>
            </w:r>
            <w:proofErr w:type="spellEnd"/>
            <w:r w:rsidRPr="00481EA9">
              <w:rPr>
                <w:rFonts w:ascii="Calibri" w:eastAsia="Times New Roman" w:hAnsi="Calibri" w:cs="Arial"/>
                <w:bCs/>
                <w:lang w:val="uk-UA" w:eastAsia="ru-RU"/>
              </w:rPr>
              <w:t xml:space="preserve">), a </w:t>
            </w:r>
            <w:proofErr w:type="spellStart"/>
            <w:r w:rsidRPr="00481EA9">
              <w:rPr>
                <w:rFonts w:ascii="Calibri" w:eastAsia="Times New Roman" w:hAnsi="Calibri" w:cs="Arial"/>
                <w:bCs/>
                <w:lang w:val="uk-UA" w:eastAsia="ru-RU"/>
              </w:rPr>
              <w:t>wedge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or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adz</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and</w:t>
            </w:r>
            <w:proofErr w:type="spellEnd"/>
            <w:r w:rsidRPr="00481EA9">
              <w:rPr>
                <w:rFonts w:ascii="Calibri" w:eastAsia="Times New Roman" w:hAnsi="Calibri" w:cs="Arial"/>
                <w:bCs/>
                <w:lang w:val="uk-UA" w:eastAsia="ru-RU"/>
              </w:rPr>
              <w:t xml:space="preserve"> a </w:t>
            </w:r>
            <w:proofErr w:type="spellStart"/>
            <w:r w:rsidRPr="00481EA9">
              <w:rPr>
                <w:rFonts w:ascii="Calibri" w:eastAsia="Times New Roman" w:hAnsi="Calibri" w:cs="Arial"/>
                <w:bCs/>
                <w:lang w:val="uk-UA" w:eastAsia="ru-RU"/>
              </w:rPr>
              <w:t>conical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pickaxe</w:t>
            </w:r>
            <w:proofErr w:type="spellEnd"/>
            <w:r w:rsidRPr="00481EA9">
              <w:rPr>
                <w:rFonts w:ascii="Calibri" w:eastAsia="Times New Roman" w:hAnsi="Calibri" w:cs="Arial"/>
                <w:bCs/>
                <w:lang w:val="uk-UA" w:eastAsia="ru-RU"/>
              </w:rPr>
              <w:t xml:space="preserve"> (</w:t>
            </w:r>
            <w:r w:rsidRPr="00481EA9">
              <w:rPr>
                <w:rFonts w:ascii="Calibri" w:eastAsia="Times New Roman" w:hAnsi="Calibri" w:cs="Arial"/>
                <w:bCs/>
                <w:lang w:val="en-US" w:eastAsia="ru-RU"/>
              </w:rPr>
              <w:t>nail</w:t>
            </w:r>
            <w:r w:rsidRPr="00481EA9">
              <w:rPr>
                <w:rFonts w:ascii="Calibri" w:eastAsia="Times New Roman" w:hAnsi="Calibri" w:cs="Arial"/>
                <w:bCs/>
                <w:lang w:val="uk-UA" w:eastAsia="ru-RU"/>
              </w:rPr>
              <w:t>)</w:t>
            </w:r>
          </w:p>
          <w:p w14:paraId="71843F08"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Length</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from</w:t>
            </w:r>
            <w:proofErr w:type="spellEnd"/>
            <w:r w:rsidRPr="00481EA9">
              <w:rPr>
                <w:rFonts w:ascii="Calibri" w:eastAsia="Times New Roman" w:hAnsi="Calibri" w:cs="Arial"/>
                <w:bCs/>
                <w:lang w:val="uk-UA" w:eastAsia="ru-RU"/>
              </w:rPr>
              <w:t xml:space="preserve"> 61 </w:t>
            </w:r>
            <w:proofErr w:type="spellStart"/>
            <w:r w:rsidRPr="00481EA9">
              <w:rPr>
                <w:rFonts w:ascii="Calibri" w:eastAsia="Times New Roman" w:hAnsi="Calibri" w:cs="Arial"/>
                <w:bCs/>
                <w:lang w:val="uk-UA" w:eastAsia="ru-RU"/>
              </w:rPr>
              <w:t>to</w:t>
            </w:r>
            <w:proofErr w:type="spellEnd"/>
            <w:r w:rsidRPr="00481EA9">
              <w:rPr>
                <w:rFonts w:ascii="Calibri" w:eastAsia="Times New Roman" w:hAnsi="Calibri" w:cs="Arial"/>
                <w:bCs/>
                <w:lang w:val="uk-UA" w:eastAsia="ru-RU"/>
              </w:rPr>
              <w:t xml:space="preserve"> 91 cm</w:t>
            </w:r>
          </w:p>
          <w:p w14:paraId="34960C99" w14:textId="7926D81D" w:rsidR="00794DB0" w:rsidRPr="00481EA9" w:rsidRDefault="00794DB0" w:rsidP="00CE14C4">
            <w:pPr>
              <w:spacing w:after="0" w:line="228" w:lineRule="auto"/>
              <w:rPr>
                <w:rFonts w:eastAsia="Times New Roman" w:cs="Arial"/>
                <w:bCs/>
                <w:lang w:val="en-US" w:eastAsia="ru-RU"/>
              </w:rPr>
            </w:pPr>
            <w:r w:rsidRPr="00481EA9">
              <w:rPr>
                <w:rFonts w:eastAsia="Times New Roman" w:cs="Arial"/>
                <w:bCs/>
                <w:lang w:val="en-US" w:eastAsia="ru-RU"/>
              </w:rPr>
              <w:t xml:space="preserve">Material: </w:t>
            </w:r>
            <w:r w:rsidRPr="00481EA9">
              <w:rPr>
                <w:color w:val="3F3F3F"/>
                <w:shd w:val="clear" w:color="auto" w:fill="FFFFFF"/>
                <w:lang w:val="en-US"/>
              </w:rPr>
              <w:t>steel or any other material with not worse or better characteristics</w:t>
            </w:r>
          </w:p>
        </w:tc>
        <w:tc>
          <w:tcPr>
            <w:tcW w:w="1134" w:type="dxa"/>
            <w:tcBorders>
              <w:top w:val="single" w:sz="4" w:space="0" w:color="00000A"/>
              <w:left w:val="single" w:sz="4" w:space="0" w:color="00000A"/>
              <w:right w:val="single" w:sz="4" w:space="0" w:color="00000A"/>
            </w:tcBorders>
            <w:shd w:val="clear" w:color="auto" w:fill="FFFFFF"/>
          </w:tcPr>
          <w:p w14:paraId="7B6E2B36" w14:textId="4B586DA1" w:rsidR="00794DB0" w:rsidRPr="00481EA9" w:rsidRDefault="00794DB0" w:rsidP="00D6760F">
            <w:pPr>
              <w:jc w:val="center"/>
              <w:rPr>
                <w:rFonts w:cstheme="minorHAnsi"/>
              </w:rPr>
            </w:pPr>
            <w:r w:rsidRPr="00481EA9">
              <w:rPr>
                <w:rFonts w:ascii="Calibri" w:eastAsia="Times New Roman" w:hAnsi="Calibri" w:cs="Arial"/>
                <w:lang w:val="uk-UA" w:eastAsia="ru-RU"/>
              </w:rPr>
              <w:t>30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C7CAA75"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5A41D4C" w14:textId="77777777" w:rsidR="00794DB0" w:rsidRPr="00481EA9" w:rsidRDefault="00794DB0" w:rsidP="00D6760F">
            <w:pPr>
              <w:spacing w:after="0"/>
              <w:jc w:val="center"/>
              <w:rPr>
                <w:rFonts w:cstheme="minorHAnsi"/>
                <w:b/>
              </w:rPr>
            </w:pPr>
          </w:p>
        </w:tc>
      </w:tr>
      <w:tr w:rsidR="00794DB0" w:rsidRPr="00481EA9" w14:paraId="7BBF013F"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473A908E" w14:textId="1A72A5C3" w:rsidR="00794DB0" w:rsidRPr="00481EA9" w:rsidRDefault="00794DB0">
            <w:pPr>
              <w:ind w:left="5"/>
              <w:jc w:val="center"/>
              <w:rPr>
                <w:rFonts w:cstheme="minorHAnsi"/>
                <w:bCs/>
              </w:rPr>
            </w:pPr>
            <w:r w:rsidRPr="00481EA9">
              <w:rPr>
                <w:rFonts w:ascii="Calibri" w:eastAsia="Times New Roman" w:hAnsi="Calibri" w:cs="Arial"/>
                <w:lang w:val="en-US" w:eastAsia="ru-RU"/>
              </w:rPr>
              <w:t>3.3</w:t>
            </w:r>
          </w:p>
        </w:tc>
        <w:tc>
          <w:tcPr>
            <w:tcW w:w="4395" w:type="dxa"/>
            <w:tcBorders>
              <w:top w:val="single" w:sz="4" w:space="0" w:color="auto"/>
              <w:left w:val="single" w:sz="4" w:space="0" w:color="auto"/>
              <w:right w:val="single" w:sz="4" w:space="0" w:color="auto"/>
            </w:tcBorders>
            <w:shd w:val="clear" w:color="auto" w:fill="FFFFFF"/>
            <w:vAlign w:val="center"/>
          </w:tcPr>
          <w:p w14:paraId="3B4DEF60" w14:textId="77777777" w:rsidR="00794DB0" w:rsidRPr="00481EA9" w:rsidRDefault="00794DB0" w:rsidP="00D6760F">
            <w:pPr>
              <w:spacing w:after="0" w:line="240" w:lineRule="auto"/>
              <w:rPr>
                <w:rFonts w:eastAsia="Times New Roman" w:cstheme="minorHAnsi"/>
                <w:bCs/>
                <w:lang w:val="uk-UA" w:eastAsia="ru-RU"/>
              </w:rPr>
            </w:pPr>
            <w:proofErr w:type="spellStart"/>
            <w:r w:rsidRPr="00481EA9">
              <w:rPr>
                <w:rFonts w:eastAsia="Times New Roman" w:cstheme="minorHAnsi"/>
                <w:bCs/>
                <w:lang w:val="uk-UA" w:eastAsia="ru-RU"/>
              </w:rPr>
              <w:t>Dielectric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Kit</w:t>
            </w:r>
            <w:proofErr w:type="spellEnd"/>
            <w:r w:rsidRPr="00481EA9">
              <w:rPr>
                <w:rFonts w:eastAsia="Times New Roman" w:cstheme="minorHAnsi"/>
                <w:bCs/>
                <w:lang w:val="uk-UA" w:eastAsia="ru-RU"/>
              </w:rPr>
              <w:t>:</w:t>
            </w:r>
          </w:p>
          <w:p w14:paraId="37E4FEEE" w14:textId="77777777" w:rsidR="00794DB0" w:rsidRPr="00481EA9" w:rsidRDefault="00794DB0" w:rsidP="00D6760F">
            <w:pPr>
              <w:spacing w:after="0" w:line="240" w:lineRule="auto"/>
              <w:rPr>
                <w:rFonts w:eastAsia="Times New Roman" w:cstheme="minorHAnsi"/>
                <w:bCs/>
                <w:lang w:val="uk-UA" w:eastAsia="ru-RU"/>
              </w:rPr>
            </w:pPr>
            <w:r w:rsidRPr="00481EA9">
              <w:rPr>
                <w:rFonts w:eastAsia="Times New Roman" w:cstheme="minorHAnsi"/>
                <w:bCs/>
                <w:lang w:val="uk-UA" w:eastAsia="ru-RU"/>
              </w:rPr>
              <w:t xml:space="preserve"> - </w:t>
            </w:r>
            <w:proofErr w:type="spellStart"/>
            <w:r w:rsidRPr="00481EA9">
              <w:rPr>
                <w:rFonts w:eastAsia="Times New Roman" w:cstheme="minorHAnsi"/>
                <w:bCs/>
                <w:lang w:val="uk-UA" w:eastAsia="ru-RU"/>
              </w:rPr>
              <w:t>rubber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gloves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without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any</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used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at</w:t>
            </w:r>
            <w:proofErr w:type="spellEnd"/>
            <w:r w:rsidRPr="00481EA9">
              <w:rPr>
                <w:rFonts w:eastAsia="Times New Roman" w:cstheme="minorHAnsi"/>
                <w:bCs/>
                <w:lang w:val="uk-UA" w:eastAsia="ru-RU"/>
              </w:rPr>
              <w:t xml:space="preserve"> t -40 .. + 40 ° C, </w:t>
            </w:r>
            <w:proofErr w:type="spellStart"/>
            <w:r w:rsidRPr="00481EA9">
              <w:rPr>
                <w:rFonts w:eastAsia="Times New Roman" w:cstheme="minorHAnsi"/>
                <w:bCs/>
                <w:lang w:val="uk-UA" w:eastAsia="ru-RU"/>
              </w:rPr>
              <w:t>length</w:t>
            </w:r>
            <w:proofErr w:type="spellEnd"/>
            <w:r w:rsidRPr="00481EA9">
              <w:rPr>
                <w:rFonts w:eastAsia="Times New Roman" w:cstheme="minorHAnsi"/>
                <w:bCs/>
                <w:lang w:val="uk-UA" w:eastAsia="ru-RU"/>
              </w:rPr>
              <w:t xml:space="preserve"> -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xml:space="preserve"> 350 mm, </w:t>
            </w:r>
            <w:proofErr w:type="spellStart"/>
            <w:r w:rsidRPr="00481EA9">
              <w:rPr>
                <w:rFonts w:eastAsia="Times New Roman" w:cstheme="minorHAnsi"/>
                <w:bCs/>
                <w:lang w:val="uk-UA" w:eastAsia="ru-RU"/>
              </w:rPr>
              <w:t>width</w:t>
            </w:r>
            <w:proofErr w:type="spellEnd"/>
            <w:r w:rsidRPr="00481EA9">
              <w:rPr>
                <w:rFonts w:eastAsia="Times New Roman" w:cstheme="minorHAnsi"/>
                <w:bCs/>
                <w:lang w:val="uk-UA" w:eastAsia="ru-RU"/>
              </w:rPr>
              <w:t xml:space="preserve"> of </w:t>
            </w:r>
            <w:proofErr w:type="spellStart"/>
            <w:r w:rsidRPr="00481EA9">
              <w:rPr>
                <w:rFonts w:eastAsia="Times New Roman" w:cstheme="minorHAnsi"/>
                <w:bCs/>
                <w:lang w:val="uk-UA" w:eastAsia="ru-RU"/>
              </w:rPr>
              <w:t>the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palm</w:t>
            </w:r>
            <w:proofErr w:type="spellEnd"/>
            <w:r w:rsidRPr="00481EA9">
              <w:rPr>
                <w:rFonts w:eastAsia="Times New Roman" w:cstheme="minorHAnsi"/>
                <w:bCs/>
                <w:lang w:val="uk-UA" w:eastAsia="ru-RU"/>
              </w:rPr>
              <w:t xml:space="preserve"> (130 + 6) mm, </w:t>
            </w:r>
            <w:proofErr w:type="spellStart"/>
            <w:r w:rsidRPr="00481EA9">
              <w:rPr>
                <w:rFonts w:eastAsia="Times New Roman" w:cstheme="minorHAnsi"/>
                <w:bCs/>
                <w:lang w:val="uk-UA" w:eastAsia="ru-RU"/>
              </w:rPr>
              <w:t>wall</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thickness</w:t>
            </w:r>
            <w:proofErr w:type="spellEnd"/>
            <w:r w:rsidRPr="00481EA9">
              <w:rPr>
                <w:rFonts w:eastAsia="Times New Roman" w:cstheme="minorHAnsi"/>
                <w:bCs/>
                <w:lang w:val="uk-UA" w:eastAsia="ru-RU"/>
              </w:rPr>
              <w:t xml:space="preserve"> -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less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xml:space="preserve"> 1,1 mm. </w:t>
            </w:r>
          </w:p>
          <w:p w14:paraId="6714CE1F" w14:textId="77777777" w:rsidR="00794DB0" w:rsidRPr="00481EA9" w:rsidRDefault="00794DB0" w:rsidP="00D6760F">
            <w:pPr>
              <w:spacing w:after="0" w:line="240" w:lineRule="auto"/>
              <w:rPr>
                <w:rFonts w:eastAsia="Times New Roman" w:cstheme="minorHAnsi"/>
                <w:bCs/>
                <w:lang w:val="uk-UA" w:eastAsia="ru-RU"/>
              </w:rPr>
            </w:pPr>
            <w:r w:rsidRPr="00481EA9">
              <w:rPr>
                <w:rFonts w:eastAsia="Times New Roman" w:cstheme="minorHAnsi"/>
                <w:bCs/>
                <w:lang w:val="uk-UA" w:eastAsia="ru-RU"/>
              </w:rPr>
              <w:lastRenderedPageBreak/>
              <w:t xml:space="preserve">- </w:t>
            </w:r>
            <w:proofErr w:type="spellStart"/>
            <w:r w:rsidRPr="00481EA9">
              <w:rPr>
                <w:rFonts w:eastAsia="Times New Roman" w:cstheme="minorHAnsi"/>
                <w:bCs/>
                <w:lang w:val="uk-UA" w:eastAsia="ru-RU"/>
              </w:rPr>
              <w:t>rubbers</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boots</w:t>
            </w:r>
            <w:proofErr w:type="spellEnd"/>
            <w:r w:rsidRPr="00481EA9">
              <w:rPr>
                <w:rFonts w:eastAsia="Times New Roman" w:cstheme="minorHAnsi"/>
                <w:bCs/>
                <w:lang w:val="uk-UA" w:eastAsia="ru-RU"/>
              </w:rPr>
              <w:t>) (</w:t>
            </w:r>
            <w:proofErr w:type="spellStart"/>
            <w:r w:rsidRPr="00481EA9">
              <w:rPr>
                <w:rFonts w:eastAsia="Times New Roman" w:cstheme="minorHAnsi"/>
                <w:bCs/>
                <w:lang w:val="uk-UA" w:eastAsia="ru-RU"/>
              </w:rPr>
              <w:t>Height</w:t>
            </w:r>
            <w:proofErr w:type="spellEnd"/>
            <w:r w:rsidRPr="00481EA9">
              <w:rPr>
                <w:rFonts w:eastAsia="Times New Roman" w:cstheme="minorHAnsi"/>
                <w:bCs/>
                <w:lang w:val="uk-UA" w:eastAsia="ru-RU"/>
              </w:rPr>
              <w:t xml:space="preserve"> (mm) </w:t>
            </w:r>
            <w:proofErr w:type="spellStart"/>
            <w:r w:rsidRPr="00481EA9">
              <w:rPr>
                <w:rFonts w:eastAsia="Times New Roman" w:cstheme="minorHAnsi"/>
                <w:bCs/>
                <w:lang w:val="uk-UA" w:eastAsia="ru-RU"/>
              </w:rPr>
              <w:t>not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lower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than</w:t>
            </w:r>
            <w:proofErr w:type="spellEnd"/>
            <w:r w:rsidRPr="00481EA9">
              <w:rPr>
                <w:rFonts w:eastAsia="Times New Roman" w:cstheme="minorHAnsi"/>
                <w:bCs/>
                <w:lang w:val="uk-UA" w:eastAsia="ru-RU"/>
              </w:rPr>
              <w:t xml:space="preserve"> 160, </w:t>
            </w:r>
            <w:proofErr w:type="spellStart"/>
            <w:r w:rsidRPr="00481EA9">
              <w:rPr>
                <w:rFonts w:eastAsia="Times New Roman" w:cstheme="minorHAnsi"/>
                <w:bCs/>
                <w:lang w:val="uk-UA" w:eastAsia="ru-RU"/>
              </w:rPr>
              <w:t>required</w:t>
            </w:r>
            <w:proofErr w:type="spellEnd"/>
            <w:r w:rsidRPr="00481EA9">
              <w:rPr>
                <w:rFonts w:eastAsia="Times New Roman" w:cstheme="minorHAnsi"/>
                <w:bCs/>
                <w:lang w:val="uk-UA" w:eastAsia="ru-RU"/>
              </w:rPr>
              <w:t xml:space="preserve"> GOST 13385-78). </w:t>
            </w:r>
          </w:p>
          <w:p w14:paraId="2CC87D1E" w14:textId="2434570D" w:rsidR="00794DB0" w:rsidRPr="00481EA9" w:rsidRDefault="00794DB0" w:rsidP="00D6760F">
            <w:pPr>
              <w:spacing w:after="0" w:line="240" w:lineRule="auto"/>
              <w:jc w:val="both"/>
              <w:rPr>
                <w:rFonts w:cs="Calibri"/>
                <w:i/>
                <w:iCs/>
                <w:color w:val="000000" w:themeColor="text1"/>
                <w:lang w:val="en-US"/>
              </w:rPr>
            </w:pPr>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rubber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mat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size</w:t>
            </w:r>
            <w:proofErr w:type="spellEnd"/>
            <w:r w:rsidRPr="00481EA9">
              <w:rPr>
                <w:rFonts w:eastAsia="Times New Roman" w:cstheme="minorHAnsi"/>
                <w:bCs/>
                <w:lang w:val="uk-UA" w:eastAsia="ru-RU"/>
              </w:rPr>
              <w:t xml:space="preserve"> 75x75, </w:t>
            </w:r>
            <w:proofErr w:type="spellStart"/>
            <w:r w:rsidRPr="00481EA9">
              <w:rPr>
                <w:rFonts w:eastAsia="Times New Roman" w:cstheme="minorHAnsi"/>
                <w:bCs/>
                <w:lang w:val="uk-UA" w:eastAsia="ru-RU"/>
              </w:rPr>
              <w:t>requires</w:t>
            </w:r>
            <w:proofErr w:type="spellEnd"/>
            <w:r w:rsidRPr="00481EA9">
              <w:rPr>
                <w:rFonts w:eastAsia="Times New Roman" w:cstheme="minorHAnsi"/>
                <w:bCs/>
                <w:lang w:val="uk-UA" w:eastAsia="ru-RU"/>
              </w:rPr>
              <w:t xml:space="preserve"> GOST 4997-75). </w:t>
            </w:r>
            <w:proofErr w:type="spellStart"/>
            <w:r w:rsidRPr="00481EA9">
              <w:rPr>
                <w:rFonts w:eastAsia="Times New Roman" w:cstheme="minorHAnsi"/>
                <w:bCs/>
                <w:lang w:val="uk-UA" w:eastAsia="ru-RU"/>
              </w:rPr>
              <w:t>Material</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rubber</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test</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voltage</w:t>
            </w:r>
            <w:proofErr w:type="spellEnd"/>
            <w:r w:rsidRPr="00481EA9">
              <w:rPr>
                <w:rFonts w:eastAsia="Times New Roman" w:cstheme="minorHAnsi"/>
                <w:bCs/>
                <w:lang w:val="uk-UA" w:eastAsia="ru-RU"/>
              </w:rPr>
              <w:t xml:space="preserve"> - 20 </w:t>
            </w:r>
            <w:proofErr w:type="spellStart"/>
            <w:r w:rsidRPr="00481EA9">
              <w:rPr>
                <w:rFonts w:eastAsia="Times New Roman" w:cstheme="minorHAnsi"/>
                <w:bCs/>
                <w:lang w:val="uk-UA" w:eastAsia="ru-RU"/>
              </w:rPr>
              <w:t>kV</w:t>
            </w:r>
            <w:proofErr w:type="spellEnd"/>
          </w:p>
        </w:tc>
        <w:tc>
          <w:tcPr>
            <w:tcW w:w="1134" w:type="dxa"/>
            <w:tcBorders>
              <w:top w:val="single" w:sz="4" w:space="0" w:color="00000A"/>
              <w:left w:val="single" w:sz="4" w:space="0" w:color="00000A"/>
              <w:right w:val="single" w:sz="4" w:space="0" w:color="00000A"/>
            </w:tcBorders>
            <w:shd w:val="clear" w:color="auto" w:fill="FFFFFF"/>
          </w:tcPr>
          <w:p w14:paraId="2274A019" w14:textId="06FC54C2" w:rsidR="00794DB0" w:rsidRPr="00481EA9" w:rsidRDefault="00794DB0" w:rsidP="00D6760F">
            <w:pPr>
              <w:jc w:val="center"/>
              <w:rPr>
                <w:rFonts w:cstheme="minorHAnsi"/>
              </w:rPr>
            </w:pPr>
            <w:r w:rsidRPr="00481EA9">
              <w:rPr>
                <w:rFonts w:ascii="Calibri" w:eastAsia="Times New Roman" w:hAnsi="Calibri" w:cs="Arial"/>
                <w:lang w:val="uk-UA" w:eastAsia="ru-RU"/>
              </w:rPr>
              <w:lastRenderedPageBreak/>
              <w:t>3</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F2E9B66"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6A0C7A5C" w14:textId="77777777" w:rsidR="00794DB0" w:rsidRPr="00481EA9" w:rsidRDefault="00794DB0" w:rsidP="00D6760F">
            <w:pPr>
              <w:spacing w:after="0"/>
              <w:jc w:val="center"/>
              <w:rPr>
                <w:rFonts w:cstheme="minorHAnsi"/>
                <w:b/>
              </w:rPr>
            </w:pPr>
          </w:p>
        </w:tc>
      </w:tr>
      <w:tr w:rsidR="00794DB0" w:rsidRPr="00481EA9" w14:paraId="67976A84"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0B4BCF6E" w14:textId="194C5173" w:rsidR="00794DB0" w:rsidRPr="00481EA9" w:rsidRDefault="00794DB0">
            <w:pPr>
              <w:ind w:left="5"/>
              <w:jc w:val="center"/>
              <w:rPr>
                <w:rFonts w:cstheme="minorHAnsi"/>
                <w:bCs/>
              </w:rPr>
            </w:pPr>
            <w:r w:rsidRPr="00481EA9">
              <w:rPr>
                <w:rFonts w:ascii="Calibri" w:eastAsia="Times New Roman" w:hAnsi="Calibri" w:cs="Arial"/>
                <w:lang w:val="en-US" w:eastAsia="ru-RU"/>
              </w:rPr>
              <w:t>3.</w:t>
            </w:r>
            <w:r w:rsidRPr="00481EA9">
              <w:rPr>
                <w:rFonts w:ascii="Calibri" w:eastAsia="Times New Roman" w:hAnsi="Calibri" w:cs="Arial"/>
                <w:lang w:val="uk-UA" w:eastAsia="ru-RU"/>
              </w:rPr>
              <w:t>4</w:t>
            </w:r>
          </w:p>
        </w:tc>
        <w:tc>
          <w:tcPr>
            <w:tcW w:w="4395" w:type="dxa"/>
            <w:tcBorders>
              <w:top w:val="single" w:sz="4" w:space="0" w:color="auto"/>
              <w:left w:val="single" w:sz="4" w:space="0" w:color="auto"/>
              <w:right w:val="single" w:sz="4" w:space="0" w:color="auto"/>
            </w:tcBorders>
            <w:shd w:val="clear" w:color="auto" w:fill="FFFFFF"/>
            <w:vAlign w:val="center"/>
          </w:tcPr>
          <w:p w14:paraId="76615F97" w14:textId="1FDD5A62" w:rsidR="00794DB0" w:rsidRPr="00481EA9" w:rsidRDefault="00794DB0" w:rsidP="00CE14C4">
            <w:pPr>
              <w:spacing w:after="0" w:line="240" w:lineRule="auto"/>
              <w:rPr>
                <w:rFonts w:cs="Calibri"/>
                <w:i/>
                <w:iCs/>
                <w:color w:val="000000" w:themeColor="text1"/>
                <w:lang w:val="en-US"/>
              </w:rPr>
            </w:pP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firehose</w:t>
            </w:r>
            <w:proofErr w:type="spellEnd"/>
            <w:r w:rsidRPr="00481EA9">
              <w:rPr>
                <w:rFonts w:ascii="Calibri" w:eastAsia="Times New Roman" w:hAnsi="Calibri" w:cs="Arial"/>
                <w:bCs/>
                <w:lang w:val="uk-UA" w:eastAsia="ru-RU"/>
              </w:rPr>
              <w:t xml:space="preserve"> of </w:t>
            </w:r>
            <w:proofErr w:type="spellStart"/>
            <w:r w:rsidRPr="00481EA9">
              <w:rPr>
                <w:rFonts w:ascii="Calibri" w:eastAsia="Times New Roman" w:hAnsi="Calibri" w:cs="Arial"/>
                <w:bCs/>
                <w:lang w:val="uk-UA" w:eastAsia="ru-RU"/>
              </w:rPr>
              <w:t>type</w:t>
            </w:r>
            <w:proofErr w:type="spellEnd"/>
            <w:r w:rsidRPr="00481EA9">
              <w:rPr>
                <w:rFonts w:ascii="Calibri" w:eastAsia="Times New Roman" w:hAnsi="Calibri" w:cs="Arial"/>
                <w:bCs/>
                <w:lang w:val="uk-UA" w:eastAsia="ru-RU"/>
              </w:rPr>
              <w:t xml:space="preserve"> «T» Ø51 mm, 20m </w:t>
            </w:r>
            <w:proofErr w:type="spellStart"/>
            <w:r w:rsidRPr="00481EA9">
              <w:rPr>
                <w:rFonts w:ascii="Calibri" w:eastAsia="Times New Roman" w:hAnsi="Calibri" w:cs="Arial"/>
                <w:bCs/>
                <w:lang w:val="uk-UA" w:eastAsia="ru-RU"/>
              </w:rPr>
              <w:t>with</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nuts</w:t>
            </w:r>
            <w:proofErr w:type="spellEnd"/>
            <w:r w:rsidRPr="00481EA9">
              <w:rPr>
                <w:rFonts w:ascii="Calibri" w:eastAsia="Times New Roman" w:hAnsi="Calibri" w:cs="Arial"/>
                <w:bCs/>
                <w:lang w:val="uk-UA" w:eastAsia="ru-RU"/>
              </w:rPr>
              <w:t xml:space="preserve"> GR-50, </w:t>
            </w:r>
            <w:proofErr w:type="spellStart"/>
            <w:r w:rsidRPr="00481EA9">
              <w:rPr>
                <w:rFonts w:ascii="Calibri" w:eastAsia="Times New Roman" w:hAnsi="Calibri" w:cs="Arial"/>
                <w:bCs/>
                <w:lang w:val="uk-UA" w:eastAsia="ru-RU"/>
              </w:rPr>
              <w:t>working</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16 </w:t>
            </w:r>
            <w:proofErr w:type="spellStart"/>
            <w:r w:rsidRPr="00481EA9">
              <w:rPr>
                <w:rFonts w:ascii="Calibri" w:eastAsia="Times New Roman" w:hAnsi="Calibri" w:cs="Arial"/>
                <w:bCs/>
                <w:lang w:val="uk-UA" w:eastAsia="ru-RU"/>
              </w:rPr>
              <w:t>atm</w:t>
            </w:r>
            <w:proofErr w:type="spellEnd"/>
            <w:r w:rsidRPr="00481EA9">
              <w:rPr>
                <w:rFonts w:ascii="Calibri" w:eastAsia="Times New Roman" w:hAnsi="Calibri" w:cs="Arial"/>
                <w:bCs/>
                <w:lang w:val="uk-UA" w:eastAsia="ru-RU"/>
              </w:rPr>
              <w:t xml:space="preserve"> </w:t>
            </w:r>
          </w:p>
        </w:tc>
        <w:tc>
          <w:tcPr>
            <w:tcW w:w="1134" w:type="dxa"/>
            <w:tcBorders>
              <w:top w:val="single" w:sz="4" w:space="0" w:color="00000A"/>
              <w:left w:val="single" w:sz="4" w:space="0" w:color="00000A"/>
              <w:right w:val="single" w:sz="4" w:space="0" w:color="00000A"/>
            </w:tcBorders>
            <w:shd w:val="clear" w:color="auto" w:fill="FFFFFF"/>
          </w:tcPr>
          <w:p w14:paraId="109D1045" w14:textId="09E11E86" w:rsidR="00794DB0" w:rsidRPr="00481EA9" w:rsidRDefault="00794DB0" w:rsidP="00D6760F">
            <w:pPr>
              <w:jc w:val="center"/>
              <w:rPr>
                <w:rFonts w:cstheme="minorHAnsi"/>
              </w:rPr>
            </w:pPr>
            <w:r w:rsidRPr="00481EA9">
              <w:rPr>
                <w:rFonts w:ascii="Calibri" w:eastAsia="Times New Roman" w:hAnsi="Calibri" w:cs="Arial"/>
                <w:lang w:val="uk-UA" w:eastAsia="ru-RU"/>
              </w:rPr>
              <w:t>200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485EB53"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0A1BB33" w14:textId="77777777" w:rsidR="00794DB0" w:rsidRPr="00481EA9" w:rsidRDefault="00794DB0" w:rsidP="00D6760F">
            <w:pPr>
              <w:spacing w:after="0"/>
              <w:jc w:val="center"/>
              <w:rPr>
                <w:rFonts w:cstheme="minorHAnsi"/>
                <w:b/>
              </w:rPr>
            </w:pPr>
          </w:p>
        </w:tc>
      </w:tr>
      <w:tr w:rsidR="00794DB0" w:rsidRPr="00481EA9" w14:paraId="07230967"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797538A1" w14:textId="1C5CA1A5" w:rsidR="00794DB0" w:rsidRPr="00481EA9" w:rsidRDefault="00794DB0">
            <w:pPr>
              <w:ind w:left="5"/>
              <w:jc w:val="center"/>
              <w:rPr>
                <w:rFonts w:cstheme="minorHAnsi"/>
                <w:bCs/>
              </w:rPr>
            </w:pPr>
            <w:r w:rsidRPr="00481EA9">
              <w:rPr>
                <w:rFonts w:ascii="Calibri" w:eastAsia="Times New Roman" w:hAnsi="Calibri" w:cs="Arial"/>
                <w:lang w:val="en-US" w:eastAsia="ru-RU"/>
              </w:rPr>
              <w:t>3.</w:t>
            </w:r>
            <w:r w:rsidRPr="00481EA9">
              <w:rPr>
                <w:rFonts w:ascii="Calibri" w:eastAsia="Times New Roman" w:hAnsi="Calibri" w:cs="Arial"/>
                <w:lang w:val="uk-UA" w:eastAsia="ru-RU"/>
              </w:rPr>
              <w:t>5</w:t>
            </w:r>
          </w:p>
        </w:tc>
        <w:tc>
          <w:tcPr>
            <w:tcW w:w="4395" w:type="dxa"/>
            <w:tcBorders>
              <w:top w:val="single" w:sz="4" w:space="0" w:color="auto"/>
              <w:left w:val="single" w:sz="4" w:space="0" w:color="auto"/>
              <w:right w:val="single" w:sz="4" w:space="0" w:color="auto"/>
            </w:tcBorders>
            <w:shd w:val="clear" w:color="auto" w:fill="FFFFFF"/>
            <w:vAlign w:val="center"/>
          </w:tcPr>
          <w:p w14:paraId="210A7EFD" w14:textId="28B1FBCD" w:rsidR="00794DB0" w:rsidRPr="00481EA9" w:rsidRDefault="00794DB0" w:rsidP="00CE14C4">
            <w:pPr>
              <w:spacing w:after="0" w:line="240" w:lineRule="auto"/>
              <w:rPr>
                <w:rFonts w:cs="Calibri"/>
                <w:i/>
                <w:iCs/>
                <w:color w:val="000000" w:themeColor="text1"/>
                <w:lang w:val="en-US"/>
              </w:rPr>
            </w:pP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firehose</w:t>
            </w:r>
            <w:proofErr w:type="spellEnd"/>
            <w:r w:rsidRPr="00481EA9">
              <w:rPr>
                <w:rFonts w:ascii="Calibri" w:eastAsia="Times New Roman" w:hAnsi="Calibri" w:cs="Arial"/>
                <w:bCs/>
                <w:lang w:val="uk-UA" w:eastAsia="ru-RU"/>
              </w:rPr>
              <w:t xml:space="preserve"> of </w:t>
            </w:r>
            <w:proofErr w:type="spellStart"/>
            <w:r w:rsidRPr="00481EA9">
              <w:rPr>
                <w:rFonts w:ascii="Calibri" w:eastAsia="Times New Roman" w:hAnsi="Calibri" w:cs="Arial"/>
                <w:bCs/>
                <w:lang w:val="uk-UA" w:eastAsia="ru-RU"/>
              </w:rPr>
              <w:t>type</w:t>
            </w:r>
            <w:proofErr w:type="spellEnd"/>
            <w:r w:rsidRPr="00481EA9">
              <w:rPr>
                <w:rFonts w:ascii="Calibri" w:eastAsia="Times New Roman" w:hAnsi="Calibri" w:cs="Arial"/>
                <w:bCs/>
                <w:lang w:val="uk-UA" w:eastAsia="ru-RU"/>
              </w:rPr>
              <w:t xml:space="preserve"> «T» Ø 77mm 20m </w:t>
            </w:r>
            <w:proofErr w:type="spellStart"/>
            <w:r w:rsidRPr="00481EA9">
              <w:rPr>
                <w:rFonts w:ascii="Calibri" w:eastAsia="Times New Roman" w:hAnsi="Calibri" w:cs="Arial"/>
                <w:bCs/>
                <w:lang w:val="uk-UA" w:eastAsia="ru-RU"/>
              </w:rPr>
              <w:t>with</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nuts</w:t>
            </w:r>
            <w:proofErr w:type="spellEnd"/>
            <w:r w:rsidRPr="00481EA9">
              <w:rPr>
                <w:rFonts w:ascii="Calibri" w:eastAsia="Times New Roman" w:hAnsi="Calibri" w:cs="Arial"/>
                <w:bCs/>
                <w:lang w:val="uk-UA" w:eastAsia="ru-RU"/>
              </w:rPr>
              <w:t xml:space="preserve"> GR-80, </w:t>
            </w:r>
            <w:proofErr w:type="spellStart"/>
            <w:r w:rsidRPr="00481EA9">
              <w:rPr>
                <w:rFonts w:ascii="Calibri" w:eastAsia="Times New Roman" w:hAnsi="Calibri" w:cs="Arial"/>
                <w:bCs/>
                <w:lang w:val="uk-UA" w:eastAsia="ru-RU"/>
              </w:rPr>
              <w:t>working</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16 </w:t>
            </w:r>
            <w:proofErr w:type="spellStart"/>
            <w:r w:rsidRPr="00481EA9">
              <w:rPr>
                <w:rFonts w:ascii="Calibri" w:eastAsia="Times New Roman" w:hAnsi="Calibri" w:cs="Arial"/>
                <w:bCs/>
                <w:lang w:val="uk-UA" w:eastAsia="ru-RU"/>
              </w:rPr>
              <w:t>atm</w:t>
            </w:r>
            <w:proofErr w:type="spellEnd"/>
          </w:p>
        </w:tc>
        <w:tc>
          <w:tcPr>
            <w:tcW w:w="1134" w:type="dxa"/>
            <w:tcBorders>
              <w:top w:val="single" w:sz="4" w:space="0" w:color="00000A"/>
              <w:left w:val="single" w:sz="4" w:space="0" w:color="00000A"/>
              <w:right w:val="single" w:sz="4" w:space="0" w:color="00000A"/>
            </w:tcBorders>
            <w:shd w:val="clear" w:color="auto" w:fill="FFFFFF"/>
          </w:tcPr>
          <w:p w14:paraId="2AB66530" w14:textId="4F15BE8A" w:rsidR="00794DB0" w:rsidRPr="00481EA9" w:rsidRDefault="00794DB0" w:rsidP="00D6760F">
            <w:pPr>
              <w:jc w:val="center"/>
              <w:rPr>
                <w:rFonts w:cstheme="minorHAnsi"/>
              </w:rPr>
            </w:pPr>
            <w:r w:rsidRPr="00481EA9">
              <w:rPr>
                <w:rFonts w:ascii="Calibri" w:eastAsia="Times New Roman" w:hAnsi="Calibri" w:cs="Arial"/>
                <w:lang w:val="uk-UA" w:eastAsia="ru-RU"/>
              </w:rPr>
              <w:t>200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32549B89"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72DF99FA" w14:textId="77777777" w:rsidR="00794DB0" w:rsidRPr="00481EA9" w:rsidRDefault="00794DB0" w:rsidP="00D6760F">
            <w:pPr>
              <w:spacing w:after="0"/>
              <w:jc w:val="center"/>
              <w:rPr>
                <w:rFonts w:cstheme="minorHAnsi"/>
                <w:b/>
              </w:rPr>
            </w:pPr>
          </w:p>
        </w:tc>
      </w:tr>
      <w:tr w:rsidR="00794DB0" w:rsidRPr="00481EA9" w14:paraId="0F4D2204"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1C97C83C" w14:textId="103B9086" w:rsidR="00794DB0" w:rsidRPr="00481EA9" w:rsidRDefault="00794DB0">
            <w:pPr>
              <w:ind w:left="5"/>
              <w:jc w:val="center"/>
              <w:rPr>
                <w:rFonts w:cstheme="minorHAnsi"/>
                <w:bCs/>
              </w:rPr>
            </w:pPr>
            <w:r w:rsidRPr="00481EA9">
              <w:rPr>
                <w:rFonts w:ascii="Calibri" w:eastAsia="Times New Roman" w:hAnsi="Calibri" w:cs="Arial"/>
                <w:lang w:val="en-US" w:eastAsia="ru-RU"/>
              </w:rPr>
              <w:t>3.</w:t>
            </w:r>
            <w:r w:rsidRPr="00481EA9">
              <w:rPr>
                <w:rFonts w:ascii="Calibri" w:eastAsia="Times New Roman" w:hAnsi="Calibri" w:cs="Arial"/>
                <w:lang w:val="uk-UA" w:eastAsia="ru-RU"/>
              </w:rPr>
              <w:t>6</w:t>
            </w:r>
          </w:p>
        </w:tc>
        <w:tc>
          <w:tcPr>
            <w:tcW w:w="4395" w:type="dxa"/>
            <w:tcBorders>
              <w:top w:val="single" w:sz="4" w:space="0" w:color="auto"/>
              <w:left w:val="single" w:sz="4" w:space="0" w:color="auto"/>
              <w:right w:val="single" w:sz="4" w:space="0" w:color="auto"/>
            </w:tcBorders>
            <w:shd w:val="clear" w:color="auto" w:fill="FFFFFF"/>
            <w:vAlign w:val="center"/>
          </w:tcPr>
          <w:p w14:paraId="582416BB"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Firehose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pressure-suction</w:t>
            </w:r>
            <w:proofErr w:type="spellEnd"/>
            <w:r w:rsidRPr="00481EA9">
              <w:rPr>
                <w:rFonts w:ascii="Calibri" w:eastAsia="Times New Roman" w:hAnsi="Calibri" w:cs="Arial"/>
                <w:bCs/>
                <w:lang w:val="uk-UA" w:eastAsia="ru-RU"/>
              </w:rPr>
              <w:t xml:space="preserve">) Ø </w:t>
            </w:r>
            <w:r w:rsidRPr="00481EA9">
              <w:rPr>
                <w:rFonts w:ascii="Calibri" w:eastAsia="Times New Roman" w:hAnsi="Calibri" w:cs="Arial"/>
                <w:bCs/>
                <w:lang w:val="en-US" w:eastAsia="ru-RU"/>
              </w:rPr>
              <w:t>200</w:t>
            </w:r>
            <w:r w:rsidRPr="00481EA9">
              <w:rPr>
                <w:rFonts w:ascii="Calibri" w:eastAsia="Times New Roman" w:hAnsi="Calibri" w:cs="Arial"/>
                <w:bCs/>
                <w:lang w:val="uk-UA" w:eastAsia="ru-RU"/>
              </w:rPr>
              <w:t xml:space="preserve"> mm</w:t>
            </w:r>
          </w:p>
          <w:p w14:paraId="7B88EAA8"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Reinforced</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hose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yes</w:t>
            </w:r>
            <w:proofErr w:type="spellEnd"/>
          </w:p>
          <w:p w14:paraId="4E9F305B" w14:textId="77777777" w:rsidR="00794DB0" w:rsidRPr="00481EA9" w:rsidRDefault="00794DB0" w:rsidP="00D6760F">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Length, not less: 6 m</w:t>
            </w:r>
          </w:p>
          <w:p w14:paraId="05E95A53" w14:textId="61C90DE4" w:rsidR="00794DB0" w:rsidRPr="00481EA9" w:rsidRDefault="00794DB0" w:rsidP="00CE14C4">
            <w:pPr>
              <w:spacing w:after="0" w:line="228" w:lineRule="auto"/>
              <w:rPr>
                <w:rFonts w:ascii="Calibri" w:eastAsia="Times New Roman" w:hAnsi="Calibri" w:cs="Arial"/>
                <w:bCs/>
                <w:lang w:val="en-US" w:eastAsia="ru-RU"/>
              </w:rPr>
            </w:pPr>
            <w:r w:rsidRPr="00481EA9">
              <w:rPr>
                <w:rFonts w:ascii="Calibri" w:eastAsia="Times New Roman" w:hAnsi="Calibri" w:cs="Arial"/>
                <w:bCs/>
                <w:lang w:val="en-US" w:eastAsia="ru-RU"/>
              </w:rPr>
              <w:t>Working pressure: 5 bar</w:t>
            </w:r>
          </w:p>
        </w:tc>
        <w:tc>
          <w:tcPr>
            <w:tcW w:w="1134" w:type="dxa"/>
            <w:tcBorders>
              <w:top w:val="single" w:sz="4" w:space="0" w:color="00000A"/>
              <w:left w:val="single" w:sz="4" w:space="0" w:color="00000A"/>
              <w:right w:val="single" w:sz="4" w:space="0" w:color="00000A"/>
            </w:tcBorders>
            <w:shd w:val="clear" w:color="auto" w:fill="FFFFFF"/>
          </w:tcPr>
          <w:p w14:paraId="643AE24A" w14:textId="76942357" w:rsidR="00794DB0" w:rsidRPr="00481EA9" w:rsidRDefault="00794DB0" w:rsidP="00D6760F">
            <w:pPr>
              <w:jc w:val="center"/>
              <w:rPr>
                <w:rFonts w:cstheme="minorHAnsi"/>
              </w:rPr>
            </w:pPr>
            <w:r w:rsidRPr="00481EA9">
              <w:rPr>
                <w:rFonts w:ascii="Calibri" w:eastAsia="Times New Roman" w:hAnsi="Calibri" w:cs="Arial"/>
                <w:lang w:val="uk-UA" w:eastAsia="ru-RU"/>
              </w:rPr>
              <w:t>30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2081D4E"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4C590CCE" w14:textId="77777777" w:rsidR="00794DB0" w:rsidRPr="00481EA9" w:rsidRDefault="00794DB0" w:rsidP="00D6760F">
            <w:pPr>
              <w:spacing w:after="0"/>
              <w:jc w:val="center"/>
              <w:rPr>
                <w:rFonts w:cstheme="minorHAnsi"/>
                <w:b/>
              </w:rPr>
            </w:pPr>
          </w:p>
        </w:tc>
      </w:tr>
      <w:tr w:rsidR="00794DB0" w:rsidRPr="00481EA9" w14:paraId="2BC10C12" w14:textId="77777777" w:rsidTr="00CE14C4">
        <w:trPr>
          <w:trHeight w:val="648"/>
        </w:trPr>
        <w:tc>
          <w:tcPr>
            <w:tcW w:w="680" w:type="dxa"/>
            <w:tcBorders>
              <w:top w:val="single" w:sz="4" w:space="0" w:color="auto"/>
              <w:left w:val="single" w:sz="4" w:space="0" w:color="auto"/>
              <w:bottom w:val="single" w:sz="4" w:space="0" w:color="auto"/>
              <w:right w:val="single" w:sz="4" w:space="0" w:color="auto"/>
            </w:tcBorders>
            <w:shd w:val="clear" w:color="auto" w:fill="FFFFFF"/>
          </w:tcPr>
          <w:p w14:paraId="0311F98E" w14:textId="2C1CBAD1" w:rsidR="00794DB0" w:rsidRPr="00481EA9" w:rsidRDefault="00794DB0">
            <w:pPr>
              <w:ind w:left="5"/>
              <w:jc w:val="center"/>
              <w:rPr>
                <w:rFonts w:cstheme="minorHAnsi"/>
                <w:bCs/>
              </w:rPr>
            </w:pPr>
            <w:r w:rsidRPr="00481EA9">
              <w:rPr>
                <w:rFonts w:ascii="Calibri" w:eastAsia="Times New Roman" w:hAnsi="Calibri" w:cs="Arial"/>
                <w:lang w:val="en-US" w:eastAsia="ru-RU"/>
              </w:rPr>
              <w:t>3.7</w:t>
            </w:r>
          </w:p>
        </w:tc>
        <w:tc>
          <w:tcPr>
            <w:tcW w:w="4395" w:type="dxa"/>
            <w:tcBorders>
              <w:top w:val="single" w:sz="4" w:space="0" w:color="auto"/>
              <w:left w:val="single" w:sz="4" w:space="0" w:color="auto"/>
              <w:right w:val="single" w:sz="4" w:space="0" w:color="auto"/>
            </w:tcBorders>
            <w:shd w:val="clear" w:color="auto" w:fill="FFFFFF"/>
            <w:vAlign w:val="center"/>
          </w:tcPr>
          <w:p w14:paraId="6537A14A"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Portable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combined</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fire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hose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mouthpiece</w:t>
            </w:r>
            <w:proofErr w:type="spellEnd"/>
          </w:p>
          <w:p w14:paraId="22338B05"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Type</w:t>
            </w:r>
            <w:proofErr w:type="spellEnd"/>
            <w:r w:rsidRPr="00481EA9">
              <w:rPr>
                <w:rFonts w:ascii="Calibri" w:eastAsia="Times New Roman" w:hAnsi="Calibri" w:cs="Arial"/>
                <w:bCs/>
                <w:lang w:val="uk-UA" w:eastAsia="ru-RU"/>
              </w:rPr>
              <w:t>: 360</w:t>
            </w:r>
          </w:p>
          <w:p w14:paraId="2E691150"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Consumption</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value</w:t>
            </w:r>
            <w:proofErr w:type="spellEnd"/>
            <w:r w:rsidRPr="00481EA9">
              <w:rPr>
                <w:rFonts w:ascii="Calibri" w:eastAsia="Times New Roman" w:hAnsi="Calibri" w:cs="Arial"/>
                <w:bCs/>
                <w:lang w:val="uk-UA" w:eastAsia="ru-RU"/>
              </w:rPr>
              <w:t xml:space="preserve">, l / </w:t>
            </w:r>
            <w:proofErr w:type="spellStart"/>
            <w:r w:rsidRPr="00481EA9">
              <w:rPr>
                <w:rFonts w:ascii="Calibri" w:eastAsia="Times New Roman" w:hAnsi="Calibri" w:cs="Arial"/>
                <w:bCs/>
                <w:lang w:val="uk-UA" w:eastAsia="ru-RU"/>
              </w:rPr>
              <w:t>min</w:t>
            </w:r>
            <w:proofErr w:type="spellEnd"/>
            <w:r w:rsidRPr="00481EA9">
              <w:rPr>
                <w:rFonts w:ascii="Calibri" w:eastAsia="Times New Roman" w:hAnsi="Calibri" w:cs="Arial"/>
                <w:bCs/>
                <w:lang w:val="uk-UA" w:eastAsia="ru-RU"/>
              </w:rPr>
              <w:t xml:space="preserve">. (l / s): 19 – 37 – 90 – 150 (0.3-0.6-1.5-2.5)             </w:t>
            </w:r>
          </w:p>
          <w:p w14:paraId="0FCA0361" w14:textId="77777777" w:rsidR="00794DB0" w:rsidRPr="00481EA9" w:rsidRDefault="00794DB0" w:rsidP="00D6760F">
            <w:pPr>
              <w:spacing w:after="0"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Nominal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bar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Mpa</w:t>
            </w:r>
            <w:proofErr w:type="spellEnd"/>
            <w:r w:rsidRPr="00481EA9">
              <w:rPr>
                <w:rFonts w:ascii="Calibri" w:eastAsia="Times New Roman" w:hAnsi="Calibri" w:cs="Arial"/>
                <w:bCs/>
                <w:lang w:val="uk-UA" w:eastAsia="ru-RU"/>
              </w:rPr>
              <w:t>): 7 (0.7)</w:t>
            </w:r>
          </w:p>
          <w:p w14:paraId="639F7B00" w14:textId="53F0677F" w:rsidR="00794DB0" w:rsidRPr="00481EA9" w:rsidRDefault="00794DB0" w:rsidP="00D6760F">
            <w:pPr>
              <w:spacing w:after="0" w:line="240" w:lineRule="auto"/>
              <w:jc w:val="both"/>
              <w:rPr>
                <w:rFonts w:cs="Calibri"/>
                <w:i/>
                <w:iCs/>
                <w:color w:val="000000" w:themeColor="text1"/>
                <w:lang w:val="en-US"/>
              </w:rPr>
            </w:pPr>
            <w:r w:rsidRPr="00481EA9">
              <w:rPr>
                <w:rFonts w:ascii="Calibri" w:eastAsia="Times New Roman" w:hAnsi="Calibri" w:cs="Arial"/>
                <w:bCs/>
                <w:lang w:val="uk-UA" w:eastAsia="ru-RU"/>
              </w:rPr>
              <w:t xml:space="preserve">Max. </w:t>
            </w:r>
            <w:proofErr w:type="spellStart"/>
            <w:r w:rsidRPr="00481EA9">
              <w:rPr>
                <w:rFonts w:ascii="Calibri" w:eastAsia="Times New Roman" w:hAnsi="Calibri" w:cs="Arial"/>
                <w:bCs/>
                <w:lang w:val="uk-UA" w:eastAsia="ru-RU"/>
              </w:rPr>
              <w:t>Flow</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distance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w:t>
            </w:r>
            <w:proofErr w:type="spellEnd"/>
            <w:r w:rsidRPr="00481EA9">
              <w:rPr>
                <w:rFonts w:ascii="Calibri" w:eastAsia="Times New Roman" w:hAnsi="Calibri" w:cs="Arial"/>
                <w:bCs/>
                <w:lang w:val="uk-UA" w:eastAsia="ru-RU"/>
              </w:rPr>
              <w:t xml:space="preserve"> – 7 </w:t>
            </w:r>
            <w:proofErr w:type="spellStart"/>
            <w:r w:rsidRPr="00481EA9">
              <w:rPr>
                <w:rFonts w:ascii="Calibri" w:eastAsia="Times New Roman" w:hAnsi="Calibri" w:cs="Arial"/>
                <w:bCs/>
                <w:lang w:val="uk-UA" w:eastAsia="ru-RU"/>
              </w:rPr>
              <w:t>bar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flow</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rate</w:t>
            </w:r>
            <w:proofErr w:type="spellEnd"/>
            <w:r w:rsidRPr="00481EA9">
              <w:rPr>
                <w:rFonts w:ascii="Calibri" w:eastAsia="Times New Roman" w:hAnsi="Calibri" w:cs="Arial"/>
                <w:bCs/>
                <w:lang w:val="uk-UA" w:eastAsia="ru-RU"/>
              </w:rPr>
              <w:t xml:space="preserve"> – 150 l / </w:t>
            </w:r>
            <w:proofErr w:type="spellStart"/>
            <w:r w:rsidRPr="00481EA9">
              <w:rPr>
                <w:rFonts w:ascii="Calibri" w:eastAsia="Times New Roman" w:hAnsi="Calibri" w:cs="Arial"/>
                <w:bCs/>
                <w:lang w:val="uk-UA" w:eastAsia="ru-RU"/>
              </w:rPr>
              <w:t>min</w:t>
            </w:r>
            <w:proofErr w:type="spellEnd"/>
            <w:r w:rsidRPr="00481EA9">
              <w:rPr>
                <w:rFonts w:ascii="Calibri" w:eastAsia="Times New Roman" w:hAnsi="Calibri" w:cs="Arial"/>
                <w:bCs/>
                <w:lang w:val="uk-UA" w:eastAsia="ru-RU"/>
              </w:rPr>
              <w:t>: 30 m</w:t>
            </w:r>
          </w:p>
        </w:tc>
        <w:tc>
          <w:tcPr>
            <w:tcW w:w="1134" w:type="dxa"/>
            <w:tcBorders>
              <w:top w:val="single" w:sz="4" w:space="0" w:color="00000A"/>
              <w:left w:val="single" w:sz="4" w:space="0" w:color="00000A"/>
              <w:right w:val="single" w:sz="4" w:space="0" w:color="00000A"/>
            </w:tcBorders>
            <w:shd w:val="clear" w:color="auto" w:fill="FFFFFF"/>
          </w:tcPr>
          <w:p w14:paraId="783E949A" w14:textId="48BF4303" w:rsidR="00794DB0" w:rsidRPr="00481EA9" w:rsidRDefault="00794DB0" w:rsidP="00D6760F">
            <w:pPr>
              <w:jc w:val="center"/>
              <w:rPr>
                <w:rFonts w:cstheme="minorHAnsi"/>
              </w:rPr>
            </w:pPr>
            <w:r w:rsidRPr="00481EA9">
              <w:rPr>
                <w:rFonts w:ascii="Calibri" w:eastAsia="Times New Roman" w:hAnsi="Calibri" w:cs="Arial"/>
                <w:lang w:val="uk-UA" w:eastAsia="ru-RU"/>
              </w:rPr>
              <w:t>20</w:t>
            </w:r>
          </w:p>
        </w:tc>
        <w:tc>
          <w:tcPr>
            <w:tcW w:w="1275" w:type="dxa"/>
            <w:tcBorders>
              <w:top w:val="single" w:sz="4" w:space="0" w:color="00000A"/>
              <w:left w:val="single" w:sz="4" w:space="0" w:color="00000A"/>
              <w:bottom w:val="single" w:sz="4" w:space="0" w:color="00000A"/>
              <w:right w:val="single" w:sz="4" w:space="0" w:color="auto"/>
            </w:tcBorders>
            <w:shd w:val="clear" w:color="auto" w:fill="FFFFFF"/>
            <w:vAlign w:val="center"/>
          </w:tcPr>
          <w:p w14:paraId="13D7D47B" w14:textId="77777777" w:rsidR="00794DB0" w:rsidRPr="00481EA9" w:rsidRDefault="00794DB0" w:rsidP="00D6760F">
            <w:pPr>
              <w:jc w:val="center"/>
              <w:rPr>
                <w:rFonts w:cstheme="minorHAnsi"/>
                <w:b/>
              </w:rPr>
            </w:pPr>
          </w:p>
        </w:tc>
        <w:tc>
          <w:tcPr>
            <w:tcW w:w="2552" w:type="dxa"/>
            <w:tcBorders>
              <w:top w:val="single" w:sz="4" w:space="0" w:color="00000A"/>
              <w:left w:val="single" w:sz="4" w:space="0" w:color="00000A"/>
              <w:bottom w:val="single" w:sz="4" w:space="0" w:color="00000A"/>
              <w:right w:val="single" w:sz="4" w:space="0" w:color="auto"/>
            </w:tcBorders>
            <w:shd w:val="clear" w:color="auto" w:fill="FFFFFF"/>
            <w:vAlign w:val="center"/>
          </w:tcPr>
          <w:p w14:paraId="59FF21D0" w14:textId="77777777" w:rsidR="00794DB0" w:rsidRPr="00481EA9" w:rsidRDefault="00794DB0" w:rsidP="00D6760F">
            <w:pPr>
              <w:spacing w:after="0"/>
              <w:jc w:val="center"/>
              <w:rPr>
                <w:rFonts w:cstheme="minorHAnsi"/>
                <w:b/>
              </w:rPr>
            </w:pPr>
          </w:p>
        </w:tc>
      </w:tr>
    </w:tbl>
    <w:p w14:paraId="32173DC0" w14:textId="77777777" w:rsidR="00E90C37" w:rsidRPr="00481EA9" w:rsidRDefault="00E90C37" w:rsidP="00E90C37">
      <w:pPr>
        <w:spacing w:after="0" w:line="228" w:lineRule="auto"/>
        <w:ind w:firstLine="426"/>
        <w:contextualSpacing/>
        <w:jc w:val="both"/>
        <w:rPr>
          <w:rFonts w:ascii="Calibri" w:eastAsia="Times New Roman" w:hAnsi="Calibri" w:cs="Arial"/>
          <w:b/>
          <w:bCs/>
          <w:lang w:eastAsia="ru-RU"/>
        </w:rPr>
      </w:pPr>
    </w:p>
    <w:p w14:paraId="20C28383" w14:textId="77777777" w:rsidR="00E90C37" w:rsidRPr="00481EA9" w:rsidRDefault="00E90C37" w:rsidP="00170733">
      <w:pPr>
        <w:spacing w:after="20"/>
        <w:jc w:val="center"/>
        <w:rPr>
          <w:lang w:val="ru-RU"/>
        </w:rPr>
      </w:pPr>
    </w:p>
    <w:p w14:paraId="605E220D" w14:textId="5DC0E9CA" w:rsidR="00165F13" w:rsidRPr="00481EA9" w:rsidRDefault="00165F13" w:rsidP="00A31950">
      <w:pPr>
        <w:jc w:val="both"/>
        <w:rPr>
          <w:i/>
          <w:iCs/>
          <w:u w:val="single"/>
          <w:lang w:val="en-US"/>
        </w:rPr>
      </w:pPr>
      <w:proofErr w:type="spellStart"/>
      <w:r w:rsidRPr="00481EA9">
        <w:rPr>
          <w:b/>
          <w:bCs/>
          <w:i/>
          <w:iCs/>
          <w:u w:val="single"/>
          <w:lang w:val="uk-UA"/>
        </w:rPr>
        <w:t>Table</w:t>
      </w:r>
      <w:proofErr w:type="spellEnd"/>
      <w:r w:rsidRPr="00481EA9">
        <w:rPr>
          <w:b/>
          <w:bCs/>
          <w:i/>
          <w:iCs/>
          <w:u w:val="single"/>
          <w:lang w:val="uk-UA"/>
        </w:rPr>
        <w:t xml:space="preserve"> </w:t>
      </w:r>
      <w:r w:rsidRPr="00481EA9">
        <w:rPr>
          <w:b/>
          <w:bCs/>
          <w:i/>
          <w:iCs/>
          <w:u w:val="single"/>
          <w:lang w:val="en-US"/>
        </w:rPr>
        <w:t>2.</w:t>
      </w:r>
      <w:r w:rsidR="002A2D7A" w:rsidRPr="00481EA9">
        <w:rPr>
          <w:b/>
          <w:bCs/>
          <w:i/>
          <w:iCs/>
          <w:u w:val="single"/>
          <w:lang w:val="en-US"/>
        </w:rPr>
        <w:t xml:space="preserve"> </w:t>
      </w:r>
      <w:r w:rsidRPr="00481EA9">
        <w:rPr>
          <w:b/>
          <w:bCs/>
          <w:i/>
          <w:iCs/>
          <w:u w:val="single"/>
          <w:lang w:val="uk-UA"/>
        </w:rPr>
        <w:t xml:space="preserve">Financial </w:t>
      </w:r>
      <w:proofErr w:type="spellStart"/>
      <w:r w:rsidRPr="00481EA9">
        <w:rPr>
          <w:b/>
          <w:bCs/>
          <w:i/>
          <w:iCs/>
          <w:u w:val="single"/>
          <w:lang w:val="uk-UA"/>
        </w:rPr>
        <w:t>offer</w:t>
      </w:r>
      <w:proofErr w:type="spellEnd"/>
      <w:r w:rsidRPr="00481EA9">
        <w:rPr>
          <w:b/>
          <w:bCs/>
          <w:i/>
          <w:iCs/>
          <w:u w:val="single"/>
          <w:lang w:val="uk-UA"/>
        </w:rPr>
        <w:t xml:space="preserve"> </w:t>
      </w:r>
      <w:proofErr w:type="spellStart"/>
      <w:r w:rsidRPr="00481EA9">
        <w:rPr>
          <w:b/>
          <w:bCs/>
          <w:i/>
          <w:iCs/>
          <w:u w:val="single"/>
          <w:lang w:val="uk-UA"/>
        </w:rPr>
        <w:t>for</w:t>
      </w:r>
      <w:proofErr w:type="spellEnd"/>
      <w:r w:rsidRPr="00481EA9">
        <w:rPr>
          <w:b/>
          <w:bCs/>
          <w:i/>
          <w:iCs/>
          <w:u w:val="single"/>
          <w:lang w:val="uk-UA"/>
        </w:rPr>
        <w:t xml:space="preserve"> </w:t>
      </w:r>
      <w:proofErr w:type="spellStart"/>
      <w:r w:rsidRPr="00481EA9">
        <w:rPr>
          <w:b/>
          <w:bCs/>
          <w:i/>
          <w:iCs/>
          <w:u w:val="single"/>
          <w:lang w:val="uk-UA"/>
        </w:rPr>
        <w:t>the</w:t>
      </w:r>
      <w:proofErr w:type="spellEnd"/>
      <w:r w:rsidRPr="00481EA9">
        <w:rPr>
          <w:b/>
          <w:bCs/>
          <w:i/>
          <w:iCs/>
          <w:u w:val="single"/>
          <w:lang w:val="uk-UA"/>
        </w:rPr>
        <w:t xml:space="preserve"> </w:t>
      </w:r>
      <w:proofErr w:type="spellStart"/>
      <w:r w:rsidRPr="00481EA9">
        <w:rPr>
          <w:b/>
          <w:bCs/>
          <w:i/>
          <w:iCs/>
          <w:u w:val="single"/>
          <w:lang w:val="uk-UA"/>
        </w:rPr>
        <w:t>supply</w:t>
      </w:r>
      <w:proofErr w:type="spellEnd"/>
      <w:r w:rsidRPr="00481EA9">
        <w:rPr>
          <w:b/>
          <w:bCs/>
          <w:i/>
          <w:iCs/>
          <w:u w:val="single"/>
          <w:lang w:val="uk-UA"/>
        </w:rPr>
        <w:t xml:space="preserve"> of </w:t>
      </w:r>
      <w:proofErr w:type="spellStart"/>
      <w:r w:rsidRPr="00481EA9">
        <w:rPr>
          <w:b/>
          <w:bCs/>
          <w:i/>
          <w:iCs/>
          <w:u w:val="single"/>
          <w:lang w:val="uk-UA"/>
        </w:rPr>
        <w:t>goods</w:t>
      </w:r>
      <w:proofErr w:type="spellEnd"/>
      <w:r w:rsidRPr="00481EA9">
        <w:rPr>
          <w:b/>
          <w:bCs/>
          <w:i/>
          <w:iCs/>
          <w:u w:val="single"/>
          <w:lang w:val="uk-UA"/>
        </w:rPr>
        <w:t xml:space="preserve"> in </w:t>
      </w:r>
      <w:proofErr w:type="spellStart"/>
      <w:r w:rsidRPr="00481EA9">
        <w:rPr>
          <w:b/>
          <w:bCs/>
          <w:i/>
          <w:iCs/>
          <w:u w:val="single"/>
          <w:lang w:val="uk-UA"/>
        </w:rPr>
        <w:t>accordance</w:t>
      </w:r>
      <w:proofErr w:type="spellEnd"/>
      <w:r w:rsidRPr="00481EA9">
        <w:rPr>
          <w:b/>
          <w:bCs/>
          <w:i/>
          <w:iCs/>
          <w:u w:val="single"/>
          <w:lang w:val="uk-UA"/>
        </w:rPr>
        <w:t xml:space="preserve"> </w:t>
      </w:r>
      <w:proofErr w:type="spellStart"/>
      <w:r w:rsidRPr="00481EA9">
        <w:rPr>
          <w:b/>
          <w:bCs/>
          <w:i/>
          <w:iCs/>
          <w:u w:val="single"/>
          <w:lang w:val="uk-UA"/>
        </w:rPr>
        <w:t>with</w:t>
      </w:r>
      <w:proofErr w:type="spellEnd"/>
      <w:r w:rsidRPr="00481EA9">
        <w:rPr>
          <w:b/>
          <w:bCs/>
          <w:i/>
          <w:iCs/>
          <w:u w:val="single"/>
          <w:lang w:val="uk-UA"/>
        </w:rPr>
        <w:t xml:space="preserve"> </w:t>
      </w:r>
      <w:proofErr w:type="spellStart"/>
      <w:r w:rsidRPr="00481EA9">
        <w:rPr>
          <w:b/>
          <w:bCs/>
          <w:i/>
          <w:iCs/>
          <w:u w:val="single"/>
          <w:lang w:val="uk-UA"/>
        </w:rPr>
        <w:t>the</w:t>
      </w:r>
      <w:proofErr w:type="spellEnd"/>
      <w:r w:rsidRPr="00481EA9">
        <w:rPr>
          <w:b/>
          <w:bCs/>
          <w:i/>
          <w:iCs/>
          <w:u w:val="single"/>
          <w:lang w:val="uk-UA"/>
        </w:rPr>
        <w:t xml:space="preserve"> </w:t>
      </w:r>
      <w:proofErr w:type="spellStart"/>
      <w:r w:rsidRPr="00481EA9">
        <w:rPr>
          <w:b/>
          <w:bCs/>
          <w:i/>
          <w:iCs/>
          <w:u w:val="single"/>
          <w:lang w:val="uk-UA"/>
        </w:rPr>
        <w:t>technical</w:t>
      </w:r>
      <w:proofErr w:type="spellEnd"/>
      <w:r w:rsidRPr="00481EA9">
        <w:rPr>
          <w:b/>
          <w:bCs/>
          <w:i/>
          <w:iCs/>
          <w:u w:val="single"/>
          <w:lang w:val="uk-UA"/>
        </w:rPr>
        <w:t xml:space="preserve"> </w:t>
      </w:r>
      <w:proofErr w:type="spellStart"/>
      <w:r w:rsidRPr="00481EA9">
        <w:rPr>
          <w:b/>
          <w:bCs/>
          <w:i/>
          <w:iCs/>
          <w:u w:val="single"/>
          <w:lang w:val="uk-UA"/>
        </w:rPr>
        <w:t>specification</w:t>
      </w:r>
      <w:proofErr w:type="spellEnd"/>
      <w:r w:rsidRPr="00481EA9">
        <w:rPr>
          <w:b/>
          <w:bCs/>
          <w:i/>
          <w:iCs/>
          <w:u w:val="single"/>
          <w:lang w:val="uk-UA"/>
        </w:rPr>
        <w:t xml:space="preserve"> </w:t>
      </w:r>
      <w:proofErr w:type="spellStart"/>
      <w:r w:rsidRPr="00481EA9">
        <w:rPr>
          <w:b/>
          <w:bCs/>
          <w:i/>
          <w:iCs/>
          <w:u w:val="single"/>
          <w:lang w:val="uk-UA"/>
        </w:rPr>
        <w:t>and</w:t>
      </w:r>
      <w:proofErr w:type="spellEnd"/>
      <w:r w:rsidRPr="00481EA9">
        <w:rPr>
          <w:b/>
          <w:bCs/>
          <w:i/>
          <w:iCs/>
          <w:u w:val="single"/>
          <w:lang w:val="uk-UA"/>
        </w:rPr>
        <w:t xml:space="preserve"> </w:t>
      </w:r>
      <w:proofErr w:type="spellStart"/>
      <w:r w:rsidRPr="00481EA9">
        <w:rPr>
          <w:b/>
          <w:bCs/>
          <w:i/>
          <w:iCs/>
          <w:u w:val="single"/>
          <w:lang w:val="uk-UA"/>
        </w:rPr>
        <w:t>requirements</w:t>
      </w:r>
      <w:proofErr w:type="spellEnd"/>
    </w:p>
    <w:p w14:paraId="14C8004B" w14:textId="77777777" w:rsidR="00794DB0" w:rsidRPr="00481EA9" w:rsidRDefault="00794DB0" w:rsidP="00CE14C4">
      <w:pPr>
        <w:widowControl w:val="0"/>
        <w:overflowPunct w:val="0"/>
        <w:adjustRightInd w:val="0"/>
        <w:spacing w:after="0" w:line="228" w:lineRule="auto"/>
        <w:rPr>
          <w:rFonts w:ascii="Calibri" w:eastAsia="Times New Roman" w:hAnsi="Calibri" w:cs="Calibri"/>
          <w:b/>
          <w:kern w:val="28"/>
          <w:lang w:val="en-US" w:eastAsia="ru-RU"/>
        </w:rPr>
      </w:pPr>
    </w:p>
    <w:p w14:paraId="60BED476" w14:textId="6127C069" w:rsidR="00794DB0" w:rsidRPr="00481EA9" w:rsidRDefault="00794DB0" w:rsidP="00CE14C4">
      <w:pPr>
        <w:widowControl w:val="0"/>
        <w:overflowPunct w:val="0"/>
        <w:adjustRightInd w:val="0"/>
        <w:spacing w:after="0" w:line="228" w:lineRule="auto"/>
        <w:rPr>
          <w:rFonts w:ascii="Calibri" w:eastAsia="Times New Roman" w:hAnsi="Calibri" w:cs="Calibri"/>
          <w:bCs/>
          <w:kern w:val="28"/>
          <w:lang w:val="en-US" w:eastAsia="ru-RU"/>
        </w:rPr>
      </w:pPr>
      <w:r w:rsidRPr="00481EA9">
        <w:rPr>
          <w:rFonts w:ascii="Calibri" w:eastAsia="Times New Roman" w:hAnsi="Calibri" w:cs="Calibri"/>
          <w:b/>
          <w:kern w:val="28"/>
          <w:lang w:val="en-US" w:eastAsia="ru-RU"/>
        </w:rPr>
        <w:t>Lot 1. Electrical and fuel-powered equipment</w:t>
      </w:r>
    </w:p>
    <w:p w14:paraId="4D0D5D7A" w14:textId="77777777" w:rsidR="00794DB0" w:rsidRPr="00481EA9" w:rsidRDefault="00794DB0" w:rsidP="00CE14C4">
      <w:pPr>
        <w:widowControl w:val="0"/>
        <w:overflowPunct w:val="0"/>
        <w:adjustRightInd w:val="0"/>
        <w:spacing w:after="0" w:line="228" w:lineRule="auto"/>
        <w:rPr>
          <w:rFonts w:ascii="Calibri" w:eastAsia="Times New Roman" w:hAnsi="Calibri" w:cs="Calibri"/>
          <w:bCs/>
          <w:kern w:val="28"/>
          <w:lang w:val="en-US" w:eastAsia="ru-RU"/>
        </w:rPr>
      </w:pPr>
    </w:p>
    <w:tbl>
      <w:tblPr>
        <w:tblStyle w:val="TableGrid"/>
        <w:tblW w:w="10187" w:type="dxa"/>
        <w:tblInd w:w="-5" w:type="dxa"/>
        <w:tblLayout w:type="fixed"/>
        <w:tblLook w:val="04A0" w:firstRow="1" w:lastRow="0" w:firstColumn="1" w:lastColumn="0" w:noHBand="0" w:noVBand="1"/>
      </w:tblPr>
      <w:tblGrid>
        <w:gridCol w:w="497"/>
        <w:gridCol w:w="4323"/>
        <w:gridCol w:w="820"/>
        <w:gridCol w:w="2015"/>
        <w:gridCol w:w="1269"/>
        <w:gridCol w:w="1263"/>
      </w:tblGrid>
      <w:tr w:rsidR="001704E4" w:rsidRPr="00481EA9" w14:paraId="711E50B0" w14:textId="77777777" w:rsidTr="00DC0953">
        <w:trPr>
          <w:trHeight w:val="305"/>
        </w:trPr>
        <w:tc>
          <w:tcPr>
            <w:tcW w:w="10187" w:type="dxa"/>
            <w:gridSpan w:val="6"/>
            <w:shd w:val="clear" w:color="auto" w:fill="D9D9D9" w:themeFill="background1" w:themeFillShade="D9"/>
            <w:vAlign w:val="center"/>
          </w:tcPr>
          <w:p w14:paraId="4602B674" w14:textId="14A27990" w:rsidR="001704E4" w:rsidRPr="00481EA9" w:rsidRDefault="0038447D" w:rsidP="009657FA">
            <w:pPr>
              <w:spacing w:line="264" w:lineRule="auto"/>
              <w:rPr>
                <w:rFonts w:asciiTheme="majorHAnsi" w:eastAsia="Times New Roman" w:hAnsiTheme="majorHAnsi" w:cstheme="majorHAnsi"/>
                <w:b/>
                <w:bCs/>
                <w:lang w:val="en-AU" w:eastAsia="ru-RU"/>
              </w:rPr>
            </w:pPr>
            <w:r w:rsidRPr="00481EA9">
              <w:rPr>
                <w:rFonts w:cstheme="minorHAnsi"/>
                <w:b/>
                <w:lang w:val="en-US"/>
              </w:rPr>
              <w:t>Delivery Terms</w:t>
            </w:r>
            <w:r w:rsidR="001704E4" w:rsidRPr="00481EA9">
              <w:rPr>
                <w:rFonts w:cstheme="minorHAnsi"/>
                <w:b/>
              </w:rPr>
              <w:t xml:space="preserve">: </w:t>
            </w:r>
            <w:sdt>
              <w:sdtPr>
                <w:rPr>
                  <w:rFonts w:ascii="Cambria" w:hAnsi="Cambria" w:cs="Cambria"/>
                  <w:b/>
                  <w:bCs/>
                  <w:i/>
                  <w:iCs/>
                  <w:color w:val="FF0000"/>
                  <w:sz w:val="20"/>
                  <w:szCs w:val="20"/>
                  <w:lang w:val="en-US" w:eastAsia="ru-RU"/>
                </w:rPr>
                <w:alias w:val="Insert INCOTERMS"/>
                <w:tag w:val="Insert INCOTERMS"/>
                <w:id w:val="-1703463794"/>
                <w:text/>
              </w:sdtPr>
              <w:sdtEndPr/>
              <w:sdtContent>
                <w:r w:rsidR="005F5361" w:rsidRPr="00481EA9">
                  <w:rPr>
                    <w:rFonts w:ascii="Cambria" w:hAnsi="Cambria" w:cs="Cambria"/>
                    <w:b/>
                    <w:bCs/>
                    <w:i/>
                    <w:iCs/>
                    <w:color w:val="FF0000"/>
                    <w:sz w:val="20"/>
                    <w:szCs w:val="20"/>
                    <w:lang w:val="en-US" w:eastAsia="ru-RU"/>
                  </w:rPr>
                  <w:t>DDP, INCOTERMS 2020</w:t>
                </w:r>
              </w:sdtContent>
            </w:sdt>
          </w:p>
        </w:tc>
      </w:tr>
      <w:tr w:rsidR="00DC0953" w:rsidRPr="00481EA9" w14:paraId="047A54A9" w14:textId="77777777" w:rsidTr="009657FA">
        <w:trPr>
          <w:trHeight w:val="305"/>
        </w:trPr>
        <w:tc>
          <w:tcPr>
            <w:tcW w:w="497" w:type="dxa"/>
            <w:shd w:val="clear" w:color="auto" w:fill="D9D9D9" w:themeFill="background1" w:themeFillShade="D9"/>
            <w:vAlign w:val="center"/>
          </w:tcPr>
          <w:p w14:paraId="330A53E5" w14:textId="77777777" w:rsidR="00DC0953" w:rsidRPr="00481EA9" w:rsidRDefault="00DC0953" w:rsidP="00CE14C4">
            <w:pPr>
              <w:spacing w:line="264" w:lineRule="auto"/>
              <w:ind w:left="-137" w:right="-102"/>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No.</w:t>
            </w:r>
          </w:p>
        </w:tc>
        <w:tc>
          <w:tcPr>
            <w:tcW w:w="4323" w:type="dxa"/>
            <w:shd w:val="clear" w:color="auto" w:fill="D9D9D9" w:themeFill="background1" w:themeFillShade="D9"/>
            <w:vAlign w:val="center"/>
          </w:tcPr>
          <w:p w14:paraId="2E4137A8" w14:textId="77777777" w:rsidR="00DC0953" w:rsidRPr="00481EA9" w:rsidRDefault="00DC0953" w:rsidP="009657FA">
            <w:pPr>
              <w:spacing w:line="264" w:lineRule="auto"/>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Product name and specification requirements</w:t>
            </w:r>
          </w:p>
        </w:tc>
        <w:tc>
          <w:tcPr>
            <w:tcW w:w="820" w:type="dxa"/>
            <w:shd w:val="clear" w:color="auto" w:fill="D9D9D9" w:themeFill="background1" w:themeFillShade="D9"/>
            <w:vAlign w:val="center"/>
          </w:tcPr>
          <w:p w14:paraId="1700FC1B" w14:textId="77777777" w:rsidR="00DC0953" w:rsidRPr="00481EA9" w:rsidRDefault="00DC0953" w:rsidP="009657FA">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Q-ty (pcs)</w:t>
            </w:r>
          </w:p>
        </w:tc>
        <w:tc>
          <w:tcPr>
            <w:tcW w:w="2015" w:type="dxa"/>
            <w:shd w:val="clear" w:color="auto" w:fill="D9D9D9" w:themeFill="background1" w:themeFillShade="D9"/>
            <w:vAlign w:val="center"/>
          </w:tcPr>
          <w:p w14:paraId="3933CE62" w14:textId="6E819C82" w:rsidR="00DC0953" w:rsidRPr="00481EA9" w:rsidRDefault="00DC0953">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Unit price</w:t>
            </w:r>
            <w:r w:rsidR="005E7C1A" w:rsidRPr="00481EA9">
              <w:rPr>
                <w:rFonts w:eastAsia="Times New Roman" w:cs="Arial"/>
                <w:b/>
                <w:bCs/>
                <w:lang w:val="uk-UA" w:eastAsia="ru-RU"/>
              </w:rPr>
              <w:t>,</w:t>
            </w:r>
            <w:r w:rsidR="005E7C1A" w:rsidRPr="00481EA9">
              <w:rPr>
                <w:rFonts w:eastAsia="Times New Roman" w:cs="Arial"/>
                <w:b/>
                <w:bCs/>
                <w:lang w:val="uk-UA" w:eastAsia="ru-RU"/>
              </w:rPr>
              <w:br/>
            </w:r>
            <w:r w:rsidRPr="00481EA9">
              <w:rPr>
                <w:rFonts w:eastAsia="Times New Roman" w:cs="Arial"/>
                <w:b/>
                <w:bCs/>
                <w:lang w:val="en-AU" w:eastAsia="ru-RU"/>
              </w:rPr>
              <w:t xml:space="preserve">without VAT, </w:t>
            </w:r>
            <w:r w:rsidRPr="00481EA9">
              <w:rPr>
                <w:rFonts w:eastAsia="Times New Roman" w:cs="Arial"/>
                <w:i/>
                <w:iCs/>
                <w:color w:val="FF0000"/>
                <w:sz w:val="20"/>
                <w:szCs w:val="20"/>
                <w:lang w:val="en-US" w:eastAsia="ru-RU"/>
              </w:rPr>
              <w:t>indicate currency</w:t>
            </w:r>
          </w:p>
        </w:tc>
        <w:tc>
          <w:tcPr>
            <w:tcW w:w="2532" w:type="dxa"/>
            <w:gridSpan w:val="2"/>
            <w:shd w:val="clear" w:color="auto" w:fill="D9D9D9" w:themeFill="background1" w:themeFillShade="D9"/>
            <w:vAlign w:val="center"/>
          </w:tcPr>
          <w:p w14:paraId="64E6C758" w14:textId="7D5E069B" w:rsidR="00DC0953" w:rsidRPr="00481EA9" w:rsidRDefault="00DC0953">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 xml:space="preserve">Total price, </w:t>
            </w:r>
            <w:r w:rsidR="005E7C1A" w:rsidRPr="00481EA9">
              <w:rPr>
                <w:rFonts w:eastAsia="Times New Roman" w:cs="Arial"/>
                <w:b/>
                <w:bCs/>
                <w:lang w:val="uk-UA" w:eastAsia="ru-RU"/>
              </w:rPr>
              <w:br/>
            </w:r>
            <w:r w:rsidRPr="00481EA9">
              <w:rPr>
                <w:rFonts w:eastAsia="Times New Roman" w:cs="Arial"/>
                <w:b/>
                <w:bCs/>
                <w:lang w:val="en-AU" w:eastAsia="ru-RU"/>
              </w:rPr>
              <w:t xml:space="preserve">without VAT, </w:t>
            </w:r>
            <w:r w:rsidR="005E7C1A" w:rsidRPr="00481EA9">
              <w:rPr>
                <w:rFonts w:eastAsia="Times New Roman" w:cs="Arial"/>
                <w:b/>
                <w:bCs/>
                <w:lang w:val="uk-UA" w:eastAsia="ru-RU"/>
              </w:rPr>
              <w:br/>
            </w:r>
            <w:r w:rsidRPr="00481EA9">
              <w:rPr>
                <w:rFonts w:eastAsia="Times New Roman" w:cs="Arial"/>
                <w:i/>
                <w:iCs/>
                <w:color w:val="FF0000"/>
                <w:sz w:val="20"/>
                <w:szCs w:val="20"/>
                <w:lang w:val="en-US" w:eastAsia="ru-RU"/>
              </w:rPr>
              <w:t>indicate currency</w:t>
            </w:r>
          </w:p>
        </w:tc>
      </w:tr>
      <w:tr w:rsidR="00794DB0" w:rsidRPr="00481EA9" w14:paraId="52C8D6E2" w14:textId="77777777" w:rsidTr="00CE14C4">
        <w:trPr>
          <w:trHeight w:val="174"/>
        </w:trPr>
        <w:tc>
          <w:tcPr>
            <w:tcW w:w="497" w:type="dxa"/>
          </w:tcPr>
          <w:p w14:paraId="640E9B21" w14:textId="1B30715B" w:rsidR="00794DB0" w:rsidRPr="00481EA9" w:rsidRDefault="00794DB0" w:rsidP="009657FA">
            <w:pPr>
              <w:jc w:val="center"/>
              <w:rPr>
                <w:rFonts w:asciiTheme="majorHAnsi" w:hAnsiTheme="majorHAnsi" w:cstheme="majorHAnsi"/>
                <w:lang w:val="ru-RU"/>
              </w:rPr>
            </w:pPr>
            <w:r w:rsidRPr="00481EA9">
              <w:rPr>
                <w:rFonts w:ascii="Calibri" w:eastAsia="Times New Roman" w:hAnsi="Calibri" w:cs="Arial"/>
                <w:lang w:val="en-US" w:eastAsia="ru-RU"/>
              </w:rPr>
              <w:t>1.1</w:t>
            </w:r>
          </w:p>
        </w:tc>
        <w:tc>
          <w:tcPr>
            <w:tcW w:w="4323" w:type="dxa"/>
          </w:tcPr>
          <w:p w14:paraId="25F6083B" w14:textId="77777777" w:rsidR="00794DB0" w:rsidRPr="00481EA9" w:rsidRDefault="00794DB0" w:rsidP="00794DB0">
            <w:pPr>
              <w:spacing w:line="228" w:lineRule="auto"/>
              <w:jc w:val="both"/>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Gasoline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generator</w:t>
            </w:r>
            <w:proofErr w:type="spellEnd"/>
          </w:p>
          <w:p w14:paraId="1F62229F" w14:textId="04EA3844" w:rsidR="00794DB0" w:rsidRPr="00481EA9" w:rsidRDefault="00794DB0" w:rsidP="009657FA">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2D6FB3E" w14:textId="47BA98C3"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en-US" w:eastAsia="ru-RU"/>
              </w:rPr>
              <w:t>25</w:t>
            </w:r>
          </w:p>
        </w:tc>
        <w:tc>
          <w:tcPr>
            <w:tcW w:w="2015" w:type="dxa"/>
            <w:vAlign w:val="center"/>
          </w:tcPr>
          <w:p w14:paraId="7BC9F6D3"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7085A99D" w14:textId="77777777" w:rsidR="00794DB0" w:rsidRPr="00481EA9" w:rsidRDefault="00794DB0" w:rsidP="009657FA">
            <w:pPr>
              <w:jc w:val="center"/>
              <w:rPr>
                <w:rFonts w:asciiTheme="majorHAnsi" w:hAnsiTheme="majorHAnsi" w:cstheme="majorHAnsi"/>
                <w:b/>
                <w:bCs/>
                <w:lang w:val="en-US"/>
              </w:rPr>
            </w:pPr>
          </w:p>
        </w:tc>
      </w:tr>
      <w:tr w:rsidR="00794DB0" w:rsidRPr="00481EA9" w14:paraId="116FDA12" w14:textId="77777777" w:rsidTr="00CE14C4">
        <w:trPr>
          <w:trHeight w:val="174"/>
        </w:trPr>
        <w:tc>
          <w:tcPr>
            <w:tcW w:w="497" w:type="dxa"/>
          </w:tcPr>
          <w:p w14:paraId="7DE876D6" w14:textId="5C8341FC" w:rsidR="00794DB0" w:rsidRPr="00481EA9" w:rsidRDefault="00794DB0" w:rsidP="009657FA">
            <w:pPr>
              <w:jc w:val="center"/>
              <w:rPr>
                <w:rFonts w:asciiTheme="majorHAnsi" w:hAnsiTheme="majorHAnsi" w:cstheme="majorHAnsi"/>
                <w:lang w:val="ru-RU"/>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2</w:t>
            </w:r>
          </w:p>
        </w:tc>
        <w:tc>
          <w:tcPr>
            <w:tcW w:w="4323" w:type="dxa"/>
          </w:tcPr>
          <w:p w14:paraId="7CB55EBE" w14:textId="766EB1F2" w:rsidR="00794DB0" w:rsidRPr="00481EA9" w:rsidRDefault="00794DB0" w:rsidP="009657FA">
            <w:pPr>
              <w:rPr>
                <w:rFonts w:ascii="Cambria" w:hAnsi="Cambria" w:cs="Cambria"/>
                <w:b/>
                <w:bCs/>
                <w:i/>
                <w:iCs/>
                <w:color w:val="FF0000"/>
                <w:sz w:val="20"/>
                <w:szCs w:val="20"/>
                <w:lang w:val="en-US" w:eastAsia="ru-RU"/>
              </w:rPr>
            </w:pPr>
            <w:proofErr w:type="spellStart"/>
            <w:r w:rsidRPr="00481EA9">
              <w:rPr>
                <w:rFonts w:ascii="Calibri" w:eastAsia="Times New Roman" w:hAnsi="Calibri" w:cs="Arial"/>
                <w:bCs/>
                <w:lang w:val="uk-UA" w:eastAsia="ru-RU"/>
              </w:rPr>
              <w:t>Accumulator</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battery</w:t>
            </w:r>
            <w:proofErr w:type="spellEnd"/>
            <w:r w:rsidRPr="00481EA9">
              <w:rPr>
                <w:rFonts w:ascii="Calibri" w:eastAsia="Times New Roman" w:hAnsi="Calibri" w:cs="Arial"/>
                <w:bCs/>
                <w:lang w:val="uk-UA" w:eastAsia="ru-RU"/>
              </w:rPr>
              <w:t xml:space="preserve"> 12V 18-35A/</w:t>
            </w:r>
            <w:r w:rsidRPr="00481EA9">
              <w:rPr>
                <w:rFonts w:ascii="Calibri" w:eastAsia="Times New Roman" w:hAnsi="Calibri" w:cs="Arial"/>
                <w:bCs/>
                <w:lang w:val="en-US" w:eastAsia="ru-RU"/>
              </w:rPr>
              <w:t>h for</w:t>
            </w:r>
            <w:r w:rsidRPr="00481EA9">
              <w:rPr>
                <w:rFonts w:ascii="Calibri" w:eastAsia="Times New Roman" w:hAnsi="Calibri" w:cs="Arial"/>
                <w:bCs/>
                <w:lang w:val="uk-UA" w:eastAsia="ru-RU"/>
              </w:rPr>
              <w:t xml:space="preserve"> </w:t>
            </w:r>
            <w:r w:rsidRPr="00481EA9">
              <w:rPr>
                <w:rFonts w:ascii="Calibri" w:eastAsia="Times New Roman" w:hAnsi="Calibri" w:cs="Arial"/>
                <w:bCs/>
                <w:lang w:val="en-US" w:eastAsia="ru-RU"/>
              </w:rPr>
              <w:t>gasoline</w:t>
            </w:r>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generator</w:t>
            </w:r>
            <w:proofErr w:type="spellEnd"/>
            <w:r w:rsidRPr="00481EA9">
              <w:rPr>
                <w:rFonts w:ascii="Calibri" w:eastAsia="Times New Roman" w:hAnsi="Calibri" w:cs="Arial"/>
                <w:bCs/>
                <w:lang w:val="uk-UA" w:eastAsia="ru-RU"/>
              </w:rPr>
              <w:t xml:space="preserve"> FG 6500E</w:t>
            </w:r>
          </w:p>
          <w:p w14:paraId="5A23EEAB" w14:textId="50E0B074" w:rsidR="00794DB0" w:rsidRPr="00481EA9" w:rsidRDefault="00794DB0" w:rsidP="009657FA">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2F880AF0" w14:textId="0FAD8F06"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uk-UA" w:eastAsia="ru-RU"/>
              </w:rPr>
              <w:t>14</w:t>
            </w:r>
          </w:p>
        </w:tc>
        <w:tc>
          <w:tcPr>
            <w:tcW w:w="2015" w:type="dxa"/>
            <w:vAlign w:val="center"/>
          </w:tcPr>
          <w:p w14:paraId="6D477BA9"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7BCA0D5E" w14:textId="77777777" w:rsidR="00794DB0" w:rsidRPr="00481EA9" w:rsidRDefault="00794DB0" w:rsidP="009657FA">
            <w:pPr>
              <w:jc w:val="center"/>
              <w:rPr>
                <w:rFonts w:asciiTheme="majorHAnsi" w:hAnsiTheme="majorHAnsi" w:cstheme="majorHAnsi"/>
                <w:b/>
                <w:bCs/>
                <w:lang w:val="en-US"/>
              </w:rPr>
            </w:pPr>
          </w:p>
        </w:tc>
      </w:tr>
      <w:tr w:rsidR="00794DB0" w:rsidRPr="00481EA9" w14:paraId="6A9DD309" w14:textId="77777777" w:rsidTr="00CE14C4">
        <w:trPr>
          <w:trHeight w:val="174"/>
        </w:trPr>
        <w:tc>
          <w:tcPr>
            <w:tcW w:w="497" w:type="dxa"/>
          </w:tcPr>
          <w:p w14:paraId="0B0D8F07" w14:textId="10548145"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en-US" w:eastAsia="ru-RU"/>
              </w:rPr>
              <w:t>1.</w:t>
            </w:r>
            <w:r w:rsidRPr="00481EA9">
              <w:rPr>
                <w:rFonts w:ascii="Calibri" w:eastAsia="Times New Roman" w:hAnsi="Calibri" w:cs="Arial"/>
                <w:lang w:eastAsia="ru-RU"/>
              </w:rPr>
              <w:t>3</w:t>
            </w:r>
          </w:p>
        </w:tc>
        <w:tc>
          <w:tcPr>
            <w:tcW w:w="4323" w:type="dxa"/>
          </w:tcPr>
          <w:p w14:paraId="04FEE5CB" w14:textId="77777777" w:rsidR="00794DB0" w:rsidRPr="00481EA9" w:rsidRDefault="00794DB0" w:rsidP="009657FA">
            <w:pPr>
              <w:rPr>
                <w:rFonts w:asciiTheme="majorHAnsi" w:hAnsiTheme="majorHAnsi" w:cstheme="majorHAnsi"/>
              </w:rPr>
            </w:pPr>
            <w:r w:rsidRPr="00481EA9">
              <w:rPr>
                <w:rFonts w:asciiTheme="majorHAnsi" w:hAnsiTheme="majorHAnsi" w:cstheme="majorHAnsi"/>
              </w:rPr>
              <w:t>Spectrophotometer SF-Known range</w:t>
            </w:r>
          </w:p>
          <w:p w14:paraId="2234B2A5" w14:textId="41C2480E" w:rsidR="00794DB0" w:rsidRPr="00481EA9" w:rsidRDefault="00794DB0" w:rsidP="009657FA">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5AB63922" w14:textId="14EFEE5D"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en-US" w:eastAsia="ru-RU"/>
              </w:rPr>
              <w:t>30</w:t>
            </w:r>
          </w:p>
        </w:tc>
        <w:tc>
          <w:tcPr>
            <w:tcW w:w="2015" w:type="dxa"/>
            <w:vAlign w:val="center"/>
          </w:tcPr>
          <w:p w14:paraId="65B211AF"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44040E1A" w14:textId="77777777" w:rsidR="00794DB0" w:rsidRPr="00481EA9" w:rsidRDefault="00794DB0" w:rsidP="009657FA">
            <w:pPr>
              <w:jc w:val="center"/>
              <w:rPr>
                <w:rFonts w:asciiTheme="majorHAnsi" w:hAnsiTheme="majorHAnsi" w:cstheme="majorHAnsi"/>
                <w:b/>
                <w:bCs/>
                <w:lang w:val="en-US"/>
              </w:rPr>
            </w:pPr>
          </w:p>
        </w:tc>
      </w:tr>
      <w:tr w:rsidR="00794DB0" w:rsidRPr="00481EA9" w14:paraId="2A494726" w14:textId="77777777" w:rsidTr="00CE14C4">
        <w:trPr>
          <w:trHeight w:val="174"/>
        </w:trPr>
        <w:tc>
          <w:tcPr>
            <w:tcW w:w="497" w:type="dxa"/>
          </w:tcPr>
          <w:p w14:paraId="234AF3C6" w14:textId="287C2182" w:rsidR="00794DB0" w:rsidRPr="00481EA9" w:rsidRDefault="00794DB0" w:rsidP="009657FA">
            <w:pPr>
              <w:jc w:val="center"/>
              <w:rPr>
                <w:rFonts w:asciiTheme="majorHAnsi" w:eastAsia="Times New Roman" w:hAnsiTheme="majorHAnsi" w:cstheme="majorHAnsi"/>
                <w:lang w:eastAsia="ru-RU"/>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4</w:t>
            </w:r>
          </w:p>
        </w:tc>
        <w:tc>
          <w:tcPr>
            <w:tcW w:w="4323" w:type="dxa"/>
          </w:tcPr>
          <w:p w14:paraId="7023AC94" w14:textId="77777777" w:rsidR="00794DB0" w:rsidRPr="00481EA9" w:rsidRDefault="00794DB0" w:rsidP="00794DB0">
            <w:pPr>
              <w:spacing w:line="228" w:lineRule="auto"/>
              <w:rPr>
                <w:rFonts w:ascii="Calibri" w:eastAsia="Times New Roman" w:hAnsi="Calibri" w:cs="Arial"/>
                <w:bCs/>
                <w:lang w:val="uk-UA" w:eastAsia="ru-RU"/>
              </w:rPr>
            </w:pPr>
            <w:r w:rsidRPr="00481EA9">
              <w:rPr>
                <w:rFonts w:ascii="Calibri" w:eastAsia="Times New Roman" w:hAnsi="Calibri" w:cs="Arial"/>
                <w:bCs/>
                <w:lang w:val="en-US" w:eastAsia="ru-RU"/>
              </w:rPr>
              <w:t>Group f</w:t>
            </w:r>
            <w:proofErr w:type="spellStart"/>
            <w:r w:rsidRPr="00481EA9">
              <w:rPr>
                <w:rFonts w:ascii="Calibri" w:eastAsia="Times New Roman" w:hAnsi="Calibri" w:cs="Arial"/>
                <w:bCs/>
                <w:lang w:val="uk-UA" w:eastAsia="ru-RU"/>
              </w:rPr>
              <w:t>lashlight</w:t>
            </w:r>
            <w:proofErr w:type="spellEnd"/>
            <w:r w:rsidRPr="00481EA9">
              <w:rPr>
                <w:rFonts w:ascii="Calibri" w:eastAsia="Times New Roman" w:hAnsi="Calibri" w:cs="Arial"/>
                <w:bCs/>
                <w:lang w:val="uk-UA" w:eastAsia="ru-RU"/>
              </w:rPr>
              <w:t xml:space="preserve"> </w:t>
            </w:r>
          </w:p>
          <w:p w14:paraId="0D76AF40" w14:textId="633E3C84" w:rsidR="00794DB0" w:rsidRPr="00481EA9" w:rsidRDefault="00794DB0" w:rsidP="009657FA">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D2DE632" w14:textId="3C2A5745" w:rsidR="00794DB0" w:rsidRPr="00481EA9" w:rsidRDefault="00794DB0" w:rsidP="009657FA">
            <w:pPr>
              <w:jc w:val="center"/>
              <w:rPr>
                <w:rFonts w:asciiTheme="majorHAnsi" w:hAnsiTheme="majorHAnsi" w:cstheme="majorHAnsi"/>
              </w:rPr>
            </w:pPr>
            <w:r w:rsidRPr="00481EA9">
              <w:rPr>
                <w:rFonts w:ascii="Calibri" w:eastAsia="Times New Roman" w:hAnsi="Calibri" w:cs="Arial"/>
                <w:lang w:eastAsia="ru-RU"/>
              </w:rPr>
              <w:t>3</w:t>
            </w:r>
            <w:r w:rsidRPr="00481EA9">
              <w:rPr>
                <w:rFonts w:ascii="Calibri" w:eastAsia="Times New Roman" w:hAnsi="Calibri" w:cs="Arial"/>
                <w:lang w:val="uk-UA" w:eastAsia="ru-RU"/>
              </w:rPr>
              <w:t>2</w:t>
            </w:r>
            <w:r w:rsidRPr="00481EA9">
              <w:rPr>
                <w:rFonts w:ascii="Calibri" w:eastAsia="Times New Roman" w:hAnsi="Calibri" w:cs="Arial"/>
                <w:lang w:val="en-US" w:eastAsia="ru-RU"/>
              </w:rPr>
              <w:t xml:space="preserve"> </w:t>
            </w:r>
          </w:p>
        </w:tc>
        <w:tc>
          <w:tcPr>
            <w:tcW w:w="2015" w:type="dxa"/>
            <w:vAlign w:val="center"/>
          </w:tcPr>
          <w:p w14:paraId="04E4CBA2"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5864B38F" w14:textId="77777777" w:rsidR="00794DB0" w:rsidRPr="00481EA9" w:rsidRDefault="00794DB0" w:rsidP="009657FA">
            <w:pPr>
              <w:jc w:val="center"/>
              <w:rPr>
                <w:rFonts w:asciiTheme="majorHAnsi" w:hAnsiTheme="majorHAnsi" w:cstheme="majorHAnsi"/>
                <w:b/>
                <w:bCs/>
                <w:lang w:val="en-US"/>
              </w:rPr>
            </w:pPr>
          </w:p>
        </w:tc>
      </w:tr>
      <w:tr w:rsidR="00794DB0" w:rsidRPr="00481EA9" w14:paraId="2F509E33" w14:textId="77777777" w:rsidTr="00CE14C4">
        <w:trPr>
          <w:trHeight w:val="174"/>
        </w:trPr>
        <w:tc>
          <w:tcPr>
            <w:tcW w:w="497" w:type="dxa"/>
          </w:tcPr>
          <w:p w14:paraId="0D231A7F" w14:textId="3D1E5118" w:rsidR="00794DB0" w:rsidRPr="00481EA9" w:rsidRDefault="00794DB0" w:rsidP="009657FA">
            <w:pPr>
              <w:jc w:val="center"/>
              <w:rPr>
                <w:rFonts w:asciiTheme="majorHAnsi" w:eastAsia="Times New Roman" w:hAnsiTheme="majorHAnsi" w:cstheme="majorHAnsi"/>
                <w:lang w:eastAsia="ru-RU"/>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5</w:t>
            </w:r>
          </w:p>
        </w:tc>
        <w:tc>
          <w:tcPr>
            <w:tcW w:w="4323" w:type="dxa"/>
          </w:tcPr>
          <w:p w14:paraId="4459977D" w14:textId="77777777" w:rsidR="00794DB0" w:rsidRPr="00481EA9" w:rsidRDefault="00794DB0" w:rsidP="009657FA">
            <w:pPr>
              <w:rPr>
                <w:rFonts w:eastAsia="Times New Roman" w:cstheme="minorHAnsi"/>
                <w:bCs/>
                <w:lang w:val="en-US" w:eastAsia="ru-RU"/>
              </w:rPr>
            </w:pPr>
            <w:r w:rsidRPr="00481EA9">
              <w:rPr>
                <w:rFonts w:eastAsia="Times New Roman" w:cstheme="minorHAnsi"/>
                <w:bCs/>
                <w:lang w:val="en-US" w:eastAsia="ru-RU"/>
              </w:rPr>
              <w:t>Accumulator</w:t>
            </w:r>
            <w:r w:rsidRPr="00481EA9">
              <w:rPr>
                <w:rFonts w:eastAsia="Times New Roman" w:cstheme="minorHAnsi"/>
                <w:bCs/>
                <w:lang w:val="uk-UA" w:eastAsia="ru-RU"/>
              </w:rPr>
              <w:t xml:space="preserve"> </w:t>
            </w:r>
            <w:r w:rsidRPr="00481EA9">
              <w:rPr>
                <w:rFonts w:eastAsia="Times New Roman" w:cstheme="minorHAnsi"/>
                <w:bCs/>
                <w:lang w:val="en-US" w:eastAsia="ru-RU"/>
              </w:rPr>
              <w:t>battery</w:t>
            </w:r>
            <w:r w:rsidRPr="00481EA9">
              <w:rPr>
                <w:rFonts w:eastAsia="Times New Roman" w:cstheme="minorHAnsi"/>
                <w:bCs/>
                <w:lang w:val="uk-UA" w:eastAsia="ru-RU"/>
              </w:rPr>
              <w:t xml:space="preserve"> </w:t>
            </w:r>
            <w:r w:rsidRPr="00481EA9">
              <w:rPr>
                <w:rFonts w:eastAsia="Times New Roman" w:cstheme="minorHAnsi"/>
                <w:bCs/>
                <w:lang w:val="en-US" w:eastAsia="ru-RU"/>
              </w:rPr>
              <w:t>with</w:t>
            </w:r>
            <w:r w:rsidRPr="00481EA9">
              <w:rPr>
                <w:rFonts w:eastAsia="Times New Roman" w:cstheme="minorHAnsi"/>
                <w:bCs/>
                <w:lang w:val="uk-UA" w:eastAsia="ru-RU"/>
              </w:rPr>
              <w:t xml:space="preserve"> </w:t>
            </w:r>
            <w:r w:rsidRPr="00481EA9">
              <w:rPr>
                <w:rFonts w:eastAsia="Times New Roman" w:cstheme="minorHAnsi"/>
                <w:bCs/>
                <w:lang w:val="en-US" w:eastAsia="ru-RU"/>
              </w:rPr>
              <w:t>charging</w:t>
            </w:r>
            <w:r w:rsidRPr="00481EA9">
              <w:rPr>
                <w:rFonts w:eastAsia="Times New Roman" w:cstheme="minorHAnsi"/>
                <w:bCs/>
                <w:lang w:val="uk-UA" w:eastAsia="ru-RU"/>
              </w:rPr>
              <w:t xml:space="preserve"> </w:t>
            </w:r>
            <w:r w:rsidRPr="00481EA9">
              <w:rPr>
                <w:rFonts w:eastAsia="Times New Roman" w:cstheme="minorHAnsi"/>
                <w:bCs/>
                <w:lang w:val="en-US" w:eastAsia="ru-RU"/>
              </w:rPr>
              <w:t>station</w:t>
            </w:r>
            <w:r w:rsidRPr="00481EA9">
              <w:rPr>
                <w:rFonts w:eastAsia="Times New Roman" w:cstheme="minorHAnsi"/>
                <w:bCs/>
                <w:lang w:val="uk-UA" w:eastAsia="ru-RU"/>
              </w:rPr>
              <w:t xml:space="preserve"> </w:t>
            </w:r>
            <w:r w:rsidRPr="00481EA9">
              <w:rPr>
                <w:rFonts w:eastAsia="Times New Roman" w:cstheme="minorHAnsi"/>
                <w:bCs/>
                <w:lang w:val="en-US" w:eastAsia="ru-RU"/>
              </w:rPr>
              <w:t>for</w:t>
            </w:r>
            <w:r w:rsidRPr="00481EA9">
              <w:rPr>
                <w:rFonts w:eastAsia="Times New Roman" w:cstheme="minorHAnsi"/>
                <w:bCs/>
                <w:lang w:val="uk-UA" w:eastAsia="ru-RU"/>
              </w:rPr>
              <w:t xml:space="preserve"> </w:t>
            </w:r>
            <w:proofErr w:type="spellStart"/>
            <w:r w:rsidRPr="00481EA9">
              <w:rPr>
                <w:rFonts w:eastAsia="Times New Roman" w:cstheme="minorHAnsi"/>
                <w:bCs/>
                <w:lang w:val="en-US" w:eastAsia="ru-RU"/>
              </w:rPr>
              <w:t>Holmatro</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 xml:space="preserve">instrument </w:t>
            </w:r>
          </w:p>
          <w:p w14:paraId="16BC27FF" w14:textId="3C155D98" w:rsidR="00794DB0" w:rsidRPr="00481EA9" w:rsidRDefault="00794DB0" w:rsidP="009657FA">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4B571B68" w14:textId="3F62B893"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uk-UA" w:eastAsia="ru-RU"/>
              </w:rPr>
              <w:t>20</w:t>
            </w:r>
          </w:p>
        </w:tc>
        <w:tc>
          <w:tcPr>
            <w:tcW w:w="2015" w:type="dxa"/>
            <w:vAlign w:val="center"/>
          </w:tcPr>
          <w:p w14:paraId="67C34057"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48884875" w14:textId="77777777" w:rsidR="00794DB0" w:rsidRPr="00481EA9" w:rsidRDefault="00794DB0" w:rsidP="009657FA">
            <w:pPr>
              <w:jc w:val="center"/>
              <w:rPr>
                <w:rFonts w:asciiTheme="majorHAnsi" w:hAnsiTheme="majorHAnsi" w:cstheme="majorHAnsi"/>
                <w:b/>
                <w:bCs/>
                <w:lang w:val="en-US"/>
              </w:rPr>
            </w:pPr>
          </w:p>
        </w:tc>
      </w:tr>
      <w:tr w:rsidR="00794DB0" w:rsidRPr="00481EA9" w14:paraId="19AA96FF" w14:textId="77777777" w:rsidTr="00CE14C4">
        <w:trPr>
          <w:trHeight w:val="174"/>
        </w:trPr>
        <w:tc>
          <w:tcPr>
            <w:tcW w:w="497" w:type="dxa"/>
          </w:tcPr>
          <w:p w14:paraId="6599FA11" w14:textId="4F19C987" w:rsidR="00794DB0" w:rsidRPr="00481EA9" w:rsidRDefault="00794DB0" w:rsidP="009657FA">
            <w:pPr>
              <w:jc w:val="center"/>
              <w:rPr>
                <w:rFonts w:asciiTheme="majorHAnsi" w:eastAsia="Times New Roman" w:hAnsiTheme="majorHAnsi" w:cstheme="majorHAnsi"/>
                <w:lang w:eastAsia="ru-RU"/>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6</w:t>
            </w:r>
          </w:p>
        </w:tc>
        <w:tc>
          <w:tcPr>
            <w:tcW w:w="4323" w:type="dxa"/>
          </w:tcPr>
          <w:p w14:paraId="11D06A5D" w14:textId="77777777" w:rsidR="00794DB0" w:rsidRPr="00481EA9" w:rsidRDefault="00794DB0" w:rsidP="00794DB0">
            <w:pPr>
              <w:spacing w:line="228" w:lineRule="auto"/>
              <w:rPr>
                <w:rFonts w:eastAsia="Times New Roman" w:cstheme="minorHAnsi"/>
                <w:bCs/>
                <w:lang w:val="en-US" w:eastAsia="ru-RU"/>
              </w:rPr>
            </w:pPr>
            <w:r w:rsidRPr="00481EA9">
              <w:rPr>
                <w:rFonts w:eastAsia="Times New Roman" w:cstheme="minorHAnsi"/>
                <w:bCs/>
                <w:lang w:val="en-US" w:eastAsia="ru-RU"/>
              </w:rPr>
              <w:t>Power cutter</w:t>
            </w:r>
          </w:p>
          <w:p w14:paraId="5F1B5097" w14:textId="4EBA2167" w:rsidR="00794DB0" w:rsidRPr="00481EA9" w:rsidRDefault="00794DB0" w:rsidP="009657FA">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35EF98B5" w14:textId="494FB652"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en-US" w:eastAsia="ru-RU"/>
              </w:rPr>
              <w:t>10</w:t>
            </w:r>
          </w:p>
        </w:tc>
        <w:tc>
          <w:tcPr>
            <w:tcW w:w="2015" w:type="dxa"/>
            <w:vAlign w:val="center"/>
          </w:tcPr>
          <w:p w14:paraId="43C22827"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0A8B3630" w14:textId="77777777" w:rsidR="00794DB0" w:rsidRPr="00481EA9" w:rsidRDefault="00794DB0" w:rsidP="009657FA">
            <w:pPr>
              <w:jc w:val="center"/>
              <w:rPr>
                <w:rFonts w:asciiTheme="majorHAnsi" w:hAnsiTheme="majorHAnsi" w:cstheme="majorHAnsi"/>
                <w:b/>
                <w:bCs/>
                <w:lang w:val="en-US"/>
              </w:rPr>
            </w:pPr>
          </w:p>
        </w:tc>
      </w:tr>
      <w:tr w:rsidR="00794DB0" w:rsidRPr="00481EA9" w14:paraId="65BA6DDB" w14:textId="77777777" w:rsidTr="00CE14C4">
        <w:trPr>
          <w:trHeight w:val="174"/>
        </w:trPr>
        <w:tc>
          <w:tcPr>
            <w:tcW w:w="497" w:type="dxa"/>
          </w:tcPr>
          <w:p w14:paraId="603D209E" w14:textId="2B5528A5" w:rsidR="00794DB0" w:rsidRPr="00481EA9" w:rsidRDefault="00794DB0" w:rsidP="009657FA">
            <w:pPr>
              <w:jc w:val="center"/>
              <w:rPr>
                <w:rFonts w:asciiTheme="majorHAnsi" w:eastAsia="Times New Roman" w:hAnsiTheme="majorHAnsi" w:cstheme="majorHAnsi"/>
                <w:lang w:eastAsia="ru-RU"/>
              </w:rPr>
            </w:pPr>
            <w:r w:rsidRPr="00481EA9">
              <w:rPr>
                <w:rFonts w:ascii="Calibri" w:eastAsia="Times New Roman" w:hAnsi="Calibri" w:cs="Arial"/>
                <w:lang w:val="en-US" w:eastAsia="ru-RU"/>
              </w:rPr>
              <w:t>1.</w:t>
            </w:r>
            <w:r w:rsidRPr="00481EA9">
              <w:rPr>
                <w:rFonts w:ascii="Calibri" w:eastAsia="Times New Roman" w:hAnsi="Calibri" w:cs="Arial"/>
                <w:lang w:val="uk-UA" w:eastAsia="ru-RU"/>
              </w:rPr>
              <w:t>7</w:t>
            </w:r>
          </w:p>
        </w:tc>
        <w:tc>
          <w:tcPr>
            <w:tcW w:w="4323" w:type="dxa"/>
          </w:tcPr>
          <w:p w14:paraId="5BACCC8D" w14:textId="77777777" w:rsidR="00794DB0" w:rsidRPr="00481EA9" w:rsidRDefault="00794DB0" w:rsidP="00794DB0">
            <w:pPr>
              <w:spacing w:line="228" w:lineRule="auto"/>
              <w:rPr>
                <w:rFonts w:eastAsia="Times New Roman" w:cstheme="minorHAnsi"/>
                <w:bCs/>
                <w:lang w:val="uk-UA" w:eastAsia="ru-RU"/>
              </w:rPr>
            </w:pPr>
            <w:proofErr w:type="spellStart"/>
            <w:r w:rsidRPr="00481EA9">
              <w:rPr>
                <w:rFonts w:eastAsia="Times New Roman" w:cstheme="minorHAnsi"/>
                <w:bCs/>
                <w:lang w:val="uk-UA" w:eastAsia="ru-RU"/>
              </w:rPr>
              <w:t>Chainsaw</w:t>
            </w:r>
            <w:proofErr w:type="spellEnd"/>
          </w:p>
          <w:p w14:paraId="241936F9" w14:textId="0382C352" w:rsidR="00794DB0" w:rsidRPr="00481EA9" w:rsidRDefault="00794DB0" w:rsidP="009657FA">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765EC5AC" w14:textId="1212363E" w:rsidR="00794DB0" w:rsidRPr="00481EA9" w:rsidRDefault="00794DB0" w:rsidP="009657FA">
            <w:pPr>
              <w:jc w:val="center"/>
              <w:rPr>
                <w:rFonts w:asciiTheme="majorHAnsi" w:hAnsiTheme="majorHAnsi" w:cstheme="majorHAnsi"/>
              </w:rPr>
            </w:pPr>
            <w:r w:rsidRPr="00481EA9">
              <w:rPr>
                <w:rFonts w:ascii="Calibri" w:eastAsia="Times New Roman" w:hAnsi="Calibri" w:cs="Arial"/>
                <w:lang w:val="en-US" w:eastAsia="ru-RU"/>
              </w:rPr>
              <w:t>10</w:t>
            </w:r>
          </w:p>
        </w:tc>
        <w:tc>
          <w:tcPr>
            <w:tcW w:w="2015" w:type="dxa"/>
            <w:vAlign w:val="center"/>
          </w:tcPr>
          <w:p w14:paraId="2CD241CF"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19337273" w14:textId="77777777" w:rsidR="00794DB0" w:rsidRPr="00481EA9" w:rsidRDefault="00794DB0" w:rsidP="009657FA">
            <w:pPr>
              <w:jc w:val="center"/>
              <w:rPr>
                <w:rFonts w:asciiTheme="majorHAnsi" w:hAnsiTheme="majorHAnsi" w:cstheme="majorHAnsi"/>
                <w:b/>
                <w:bCs/>
                <w:lang w:val="en-US"/>
              </w:rPr>
            </w:pPr>
          </w:p>
        </w:tc>
      </w:tr>
      <w:tr w:rsidR="00794DB0" w:rsidRPr="00481EA9" w14:paraId="60888A23" w14:textId="77777777" w:rsidTr="00CE14C4">
        <w:trPr>
          <w:trHeight w:val="174"/>
        </w:trPr>
        <w:tc>
          <w:tcPr>
            <w:tcW w:w="497" w:type="dxa"/>
          </w:tcPr>
          <w:p w14:paraId="30505E82" w14:textId="7D050B4B" w:rsidR="00794DB0" w:rsidRPr="00481EA9" w:rsidRDefault="00794DB0" w:rsidP="009657FA">
            <w:pPr>
              <w:jc w:val="center"/>
              <w:rPr>
                <w:rFonts w:asciiTheme="majorHAnsi" w:eastAsia="Times New Roman" w:hAnsiTheme="majorHAnsi" w:cstheme="majorHAnsi"/>
                <w:lang w:eastAsia="ru-RU"/>
              </w:rPr>
            </w:pPr>
            <w:r w:rsidRPr="00481EA9">
              <w:rPr>
                <w:rFonts w:ascii="Calibri" w:eastAsia="Times New Roman" w:hAnsi="Calibri" w:cs="Arial"/>
                <w:lang w:val="en-US" w:eastAsia="ru-RU"/>
              </w:rPr>
              <w:t>1.8</w:t>
            </w:r>
          </w:p>
        </w:tc>
        <w:tc>
          <w:tcPr>
            <w:tcW w:w="4323" w:type="dxa"/>
          </w:tcPr>
          <w:p w14:paraId="4316F0CE" w14:textId="77777777" w:rsidR="00794DB0" w:rsidRPr="00481EA9" w:rsidRDefault="00794DB0" w:rsidP="00794DB0">
            <w:pPr>
              <w:spacing w:line="228" w:lineRule="auto"/>
              <w:rPr>
                <w:rFonts w:eastAsia="Times New Roman" w:cstheme="minorHAnsi"/>
                <w:bCs/>
                <w:lang w:val="en-US" w:eastAsia="ru-RU"/>
              </w:rPr>
            </w:pPr>
            <w:r w:rsidRPr="00481EA9">
              <w:rPr>
                <w:rFonts w:eastAsia="Times New Roman" w:cstheme="minorHAnsi"/>
                <w:bCs/>
                <w:lang w:val="en-US" w:eastAsia="ru-RU"/>
              </w:rPr>
              <w:t>Hand flashlight</w:t>
            </w:r>
          </w:p>
          <w:p w14:paraId="164678BF" w14:textId="721E7D94" w:rsidR="00794DB0" w:rsidRPr="00481EA9" w:rsidRDefault="00794DB0" w:rsidP="009657FA">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2892F0DC" w14:textId="5FB7A2D1" w:rsidR="00794DB0" w:rsidRPr="00481EA9" w:rsidRDefault="00794DB0" w:rsidP="009657FA">
            <w:pPr>
              <w:jc w:val="center"/>
              <w:rPr>
                <w:rFonts w:asciiTheme="majorHAnsi" w:hAnsiTheme="majorHAnsi" w:cstheme="majorHAnsi"/>
              </w:rPr>
            </w:pPr>
            <w:r w:rsidRPr="00481EA9">
              <w:rPr>
                <w:rFonts w:ascii="Calibri" w:eastAsia="Times New Roman" w:hAnsi="Calibri" w:cs="Arial"/>
                <w:lang w:eastAsia="ru-RU"/>
              </w:rPr>
              <w:t>100</w:t>
            </w:r>
          </w:p>
        </w:tc>
        <w:tc>
          <w:tcPr>
            <w:tcW w:w="2015" w:type="dxa"/>
            <w:vAlign w:val="center"/>
          </w:tcPr>
          <w:p w14:paraId="282EE79D" w14:textId="77777777" w:rsidR="00794DB0" w:rsidRPr="00481EA9" w:rsidRDefault="00794DB0" w:rsidP="009657FA">
            <w:pPr>
              <w:jc w:val="center"/>
              <w:rPr>
                <w:rFonts w:asciiTheme="majorHAnsi" w:hAnsiTheme="majorHAnsi" w:cstheme="majorHAnsi"/>
                <w:b/>
                <w:bCs/>
                <w:lang w:val="en-US"/>
              </w:rPr>
            </w:pPr>
          </w:p>
        </w:tc>
        <w:tc>
          <w:tcPr>
            <w:tcW w:w="2532" w:type="dxa"/>
            <w:gridSpan w:val="2"/>
            <w:vAlign w:val="center"/>
          </w:tcPr>
          <w:p w14:paraId="2A7834A6" w14:textId="77777777" w:rsidR="00794DB0" w:rsidRPr="00481EA9" w:rsidRDefault="00794DB0" w:rsidP="009657FA">
            <w:pPr>
              <w:jc w:val="center"/>
              <w:rPr>
                <w:rFonts w:asciiTheme="majorHAnsi" w:hAnsiTheme="majorHAnsi" w:cstheme="majorHAnsi"/>
                <w:b/>
                <w:bCs/>
                <w:lang w:val="en-US"/>
              </w:rPr>
            </w:pPr>
          </w:p>
        </w:tc>
      </w:tr>
      <w:tr w:rsidR="00DC0953" w:rsidRPr="00481EA9" w14:paraId="53935835" w14:textId="77777777" w:rsidTr="009657FA">
        <w:trPr>
          <w:trHeight w:val="174"/>
        </w:trPr>
        <w:tc>
          <w:tcPr>
            <w:tcW w:w="497" w:type="dxa"/>
            <w:vAlign w:val="center"/>
          </w:tcPr>
          <w:p w14:paraId="103A44F4" w14:textId="77777777" w:rsidR="00DC0953" w:rsidRPr="00481EA9" w:rsidRDefault="00DC0953" w:rsidP="009657FA">
            <w:pPr>
              <w:jc w:val="center"/>
              <w:rPr>
                <w:rFonts w:asciiTheme="majorHAnsi" w:hAnsiTheme="majorHAnsi" w:cstheme="majorHAnsi"/>
              </w:rPr>
            </w:pPr>
            <w:r w:rsidRPr="00481EA9">
              <w:rPr>
                <w:rFonts w:asciiTheme="majorHAnsi" w:hAnsiTheme="majorHAnsi" w:cstheme="majorHAnsi"/>
              </w:rPr>
              <w:t xml:space="preserve"> </w:t>
            </w:r>
          </w:p>
        </w:tc>
        <w:tc>
          <w:tcPr>
            <w:tcW w:w="4323" w:type="dxa"/>
            <w:vAlign w:val="center"/>
          </w:tcPr>
          <w:p w14:paraId="2673F2CC" w14:textId="77777777" w:rsidR="00DC0953" w:rsidRPr="00481EA9" w:rsidRDefault="00DC0953" w:rsidP="009657FA">
            <w:pPr>
              <w:spacing w:line="216" w:lineRule="atLeast"/>
              <w:rPr>
                <w:rFonts w:asciiTheme="majorHAnsi" w:hAnsiTheme="majorHAnsi" w:cstheme="majorHAnsi"/>
                <w:b/>
                <w:bCs/>
                <w:lang w:val="en-US"/>
              </w:rPr>
            </w:pPr>
            <w:r w:rsidRPr="00481EA9">
              <w:rPr>
                <w:rFonts w:asciiTheme="majorHAnsi" w:hAnsiTheme="majorHAnsi" w:cstheme="majorHAnsi"/>
                <w:b/>
                <w:bCs/>
                <w:lang w:val="en-US"/>
              </w:rPr>
              <w:t xml:space="preserve">Cost of delivery </w:t>
            </w:r>
            <w:r w:rsidRPr="00481EA9">
              <w:rPr>
                <w:rFonts w:cstheme="minorHAnsi"/>
                <w:lang w:val="en-US"/>
              </w:rPr>
              <w:t>(if not included in the price of the goods)</w:t>
            </w:r>
          </w:p>
        </w:tc>
        <w:tc>
          <w:tcPr>
            <w:tcW w:w="820" w:type="dxa"/>
            <w:vAlign w:val="center"/>
          </w:tcPr>
          <w:p w14:paraId="493651C1" w14:textId="3C5E4E96" w:rsidR="00DC0953" w:rsidRPr="00481EA9" w:rsidRDefault="00DC0953" w:rsidP="009657FA">
            <w:pPr>
              <w:jc w:val="center"/>
              <w:rPr>
                <w:rFonts w:asciiTheme="majorHAnsi" w:hAnsiTheme="majorHAnsi" w:cstheme="majorHAnsi"/>
              </w:rPr>
            </w:pPr>
          </w:p>
        </w:tc>
        <w:tc>
          <w:tcPr>
            <w:tcW w:w="2015" w:type="dxa"/>
            <w:vAlign w:val="center"/>
          </w:tcPr>
          <w:p w14:paraId="2ED845CB" w14:textId="77777777" w:rsidR="00DC0953" w:rsidRPr="00481EA9" w:rsidRDefault="00DC0953" w:rsidP="009657FA">
            <w:pPr>
              <w:jc w:val="center"/>
              <w:rPr>
                <w:rFonts w:asciiTheme="majorHAnsi" w:hAnsiTheme="majorHAnsi" w:cstheme="majorHAnsi"/>
                <w:b/>
                <w:bCs/>
                <w:lang w:val="en-US"/>
              </w:rPr>
            </w:pPr>
          </w:p>
        </w:tc>
        <w:tc>
          <w:tcPr>
            <w:tcW w:w="2532" w:type="dxa"/>
            <w:gridSpan w:val="2"/>
            <w:vAlign w:val="center"/>
          </w:tcPr>
          <w:p w14:paraId="4EF6226C" w14:textId="77777777" w:rsidR="00DC0953" w:rsidRPr="00481EA9" w:rsidRDefault="00DC0953" w:rsidP="009657FA">
            <w:pPr>
              <w:jc w:val="center"/>
              <w:rPr>
                <w:rFonts w:asciiTheme="majorHAnsi" w:hAnsiTheme="majorHAnsi" w:cstheme="majorHAnsi"/>
                <w:b/>
                <w:bCs/>
                <w:lang w:val="en-US"/>
              </w:rPr>
            </w:pPr>
          </w:p>
        </w:tc>
      </w:tr>
      <w:tr w:rsidR="001704E4" w:rsidRPr="00481EA9" w14:paraId="4BE49592" w14:textId="77777777" w:rsidTr="00DC0953">
        <w:trPr>
          <w:trHeight w:val="174"/>
        </w:trPr>
        <w:tc>
          <w:tcPr>
            <w:tcW w:w="8924" w:type="dxa"/>
            <w:gridSpan w:val="5"/>
            <w:vAlign w:val="center"/>
          </w:tcPr>
          <w:p w14:paraId="56ABD453" w14:textId="77777777" w:rsidR="001704E4" w:rsidRPr="00481EA9" w:rsidRDefault="001704E4" w:rsidP="009657FA">
            <w:pPr>
              <w:jc w:val="right"/>
              <w:rPr>
                <w:rFonts w:asciiTheme="majorHAnsi" w:hAnsiTheme="majorHAnsi" w:cstheme="majorHAnsi"/>
                <w:lang w:val="en-US"/>
              </w:rPr>
            </w:pPr>
            <w:r w:rsidRPr="00481EA9">
              <w:rPr>
                <w:rFonts w:cs="Arial"/>
                <w:lang w:val="en-US"/>
              </w:rPr>
              <w:t xml:space="preserve">Other Charges (specify if needed), </w:t>
            </w:r>
            <w:r w:rsidRPr="00481EA9">
              <w:rPr>
                <w:rFonts w:cs="Arial"/>
                <w:i/>
                <w:iCs/>
                <w:color w:val="FF0000"/>
                <w:sz w:val="20"/>
                <w:szCs w:val="20"/>
                <w:lang w:val="en-US"/>
              </w:rPr>
              <w:t>indicate the currency</w:t>
            </w:r>
            <w:r w:rsidRPr="00481EA9">
              <w:rPr>
                <w:rFonts w:cs="Arial"/>
                <w:sz w:val="20"/>
                <w:szCs w:val="20"/>
                <w:lang w:val="en-US"/>
              </w:rPr>
              <w:t xml:space="preserve"> </w:t>
            </w:r>
          </w:p>
        </w:tc>
        <w:tc>
          <w:tcPr>
            <w:tcW w:w="1263" w:type="dxa"/>
            <w:vAlign w:val="center"/>
          </w:tcPr>
          <w:p w14:paraId="18FD63A6" w14:textId="77777777" w:rsidR="001704E4" w:rsidRPr="00481EA9" w:rsidRDefault="001704E4" w:rsidP="009657FA">
            <w:pPr>
              <w:jc w:val="center"/>
              <w:rPr>
                <w:rFonts w:asciiTheme="majorHAnsi" w:hAnsiTheme="majorHAnsi" w:cstheme="majorHAnsi"/>
                <w:b/>
                <w:bCs/>
                <w:lang w:val="en-US"/>
              </w:rPr>
            </w:pPr>
          </w:p>
        </w:tc>
      </w:tr>
      <w:tr w:rsidR="001704E4" w:rsidRPr="00481EA9" w14:paraId="7BD54EB4" w14:textId="77777777" w:rsidTr="00DC0953">
        <w:trPr>
          <w:trHeight w:val="174"/>
        </w:trPr>
        <w:tc>
          <w:tcPr>
            <w:tcW w:w="8924" w:type="dxa"/>
            <w:gridSpan w:val="5"/>
            <w:vAlign w:val="center"/>
          </w:tcPr>
          <w:p w14:paraId="1B4AD9B5" w14:textId="5C531FF1" w:rsidR="001704E4" w:rsidRPr="00481EA9" w:rsidRDefault="001704E4" w:rsidP="009657FA">
            <w:pPr>
              <w:jc w:val="right"/>
              <w:rPr>
                <w:rFonts w:asciiTheme="majorHAnsi" w:hAnsiTheme="majorHAnsi" w:cstheme="majorHAnsi"/>
                <w:lang w:val="en-US"/>
              </w:rPr>
            </w:pPr>
            <w:r w:rsidRPr="00481EA9">
              <w:rPr>
                <w:rFonts w:cs="Arial"/>
                <w:lang w:val="en-US"/>
              </w:rPr>
              <w:t xml:space="preserve">Total Final and All-inclusive Price </w:t>
            </w:r>
            <w:proofErr w:type="spellStart"/>
            <w:r w:rsidR="00DC0953" w:rsidRPr="00481EA9">
              <w:rPr>
                <w:rFonts w:cs="Arial"/>
                <w:lang w:val="en-US"/>
              </w:rPr>
              <w:t>ex</w:t>
            </w:r>
            <w:r w:rsidRPr="00481EA9">
              <w:rPr>
                <w:rFonts w:cs="Arial"/>
                <w:lang w:val="en-US"/>
              </w:rPr>
              <w:t>luding</w:t>
            </w:r>
            <w:proofErr w:type="spellEnd"/>
            <w:r w:rsidRPr="00481EA9">
              <w:rPr>
                <w:rFonts w:cs="Arial"/>
                <w:lang w:val="en-US"/>
              </w:rPr>
              <w:t xml:space="preserve"> VAT, </w:t>
            </w:r>
            <w:r w:rsidRPr="00481EA9">
              <w:rPr>
                <w:rFonts w:cs="Arial"/>
                <w:i/>
                <w:iCs/>
                <w:color w:val="FF0000"/>
                <w:sz w:val="20"/>
                <w:szCs w:val="20"/>
                <w:lang w:val="en-US"/>
              </w:rPr>
              <w:t>indicate the currency</w:t>
            </w:r>
          </w:p>
        </w:tc>
        <w:tc>
          <w:tcPr>
            <w:tcW w:w="1263" w:type="dxa"/>
            <w:vAlign w:val="center"/>
          </w:tcPr>
          <w:p w14:paraId="218EBC2A" w14:textId="77777777" w:rsidR="001704E4" w:rsidRPr="00481EA9" w:rsidRDefault="001704E4" w:rsidP="009657FA">
            <w:pPr>
              <w:jc w:val="center"/>
              <w:rPr>
                <w:rFonts w:asciiTheme="majorHAnsi" w:hAnsiTheme="majorHAnsi" w:cstheme="majorHAnsi"/>
                <w:b/>
                <w:bCs/>
                <w:lang w:val="en-US"/>
              </w:rPr>
            </w:pPr>
          </w:p>
        </w:tc>
      </w:tr>
    </w:tbl>
    <w:p w14:paraId="1541297E" w14:textId="77777777" w:rsidR="00794DB0" w:rsidRPr="00481EA9" w:rsidRDefault="00794DB0" w:rsidP="00ED45A0">
      <w:pPr>
        <w:jc w:val="center"/>
        <w:rPr>
          <w:i/>
          <w:iCs/>
          <w:u w:val="single"/>
          <w:lang w:val="en-US"/>
        </w:rPr>
      </w:pPr>
    </w:p>
    <w:p w14:paraId="7BC5B870" w14:textId="77777777" w:rsidR="00794DB0" w:rsidRPr="00481EA9" w:rsidRDefault="00794DB0" w:rsidP="00794DB0">
      <w:pPr>
        <w:rPr>
          <w:rFonts w:eastAsia="Times New Roman" w:cstheme="minorHAnsi"/>
          <w:b/>
          <w:bCs/>
          <w:lang w:val="ru-RU" w:eastAsia="ru-RU"/>
        </w:rPr>
      </w:pPr>
      <w:r w:rsidRPr="00481EA9">
        <w:rPr>
          <w:rFonts w:ascii="Calibri" w:hAnsi="Calibri" w:cs="Calibri"/>
          <w:b/>
          <w:bCs/>
          <w:lang w:val="en-US"/>
        </w:rPr>
        <w:lastRenderedPageBreak/>
        <w:t>Lot 2.</w:t>
      </w:r>
      <w:r w:rsidRPr="00481EA9">
        <w:rPr>
          <w:b/>
          <w:bCs/>
          <w:lang w:val="en-US"/>
        </w:rPr>
        <w:t xml:space="preserve"> </w:t>
      </w:r>
      <w:r w:rsidRPr="00481EA9">
        <w:rPr>
          <w:rFonts w:eastAsia="Times New Roman" w:cstheme="minorHAnsi"/>
          <w:b/>
          <w:bCs/>
          <w:lang w:val="en-US" w:eastAsia="ru-RU"/>
        </w:rPr>
        <w:t>H</w:t>
      </w:r>
      <w:proofErr w:type="spellStart"/>
      <w:r w:rsidRPr="00481EA9">
        <w:rPr>
          <w:rFonts w:eastAsia="Times New Roman" w:cstheme="minorHAnsi"/>
          <w:b/>
          <w:bCs/>
          <w:lang w:val="uk-UA" w:eastAsia="ru-RU"/>
        </w:rPr>
        <w:t>ydraulic</w:t>
      </w:r>
      <w:proofErr w:type="spellEnd"/>
      <w:r w:rsidRPr="00481EA9">
        <w:rPr>
          <w:rFonts w:eastAsia="Times New Roman" w:cstheme="minorHAnsi"/>
          <w:b/>
          <w:bCs/>
          <w:lang w:val="en-US" w:eastAsia="ru-RU"/>
        </w:rPr>
        <w:t xml:space="preserve"> equipment</w:t>
      </w:r>
    </w:p>
    <w:tbl>
      <w:tblPr>
        <w:tblStyle w:val="TableGrid"/>
        <w:tblW w:w="10187" w:type="dxa"/>
        <w:tblInd w:w="-5" w:type="dxa"/>
        <w:tblLayout w:type="fixed"/>
        <w:tblLook w:val="04A0" w:firstRow="1" w:lastRow="0" w:firstColumn="1" w:lastColumn="0" w:noHBand="0" w:noVBand="1"/>
      </w:tblPr>
      <w:tblGrid>
        <w:gridCol w:w="497"/>
        <w:gridCol w:w="4323"/>
        <w:gridCol w:w="820"/>
        <w:gridCol w:w="2015"/>
        <w:gridCol w:w="1269"/>
        <w:gridCol w:w="1263"/>
      </w:tblGrid>
      <w:tr w:rsidR="00794DB0" w:rsidRPr="00481EA9" w14:paraId="69E39798" w14:textId="77777777" w:rsidTr="00D6760F">
        <w:trPr>
          <w:trHeight w:val="305"/>
        </w:trPr>
        <w:tc>
          <w:tcPr>
            <w:tcW w:w="10187" w:type="dxa"/>
            <w:gridSpan w:val="6"/>
            <w:shd w:val="clear" w:color="auto" w:fill="D9D9D9" w:themeFill="background1" w:themeFillShade="D9"/>
            <w:vAlign w:val="center"/>
          </w:tcPr>
          <w:p w14:paraId="60EFC84A" w14:textId="7AD0C483" w:rsidR="00794DB0" w:rsidRPr="00481EA9" w:rsidRDefault="00A734B0" w:rsidP="00D6760F">
            <w:pPr>
              <w:spacing w:line="264" w:lineRule="auto"/>
              <w:rPr>
                <w:rFonts w:asciiTheme="majorHAnsi" w:eastAsia="Times New Roman" w:hAnsiTheme="majorHAnsi" w:cstheme="majorHAnsi"/>
                <w:b/>
                <w:bCs/>
                <w:lang w:val="en-AU" w:eastAsia="ru-RU"/>
              </w:rPr>
            </w:pPr>
            <w:r w:rsidRPr="00481EA9">
              <w:rPr>
                <w:rFonts w:cstheme="minorHAnsi"/>
                <w:b/>
                <w:lang w:val="en-US"/>
              </w:rPr>
              <w:t>Delivery Terms</w:t>
            </w:r>
            <w:r w:rsidR="00794DB0" w:rsidRPr="00481EA9">
              <w:rPr>
                <w:rFonts w:cstheme="minorHAnsi"/>
                <w:b/>
              </w:rPr>
              <w:t xml:space="preserve">: </w:t>
            </w:r>
            <w:sdt>
              <w:sdtPr>
                <w:rPr>
                  <w:rFonts w:ascii="Cambria" w:hAnsi="Cambria" w:cs="Cambria"/>
                  <w:b/>
                  <w:bCs/>
                  <w:i/>
                  <w:iCs/>
                  <w:color w:val="FF0000"/>
                  <w:sz w:val="20"/>
                  <w:szCs w:val="20"/>
                  <w:lang w:val="en-US" w:eastAsia="ru-RU"/>
                </w:rPr>
                <w:alias w:val="Insert INCOTERMS"/>
                <w:tag w:val="Insert INCOTERMS"/>
                <w:id w:val="1068769025"/>
                <w:text/>
              </w:sdtPr>
              <w:sdtEndPr/>
              <w:sdtContent>
                <w:r w:rsidR="005F5361" w:rsidRPr="00481EA9">
                  <w:rPr>
                    <w:rFonts w:ascii="Cambria" w:hAnsi="Cambria" w:cs="Cambria"/>
                    <w:b/>
                    <w:bCs/>
                    <w:i/>
                    <w:iCs/>
                    <w:color w:val="FF0000"/>
                    <w:sz w:val="20"/>
                    <w:szCs w:val="20"/>
                    <w:lang w:val="en-US" w:eastAsia="ru-RU"/>
                  </w:rPr>
                  <w:t>DDP, INCOTERMS 2020</w:t>
                </w:r>
              </w:sdtContent>
            </w:sdt>
          </w:p>
        </w:tc>
      </w:tr>
      <w:tr w:rsidR="00794DB0" w:rsidRPr="00481EA9" w14:paraId="7D08FFFE" w14:textId="77777777" w:rsidTr="00D6760F">
        <w:trPr>
          <w:trHeight w:val="305"/>
        </w:trPr>
        <w:tc>
          <w:tcPr>
            <w:tcW w:w="497" w:type="dxa"/>
            <w:shd w:val="clear" w:color="auto" w:fill="D9D9D9" w:themeFill="background1" w:themeFillShade="D9"/>
            <w:vAlign w:val="center"/>
          </w:tcPr>
          <w:p w14:paraId="5B3BA4D1" w14:textId="77777777" w:rsidR="00794DB0" w:rsidRPr="00481EA9" w:rsidRDefault="00794DB0" w:rsidP="00CE14C4">
            <w:pPr>
              <w:spacing w:line="264" w:lineRule="auto"/>
              <w:ind w:left="-137" w:right="-102"/>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No.</w:t>
            </w:r>
          </w:p>
        </w:tc>
        <w:tc>
          <w:tcPr>
            <w:tcW w:w="4323" w:type="dxa"/>
            <w:shd w:val="clear" w:color="auto" w:fill="D9D9D9" w:themeFill="background1" w:themeFillShade="D9"/>
            <w:vAlign w:val="center"/>
          </w:tcPr>
          <w:p w14:paraId="1A2ED6C5" w14:textId="77777777" w:rsidR="00794DB0" w:rsidRPr="00481EA9" w:rsidRDefault="00794DB0" w:rsidP="00D6760F">
            <w:pPr>
              <w:spacing w:line="264" w:lineRule="auto"/>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Product name and specification requirements</w:t>
            </w:r>
          </w:p>
        </w:tc>
        <w:tc>
          <w:tcPr>
            <w:tcW w:w="820" w:type="dxa"/>
            <w:shd w:val="clear" w:color="auto" w:fill="D9D9D9" w:themeFill="background1" w:themeFillShade="D9"/>
            <w:vAlign w:val="center"/>
          </w:tcPr>
          <w:p w14:paraId="11F20C2D" w14:textId="77777777" w:rsidR="00794DB0" w:rsidRPr="00481EA9" w:rsidRDefault="00794DB0"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Q-ty (pcs)</w:t>
            </w:r>
          </w:p>
        </w:tc>
        <w:tc>
          <w:tcPr>
            <w:tcW w:w="2015" w:type="dxa"/>
            <w:shd w:val="clear" w:color="auto" w:fill="D9D9D9" w:themeFill="background1" w:themeFillShade="D9"/>
            <w:vAlign w:val="center"/>
          </w:tcPr>
          <w:p w14:paraId="27161EBA" w14:textId="77777777" w:rsidR="005E7C1A" w:rsidRPr="00481EA9" w:rsidRDefault="00794DB0" w:rsidP="00D6760F">
            <w:pPr>
              <w:spacing w:line="264" w:lineRule="auto"/>
              <w:jc w:val="center"/>
              <w:rPr>
                <w:rFonts w:eastAsia="Times New Roman" w:cs="Arial"/>
                <w:b/>
                <w:bCs/>
                <w:lang w:val="uk-UA" w:eastAsia="ru-RU"/>
              </w:rPr>
            </w:pPr>
            <w:r w:rsidRPr="00481EA9">
              <w:rPr>
                <w:rFonts w:eastAsia="Times New Roman" w:cs="Arial"/>
                <w:b/>
                <w:bCs/>
                <w:lang w:val="en-AU" w:eastAsia="ru-RU"/>
              </w:rPr>
              <w:t>Unit price</w:t>
            </w:r>
            <w:r w:rsidR="005E7C1A" w:rsidRPr="00481EA9">
              <w:rPr>
                <w:rFonts w:eastAsia="Times New Roman" w:cs="Arial"/>
                <w:b/>
                <w:bCs/>
                <w:lang w:val="uk-UA" w:eastAsia="ru-RU"/>
              </w:rPr>
              <w:t>,</w:t>
            </w:r>
          </w:p>
          <w:p w14:paraId="0DC9CE34" w14:textId="77777777" w:rsidR="00794DB0" w:rsidRPr="00481EA9" w:rsidRDefault="00794DB0"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 xml:space="preserve"> without VAT, </w:t>
            </w:r>
            <w:r w:rsidRPr="00481EA9">
              <w:rPr>
                <w:rFonts w:eastAsia="Times New Roman" w:cs="Arial"/>
                <w:i/>
                <w:iCs/>
                <w:color w:val="FF0000"/>
                <w:sz w:val="20"/>
                <w:szCs w:val="20"/>
                <w:lang w:val="en-US" w:eastAsia="ru-RU"/>
              </w:rPr>
              <w:t>indicate currency</w:t>
            </w:r>
          </w:p>
        </w:tc>
        <w:tc>
          <w:tcPr>
            <w:tcW w:w="2532" w:type="dxa"/>
            <w:gridSpan w:val="2"/>
            <w:shd w:val="clear" w:color="auto" w:fill="D9D9D9" w:themeFill="background1" w:themeFillShade="D9"/>
            <w:vAlign w:val="center"/>
          </w:tcPr>
          <w:p w14:paraId="11F848AE" w14:textId="0A8A8828" w:rsidR="00794DB0" w:rsidRPr="00481EA9" w:rsidRDefault="00794DB0"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 xml:space="preserve">Total price, </w:t>
            </w:r>
            <w:r w:rsidR="005E7C1A" w:rsidRPr="00481EA9">
              <w:rPr>
                <w:rFonts w:eastAsia="Times New Roman" w:cs="Arial"/>
                <w:b/>
                <w:bCs/>
                <w:lang w:val="uk-UA" w:eastAsia="ru-RU"/>
              </w:rPr>
              <w:br/>
            </w:r>
            <w:r w:rsidRPr="00481EA9">
              <w:rPr>
                <w:rFonts w:eastAsia="Times New Roman" w:cs="Arial"/>
                <w:b/>
                <w:bCs/>
                <w:lang w:val="en-AU" w:eastAsia="ru-RU"/>
              </w:rPr>
              <w:t xml:space="preserve">without VAT, </w:t>
            </w:r>
            <w:r w:rsidR="005E7C1A" w:rsidRPr="00481EA9">
              <w:rPr>
                <w:rFonts w:eastAsia="Times New Roman" w:cs="Arial"/>
                <w:b/>
                <w:bCs/>
                <w:lang w:val="uk-UA" w:eastAsia="ru-RU"/>
              </w:rPr>
              <w:br/>
            </w:r>
            <w:r w:rsidRPr="00481EA9">
              <w:rPr>
                <w:rFonts w:eastAsia="Times New Roman" w:cs="Arial"/>
                <w:i/>
                <w:iCs/>
                <w:color w:val="FF0000"/>
                <w:sz w:val="20"/>
                <w:szCs w:val="20"/>
                <w:lang w:val="en-US" w:eastAsia="ru-RU"/>
              </w:rPr>
              <w:t>indicate currency</w:t>
            </w:r>
          </w:p>
        </w:tc>
      </w:tr>
      <w:tr w:rsidR="005F5361" w:rsidRPr="00481EA9" w14:paraId="68DF5E0F" w14:textId="77777777" w:rsidTr="00D6760F">
        <w:trPr>
          <w:trHeight w:val="174"/>
        </w:trPr>
        <w:tc>
          <w:tcPr>
            <w:tcW w:w="497" w:type="dxa"/>
          </w:tcPr>
          <w:p w14:paraId="5D51A9BC" w14:textId="16A593E0" w:rsidR="005F5361" w:rsidRPr="00481EA9" w:rsidRDefault="005F5361" w:rsidP="00D6760F">
            <w:pPr>
              <w:jc w:val="center"/>
              <w:rPr>
                <w:rFonts w:asciiTheme="majorHAnsi" w:hAnsiTheme="majorHAnsi" w:cstheme="majorHAnsi"/>
                <w:lang w:val="ru-RU"/>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.1</w:t>
            </w:r>
          </w:p>
        </w:tc>
        <w:tc>
          <w:tcPr>
            <w:tcW w:w="4323" w:type="dxa"/>
          </w:tcPr>
          <w:p w14:paraId="1D0CB67B" w14:textId="77777777" w:rsidR="005F5361" w:rsidRPr="00481EA9" w:rsidRDefault="005F5361" w:rsidP="00794DB0">
            <w:pPr>
              <w:spacing w:line="228" w:lineRule="auto"/>
              <w:rPr>
                <w:rFonts w:eastAsia="Times New Roman" w:cstheme="minorHAnsi"/>
                <w:bCs/>
                <w:lang w:val="uk-UA"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p>
          <w:p w14:paraId="36C2A3C0"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6410BC83" w14:textId="699D4306"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15" w:type="dxa"/>
            <w:vAlign w:val="center"/>
          </w:tcPr>
          <w:p w14:paraId="711CDD88"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7B6B927A" w14:textId="77777777" w:rsidR="005F5361" w:rsidRPr="00481EA9" w:rsidRDefault="005F5361" w:rsidP="00D6760F">
            <w:pPr>
              <w:jc w:val="center"/>
              <w:rPr>
                <w:rFonts w:asciiTheme="majorHAnsi" w:hAnsiTheme="majorHAnsi" w:cstheme="majorHAnsi"/>
                <w:b/>
                <w:bCs/>
                <w:lang w:val="en-US"/>
              </w:rPr>
            </w:pPr>
          </w:p>
        </w:tc>
      </w:tr>
      <w:tr w:rsidR="005F5361" w:rsidRPr="00481EA9" w14:paraId="3A3C12B6" w14:textId="77777777" w:rsidTr="00D6760F">
        <w:trPr>
          <w:trHeight w:val="174"/>
        </w:trPr>
        <w:tc>
          <w:tcPr>
            <w:tcW w:w="497" w:type="dxa"/>
          </w:tcPr>
          <w:p w14:paraId="5C285C82" w14:textId="12C37A98" w:rsidR="005F5361" w:rsidRPr="00481EA9" w:rsidRDefault="005F5361" w:rsidP="00D6760F">
            <w:pPr>
              <w:jc w:val="center"/>
              <w:rPr>
                <w:rFonts w:asciiTheme="majorHAnsi" w:hAnsiTheme="majorHAnsi" w:cstheme="majorHAnsi"/>
                <w:lang w:val="ru-RU"/>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w:t>
            </w:r>
            <w:r w:rsidRPr="00481EA9">
              <w:rPr>
                <w:rFonts w:ascii="Calibri" w:eastAsia="Times New Roman" w:hAnsi="Calibri" w:cs="Arial"/>
                <w:lang w:val="uk-UA" w:eastAsia="ru-RU"/>
              </w:rPr>
              <w:t>2</w:t>
            </w:r>
          </w:p>
        </w:tc>
        <w:tc>
          <w:tcPr>
            <w:tcW w:w="4323" w:type="dxa"/>
          </w:tcPr>
          <w:p w14:paraId="6B078388" w14:textId="77777777" w:rsidR="005F5361" w:rsidRPr="00481EA9" w:rsidRDefault="005F5361" w:rsidP="00794DB0">
            <w:pPr>
              <w:spacing w:line="228" w:lineRule="auto"/>
              <w:rPr>
                <w:rFonts w:eastAsia="Times New Roman" w:cstheme="minorHAnsi"/>
                <w:bCs/>
                <w:lang w:val="uk-UA" w:eastAsia="ru-RU"/>
              </w:rPr>
            </w:pPr>
            <w:proofErr w:type="spellStart"/>
            <w:r w:rsidRPr="00481EA9">
              <w:rPr>
                <w:rFonts w:eastAsia="Times New Roman" w:cstheme="minorHAnsi"/>
                <w:bCs/>
                <w:lang w:val="uk-UA" w:eastAsia="ru-RU"/>
              </w:rPr>
              <w:t>Combined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hydraulic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rescue</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tool</w:t>
            </w:r>
            <w:proofErr w:type="spellEnd"/>
          </w:p>
          <w:p w14:paraId="11A33156"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3CA87720" w14:textId="023CD5CA"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15" w:type="dxa"/>
            <w:vAlign w:val="center"/>
          </w:tcPr>
          <w:p w14:paraId="25EEDA06"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572ED206" w14:textId="77777777" w:rsidR="005F5361" w:rsidRPr="00481EA9" w:rsidRDefault="005F5361" w:rsidP="00D6760F">
            <w:pPr>
              <w:jc w:val="center"/>
              <w:rPr>
                <w:rFonts w:asciiTheme="majorHAnsi" w:hAnsiTheme="majorHAnsi" w:cstheme="majorHAnsi"/>
                <w:b/>
                <w:bCs/>
                <w:lang w:val="en-US"/>
              </w:rPr>
            </w:pPr>
          </w:p>
        </w:tc>
      </w:tr>
      <w:tr w:rsidR="005F5361" w:rsidRPr="00481EA9" w14:paraId="7A8EE5E5" w14:textId="77777777" w:rsidTr="00D6760F">
        <w:trPr>
          <w:trHeight w:val="174"/>
        </w:trPr>
        <w:tc>
          <w:tcPr>
            <w:tcW w:w="497" w:type="dxa"/>
          </w:tcPr>
          <w:p w14:paraId="2DA6A47D" w14:textId="50F254F6"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w:t>
            </w:r>
            <w:r w:rsidRPr="00481EA9">
              <w:rPr>
                <w:rFonts w:ascii="Calibri" w:eastAsia="Times New Roman" w:hAnsi="Calibri" w:cs="Arial"/>
                <w:lang w:eastAsia="ru-RU"/>
              </w:rPr>
              <w:t>3</w:t>
            </w:r>
          </w:p>
        </w:tc>
        <w:tc>
          <w:tcPr>
            <w:tcW w:w="4323" w:type="dxa"/>
          </w:tcPr>
          <w:p w14:paraId="1672E3BF" w14:textId="77777777" w:rsidR="005F5361" w:rsidRPr="00481EA9" w:rsidRDefault="005F5361" w:rsidP="00794DB0">
            <w:pPr>
              <w:spacing w:line="228" w:lineRule="auto"/>
              <w:rPr>
                <w:rFonts w:eastAsia="Times New Roman" w:cstheme="minorHAnsi"/>
                <w:bCs/>
                <w:lang w:val="uk-UA" w:eastAsia="ru-RU"/>
              </w:rPr>
            </w:pPr>
            <w:proofErr w:type="spellStart"/>
            <w:r w:rsidRPr="00481EA9">
              <w:rPr>
                <w:rFonts w:eastAsia="Times New Roman" w:cstheme="minorHAnsi"/>
                <w:bCs/>
                <w:lang w:val="uk-UA" w:eastAsia="ru-RU"/>
              </w:rPr>
              <w:t>Two-rod</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hydraulic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jack</w:t>
            </w:r>
            <w:proofErr w:type="spellEnd"/>
          </w:p>
          <w:p w14:paraId="5DE0AD38"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0F621696" w14:textId="6E061C78"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15" w:type="dxa"/>
            <w:vAlign w:val="center"/>
          </w:tcPr>
          <w:p w14:paraId="410938C8"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19D424A7" w14:textId="77777777" w:rsidR="005F5361" w:rsidRPr="00481EA9" w:rsidRDefault="005F5361" w:rsidP="00D6760F">
            <w:pPr>
              <w:jc w:val="center"/>
              <w:rPr>
                <w:rFonts w:asciiTheme="majorHAnsi" w:hAnsiTheme="majorHAnsi" w:cstheme="majorHAnsi"/>
                <w:b/>
                <w:bCs/>
                <w:lang w:val="en-US"/>
              </w:rPr>
            </w:pPr>
          </w:p>
        </w:tc>
      </w:tr>
      <w:tr w:rsidR="005F5361" w:rsidRPr="00481EA9" w14:paraId="3393E4F9" w14:textId="77777777" w:rsidTr="00D6760F">
        <w:trPr>
          <w:trHeight w:val="174"/>
        </w:trPr>
        <w:tc>
          <w:tcPr>
            <w:tcW w:w="497" w:type="dxa"/>
          </w:tcPr>
          <w:p w14:paraId="57166A1E" w14:textId="7F45B58B"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w:t>
            </w:r>
            <w:r w:rsidRPr="00481EA9">
              <w:rPr>
                <w:rFonts w:ascii="Calibri" w:eastAsia="Times New Roman" w:hAnsi="Calibri" w:cs="Arial"/>
                <w:lang w:val="uk-UA" w:eastAsia="ru-RU"/>
              </w:rPr>
              <w:t>4</w:t>
            </w:r>
          </w:p>
        </w:tc>
        <w:tc>
          <w:tcPr>
            <w:tcW w:w="4323" w:type="dxa"/>
          </w:tcPr>
          <w:p w14:paraId="01A52659" w14:textId="77777777" w:rsidR="005F5361" w:rsidRPr="00481EA9" w:rsidRDefault="005F5361" w:rsidP="00794DB0">
            <w:pPr>
              <w:spacing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cutter</w:t>
            </w:r>
          </w:p>
          <w:p w14:paraId="06055A79"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66C97C5" w14:textId="70F5CE4C"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15" w:type="dxa"/>
            <w:vAlign w:val="center"/>
          </w:tcPr>
          <w:p w14:paraId="5F0722CD"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2FCF0231" w14:textId="77777777" w:rsidR="005F5361" w:rsidRPr="00481EA9" w:rsidRDefault="005F5361" w:rsidP="00D6760F">
            <w:pPr>
              <w:jc w:val="center"/>
              <w:rPr>
                <w:rFonts w:asciiTheme="majorHAnsi" w:hAnsiTheme="majorHAnsi" w:cstheme="majorHAnsi"/>
                <w:b/>
                <w:bCs/>
                <w:lang w:val="en-US"/>
              </w:rPr>
            </w:pPr>
          </w:p>
        </w:tc>
      </w:tr>
      <w:tr w:rsidR="005F5361" w:rsidRPr="00481EA9" w14:paraId="3856FFB4" w14:textId="77777777" w:rsidTr="00D6760F">
        <w:trPr>
          <w:trHeight w:val="174"/>
        </w:trPr>
        <w:tc>
          <w:tcPr>
            <w:tcW w:w="497" w:type="dxa"/>
          </w:tcPr>
          <w:p w14:paraId="4BC3EFC2" w14:textId="6B400608"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w:t>
            </w:r>
            <w:r w:rsidRPr="00481EA9">
              <w:rPr>
                <w:rFonts w:ascii="Calibri" w:eastAsia="Times New Roman" w:hAnsi="Calibri" w:cs="Arial"/>
                <w:lang w:val="uk-UA" w:eastAsia="ru-RU"/>
              </w:rPr>
              <w:t>5</w:t>
            </w:r>
          </w:p>
        </w:tc>
        <w:tc>
          <w:tcPr>
            <w:tcW w:w="4323" w:type="dxa"/>
          </w:tcPr>
          <w:p w14:paraId="2E844358" w14:textId="77777777" w:rsidR="005F5361" w:rsidRPr="00481EA9" w:rsidRDefault="005F5361" w:rsidP="00794DB0">
            <w:pPr>
              <w:spacing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spreader</w:t>
            </w:r>
          </w:p>
          <w:p w14:paraId="2ACD13C2"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87BCBC0" w14:textId="6BA6CB23"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15" w:type="dxa"/>
            <w:vAlign w:val="center"/>
          </w:tcPr>
          <w:p w14:paraId="60444928"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36B77D84" w14:textId="77777777" w:rsidR="005F5361" w:rsidRPr="00481EA9" w:rsidRDefault="005F5361" w:rsidP="00D6760F">
            <w:pPr>
              <w:jc w:val="center"/>
              <w:rPr>
                <w:rFonts w:asciiTheme="majorHAnsi" w:hAnsiTheme="majorHAnsi" w:cstheme="majorHAnsi"/>
                <w:b/>
                <w:bCs/>
                <w:lang w:val="en-US"/>
              </w:rPr>
            </w:pPr>
          </w:p>
        </w:tc>
      </w:tr>
      <w:tr w:rsidR="005F5361" w:rsidRPr="00481EA9" w14:paraId="5F7993CE" w14:textId="77777777" w:rsidTr="00D6760F">
        <w:trPr>
          <w:trHeight w:val="174"/>
        </w:trPr>
        <w:tc>
          <w:tcPr>
            <w:tcW w:w="497" w:type="dxa"/>
          </w:tcPr>
          <w:p w14:paraId="7C9C728E" w14:textId="7AF4C994"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2</w:t>
            </w:r>
            <w:r w:rsidRPr="00481EA9">
              <w:rPr>
                <w:rFonts w:ascii="Calibri" w:eastAsia="Times New Roman" w:hAnsi="Calibri" w:cs="Arial"/>
                <w:lang w:val="en-US" w:eastAsia="ru-RU"/>
              </w:rPr>
              <w:t>.</w:t>
            </w:r>
            <w:r w:rsidRPr="00481EA9">
              <w:rPr>
                <w:rFonts w:ascii="Calibri" w:eastAsia="Times New Roman" w:hAnsi="Calibri" w:cs="Arial"/>
                <w:lang w:val="uk-UA" w:eastAsia="ru-RU"/>
              </w:rPr>
              <w:t>6</w:t>
            </w:r>
          </w:p>
        </w:tc>
        <w:tc>
          <w:tcPr>
            <w:tcW w:w="4323" w:type="dxa"/>
          </w:tcPr>
          <w:p w14:paraId="27970FE0" w14:textId="77777777" w:rsidR="005F5361" w:rsidRPr="00481EA9" w:rsidRDefault="005F5361" w:rsidP="00794DB0">
            <w:pPr>
              <w:spacing w:line="228" w:lineRule="auto"/>
              <w:rPr>
                <w:rFonts w:eastAsia="Times New Roman" w:cstheme="minorHAnsi"/>
                <w:bCs/>
                <w:lang w:val="en-US" w:eastAsia="ru-RU"/>
              </w:rPr>
            </w:pPr>
            <w:r w:rsidRPr="00481EA9">
              <w:rPr>
                <w:rFonts w:eastAsia="Times New Roman" w:cstheme="minorHAnsi"/>
                <w:bCs/>
                <w:lang w:val="en-US" w:eastAsia="ru-RU"/>
              </w:rPr>
              <w:t>H</w:t>
            </w:r>
            <w:proofErr w:type="spellStart"/>
            <w:r w:rsidRPr="00481EA9">
              <w:rPr>
                <w:rFonts w:eastAsia="Times New Roman" w:cstheme="minorHAnsi"/>
                <w:bCs/>
                <w:lang w:val="uk-UA" w:eastAsia="ru-RU"/>
              </w:rPr>
              <w:t>ydraulic</w:t>
            </w:r>
            <w:proofErr w:type="spellEnd"/>
            <w:r w:rsidRPr="00481EA9">
              <w:rPr>
                <w:rFonts w:eastAsia="Times New Roman" w:cstheme="minorHAnsi"/>
                <w:bCs/>
                <w:lang w:val="uk-UA" w:eastAsia="ru-RU"/>
              </w:rPr>
              <w:t xml:space="preserve"> </w:t>
            </w:r>
            <w:r w:rsidRPr="00481EA9">
              <w:rPr>
                <w:rFonts w:eastAsia="Times New Roman" w:cstheme="minorHAnsi"/>
                <w:bCs/>
                <w:lang w:val="en-US" w:eastAsia="ru-RU"/>
              </w:rPr>
              <w:t>spreader</w:t>
            </w:r>
          </w:p>
          <w:p w14:paraId="7181ABA1" w14:textId="77777777" w:rsidR="005F5361" w:rsidRPr="00481EA9" w:rsidRDefault="005F5361" w:rsidP="00D6760F">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6A228B1" w14:textId="43AB1F9F" w:rsidR="005F5361" w:rsidRPr="00481EA9" w:rsidRDefault="005F5361" w:rsidP="00D6760F">
            <w:pPr>
              <w:jc w:val="center"/>
              <w:rPr>
                <w:rFonts w:asciiTheme="majorHAnsi" w:hAnsiTheme="majorHAnsi" w:cstheme="majorHAnsi"/>
              </w:rPr>
            </w:pPr>
            <w:r w:rsidRPr="00481EA9">
              <w:rPr>
                <w:rFonts w:ascii="Calibri" w:eastAsia="Times New Roman" w:hAnsi="Calibri" w:cs="Arial"/>
                <w:lang w:eastAsia="ru-RU"/>
              </w:rPr>
              <w:t>3</w:t>
            </w:r>
          </w:p>
        </w:tc>
        <w:tc>
          <w:tcPr>
            <w:tcW w:w="2015" w:type="dxa"/>
            <w:vAlign w:val="center"/>
          </w:tcPr>
          <w:p w14:paraId="65FFC2AC"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1FDC3F6A" w14:textId="77777777" w:rsidR="005F5361" w:rsidRPr="00481EA9" w:rsidRDefault="005F5361" w:rsidP="00D6760F">
            <w:pPr>
              <w:jc w:val="center"/>
              <w:rPr>
                <w:rFonts w:asciiTheme="majorHAnsi" w:hAnsiTheme="majorHAnsi" w:cstheme="majorHAnsi"/>
                <w:b/>
                <w:bCs/>
                <w:lang w:val="en-US"/>
              </w:rPr>
            </w:pPr>
          </w:p>
        </w:tc>
      </w:tr>
      <w:tr w:rsidR="005F5361" w:rsidRPr="00481EA9" w14:paraId="39511615" w14:textId="77777777" w:rsidTr="00D6760F">
        <w:trPr>
          <w:trHeight w:val="174"/>
        </w:trPr>
        <w:tc>
          <w:tcPr>
            <w:tcW w:w="497" w:type="dxa"/>
            <w:vAlign w:val="center"/>
          </w:tcPr>
          <w:p w14:paraId="585AE309" w14:textId="77777777" w:rsidR="005F5361" w:rsidRPr="00481EA9" w:rsidRDefault="005F5361" w:rsidP="00D6760F">
            <w:pPr>
              <w:jc w:val="center"/>
              <w:rPr>
                <w:rFonts w:asciiTheme="majorHAnsi" w:hAnsiTheme="majorHAnsi" w:cstheme="majorHAnsi"/>
              </w:rPr>
            </w:pPr>
          </w:p>
        </w:tc>
        <w:tc>
          <w:tcPr>
            <w:tcW w:w="4323" w:type="dxa"/>
            <w:vAlign w:val="center"/>
          </w:tcPr>
          <w:p w14:paraId="31C4A9CF" w14:textId="77777777" w:rsidR="005F5361" w:rsidRPr="00481EA9" w:rsidRDefault="005F5361" w:rsidP="00D6760F">
            <w:pPr>
              <w:spacing w:line="216" w:lineRule="atLeast"/>
              <w:rPr>
                <w:rFonts w:asciiTheme="majorHAnsi" w:hAnsiTheme="majorHAnsi" w:cstheme="majorHAnsi"/>
                <w:b/>
                <w:bCs/>
                <w:lang w:val="en-US"/>
              </w:rPr>
            </w:pPr>
            <w:r w:rsidRPr="00481EA9">
              <w:rPr>
                <w:rFonts w:asciiTheme="majorHAnsi" w:hAnsiTheme="majorHAnsi" w:cstheme="majorHAnsi"/>
                <w:b/>
                <w:bCs/>
                <w:lang w:val="en-US"/>
              </w:rPr>
              <w:t xml:space="preserve">Cost of delivery </w:t>
            </w:r>
            <w:r w:rsidRPr="00481EA9">
              <w:rPr>
                <w:rFonts w:cstheme="minorHAnsi"/>
                <w:lang w:val="en-US"/>
              </w:rPr>
              <w:t>(if not included in the price of the goods)</w:t>
            </w:r>
          </w:p>
        </w:tc>
        <w:tc>
          <w:tcPr>
            <w:tcW w:w="820" w:type="dxa"/>
            <w:vAlign w:val="center"/>
          </w:tcPr>
          <w:p w14:paraId="60B3465C" w14:textId="77777777" w:rsidR="005F5361" w:rsidRPr="00481EA9" w:rsidRDefault="005F5361" w:rsidP="00D6760F">
            <w:pPr>
              <w:jc w:val="center"/>
              <w:rPr>
                <w:rFonts w:asciiTheme="majorHAnsi" w:hAnsiTheme="majorHAnsi" w:cstheme="majorHAnsi"/>
              </w:rPr>
            </w:pPr>
          </w:p>
        </w:tc>
        <w:tc>
          <w:tcPr>
            <w:tcW w:w="2015" w:type="dxa"/>
            <w:vAlign w:val="center"/>
          </w:tcPr>
          <w:p w14:paraId="589F214B" w14:textId="77777777" w:rsidR="005F5361" w:rsidRPr="00481EA9" w:rsidRDefault="005F5361" w:rsidP="00D6760F">
            <w:pPr>
              <w:jc w:val="center"/>
              <w:rPr>
                <w:rFonts w:asciiTheme="majorHAnsi" w:hAnsiTheme="majorHAnsi" w:cstheme="majorHAnsi"/>
                <w:b/>
                <w:bCs/>
                <w:lang w:val="en-US"/>
              </w:rPr>
            </w:pPr>
          </w:p>
        </w:tc>
        <w:tc>
          <w:tcPr>
            <w:tcW w:w="2532" w:type="dxa"/>
            <w:gridSpan w:val="2"/>
            <w:vAlign w:val="center"/>
          </w:tcPr>
          <w:p w14:paraId="6BCD2D55" w14:textId="77777777" w:rsidR="005F5361" w:rsidRPr="00481EA9" w:rsidRDefault="005F5361" w:rsidP="00D6760F">
            <w:pPr>
              <w:jc w:val="center"/>
              <w:rPr>
                <w:rFonts w:asciiTheme="majorHAnsi" w:hAnsiTheme="majorHAnsi" w:cstheme="majorHAnsi"/>
                <w:b/>
                <w:bCs/>
                <w:lang w:val="en-US"/>
              </w:rPr>
            </w:pPr>
          </w:p>
        </w:tc>
      </w:tr>
      <w:tr w:rsidR="005F5361" w:rsidRPr="00481EA9" w14:paraId="6B987BE6" w14:textId="77777777" w:rsidTr="00D6760F">
        <w:trPr>
          <w:trHeight w:val="174"/>
        </w:trPr>
        <w:tc>
          <w:tcPr>
            <w:tcW w:w="8924" w:type="dxa"/>
            <w:gridSpan w:val="5"/>
            <w:vAlign w:val="center"/>
          </w:tcPr>
          <w:p w14:paraId="76C8F55F" w14:textId="77777777" w:rsidR="005F5361" w:rsidRPr="00481EA9" w:rsidRDefault="005F5361" w:rsidP="00D6760F">
            <w:pPr>
              <w:jc w:val="right"/>
              <w:rPr>
                <w:rFonts w:asciiTheme="majorHAnsi" w:hAnsiTheme="majorHAnsi" w:cstheme="majorHAnsi"/>
                <w:lang w:val="en-US"/>
              </w:rPr>
            </w:pPr>
            <w:r w:rsidRPr="00481EA9">
              <w:rPr>
                <w:rFonts w:cs="Arial"/>
                <w:lang w:val="en-US"/>
              </w:rPr>
              <w:t xml:space="preserve">Other Charges (specify if needed), </w:t>
            </w:r>
            <w:r w:rsidRPr="00481EA9">
              <w:rPr>
                <w:rFonts w:cs="Arial"/>
                <w:i/>
                <w:iCs/>
                <w:color w:val="FF0000"/>
                <w:sz w:val="20"/>
                <w:szCs w:val="20"/>
                <w:lang w:val="en-US"/>
              </w:rPr>
              <w:t>indicate the currency</w:t>
            </w:r>
            <w:r w:rsidRPr="00481EA9">
              <w:rPr>
                <w:rFonts w:cs="Arial"/>
                <w:sz w:val="20"/>
                <w:szCs w:val="20"/>
                <w:lang w:val="en-US"/>
              </w:rPr>
              <w:t xml:space="preserve"> </w:t>
            </w:r>
          </w:p>
        </w:tc>
        <w:tc>
          <w:tcPr>
            <w:tcW w:w="1263" w:type="dxa"/>
            <w:vAlign w:val="center"/>
          </w:tcPr>
          <w:p w14:paraId="167A443C" w14:textId="77777777" w:rsidR="005F5361" w:rsidRPr="00481EA9" w:rsidRDefault="005F5361" w:rsidP="00D6760F">
            <w:pPr>
              <w:jc w:val="center"/>
              <w:rPr>
                <w:rFonts w:asciiTheme="majorHAnsi" w:hAnsiTheme="majorHAnsi" w:cstheme="majorHAnsi"/>
                <w:b/>
                <w:bCs/>
                <w:lang w:val="en-US"/>
              </w:rPr>
            </w:pPr>
          </w:p>
        </w:tc>
      </w:tr>
      <w:tr w:rsidR="005F5361" w:rsidRPr="00481EA9" w14:paraId="23FE8334" w14:textId="77777777" w:rsidTr="00D6760F">
        <w:trPr>
          <w:trHeight w:val="174"/>
        </w:trPr>
        <w:tc>
          <w:tcPr>
            <w:tcW w:w="8924" w:type="dxa"/>
            <w:gridSpan w:val="5"/>
            <w:vAlign w:val="center"/>
          </w:tcPr>
          <w:p w14:paraId="53D6190B" w14:textId="77777777" w:rsidR="005F5361" w:rsidRPr="00481EA9" w:rsidRDefault="005F5361" w:rsidP="00D6760F">
            <w:pPr>
              <w:jc w:val="right"/>
              <w:rPr>
                <w:rFonts w:asciiTheme="majorHAnsi" w:hAnsiTheme="majorHAnsi" w:cstheme="majorHAnsi"/>
                <w:lang w:val="en-US"/>
              </w:rPr>
            </w:pPr>
            <w:r w:rsidRPr="00481EA9">
              <w:rPr>
                <w:rFonts w:cs="Arial"/>
                <w:lang w:val="en-US"/>
              </w:rPr>
              <w:t xml:space="preserve">Total Final and All-inclusive Price </w:t>
            </w:r>
            <w:proofErr w:type="spellStart"/>
            <w:r w:rsidRPr="00481EA9">
              <w:rPr>
                <w:rFonts w:cs="Arial"/>
                <w:lang w:val="en-US"/>
              </w:rPr>
              <w:t>exluding</w:t>
            </w:r>
            <w:proofErr w:type="spellEnd"/>
            <w:r w:rsidRPr="00481EA9">
              <w:rPr>
                <w:rFonts w:cs="Arial"/>
                <w:lang w:val="en-US"/>
              </w:rPr>
              <w:t xml:space="preserve"> VAT, </w:t>
            </w:r>
            <w:r w:rsidRPr="00481EA9">
              <w:rPr>
                <w:rFonts w:cs="Arial"/>
                <w:i/>
                <w:iCs/>
                <w:color w:val="FF0000"/>
                <w:sz w:val="20"/>
                <w:szCs w:val="20"/>
                <w:lang w:val="en-US"/>
              </w:rPr>
              <w:t>indicate the currency</w:t>
            </w:r>
          </w:p>
        </w:tc>
        <w:tc>
          <w:tcPr>
            <w:tcW w:w="1263" w:type="dxa"/>
            <w:vAlign w:val="center"/>
          </w:tcPr>
          <w:p w14:paraId="578BA9D0" w14:textId="77777777" w:rsidR="005F5361" w:rsidRPr="00481EA9" w:rsidRDefault="005F5361" w:rsidP="00D6760F">
            <w:pPr>
              <w:jc w:val="center"/>
              <w:rPr>
                <w:rFonts w:asciiTheme="majorHAnsi" w:hAnsiTheme="majorHAnsi" w:cstheme="majorHAnsi"/>
                <w:b/>
                <w:bCs/>
                <w:lang w:val="en-US"/>
              </w:rPr>
            </w:pPr>
          </w:p>
        </w:tc>
      </w:tr>
    </w:tbl>
    <w:p w14:paraId="40C4C8DF" w14:textId="77777777" w:rsidR="005F5361" w:rsidRPr="00481EA9" w:rsidRDefault="005F5361" w:rsidP="00794DB0">
      <w:pPr>
        <w:rPr>
          <w:rFonts w:eastAsia="Times New Roman" w:cstheme="minorHAnsi"/>
          <w:b/>
          <w:bCs/>
          <w:lang w:val="en-US" w:eastAsia="ru-RU"/>
        </w:rPr>
      </w:pPr>
    </w:p>
    <w:p w14:paraId="39C0D953" w14:textId="77777777" w:rsidR="005F5361" w:rsidRPr="00481EA9" w:rsidRDefault="005F5361" w:rsidP="005F5361">
      <w:pPr>
        <w:widowControl w:val="0"/>
        <w:overflowPunct w:val="0"/>
        <w:adjustRightInd w:val="0"/>
        <w:spacing w:after="0" w:line="228" w:lineRule="auto"/>
        <w:rPr>
          <w:rFonts w:ascii="Calibri" w:eastAsia="Times New Roman" w:hAnsi="Calibri" w:cs="Calibri"/>
          <w:b/>
          <w:kern w:val="28"/>
          <w:lang w:val="ru-RU" w:eastAsia="ru-RU"/>
        </w:rPr>
      </w:pPr>
      <w:r w:rsidRPr="00481EA9">
        <w:rPr>
          <w:rFonts w:ascii="Calibri" w:eastAsia="Times New Roman" w:hAnsi="Calibri" w:cs="Calibri"/>
          <w:b/>
          <w:kern w:val="28"/>
          <w:lang w:val="en-US" w:eastAsia="ru-RU"/>
        </w:rPr>
        <w:t>Lot 3. Specialized equipment</w:t>
      </w:r>
    </w:p>
    <w:p w14:paraId="683E5146" w14:textId="77777777" w:rsidR="005F5361" w:rsidRPr="00481EA9" w:rsidRDefault="005F5361" w:rsidP="00794DB0">
      <w:pPr>
        <w:rPr>
          <w:rFonts w:eastAsia="Times New Roman" w:cstheme="minorHAnsi"/>
          <w:b/>
          <w:bCs/>
          <w:lang w:val="ru-RU" w:eastAsia="ru-RU"/>
        </w:rPr>
      </w:pPr>
    </w:p>
    <w:tbl>
      <w:tblPr>
        <w:tblStyle w:val="TableGrid"/>
        <w:tblW w:w="10187" w:type="dxa"/>
        <w:tblInd w:w="-5" w:type="dxa"/>
        <w:tblLayout w:type="fixed"/>
        <w:tblLook w:val="04A0" w:firstRow="1" w:lastRow="0" w:firstColumn="1" w:lastColumn="0" w:noHBand="0" w:noVBand="1"/>
      </w:tblPr>
      <w:tblGrid>
        <w:gridCol w:w="497"/>
        <w:gridCol w:w="4323"/>
        <w:gridCol w:w="820"/>
        <w:gridCol w:w="2046"/>
        <w:gridCol w:w="14"/>
        <w:gridCol w:w="2487"/>
      </w:tblGrid>
      <w:tr w:rsidR="005F5361" w:rsidRPr="00481EA9" w14:paraId="063FDAEF" w14:textId="77777777" w:rsidTr="00D6760F">
        <w:trPr>
          <w:trHeight w:val="305"/>
        </w:trPr>
        <w:tc>
          <w:tcPr>
            <w:tcW w:w="10187" w:type="dxa"/>
            <w:gridSpan w:val="6"/>
            <w:shd w:val="clear" w:color="auto" w:fill="D9D9D9" w:themeFill="background1" w:themeFillShade="D9"/>
            <w:vAlign w:val="center"/>
          </w:tcPr>
          <w:p w14:paraId="3F644F38" w14:textId="0259BC75" w:rsidR="005F5361" w:rsidRPr="00481EA9" w:rsidRDefault="00A734B0" w:rsidP="00D6760F">
            <w:pPr>
              <w:spacing w:line="264" w:lineRule="auto"/>
              <w:rPr>
                <w:rFonts w:asciiTheme="majorHAnsi" w:eastAsia="Times New Roman" w:hAnsiTheme="majorHAnsi" w:cstheme="majorHAnsi"/>
                <w:b/>
                <w:bCs/>
                <w:lang w:val="en-AU" w:eastAsia="ru-RU"/>
              </w:rPr>
            </w:pPr>
            <w:r w:rsidRPr="00481EA9">
              <w:rPr>
                <w:rFonts w:cstheme="minorHAnsi"/>
                <w:b/>
                <w:lang w:val="en-US"/>
              </w:rPr>
              <w:t>Delivery Terms</w:t>
            </w:r>
            <w:r w:rsidR="005F5361" w:rsidRPr="00481EA9">
              <w:rPr>
                <w:rFonts w:cstheme="minorHAnsi"/>
                <w:b/>
              </w:rPr>
              <w:t xml:space="preserve">: </w:t>
            </w:r>
            <w:sdt>
              <w:sdtPr>
                <w:rPr>
                  <w:rFonts w:ascii="Cambria" w:hAnsi="Cambria" w:cs="Cambria"/>
                  <w:b/>
                  <w:bCs/>
                  <w:i/>
                  <w:iCs/>
                  <w:color w:val="FF0000"/>
                  <w:sz w:val="20"/>
                  <w:szCs w:val="20"/>
                  <w:lang w:val="en-US" w:eastAsia="ru-RU"/>
                </w:rPr>
                <w:alias w:val="Insert INCOTERMS"/>
                <w:tag w:val="Insert INCOTERMS"/>
                <w:id w:val="329655544"/>
                <w:text/>
              </w:sdtPr>
              <w:sdtEndPr/>
              <w:sdtContent>
                <w:r w:rsidR="005F5361" w:rsidRPr="00481EA9">
                  <w:rPr>
                    <w:rFonts w:ascii="Cambria" w:hAnsi="Cambria" w:cs="Cambria"/>
                    <w:b/>
                    <w:bCs/>
                    <w:i/>
                    <w:iCs/>
                    <w:color w:val="FF0000"/>
                    <w:sz w:val="20"/>
                    <w:szCs w:val="20"/>
                    <w:lang w:val="en-US" w:eastAsia="ru-RU"/>
                  </w:rPr>
                  <w:t>DDP, INCOTERMS 2020</w:t>
                </w:r>
              </w:sdtContent>
            </w:sdt>
          </w:p>
        </w:tc>
      </w:tr>
      <w:tr w:rsidR="005F5361" w:rsidRPr="00481EA9" w14:paraId="325FD7F6" w14:textId="77777777" w:rsidTr="00CE14C4">
        <w:trPr>
          <w:trHeight w:val="305"/>
        </w:trPr>
        <w:tc>
          <w:tcPr>
            <w:tcW w:w="497" w:type="dxa"/>
            <w:shd w:val="clear" w:color="auto" w:fill="D9D9D9" w:themeFill="background1" w:themeFillShade="D9"/>
            <w:vAlign w:val="center"/>
          </w:tcPr>
          <w:p w14:paraId="5ABEB028" w14:textId="77777777" w:rsidR="005F5361" w:rsidRPr="00481EA9" w:rsidRDefault="005F5361" w:rsidP="00CE14C4">
            <w:pPr>
              <w:spacing w:line="264" w:lineRule="auto"/>
              <w:ind w:left="-137" w:right="-102"/>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No.</w:t>
            </w:r>
          </w:p>
        </w:tc>
        <w:tc>
          <w:tcPr>
            <w:tcW w:w="4323" w:type="dxa"/>
            <w:shd w:val="clear" w:color="auto" w:fill="D9D9D9" w:themeFill="background1" w:themeFillShade="D9"/>
            <w:vAlign w:val="center"/>
          </w:tcPr>
          <w:p w14:paraId="6078C43F" w14:textId="77777777" w:rsidR="005F5361" w:rsidRPr="00481EA9" w:rsidRDefault="005F5361" w:rsidP="00D6760F">
            <w:pPr>
              <w:spacing w:line="264" w:lineRule="auto"/>
              <w:jc w:val="center"/>
              <w:rPr>
                <w:rFonts w:asciiTheme="majorHAnsi" w:eastAsia="Times New Roman" w:hAnsiTheme="majorHAnsi" w:cstheme="majorHAnsi"/>
                <w:b/>
                <w:bCs/>
                <w:lang w:val="en-AU" w:eastAsia="ru-RU"/>
              </w:rPr>
            </w:pPr>
            <w:r w:rsidRPr="00481EA9">
              <w:rPr>
                <w:rFonts w:asciiTheme="majorHAnsi" w:eastAsia="Times New Roman" w:hAnsiTheme="majorHAnsi" w:cstheme="majorHAnsi"/>
                <w:b/>
                <w:bCs/>
                <w:lang w:val="en-AU" w:eastAsia="ru-RU"/>
              </w:rPr>
              <w:t>Product name and specification requirements</w:t>
            </w:r>
          </w:p>
        </w:tc>
        <w:tc>
          <w:tcPr>
            <w:tcW w:w="820" w:type="dxa"/>
            <w:shd w:val="clear" w:color="auto" w:fill="D9D9D9" w:themeFill="background1" w:themeFillShade="D9"/>
            <w:vAlign w:val="center"/>
          </w:tcPr>
          <w:p w14:paraId="140D9D4D" w14:textId="77777777" w:rsidR="005F5361" w:rsidRPr="00481EA9" w:rsidRDefault="005F5361"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Q-ty (pcs)</w:t>
            </w:r>
          </w:p>
        </w:tc>
        <w:tc>
          <w:tcPr>
            <w:tcW w:w="2046" w:type="dxa"/>
            <w:shd w:val="clear" w:color="auto" w:fill="D9D9D9" w:themeFill="background1" w:themeFillShade="D9"/>
            <w:vAlign w:val="center"/>
          </w:tcPr>
          <w:p w14:paraId="6958427A" w14:textId="7F96216C" w:rsidR="005F5361" w:rsidRPr="00481EA9" w:rsidRDefault="005F5361"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Unit price</w:t>
            </w:r>
            <w:r w:rsidR="005E7C1A" w:rsidRPr="00481EA9">
              <w:rPr>
                <w:rFonts w:eastAsia="Times New Roman" w:cs="Arial"/>
                <w:b/>
                <w:bCs/>
                <w:lang w:val="uk-UA" w:eastAsia="ru-RU"/>
              </w:rPr>
              <w:t>,</w:t>
            </w:r>
            <w:r w:rsidR="005E7C1A" w:rsidRPr="00481EA9">
              <w:rPr>
                <w:rFonts w:eastAsia="Times New Roman" w:cs="Arial"/>
                <w:b/>
                <w:bCs/>
                <w:lang w:val="uk-UA" w:eastAsia="ru-RU"/>
              </w:rPr>
              <w:br/>
            </w:r>
            <w:r w:rsidRPr="00481EA9">
              <w:rPr>
                <w:rFonts w:eastAsia="Times New Roman" w:cs="Arial"/>
                <w:b/>
                <w:bCs/>
                <w:lang w:val="en-AU" w:eastAsia="ru-RU"/>
              </w:rPr>
              <w:t xml:space="preserve"> without VAT, </w:t>
            </w:r>
            <w:r w:rsidRPr="00481EA9">
              <w:rPr>
                <w:rFonts w:eastAsia="Times New Roman" w:cs="Arial"/>
                <w:i/>
                <w:iCs/>
                <w:color w:val="FF0000"/>
                <w:sz w:val="20"/>
                <w:szCs w:val="20"/>
                <w:lang w:val="en-US" w:eastAsia="ru-RU"/>
              </w:rPr>
              <w:t>indicate currency</w:t>
            </w:r>
          </w:p>
        </w:tc>
        <w:tc>
          <w:tcPr>
            <w:tcW w:w="2501" w:type="dxa"/>
            <w:gridSpan w:val="2"/>
            <w:shd w:val="clear" w:color="auto" w:fill="D9D9D9" w:themeFill="background1" w:themeFillShade="D9"/>
            <w:vAlign w:val="center"/>
          </w:tcPr>
          <w:p w14:paraId="79FB224D" w14:textId="6A9B65B1" w:rsidR="005F5361" w:rsidRPr="00481EA9" w:rsidRDefault="005F5361" w:rsidP="00D6760F">
            <w:pPr>
              <w:spacing w:line="264" w:lineRule="auto"/>
              <w:jc w:val="center"/>
              <w:rPr>
                <w:rFonts w:asciiTheme="majorHAnsi" w:eastAsia="Times New Roman" w:hAnsiTheme="majorHAnsi" w:cstheme="majorHAnsi"/>
                <w:b/>
                <w:bCs/>
                <w:lang w:val="en-AU" w:eastAsia="ru-RU"/>
              </w:rPr>
            </w:pPr>
            <w:r w:rsidRPr="00481EA9">
              <w:rPr>
                <w:rFonts w:eastAsia="Times New Roman" w:cs="Arial"/>
                <w:b/>
                <w:bCs/>
                <w:lang w:val="en-AU" w:eastAsia="ru-RU"/>
              </w:rPr>
              <w:t xml:space="preserve">Total price, </w:t>
            </w:r>
            <w:r w:rsidR="005E7C1A" w:rsidRPr="00481EA9">
              <w:rPr>
                <w:rFonts w:eastAsia="Times New Roman" w:cs="Arial"/>
                <w:b/>
                <w:bCs/>
                <w:lang w:val="uk-UA" w:eastAsia="ru-RU"/>
              </w:rPr>
              <w:br/>
            </w:r>
            <w:r w:rsidRPr="00481EA9">
              <w:rPr>
                <w:rFonts w:eastAsia="Times New Roman" w:cs="Arial"/>
                <w:b/>
                <w:bCs/>
                <w:lang w:val="en-AU" w:eastAsia="ru-RU"/>
              </w:rPr>
              <w:t xml:space="preserve">without VAT, </w:t>
            </w:r>
            <w:r w:rsidR="005E7C1A" w:rsidRPr="00481EA9">
              <w:rPr>
                <w:rFonts w:eastAsia="Times New Roman" w:cs="Arial"/>
                <w:b/>
                <w:bCs/>
                <w:lang w:val="uk-UA" w:eastAsia="ru-RU"/>
              </w:rPr>
              <w:br/>
            </w:r>
            <w:r w:rsidRPr="00481EA9">
              <w:rPr>
                <w:rFonts w:eastAsia="Times New Roman" w:cs="Arial"/>
                <w:i/>
                <w:iCs/>
                <w:color w:val="FF0000"/>
                <w:sz w:val="20"/>
                <w:szCs w:val="20"/>
                <w:lang w:val="en-US" w:eastAsia="ru-RU"/>
              </w:rPr>
              <w:t>indicate currency</w:t>
            </w:r>
          </w:p>
        </w:tc>
      </w:tr>
      <w:tr w:rsidR="005F5361" w:rsidRPr="00481EA9" w14:paraId="13BF8D81" w14:textId="77777777" w:rsidTr="00CE14C4">
        <w:trPr>
          <w:trHeight w:val="174"/>
        </w:trPr>
        <w:tc>
          <w:tcPr>
            <w:tcW w:w="497" w:type="dxa"/>
          </w:tcPr>
          <w:p w14:paraId="21ECD91A" w14:textId="2DD5F5DE" w:rsidR="005F5361" w:rsidRPr="00481EA9" w:rsidRDefault="005F5361" w:rsidP="00D6760F">
            <w:pPr>
              <w:jc w:val="center"/>
              <w:rPr>
                <w:rFonts w:asciiTheme="majorHAnsi" w:hAnsiTheme="majorHAnsi" w:cstheme="majorHAnsi"/>
                <w:lang w:val="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.1</w:t>
            </w:r>
          </w:p>
        </w:tc>
        <w:tc>
          <w:tcPr>
            <w:tcW w:w="4323" w:type="dxa"/>
          </w:tcPr>
          <w:p w14:paraId="52F81C50" w14:textId="77777777" w:rsidR="005F5361" w:rsidRPr="00481EA9" w:rsidRDefault="005F5361" w:rsidP="005F5361">
            <w:pPr>
              <w:spacing w:line="228" w:lineRule="auto"/>
              <w:rPr>
                <w:rFonts w:ascii="Calibri" w:eastAsia="Times New Roman" w:hAnsi="Calibri" w:cs="Arial"/>
                <w:bCs/>
                <w:lang w:val="en-US" w:eastAsia="ru-RU"/>
              </w:rPr>
            </w:pPr>
            <w:r w:rsidRPr="00481EA9">
              <w:rPr>
                <w:rFonts w:ascii="Calibri" w:eastAsia="Times New Roman" w:hAnsi="Calibri" w:cs="Arial"/>
                <w:bCs/>
                <w:lang w:val="en-US" w:eastAsia="ru-RU"/>
              </w:rPr>
              <w:t>Belt ax with holster</w:t>
            </w:r>
          </w:p>
          <w:p w14:paraId="4FCFC76D"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7122914A" w14:textId="78D692CD"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18</w:t>
            </w:r>
          </w:p>
        </w:tc>
        <w:tc>
          <w:tcPr>
            <w:tcW w:w="2046" w:type="dxa"/>
            <w:vAlign w:val="center"/>
          </w:tcPr>
          <w:p w14:paraId="562CA4EA"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09BF878B" w14:textId="77777777" w:rsidR="005F5361" w:rsidRPr="00481EA9" w:rsidRDefault="005F5361" w:rsidP="00D6760F">
            <w:pPr>
              <w:jc w:val="center"/>
              <w:rPr>
                <w:rFonts w:asciiTheme="majorHAnsi" w:hAnsiTheme="majorHAnsi" w:cstheme="majorHAnsi"/>
                <w:b/>
                <w:bCs/>
                <w:lang w:val="en-US"/>
              </w:rPr>
            </w:pPr>
          </w:p>
        </w:tc>
      </w:tr>
      <w:tr w:rsidR="005F5361" w:rsidRPr="00481EA9" w14:paraId="0D09C373" w14:textId="77777777" w:rsidTr="00CE14C4">
        <w:trPr>
          <w:trHeight w:val="174"/>
        </w:trPr>
        <w:tc>
          <w:tcPr>
            <w:tcW w:w="497" w:type="dxa"/>
          </w:tcPr>
          <w:p w14:paraId="36A45592" w14:textId="3E245C5C" w:rsidR="005F5361" w:rsidRPr="00481EA9" w:rsidRDefault="005F5361" w:rsidP="00D6760F">
            <w:pPr>
              <w:jc w:val="center"/>
              <w:rPr>
                <w:rFonts w:asciiTheme="majorHAnsi" w:hAnsiTheme="majorHAnsi" w:cstheme="majorHAnsi"/>
                <w:lang w:val="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val="uk-UA" w:eastAsia="ru-RU"/>
              </w:rPr>
              <w:t>2</w:t>
            </w:r>
          </w:p>
        </w:tc>
        <w:tc>
          <w:tcPr>
            <w:tcW w:w="4323" w:type="dxa"/>
          </w:tcPr>
          <w:p w14:paraId="059E117D" w14:textId="77777777" w:rsidR="005F5361" w:rsidRPr="00481EA9" w:rsidRDefault="005F5361" w:rsidP="005F5361">
            <w:pPr>
              <w:spacing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Multifunctional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manual</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rescue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tool</w:t>
            </w:r>
            <w:proofErr w:type="spellEnd"/>
            <w:r w:rsidRPr="00481EA9">
              <w:rPr>
                <w:rFonts w:ascii="Calibri" w:eastAsia="Times New Roman" w:hAnsi="Calibri" w:cs="Arial"/>
                <w:bCs/>
                <w:lang w:val="uk-UA" w:eastAsia="ru-RU"/>
              </w:rPr>
              <w:t xml:space="preserve"> (H</w:t>
            </w:r>
            <w:r w:rsidRPr="00481EA9">
              <w:rPr>
                <w:rFonts w:ascii="Calibri" w:eastAsia="Times New Roman" w:hAnsi="Calibri" w:cs="Arial"/>
                <w:bCs/>
                <w:lang w:val="en-US" w:eastAsia="ru-RU"/>
              </w:rPr>
              <w:t>A</w:t>
            </w:r>
            <w:r w:rsidRPr="00481EA9">
              <w:rPr>
                <w:rFonts w:ascii="Calibri" w:eastAsia="Times New Roman" w:hAnsi="Calibri" w:cs="Arial"/>
                <w:bCs/>
                <w:lang w:val="uk-UA" w:eastAsia="ru-RU"/>
              </w:rPr>
              <w:t>LLIGAN)</w:t>
            </w:r>
          </w:p>
          <w:p w14:paraId="4235C3A9" w14:textId="77777777"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23A0110C" w14:textId="2D14759F"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30</w:t>
            </w:r>
          </w:p>
        </w:tc>
        <w:tc>
          <w:tcPr>
            <w:tcW w:w="2046" w:type="dxa"/>
            <w:vAlign w:val="center"/>
          </w:tcPr>
          <w:p w14:paraId="4EBACD5A"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6F64E749" w14:textId="77777777" w:rsidR="005F5361" w:rsidRPr="00481EA9" w:rsidRDefault="005F5361" w:rsidP="00D6760F">
            <w:pPr>
              <w:jc w:val="center"/>
              <w:rPr>
                <w:rFonts w:asciiTheme="majorHAnsi" w:hAnsiTheme="majorHAnsi" w:cstheme="majorHAnsi"/>
                <w:b/>
                <w:bCs/>
                <w:lang w:val="en-US"/>
              </w:rPr>
            </w:pPr>
          </w:p>
        </w:tc>
      </w:tr>
      <w:tr w:rsidR="005F5361" w:rsidRPr="00481EA9" w14:paraId="6F4B2FA6" w14:textId="77777777" w:rsidTr="00CE14C4">
        <w:trPr>
          <w:trHeight w:val="174"/>
        </w:trPr>
        <w:tc>
          <w:tcPr>
            <w:tcW w:w="497" w:type="dxa"/>
          </w:tcPr>
          <w:p w14:paraId="4A9BC3DB" w14:textId="6C17CDC8"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eastAsia="ru-RU"/>
              </w:rPr>
              <w:t>3</w:t>
            </w:r>
          </w:p>
        </w:tc>
        <w:tc>
          <w:tcPr>
            <w:tcW w:w="4323" w:type="dxa"/>
          </w:tcPr>
          <w:p w14:paraId="02F2EB38" w14:textId="77777777" w:rsidR="005F5361" w:rsidRPr="00481EA9" w:rsidRDefault="005F5361" w:rsidP="00D6760F">
            <w:pPr>
              <w:rPr>
                <w:rFonts w:ascii="Cambria" w:hAnsi="Cambria" w:cs="Cambria"/>
                <w:b/>
                <w:bCs/>
                <w:i/>
                <w:iCs/>
                <w:color w:val="FF0000"/>
                <w:sz w:val="20"/>
                <w:szCs w:val="20"/>
                <w:lang w:val="en-US" w:eastAsia="ru-RU"/>
              </w:rPr>
            </w:pPr>
            <w:proofErr w:type="spellStart"/>
            <w:r w:rsidRPr="00481EA9">
              <w:rPr>
                <w:rFonts w:eastAsia="Times New Roman" w:cstheme="minorHAnsi"/>
                <w:bCs/>
                <w:lang w:val="uk-UA" w:eastAsia="ru-RU"/>
              </w:rPr>
              <w:t>Dielectric</w:t>
            </w:r>
            <w:proofErr w:type="spellEnd"/>
            <w:r w:rsidRPr="00481EA9">
              <w:rPr>
                <w:rFonts w:eastAsia="Times New Roman" w:cstheme="minorHAnsi"/>
                <w:bCs/>
                <w:lang w:val="uk-UA" w:eastAsia="ru-RU"/>
              </w:rPr>
              <w:t xml:space="preserve"> </w:t>
            </w:r>
            <w:proofErr w:type="spellStart"/>
            <w:r w:rsidRPr="00481EA9">
              <w:rPr>
                <w:rFonts w:eastAsia="Times New Roman" w:cstheme="minorHAnsi"/>
                <w:bCs/>
                <w:lang w:val="uk-UA" w:eastAsia="ru-RU"/>
              </w:rPr>
              <w:t>Kit</w:t>
            </w:r>
            <w:proofErr w:type="spellEnd"/>
            <w:r w:rsidRPr="00481EA9">
              <w:rPr>
                <w:rFonts w:ascii="Cambria" w:hAnsi="Cambria" w:cs="Cambria"/>
                <w:b/>
                <w:bCs/>
                <w:i/>
                <w:iCs/>
                <w:color w:val="FF0000"/>
                <w:sz w:val="20"/>
                <w:szCs w:val="20"/>
                <w:lang w:val="en-US" w:eastAsia="ru-RU"/>
              </w:rPr>
              <w:t xml:space="preserve"> </w:t>
            </w:r>
          </w:p>
          <w:p w14:paraId="5232F668" w14:textId="3C36886E"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0823DC63" w14:textId="2EBEB35C"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w:t>
            </w:r>
          </w:p>
        </w:tc>
        <w:tc>
          <w:tcPr>
            <w:tcW w:w="2046" w:type="dxa"/>
            <w:vAlign w:val="center"/>
          </w:tcPr>
          <w:p w14:paraId="62CA64F4"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098FDE2E" w14:textId="77777777" w:rsidR="005F5361" w:rsidRPr="00481EA9" w:rsidRDefault="005F5361" w:rsidP="00D6760F">
            <w:pPr>
              <w:jc w:val="center"/>
              <w:rPr>
                <w:rFonts w:asciiTheme="majorHAnsi" w:hAnsiTheme="majorHAnsi" w:cstheme="majorHAnsi"/>
                <w:b/>
                <w:bCs/>
                <w:lang w:val="en-US"/>
              </w:rPr>
            </w:pPr>
          </w:p>
        </w:tc>
      </w:tr>
      <w:tr w:rsidR="005F5361" w:rsidRPr="00481EA9" w14:paraId="196C0C44" w14:textId="77777777" w:rsidTr="00CE14C4">
        <w:trPr>
          <w:trHeight w:val="174"/>
        </w:trPr>
        <w:tc>
          <w:tcPr>
            <w:tcW w:w="497" w:type="dxa"/>
          </w:tcPr>
          <w:p w14:paraId="326FE233" w14:textId="4F74D065"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val="uk-UA" w:eastAsia="ru-RU"/>
              </w:rPr>
              <w:t>4</w:t>
            </w:r>
          </w:p>
        </w:tc>
        <w:tc>
          <w:tcPr>
            <w:tcW w:w="4323" w:type="dxa"/>
          </w:tcPr>
          <w:p w14:paraId="1A29C6AF" w14:textId="401EE0F4" w:rsidR="005F5361" w:rsidRPr="00481EA9" w:rsidRDefault="005F5361" w:rsidP="00D6760F">
            <w:pPr>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Pressu</w:t>
            </w:r>
            <w:r w:rsidR="000373CF" w:rsidRPr="00481EA9">
              <w:rPr>
                <w:rFonts w:ascii="Calibri" w:eastAsia="Times New Roman" w:hAnsi="Calibri" w:cs="Arial"/>
                <w:bCs/>
                <w:lang w:val="uk-UA" w:eastAsia="ru-RU"/>
              </w:rPr>
              <w:t>re</w:t>
            </w:r>
            <w:proofErr w:type="spellEnd"/>
            <w:r w:rsidR="000373CF" w:rsidRPr="00481EA9">
              <w:rPr>
                <w:rFonts w:ascii="Calibri" w:eastAsia="Times New Roman" w:hAnsi="Calibri" w:cs="Arial"/>
                <w:bCs/>
                <w:lang w:val="uk-UA" w:eastAsia="ru-RU"/>
              </w:rPr>
              <w:t xml:space="preserve"> </w:t>
            </w:r>
            <w:proofErr w:type="spellStart"/>
            <w:r w:rsidR="000373CF" w:rsidRPr="00481EA9">
              <w:rPr>
                <w:rFonts w:ascii="Calibri" w:eastAsia="Times New Roman" w:hAnsi="Calibri" w:cs="Arial"/>
                <w:bCs/>
                <w:lang w:val="uk-UA" w:eastAsia="ru-RU"/>
              </w:rPr>
              <w:t>firehose</w:t>
            </w:r>
            <w:proofErr w:type="spellEnd"/>
            <w:r w:rsidR="000373CF" w:rsidRPr="00481EA9">
              <w:rPr>
                <w:rFonts w:ascii="Calibri" w:eastAsia="Times New Roman" w:hAnsi="Calibri" w:cs="Arial"/>
                <w:bCs/>
                <w:lang w:val="uk-UA" w:eastAsia="ru-RU"/>
              </w:rPr>
              <w:t xml:space="preserve"> of </w:t>
            </w:r>
            <w:proofErr w:type="spellStart"/>
            <w:r w:rsidR="000373CF" w:rsidRPr="00481EA9">
              <w:rPr>
                <w:rFonts w:ascii="Calibri" w:eastAsia="Times New Roman" w:hAnsi="Calibri" w:cs="Arial"/>
                <w:bCs/>
                <w:lang w:val="uk-UA" w:eastAsia="ru-RU"/>
              </w:rPr>
              <w:t>type</w:t>
            </w:r>
            <w:proofErr w:type="spellEnd"/>
            <w:r w:rsidR="000373CF" w:rsidRPr="00481EA9">
              <w:rPr>
                <w:rFonts w:ascii="Calibri" w:eastAsia="Times New Roman" w:hAnsi="Calibri" w:cs="Arial"/>
                <w:bCs/>
                <w:lang w:val="uk-UA" w:eastAsia="ru-RU"/>
              </w:rPr>
              <w:t xml:space="preserve"> «T» Ø51 mm</w:t>
            </w:r>
          </w:p>
          <w:p w14:paraId="4CF62B33" w14:textId="4FB7ED55"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1AE42E4E" w14:textId="715E8CE5"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200</w:t>
            </w:r>
          </w:p>
        </w:tc>
        <w:tc>
          <w:tcPr>
            <w:tcW w:w="2046" w:type="dxa"/>
            <w:vAlign w:val="center"/>
          </w:tcPr>
          <w:p w14:paraId="3ED11398"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75E97CF7" w14:textId="77777777" w:rsidR="005F5361" w:rsidRPr="00481EA9" w:rsidRDefault="005F5361" w:rsidP="00D6760F">
            <w:pPr>
              <w:jc w:val="center"/>
              <w:rPr>
                <w:rFonts w:asciiTheme="majorHAnsi" w:hAnsiTheme="majorHAnsi" w:cstheme="majorHAnsi"/>
                <w:b/>
                <w:bCs/>
                <w:lang w:val="en-US"/>
              </w:rPr>
            </w:pPr>
          </w:p>
        </w:tc>
      </w:tr>
      <w:tr w:rsidR="005F5361" w:rsidRPr="00481EA9" w14:paraId="293B03A7" w14:textId="77777777" w:rsidTr="00CE14C4">
        <w:trPr>
          <w:trHeight w:val="174"/>
        </w:trPr>
        <w:tc>
          <w:tcPr>
            <w:tcW w:w="497" w:type="dxa"/>
          </w:tcPr>
          <w:p w14:paraId="611F3BD5" w14:textId="31AAB312"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val="uk-UA" w:eastAsia="ru-RU"/>
              </w:rPr>
              <w:t>5</w:t>
            </w:r>
          </w:p>
        </w:tc>
        <w:tc>
          <w:tcPr>
            <w:tcW w:w="4323" w:type="dxa"/>
          </w:tcPr>
          <w:p w14:paraId="05ACCA4D" w14:textId="1BF5A5F1" w:rsidR="005F5361" w:rsidRPr="00481EA9" w:rsidRDefault="005F5361" w:rsidP="00D6760F">
            <w:pPr>
              <w:rPr>
                <w:rFonts w:ascii="Cambria" w:hAnsi="Cambria" w:cs="Cambria"/>
                <w:b/>
                <w:bCs/>
                <w:i/>
                <w:iCs/>
                <w:color w:val="FF0000"/>
                <w:sz w:val="20"/>
                <w:szCs w:val="20"/>
                <w:lang w:val="en-US" w:eastAsia="ru-RU"/>
              </w:rPr>
            </w:pPr>
            <w:proofErr w:type="spellStart"/>
            <w:r w:rsidRPr="00481EA9">
              <w:rPr>
                <w:rFonts w:ascii="Calibri" w:eastAsia="Times New Roman" w:hAnsi="Calibri" w:cs="Arial"/>
                <w:bCs/>
                <w:lang w:val="uk-UA" w:eastAsia="ru-RU"/>
              </w:rPr>
              <w:t>Press</w:t>
            </w:r>
            <w:r w:rsidR="000373CF" w:rsidRPr="00481EA9">
              <w:rPr>
                <w:rFonts w:ascii="Calibri" w:eastAsia="Times New Roman" w:hAnsi="Calibri" w:cs="Arial"/>
                <w:bCs/>
                <w:lang w:val="uk-UA" w:eastAsia="ru-RU"/>
              </w:rPr>
              <w:t>ure</w:t>
            </w:r>
            <w:proofErr w:type="spellEnd"/>
            <w:r w:rsidR="000373CF" w:rsidRPr="00481EA9">
              <w:rPr>
                <w:rFonts w:ascii="Calibri" w:eastAsia="Times New Roman" w:hAnsi="Calibri" w:cs="Arial"/>
                <w:bCs/>
                <w:lang w:val="uk-UA" w:eastAsia="ru-RU"/>
              </w:rPr>
              <w:t xml:space="preserve"> </w:t>
            </w:r>
            <w:proofErr w:type="spellStart"/>
            <w:r w:rsidR="000373CF" w:rsidRPr="00481EA9">
              <w:rPr>
                <w:rFonts w:ascii="Calibri" w:eastAsia="Times New Roman" w:hAnsi="Calibri" w:cs="Arial"/>
                <w:bCs/>
                <w:lang w:val="uk-UA" w:eastAsia="ru-RU"/>
              </w:rPr>
              <w:t>firehose</w:t>
            </w:r>
            <w:proofErr w:type="spellEnd"/>
            <w:r w:rsidR="000373CF" w:rsidRPr="00481EA9">
              <w:rPr>
                <w:rFonts w:ascii="Calibri" w:eastAsia="Times New Roman" w:hAnsi="Calibri" w:cs="Arial"/>
                <w:bCs/>
                <w:lang w:val="uk-UA" w:eastAsia="ru-RU"/>
              </w:rPr>
              <w:t xml:space="preserve"> of </w:t>
            </w:r>
            <w:proofErr w:type="spellStart"/>
            <w:r w:rsidR="000373CF" w:rsidRPr="00481EA9">
              <w:rPr>
                <w:rFonts w:ascii="Calibri" w:eastAsia="Times New Roman" w:hAnsi="Calibri" w:cs="Arial"/>
                <w:bCs/>
                <w:lang w:val="uk-UA" w:eastAsia="ru-RU"/>
              </w:rPr>
              <w:t>type</w:t>
            </w:r>
            <w:proofErr w:type="spellEnd"/>
            <w:r w:rsidR="000373CF" w:rsidRPr="00481EA9">
              <w:rPr>
                <w:rFonts w:ascii="Calibri" w:eastAsia="Times New Roman" w:hAnsi="Calibri" w:cs="Arial"/>
                <w:bCs/>
                <w:lang w:val="uk-UA" w:eastAsia="ru-RU"/>
              </w:rPr>
              <w:t xml:space="preserve"> «T» Ø 77mm</w:t>
            </w:r>
          </w:p>
          <w:p w14:paraId="761DE954" w14:textId="50D9A91D" w:rsidR="005F5361" w:rsidRPr="00481EA9" w:rsidRDefault="005F5361" w:rsidP="00D6760F">
            <w:pPr>
              <w:rPr>
                <w:rFonts w:asciiTheme="majorHAnsi" w:hAnsiTheme="majorHAnsi" w:cstheme="majorHAnsi"/>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748D40BC" w14:textId="46B6642E"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200</w:t>
            </w:r>
          </w:p>
        </w:tc>
        <w:tc>
          <w:tcPr>
            <w:tcW w:w="2046" w:type="dxa"/>
            <w:vAlign w:val="center"/>
          </w:tcPr>
          <w:p w14:paraId="69F96AD9"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2084FF18" w14:textId="77777777" w:rsidR="005F5361" w:rsidRPr="00481EA9" w:rsidRDefault="005F5361" w:rsidP="00D6760F">
            <w:pPr>
              <w:jc w:val="center"/>
              <w:rPr>
                <w:rFonts w:asciiTheme="majorHAnsi" w:hAnsiTheme="majorHAnsi" w:cstheme="majorHAnsi"/>
                <w:b/>
                <w:bCs/>
                <w:lang w:val="en-US"/>
              </w:rPr>
            </w:pPr>
          </w:p>
        </w:tc>
      </w:tr>
      <w:tr w:rsidR="005F5361" w:rsidRPr="00481EA9" w14:paraId="124DA285" w14:textId="77777777" w:rsidTr="00CE14C4">
        <w:trPr>
          <w:trHeight w:val="174"/>
        </w:trPr>
        <w:tc>
          <w:tcPr>
            <w:tcW w:w="497" w:type="dxa"/>
          </w:tcPr>
          <w:p w14:paraId="5807DF87" w14:textId="6FAD6A18" w:rsidR="005F5361" w:rsidRPr="00481EA9" w:rsidRDefault="005F5361" w:rsidP="00D6760F">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val="uk-UA" w:eastAsia="ru-RU"/>
              </w:rPr>
              <w:t>6</w:t>
            </w:r>
          </w:p>
        </w:tc>
        <w:tc>
          <w:tcPr>
            <w:tcW w:w="4323" w:type="dxa"/>
          </w:tcPr>
          <w:p w14:paraId="7813472F" w14:textId="77777777" w:rsidR="005F5361" w:rsidRPr="00481EA9" w:rsidRDefault="005F5361" w:rsidP="005F5361">
            <w:pPr>
              <w:spacing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Firehose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pressure-suction</w:t>
            </w:r>
            <w:proofErr w:type="spellEnd"/>
            <w:r w:rsidRPr="00481EA9">
              <w:rPr>
                <w:rFonts w:ascii="Calibri" w:eastAsia="Times New Roman" w:hAnsi="Calibri" w:cs="Arial"/>
                <w:bCs/>
                <w:lang w:val="uk-UA" w:eastAsia="ru-RU"/>
              </w:rPr>
              <w:t xml:space="preserve">) Ø </w:t>
            </w:r>
            <w:r w:rsidRPr="00481EA9">
              <w:rPr>
                <w:rFonts w:ascii="Calibri" w:eastAsia="Times New Roman" w:hAnsi="Calibri" w:cs="Arial"/>
                <w:bCs/>
                <w:lang w:val="en-US" w:eastAsia="ru-RU"/>
              </w:rPr>
              <w:t>200</w:t>
            </w:r>
            <w:r w:rsidRPr="00481EA9">
              <w:rPr>
                <w:rFonts w:ascii="Calibri" w:eastAsia="Times New Roman" w:hAnsi="Calibri" w:cs="Arial"/>
                <w:bCs/>
                <w:lang w:val="uk-UA" w:eastAsia="ru-RU"/>
              </w:rPr>
              <w:t xml:space="preserve"> mm</w:t>
            </w:r>
          </w:p>
          <w:p w14:paraId="31CA7EEF" w14:textId="77777777" w:rsidR="005F5361" w:rsidRPr="00481EA9" w:rsidRDefault="005F5361" w:rsidP="00D6760F">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40746041" w14:textId="2A9E44F9"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30</w:t>
            </w:r>
          </w:p>
        </w:tc>
        <w:tc>
          <w:tcPr>
            <w:tcW w:w="2046" w:type="dxa"/>
            <w:vAlign w:val="center"/>
          </w:tcPr>
          <w:p w14:paraId="4B9D77C0"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7307EE4B" w14:textId="77777777" w:rsidR="005F5361" w:rsidRPr="00481EA9" w:rsidRDefault="005F5361" w:rsidP="00D6760F">
            <w:pPr>
              <w:jc w:val="center"/>
              <w:rPr>
                <w:rFonts w:asciiTheme="majorHAnsi" w:hAnsiTheme="majorHAnsi" w:cstheme="majorHAnsi"/>
                <w:b/>
                <w:bCs/>
                <w:lang w:val="en-US"/>
              </w:rPr>
            </w:pPr>
          </w:p>
        </w:tc>
      </w:tr>
      <w:tr w:rsidR="005F5361" w:rsidRPr="00481EA9" w14:paraId="30715A3F" w14:textId="77777777" w:rsidTr="00CE14C4">
        <w:trPr>
          <w:trHeight w:val="174"/>
        </w:trPr>
        <w:tc>
          <w:tcPr>
            <w:tcW w:w="497" w:type="dxa"/>
          </w:tcPr>
          <w:p w14:paraId="476071C0" w14:textId="399E9BB7" w:rsidR="005F5361" w:rsidRPr="00481EA9" w:rsidRDefault="005F5361">
            <w:pPr>
              <w:jc w:val="center"/>
              <w:rPr>
                <w:rFonts w:asciiTheme="majorHAnsi" w:eastAsia="Times New Roman" w:hAnsiTheme="majorHAnsi" w:cstheme="majorHAnsi"/>
                <w:lang w:eastAsia="ru-RU"/>
              </w:rPr>
            </w:pPr>
            <w:r w:rsidRPr="00481EA9">
              <w:rPr>
                <w:rFonts w:ascii="Calibri" w:eastAsia="Times New Roman" w:hAnsi="Calibri" w:cs="Arial"/>
                <w:lang w:val="ru-RU" w:eastAsia="ru-RU"/>
              </w:rPr>
              <w:t>3</w:t>
            </w:r>
            <w:r w:rsidRPr="00481EA9">
              <w:rPr>
                <w:rFonts w:ascii="Calibri" w:eastAsia="Times New Roman" w:hAnsi="Calibri" w:cs="Arial"/>
                <w:lang w:val="en-US" w:eastAsia="ru-RU"/>
              </w:rPr>
              <w:t>.</w:t>
            </w:r>
            <w:r w:rsidRPr="00481EA9">
              <w:rPr>
                <w:rFonts w:ascii="Calibri" w:eastAsia="Times New Roman" w:hAnsi="Calibri" w:cs="Arial"/>
                <w:lang w:val="uk-UA" w:eastAsia="ru-RU"/>
              </w:rPr>
              <w:t>7</w:t>
            </w:r>
          </w:p>
        </w:tc>
        <w:tc>
          <w:tcPr>
            <w:tcW w:w="4323" w:type="dxa"/>
          </w:tcPr>
          <w:p w14:paraId="1B67C1CB" w14:textId="77777777" w:rsidR="005F5361" w:rsidRPr="00481EA9" w:rsidRDefault="005F5361" w:rsidP="005F5361">
            <w:pPr>
              <w:spacing w:line="228" w:lineRule="auto"/>
              <w:rPr>
                <w:rFonts w:ascii="Calibri" w:eastAsia="Times New Roman" w:hAnsi="Calibri" w:cs="Arial"/>
                <w:bCs/>
                <w:lang w:val="uk-UA" w:eastAsia="ru-RU"/>
              </w:rPr>
            </w:pPr>
            <w:proofErr w:type="spellStart"/>
            <w:r w:rsidRPr="00481EA9">
              <w:rPr>
                <w:rFonts w:ascii="Calibri" w:eastAsia="Times New Roman" w:hAnsi="Calibri" w:cs="Arial"/>
                <w:bCs/>
                <w:lang w:val="uk-UA" w:eastAsia="ru-RU"/>
              </w:rPr>
              <w:t>Portable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combined</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fire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hose</w:t>
            </w:r>
            <w:proofErr w:type="spellEnd"/>
            <w:r w:rsidRPr="00481EA9">
              <w:rPr>
                <w:rFonts w:ascii="Calibri" w:eastAsia="Times New Roman" w:hAnsi="Calibri" w:cs="Arial"/>
                <w:bCs/>
                <w:lang w:val="uk-UA" w:eastAsia="ru-RU"/>
              </w:rPr>
              <w:t xml:space="preserve"> </w:t>
            </w:r>
            <w:proofErr w:type="spellStart"/>
            <w:r w:rsidRPr="00481EA9">
              <w:rPr>
                <w:rFonts w:ascii="Calibri" w:eastAsia="Times New Roman" w:hAnsi="Calibri" w:cs="Arial"/>
                <w:bCs/>
                <w:lang w:val="uk-UA" w:eastAsia="ru-RU"/>
              </w:rPr>
              <w:t>mouthpiece</w:t>
            </w:r>
            <w:proofErr w:type="spellEnd"/>
          </w:p>
          <w:p w14:paraId="369430EA" w14:textId="77777777" w:rsidR="005F5361" w:rsidRPr="00481EA9" w:rsidRDefault="005F5361" w:rsidP="00D6760F">
            <w:pPr>
              <w:rPr>
                <w:rFonts w:asciiTheme="majorHAnsi" w:hAnsiTheme="majorHAnsi" w:cstheme="majorHAnsi"/>
                <w:lang w:val="en-US"/>
              </w:rPr>
            </w:pPr>
            <w:r w:rsidRPr="00481EA9">
              <w:rPr>
                <w:rFonts w:ascii="Cambria" w:hAnsi="Cambria" w:cs="Cambria"/>
                <w:b/>
                <w:bCs/>
                <w:i/>
                <w:iCs/>
                <w:color w:val="FF0000"/>
                <w:sz w:val="20"/>
                <w:szCs w:val="20"/>
                <w:lang w:val="en-US" w:eastAsia="ru-RU"/>
              </w:rPr>
              <w:t xml:space="preserve">Indicate Brand, </w:t>
            </w:r>
            <w:proofErr w:type="gramStart"/>
            <w:r w:rsidRPr="00481EA9">
              <w:rPr>
                <w:rFonts w:ascii="Cambria" w:hAnsi="Cambria" w:cs="Cambria"/>
                <w:b/>
                <w:bCs/>
                <w:i/>
                <w:iCs/>
                <w:color w:val="FF0000"/>
                <w:sz w:val="20"/>
                <w:szCs w:val="20"/>
                <w:lang w:val="en-US" w:eastAsia="ru-RU"/>
              </w:rPr>
              <w:t>Model</w:t>
            </w:r>
            <w:proofErr w:type="gramEnd"/>
            <w:r w:rsidRPr="00481EA9">
              <w:rPr>
                <w:rFonts w:ascii="Cambria" w:hAnsi="Cambria" w:cs="Cambria"/>
                <w:b/>
                <w:bCs/>
                <w:i/>
                <w:iCs/>
                <w:color w:val="FF0000"/>
                <w:sz w:val="20"/>
                <w:szCs w:val="20"/>
                <w:lang w:val="en-US" w:eastAsia="ru-RU"/>
              </w:rPr>
              <w:t xml:space="preserve"> and parameters</w:t>
            </w:r>
          </w:p>
        </w:tc>
        <w:tc>
          <w:tcPr>
            <w:tcW w:w="820" w:type="dxa"/>
          </w:tcPr>
          <w:p w14:paraId="6E254364" w14:textId="73EEB5DD" w:rsidR="005F5361" w:rsidRPr="00481EA9" w:rsidRDefault="005F5361" w:rsidP="00D6760F">
            <w:pPr>
              <w:jc w:val="center"/>
              <w:rPr>
                <w:rFonts w:asciiTheme="majorHAnsi" w:hAnsiTheme="majorHAnsi" w:cstheme="majorHAnsi"/>
              </w:rPr>
            </w:pPr>
            <w:r w:rsidRPr="00481EA9">
              <w:rPr>
                <w:rFonts w:ascii="Calibri" w:eastAsia="Times New Roman" w:hAnsi="Calibri" w:cs="Arial"/>
                <w:lang w:val="uk-UA" w:eastAsia="ru-RU"/>
              </w:rPr>
              <w:t>20</w:t>
            </w:r>
          </w:p>
        </w:tc>
        <w:tc>
          <w:tcPr>
            <w:tcW w:w="2046" w:type="dxa"/>
            <w:vAlign w:val="center"/>
          </w:tcPr>
          <w:p w14:paraId="269750FC"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160A9E8E" w14:textId="77777777" w:rsidR="005F5361" w:rsidRPr="00481EA9" w:rsidRDefault="005F5361" w:rsidP="00D6760F">
            <w:pPr>
              <w:jc w:val="center"/>
              <w:rPr>
                <w:rFonts w:asciiTheme="majorHAnsi" w:hAnsiTheme="majorHAnsi" w:cstheme="majorHAnsi"/>
                <w:b/>
                <w:bCs/>
                <w:lang w:val="en-US"/>
              </w:rPr>
            </w:pPr>
          </w:p>
        </w:tc>
      </w:tr>
      <w:tr w:rsidR="005F5361" w:rsidRPr="00481EA9" w14:paraId="31BEB649" w14:textId="77777777" w:rsidTr="00CE14C4">
        <w:trPr>
          <w:trHeight w:val="174"/>
        </w:trPr>
        <w:tc>
          <w:tcPr>
            <w:tcW w:w="497" w:type="dxa"/>
            <w:vAlign w:val="center"/>
          </w:tcPr>
          <w:p w14:paraId="17D67ABB" w14:textId="77777777" w:rsidR="005F5361" w:rsidRPr="00481EA9" w:rsidRDefault="005F5361" w:rsidP="00D6760F">
            <w:pPr>
              <w:jc w:val="center"/>
              <w:rPr>
                <w:rFonts w:asciiTheme="majorHAnsi" w:hAnsiTheme="majorHAnsi" w:cstheme="majorHAnsi"/>
              </w:rPr>
            </w:pPr>
          </w:p>
        </w:tc>
        <w:tc>
          <w:tcPr>
            <w:tcW w:w="4323" w:type="dxa"/>
            <w:vAlign w:val="center"/>
          </w:tcPr>
          <w:p w14:paraId="1A2F14EE" w14:textId="77777777" w:rsidR="005F5361" w:rsidRPr="00481EA9" w:rsidRDefault="005F5361" w:rsidP="00D6760F">
            <w:pPr>
              <w:spacing w:line="216" w:lineRule="atLeast"/>
              <w:rPr>
                <w:rFonts w:asciiTheme="majorHAnsi" w:hAnsiTheme="majorHAnsi" w:cstheme="majorHAnsi"/>
                <w:b/>
                <w:bCs/>
                <w:lang w:val="en-US"/>
              </w:rPr>
            </w:pPr>
            <w:r w:rsidRPr="00481EA9">
              <w:rPr>
                <w:rFonts w:asciiTheme="majorHAnsi" w:hAnsiTheme="majorHAnsi" w:cstheme="majorHAnsi"/>
                <w:b/>
                <w:bCs/>
                <w:lang w:val="en-US"/>
              </w:rPr>
              <w:t xml:space="preserve">Cost of delivery </w:t>
            </w:r>
            <w:r w:rsidRPr="00481EA9">
              <w:rPr>
                <w:rFonts w:cstheme="minorHAnsi"/>
                <w:lang w:val="en-US"/>
              </w:rPr>
              <w:t>(if not included in the price of the goods)</w:t>
            </w:r>
          </w:p>
        </w:tc>
        <w:tc>
          <w:tcPr>
            <w:tcW w:w="820" w:type="dxa"/>
            <w:vAlign w:val="center"/>
          </w:tcPr>
          <w:p w14:paraId="1B429C65" w14:textId="77777777" w:rsidR="005F5361" w:rsidRPr="00481EA9" w:rsidRDefault="005F5361" w:rsidP="00D6760F">
            <w:pPr>
              <w:jc w:val="center"/>
              <w:rPr>
                <w:rFonts w:asciiTheme="majorHAnsi" w:hAnsiTheme="majorHAnsi" w:cstheme="majorHAnsi"/>
              </w:rPr>
            </w:pPr>
          </w:p>
        </w:tc>
        <w:tc>
          <w:tcPr>
            <w:tcW w:w="2046" w:type="dxa"/>
            <w:vAlign w:val="center"/>
          </w:tcPr>
          <w:p w14:paraId="65768F6D" w14:textId="77777777" w:rsidR="005F5361" w:rsidRPr="00481EA9" w:rsidRDefault="005F5361" w:rsidP="00D6760F">
            <w:pPr>
              <w:jc w:val="center"/>
              <w:rPr>
                <w:rFonts w:asciiTheme="majorHAnsi" w:hAnsiTheme="majorHAnsi" w:cstheme="majorHAnsi"/>
                <w:b/>
                <w:bCs/>
                <w:lang w:val="en-US"/>
              </w:rPr>
            </w:pPr>
          </w:p>
        </w:tc>
        <w:tc>
          <w:tcPr>
            <w:tcW w:w="2501" w:type="dxa"/>
            <w:gridSpan w:val="2"/>
            <w:vAlign w:val="center"/>
          </w:tcPr>
          <w:p w14:paraId="10694668" w14:textId="77777777" w:rsidR="005F5361" w:rsidRPr="00481EA9" w:rsidRDefault="005F5361" w:rsidP="00D6760F">
            <w:pPr>
              <w:jc w:val="center"/>
              <w:rPr>
                <w:rFonts w:asciiTheme="majorHAnsi" w:hAnsiTheme="majorHAnsi" w:cstheme="majorHAnsi"/>
                <w:b/>
                <w:bCs/>
                <w:lang w:val="en-US"/>
              </w:rPr>
            </w:pPr>
          </w:p>
        </w:tc>
      </w:tr>
      <w:tr w:rsidR="005F5361" w:rsidRPr="00481EA9" w14:paraId="46984D41" w14:textId="77777777" w:rsidTr="00CE14C4">
        <w:trPr>
          <w:trHeight w:val="174"/>
        </w:trPr>
        <w:tc>
          <w:tcPr>
            <w:tcW w:w="7700" w:type="dxa"/>
            <w:gridSpan w:val="5"/>
            <w:vAlign w:val="center"/>
          </w:tcPr>
          <w:p w14:paraId="7C63D254" w14:textId="77777777" w:rsidR="005F5361" w:rsidRPr="00481EA9" w:rsidRDefault="005F5361" w:rsidP="00D6760F">
            <w:pPr>
              <w:jc w:val="right"/>
              <w:rPr>
                <w:rFonts w:asciiTheme="majorHAnsi" w:hAnsiTheme="majorHAnsi" w:cstheme="majorHAnsi"/>
                <w:lang w:val="en-US"/>
              </w:rPr>
            </w:pPr>
            <w:r w:rsidRPr="00481EA9">
              <w:rPr>
                <w:rFonts w:cs="Arial"/>
                <w:lang w:val="en-US"/>
              </w:rPr>
              <w:t xml:space="preserve">Other Charges (specify if needed), </w:t>
            </w:r>
            <w:r w:rsidRPr="00481EA9">
              <w:rPr>
                <w:rFonts w:cs="Arial"/>
                <w:i/>
                <w:iCs/>
                <w:color w:val="FF0000"/>
                <w:sz w:val="20"/>
                <w:szCs w:val="20"/>
                <w:lang w:val="en-US"/>
              </w:rPr>
              <w:t>indicate the currency</w:t>
            </w:r>
            <w:r w:rsidRPr="00481EA9">
              <w:rPr>
                <w:rFonts w:cs="Arial"/>
                <w:sz w:val="20"/>
                <w:szCs w:val="20"/>
                <w:lang w:val="en-US"/>
              </w:rPr>
              <w:t xml:space="preserve"> </w:t>
            </w:r>
          </w:p>
        </w:tc>
        <w:tc>
          <w:tcPr>
            <w:tcW w:w="2487" w:type="dxa"/>
            <w:vAlign w:val="center"/>
          </w:tcPr>
          <w:p w14:paraId="1C88C91E" w14:textId="77777777" w:rsidR="005F5361" w:rsidRPr="00481EA9" w:rsidRDefault="005F5361" w:rsidP="00D6760F">
            <w:pPr>
              <w:jc w:val="center"/>
              <w:rPr>
                <w:rFonts w:asciiTheme="majorHAnsi" w:hAnsiTheme="majorHAnsi" w:cstheme="majorHAnsi"/>
                <w:b/>
                <w:bCs/>
                <w:lang w:val="en-US"/>
              </w:rPr>
            </w:pPr>
          </w:p>
        </w:tc>
      </w:tr>
      <w:tr w:rsidR="005F5361" w:rsidRPr="00481EA9" w14:paraId="0994CBB0" w14:textId="77777777" w:rsidTr="00CE14C4">
        <w:trPr>
          <w:trHeight w:val="174"/>
        </w:trPr>
        <w:tc>
          <w:tcPr>
            <w:tcW w:w="7700" w:type="dxa"/>
            <w:gridSpan w:val="5"/>
            <w:vAlign w:val="center"/>
          </w:tcPr>
          <w:p w14:paraId="5BD889C8" w14:textId="77777777" w:rsidR="005F5361" w:rsidRPr="00481EA9" w:rsidRDefault="005F5361" w:rsidP="00D6760F">
            <w:pPr>
              <w:jc w:val="right"/>
              <w:rPr>
                <w:rFonts w:asciiTheme="majorHAnsi" w:hAnsiTheme="majorHAnsi" w:cstheme="majorHAnsi"/>
                <w:lang w:val="en-US"/>
              </w:rPr>
            </w:pPr>
            <w:r w:rsidRPr="00481EA9">
              <w:rPr>
                <w:rFonts w:cs="Arial"/>
                <w:lang w:val="en-US"/>
              </w:rPr>
              <w:t xml:space="preserve">Total Final and All-inclusive Price </w:t>
            </w:r>
            <w:proofErr w:type="spellStart"/>
            <w:r w:rsidRPr="00481EA9">
              <w:rPr>
                <w:rFonts w:cs="Arial"/>
                <w:lang w:val="en-US"/>
              </w:rPr>
              <w:t>exluding</w:t>
            </w:r>
            <w:proofErr w:type="spellEnd"/>
            <w:r w:rsidRPr="00481EA9">
              <w:rPr>
                <w:rFonts w:cs="Arial"/>
                <w:lang w:val="en-US"/>
              </w:rPr>
              <w:t xml:space="preserve"> VAT, </w:t>
            </w:r>
            <w:r w:rsidRPr="00481EA9">
              <w:rPr>
                <w:rFonts w:cs="Arial"/>
                <w:i/>
                <w:iCs/>
                <w:color w:val="FF0000"/>
                <w:sz w:val="20"/>
                <w:szCs w:val="20"/>
                <w:lang w:val="en-US"/>
              </w:rPr>
              <w:t>indicate the currency</w:t>
            </w:r>
          </w:p>
        </w:tc>
        <w:tc>
          <w:tcPr>
            <w:tcW w:w="2487" w:type="dxa"/>
            <w:vAlign w:val="center"/>
          </w:tcPr>
          <w:p w14:paraId="1D2AAF53" w14:textId="77777777" w:rsidR="005F5361" w:rsidRPr="00481EA9" w:rsidRDefault="005F5361" w:rsidP="00D6760F">
            <w:pPr>
              <w:jc w:val="center"/>
              <w:rPr>
                <w:rFonts w:asciiTheme="majorHAnsi" w:hAnsiTheme="majorHAnsi" w:cstheme="majorHAnsi"/>
                <w:b/>
                <w:bCs/>
                <w:lang w:val="en-US"/>
              </w:rPr>
            </w:pPr>
          </w:p>
        </w:tc>
      </w:tr>
    </w:tbl>
    <w:p w14:paraId="68080C8D" w14:textId="77777777" w:rsidR="005F5361" w:rsidRPr="00481EA9" w:rsidRDefault="005F5361" w:rsidP="00794DB0">
      <w:pPr>
        <w:rPr>
          <w:rFonts w:eastAsia="Times New Roman" w:cstheme="minorHAnsi"/>
          <w:b/>
          <w:bCs/>
          <w:lang w:val="en-US" w:eastAsia="ru-RU"/>
        </w:rPr>
      </w:pPr>
    </w:p>
    <w:p w14:paraId="0BB67FC7" w14:textId="77777777" w:rsidR="00794DB0" w:rsidRPr="00481EA9" w:rsidRDefault="00794DB0" w:rsidP="00ED45A0">
      <w:pPr>
        <w:jc w:val="center"/>
        <w:rPr>
          <w:i/>
          <w:iCs/>
          <w:u w:val="single"/>
          <w:lang w:val="en-US"/>
        </w:rPr>
      </w:pPr>
    </w:p>
    <w:p w14:paraId="5CCCE64A" w14:textId="4AE09837" w:rsidR="00ED45A0" w:rsidRPr="00481EA9" w:rsidRDefault="00ED45A0" w:rsidP="00ED45A0">
      <w:pPr>
        <w:jc w:val="center"/>
        <w:rPr>
          <w:rFonts w:cstheme="minorHAnsi"/>
          <w:i/>
          <w:iCs/>
          <w:sz w:val="20"/>
          <w:szCs w:val="20"/>
        </w:rPr>
      </w:pPr>
      <w:r w:rsidRPr="00481EA9">
        <w:rPr>
          <w:rFonts w:cstheme="minorHAnsi"/>
          <w:i/>
          <w:iCs/>
          <w:sz w:val="20"/>
          <w:szCs w:val="20"/>
        </w:rPr>
        <w:t>Dear Partners!</w:t>
      </w:r>
    </w:p>
    <w:p w14:paraId="3BAB7D86" w14:textId="77777777" w:rsidR="00ED45A0" w:rsidRPr="00481EA9" w:rsidRDefault="00ED45A0" w:rsidP="00ED45A0">
      <w:pPr>
        <w:rPr>
          <w:rFonts w:cstheme="minorHAnsi"/>
          <w:i/>
          <w:iCs/>
          <w:sz w:val="20"/>
          <w:szCs w:val="20"/>
        </w:rPr>
      </w:pPr>
    </w:p>
    <w:p w14:paraId="3CFB52F3" w14:textId="77777777" w:rsidR="00ED45A0" w:rsidRPr="00481EA9" w:rsidRDefault="00ED45A0" w:rsidP="00ED45A0">
      <w:pPr>
        <w:rPr>
          <w:rFonts w:cstheme="minorHAnsi"/>
          <w:i/>
          <w:iCs/>
          <w:sz w:val="20"/>
          <w:szCs w:val="20"/>
        </w:rPr>
      </w:pPr>
      <w:r w:rsidRPr="00481EA9">
        <w:rPr>
          <w:rFonts w:cstheme="minorHAnsi"/>
          <w:i/>
          <w:iCs/>
          <w:sz w:val="20"/>
          <w:szCs w:val="20"/>
        </w:rPr>
        <w:lastRenderedPageBreak/>
        <w:t>The UN Office in Ukraine kindly informs you, that the purchase of goods and services, announced in the UN Office Tenders, is conducted within the framework of international technical assistance project.</w:t>
      </w:r>
    </w:p>
    <w:p w14:paraId="10AA02E1" w14:textId="77777777" w:rsidR="00ED45A0" w:rsidRPr="00481EA9" w:rsidRDefault="00ED45A0" w:rsidP="00ED45A0">
      <w:pPr>
        <w:rPr>
          <w:rFonts w:cstheme="minorHAnsi"/>
          <w:i/>
          <w:iCs/>
          <w:sz w:val="20"/>
          <w:szCs w:val="20"/>
        </w:rPr>
      </w:pPr>
      <w:r w:rsidRPr="00481EA9">
        <w:rPr>
          <w:rFonts w:cstheme="minorHAnsi"/>
          <w:i/>
          <w:iCs/>
          <w:sz w:val="20"/>
          <w:szCs w:val="20"/>
        </w:rPr>
        <w:t xml:space="preserve"> Provisions of the Tax Code of Ukraine (paragraph 197.11) foresee the VAT tax exemption for operations, financed by material and technical assistance.</w:t>
      </w:r>
    </w:p>
    <w:p w14:paraId="653D39F8" w14:textId="77777777" w:rsidR="00ED45A0" w:rsidRPr="00481EA9" w:rsidRDefault="00ED45A0" w:rsidP="00ED45A0">
      <w:pPr>
        <w:rPr>
          <w:rFonts w:cstheme="minorHAnsi"/>
          <w:i/>
          <w:iCs/>
          <w:sz w:val="20"/>
          <w:szCs w:val="20"/>
        </w:rPr>
      </w:pPr>
      <w:r w:rsidRPr="00481EA9">
        <w:rPr>
          <w:rFonts w:cstheme="minorHAnsi"/>
          <w:i/>
          <w:iCs/>
          <w:sz w:val="20"/>
          <w:szCs w:val="20"/>
        </w:rPr>
        <w:t>The procedure for obtaining the tax exemption right for operations, performed in the framework of international technical assistance projects, is regulated by the Decree #153 of the Cabinet of Ministers of Ukraine dated February 15, 2002.</w:t>
      </w:r>
    </w:p>
    <w:p w14:paraId="78E5BCD3" w14:textId="77777777" w:rsidR="00ED45A0" w:rsidRPr="00481EA9" w:rsidRDefault="00ED45A0" w:rsidP="00ED45A0">
      <w:pPr>
        <w:rPr>
          <w:rFonts w:cstheme="minorHAnsi"/>
          <w:i/>
          <w:iCs/>
          <w:sz w:val="20"/>
          <w:szCs w:val="20"/>
        </w:rPr>
      </w:pPr>
      <w:r w:rsidRPr="00481EA9">
        <w:rPr>
          <w:rFonts w:cstheme="minorHAnsi"/>
          <w:i/>
          <w:iCs/>
          <w:sz w:val="20"/>
          <w:szCs w:val="20"/>
        </w:rPr>
        <w:t>In case you already have the right to apply this VAT allowance, on the date of UNDP prepayment receipt you should prepare and register a tax invoice (hereinafter - TI) in the United Register of Tax Invoices (URTI), filled in as follows:</w:t>
      </w:r>
    </w:p>
    <w:p w14:paraId="2089F3C6" w14:textId="77777777" w:rsidR="00ED45A0" w:rsidRPr="00481EA9" w:rsidRDefault="00ED45A0" w:rsidP="00ED45A0">
      <w:pPr>
        <w:rPr>
          <w:rFonts w:cstheme="minorHAnsi"/>
          <w:i/>
          <w:iCs/>
          <w:sz w:val="20"/>
          <w:szCs w:val="20"/>
        </w:rPr>
      </w:pPr>
      <w:r w:rsidRPr="00481EA9">
        <w:rPr>
          <w:rFonts w:cstheme="minorHAnsi"/>
          <w:i/>
          <w:iCs/>
          <w:sz w:val="20"/>
          <w:szCs w:val="20"/>
        </w:rPr>
        <w:t>• the column "Comprised on the operation, exempted from taxation" on the upper left part - with the mark "Without VAT</w:t>
      </w:r>
      <w:proofErr w:type="gramStart"/>
      <w:r w:rsidRPr="00481EA9">
        <w:rPr>
          <w:rFonts w:cstheme="minorHAnsi"/>
          <w:i/>
          <w:iCs/>
          <w:sz w:val="20"/>
          <w:szCs w:val="20"/>
        </w:rPr>
        <w:t>";</w:t>
      </w:r>
      <w:proofErr w:type="gramEnd"/>
    </w:p>
    <w:p w14:paraId="6759B5FD" w14:textId="77777777" w:rsidR="00ED45A0" w:rsidRPr="00481EA9" w:rsidRDefault="00ED45A0" w:rsidP="00ED45A0">
      <w:pPr>
        <w:rPr>
          <w:rFonts w:cstheme="minorHAnsi"/>
          <w:i/>
          <w:iCs/>
          <w:sz w:val="20"/>
          <w:szCs w:val="20"/>
        </w:rPr>
      </w:pPr>
      <w:r w:rsidRPr="00481EA9">
        <w:rPr>
          <w:rFonts w:cstheme="minorHAnsi"/>
          <w:i/>
          <w:iCs/>
          <w:sz w:val="20"/>
          <w:szCs w:val="20"/>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481EA9">
        <w:rPr>
          <w:rFonts w:cstheme="minorHAnsi"/>
          <w:i/>
          <w:iCs/>
          <w:sz w:val="20"/>
          <w:szCs w:val="20"/>
        </w:rPr>
        <w:t>filled;</w:t>
      </w:r>
      <w:proofErr w:type="gramEnd"/>
    </w:p>
    <w:p w14:paraId="77A79A8D" w14:textId="77777777" w:rsidR="00ED45A0" w:rsidRPr="00481EA9" w:rsidRDefault="00ED45A0" w:rsidP="00ED45A0">
      <w:pPr>
        <w:rPr>
          <w:rFonts w:cstheme="minorHAnsi"/>
          <w:i/>
          <w:iCs/>
          <w:sz w:val="20"/>
          <w:szCs w:val="20"/>
        </w:rPr>
      </w:pPr>
      <w:r w:rsidRPr="00481EA9">
        <w:rPr>
          <w:rFonts w:cstheme="minorHAnsi"/>
          <w:i/>
          <w:iCs/>
          <w:sz w:val="20"/>
          <w:szCs w:val="20"/>
        </w:rPr>
        <w:t xml:space="preserve">• in column 2 of section B – supplier’s (seller’s) services </w:t>
      </w:r>
      <w:proofErr w:type="gramStart"/>
      <w:r w:rsidRPr="00481EA9">
        <w:rPr>
          <w:rFonts w:cstheme="minorHAnsi"/>
          <w:i/>
          <w:iCs/>
          <w:sz w:val="20"/>
          <w:szCs w:val="20"/>
        </w:rPr>
        <w:t>nomenclature;</w:t>
      </w:r>
      <w:proofErr w:type="gramEnd"/>
    </w:p>
    <w:p w14:paraId="73E105C9" w14:textId="77777777" w:rsidR="00ED45A0" w:rsidRPr="00481EA9" w:rsidRDefault="00ED45A0" w:rsidP="00ED45A0">
      <w:pPr>
        <w:rPr>
          <w:rFonts w:cstheme="minorHAnsi"/>
          <w:i/>
          <w:iCs/>
          <w:sz w:val="20"/>
          <w:szCs w:val="20"/>
        </w:rPr>
      </w:pPr>
      <w:r w:rsidRPr="00481EA9">
        <w:rPr>
          <w:rFonts w:cstheme="minorHAnsi"/>
          <w:i/>
          <w:iCs/>
          <w:sz w:val="20"/>
          <w:szCs w:val="20"/>
        </w:rPr>
        <w:t xml:space="preserve">• in section 3.3 of section B - service code according to the SCPS. Box 3.3 should be filled in at all stages of the services </w:t>
      </w:r>
      <w:proofErr w:type="gramStart"/>
      <w:r w:rsidRPr="00481EA9">
        <w:rPr>
          <w:rFonts w:cstheme="minorHAnsi"/>
          <w:i/>
          <w:iCs/>
          <w:sz w:val="20"/>
          <w:szCs w:val="20"/>
        </w:rPr>
        <w:t>delivery;</w:t>
      </w:r>
      <w:proofErr w:type="gramEnd"/>
    </w:p>
    <w:p w14:paraId="1AA7E5E2" w14:textId="77777777" w:rsidR="00ED45A0" w:rsidRPr="00481EA9" w:rsidRDefault="00ED45A0" w:rsidP="00ED45A0">
      <w:pPr>
        <w:rPr>
          <w:rFonts w:cstheme="minorHAnsi"/>
          <w:i/>
          <w:iCs/>
          <w:sz w:val="20"/>
          <w:szCs w:val="20"/>
        </w:rPr>
      </w:pPr>
      <w:r w:rsidRPr="00481EA9">
        <w:rPr>
          <w:rFonts w:cstheme="minorHAnsi"/>
          <w:i/>
          <w:iCs/>
          <w:sz w:val="20"/>
          <w:szCs w:val="20"/>
        </w:rPr>
        <w:t xml:space="preserve">• in columns 4 and 5 - unit of services </w:t>
      </w:r>
      <w:proofErr w:type="gramStart"/>
      <w:r w:rsidRPr="00481EA9">
        <w:rPr>
          <w:rFonts w:cstheme="minorHAnsi"/>
          <w:i/>
          <w:iCs/>
          <w:sz w:val="20"/>
          <w:szCs w:val="20"/>
        </w:rPr>
        <w:t>measurement;</w:t>
      </w:r>
      <w:proofErr w:type="gramEnd"/>
    </w:p>
    <w:p w14:paraId="362ADE4D" w14:textId="77777777" w:rsidR="00ED45A0" w:rsidRPr="00481EA9" w:rsidRDefault="00ED45A0" w:rsidP="00ED45A0">
      <w:pPr>
        <w:rPr>
          <w:rFonts w:cstheme="minorHAnsi"/>
          <w:i/>
          <w:iCs/>
          <w:sz w:val="20"/>
          <w:szCs w:val="20"/>
        </w:rPr>
      </w:pPr>
      <w:r w:rsidRPr="00481EA9">
        <w:rPr>
          <w:rFonts w:cstheme="minorHAnsi"/>
          <w:i/>
          <w:iCs/>
          <w:sz w:val="20"/>
          <w:szCs w:val="20"/>
        </w:rPr>
        <w:t xml:space="preserve">• in column 6 - quantity (volume) of services </w:t>
      </w:r>
      <w:proofErr w:type="gramStart"/>
      <w:r w:rsidRPr="00481EA9">
        <w:rPr>
          <w:rFonts w:cstheme="minorHAnsi"/>
          <w:i/>
          <w:iCs/>
          <w:sz w:val="20"/>
          <w:szCs w:val="20"/>
        </w:rPr>
        <w:t>delivery;</w:t>
      </w:r>
      <w:proofErr w:type="gramEnd"/>
    </w:p>
    <w:p w14:paraId="259F0997" w14:textId="77777777" w:rsidR="00ED45A0" w:rsidRPr="00481EA9" w:rsidRDefault="00ED45A0" w:rsidP="00ED45A0">
      <w:pPr>
        <w:rPr>
          <w:rFonts w:cstheme="minorHAnsi"/>
          <w:i/>
          <w:iCs/>
          <w:sz w:val="20"/>
          <w:szCs w:val="20"/>
        </w:rPr>
      </w:pPr>
      <w:r w:rsidRPr="00481EA9">
        <w:rPr>
          <w:rFonts w:cstheme="minorHAnsi"/>
          <w:i/>
          <w:iCs/>
          <w:sz w:val="20"/>
          <w:szCs w:val="20"/>
        </w:rPr>
        <w:t xml:space="preserve">• in column 7 - the price of the service unit supply, excluding </w:t>
      </w:r>
      <w:proofErr w:type="gramStart"/>
      <w:r w:rsidRPr="00481EA9">
        <w:rPr>
          <w:rFonts w:cstheme="minorHAnsi"/>
          <w:i/>
          <w:iCs/>
          <w:sz w:val="20"/>
          <w:szCs w:val="20"/>
        </w:rPr>
        <w:t>VAT;</w:t>
      </w:r>
      <w:proofErr w:type="gramEnd"/>
    </w:p>
    <w:p w14:paraId="613FA29F" w14:textId="77777777" w:rsidR="00ED45A0" w:rsidRPr="00481EA9" w:rsidRDefault="00ED45A0" w:rsidP="00ED45A0">
      <w:pPr>
        <w:rPr>
          <w:rFonts w:cstheme="minorHAnsi"/>
          <w:i/>
          <w:iCs/>
          <w:sz w:val="20"/>
          <w:szCs w:val="20"/>
        </w:rPr>
      </w:pPr>
      <w:r w:rsidRPr="00481EA9">
        <w:rPr>
          <w:rFonts w:cstheme="minorHAnsi"/>
          <w:i/>
          <w:iCs/>
          <w:sz w:val="20"/>
          <w:szCs w:val="20"/>
        </w:rPr>
        <w:t xml:space="preserve">• in column 8 - VAT rate code </w:t>
      </w:r>
      <w:proofErr w:type="gramStart"/>
      <w:r w:rsidRPr="00481EA9">
        <w:rPr>
          <w:rFonts w:cstheme="minorHAnsi"/>
          <w:i/>
          <w:iCs/>
          <w:sz w:val="20"/>
          <w:szCs w:val="20"/>
        </w:rPr>
        <w:t>903;</w:t>
      </w:r>
      <w:proofErr w:type="gramEnd"/>
    </w:p>
    <w:p w14:paraId="614E9383" w14:textId="77777777" w:rsidR="00ED45A0" w:rsidRPr="00481EA9" w:rsidRDefault="00ED45A0" w:rsidP="00ED45A0">
      <w:pPr>
        <w:rPr>
          <w:rFonts w:cstheme="minorHAnsi"/>
          <w:i/>
          <w:iCs/>
          <w:sz w:val="20"/>
          <w:szCs w:val="20"/>
        </w:rPr>
      </w:pPr>
      <w:r w:rsidRPr="00481EA9">
        <w:rPr>
          <w:rFonts w:cstheme="minorHAnsi"/>
          <w:i/>
          <w:iCs/>
          <w:sz w:val="20"/>
          <w:szCs w:val="20"/>
        </w:rPr>
        <w:t>• in column 9 – tax allowance code according to the Handbook of other tax benefits, approved by the SFS as of the date of TI submission - "14060523".</w:t>
      </w:r>
    </w:p>
    <w:p w14:paraId="1E7DFC0F" w14:textId="77777777" w:rsidR="00ED45A0" w:rsidRPr="00481EA9" w:rsidRDefault="00ED45A0" w:rsidP="00ED45A0">
      <w:pPr>
        <w:rPr>
          <w:rFonts w:cstheme="minorHAnsi"/>
          <w:i/>
          <w:iCs/>
          <w:sz w:val="20"/>
          <w:szCs w:val="20"/>
        </w:rPr>
      </w:pPr>
      <w:r w:rsidRPr="00481EA9">
        <w:rPr>
          <w:rFonts w:cstheme="minorHAnsi"/>
          <w:i/>
          <w:iCs/>
          <w:sz w:val="20"/>
          <w:szCs w:val="20"/>
        </w:rPr>
        <w:t>• in column 10 - supply volume, excluding VAT (prepayment amount).</w:t>
      </w:r>
    </w:p>
    <w:p w14:paraId="623B7B67" w14:textId="77777777" w:rsidR="00ED45A0" w:rsidRPr="00481EA9" w:rsidRDefault="00ED45A0" w:rsidP="00ED45A0">
      <w:pPr>
        <w:rPr>
          <w:rFonts w:cstheme="minorHAnsi"/>
          <w:i/>
          <w:iCs/>
          <w:sz w:val="20"/>
          <w:szCs w:val="20"/>
        </w:rPr>
      </w:pPr>
      <w:r w:rsidRPr="00481EA9">
        <w:rPr>
          <w:rFonts w:cstheme="minorHAnsi"/>
          <w:i/>
          <w:iCs/>
          <w:sz w:val="20"/>
          <w:szCs w:val="20"/>
        </w:rPr>
        <w:t>Detailed instructions to be found in the materials "Tax invoice - 2017: instruction on filling out" and "New tax invoice in the samples."</w:t>
      </w:r>
    </w:p>
    <w:p w14:paraId="1EFA01DA" w14:textId="77777777" w:rsidR="00ED45A0" w:rsidRPr="00481EA9" w:rsidRDefault="00ED45A0" w:rsidP="00ED45A0">
      <w:pPr>
        <w:rPr>
          <w:rFonts w:cstheme="minorHAnsi"/>
          <w:i/>
          <w:iCs/>
          <w:sz w:val="20"/>
          <w:szCs w:val="20"/>
        </w:rPr>
      </w:pPr>
      <w:r w:rsidRPr="00481EA9">
        <w:rPr>
          <w:rFonts w:cstheme="minorHAnsi"/>
          <w:i/>
          <w:iCs/>
          <w:sz w:val="20"/>
          <w:szCs w:val="20"/>
        </w:rPr>
        <w:t>Credit against VAT tax, applied on the materials purchase for the relevant construction works performance, cannot be compensated as per the paragraph #198.5 of Tax Code of Ukraine. According to the Tax Code paragraph #198.5, goods and services supply operations, exempted from VAT based on the Tax Code paragraph #197.11, the rules for calculating tax liabilities do not apply.</w:t>
      </w:r>
    </w:p>
    <w:p w14:paraId="7825BD17" w14:textId="77777777" w:rsidR="00ED45A0" w:rsidRPr="00481EA9" w:rsidRDefault="00ED45A0" w:rsidP="00ED45A0">
      <w:pPr>
        <w:rPr>
          <w:rFonts w:cstheme="minorHAnsi"/>
          <w:i/>
          <w:iCs/>
          <w:sz w:val="20"/>
          <w:szCs w:val="20"/>
        </w:rPr>
      </w:pPr>
      <w:r w:rsidRPr="00481EA9">
        <w:rPr>
          <w:rFonts w:cstheme="minorHAnsi"/>
          <w:i/>
          <w:iCs/>
          <w:sz w:val="20"/>
          <w:szCs w:val="20"/>
        </w:rPr>
        <w:t>Using the materials bought with VAT, there is no need to compensate the credit against VAT, as well as no need to accrue tax liabilities.</w:t>
      </w:r>
    </w:p>
    <w:p w14:paraId="5AD424B3" w14:textId="77777777" w:rsidR="00ED45A0" w:rsidRPr="00481EA9" w:rsidRDefault="00ED45A0" w:rsidP="00ED45A0">
      <w:pPr>
        <w:rPr>
          <w:rFonts w:cstheme="minorHAnsi"/>
          <w:i/>
          <w:iCs/>
          <w:sz w:val="20"/>
          <w:szCs w:val="20"/>
        </w:rPr>
      </w:pPr>
      <w:r w:rsidRPr="00481EA9">
        <w:rPr>
          <w:rFonts w:cstheme="minorHAnsi"/>
          <w:i/>
          <w:iCs/>
          <w:sz w:val="20"/>
          <w:szCs w:val="20"/>
        </w:rPr>
        <w:t>Considering all mentioned above, you are kindly asked to submit your tender applications / invoices for payment without VAT, referring to the Ukrainian legislation provisions, stated in the mentioned regulatory acts.</w:t>
      </w:r>
    </w:p>
    <w:p w14:paraId="1790BEEC" w14:textId="77777777" w:rsidR="00ED45A0" w:rsidRPr="00481EA9" w:rsidRDefault="00ED45A0" w:rsidP="00ED45A0">
      <w:pPr>
        <w:rPr>
          <w:rFonts w:cstheme="minorHAnsi"/>
          <w:i/>
          <w:iCs/>
          <w:sz w:val="20"/>
          <w:szCs w:val="20"/>
        </w:rPr>
      </w:pPr>
      <w:r w:rsidRPr="00481EA9">
        <w:rPr>
          <w:rFonts w:cstheme="minorHAnsi"/>
          <w:i/>
          <w:iCs/>
          <w:sz w:val="20"/>
          <w:szCs w:val="20"/>
        </w:rPr>
        <w:t>Should you have any additional questions, please contact the offices of the State Fiscal Service of Ukraine at the place of your enterprise registration for additional clarifications of Article 52 of the Tax Code of Ukraine.</w:t>
      </w:r>
    </w:p>
    <w:p w14:paraId="415E80CE" w14:textId="26F919AF" w:rsidR="00DC0953" w:rsidRPr="00481EA9" w:rsidRDefault="00DC0953" w:rsidP="00DC0953">
      <w:pPr>
        <w:rPr>
          <w:i/>
          <w:iCs/>
          <w:u w:val="single"/>
          <w:lang w:val="en-US"/>
        </w:rPr>
      </w:pPr>
    </w:p>
    <w:p w14:paraId="752E45D5" w14:textId="61803A79" w:rsidR="00826F27" w:rsidRPr="00481EA9" w:rsidRDefault="00EE0D12" w:rsidP="00DC0953">
      <w:pPr>
        <w:rPr>
          <w:rFonts w:cstheme="minorHAnsi"/>
          <w:b/>
          <w:sz w:val="24"/>
          <w:szCs w:val="24"/>
          <w:u w:val="single"/>
          <w:lang w:val="en-US"/>
        </w:rPr>
      </w:pPr>
      <w:proofErr w:type="spellStart"/>
      <w:r w:rsidRPr="00481EA9">
        <w:rPr>
          <w:b/>
          <w:bCs/>
          <w:i/>
          <w:iCs/>
          <w:u w:val="single"/>
          <w:lang w:val="uk-UA"/>
        </w:rPr>
        <w:t>Table</w:t>
      </w:r>
      <w:proofErr w:type="spellEnd"/>
      <w:r w:rsidRPr="00481EA9">
        <w:rPr>
          <w:b/>
          <w:bCs/>
          <w:i/>
          <w:iCs/>
          <w:u w:val="single"/>
          <w:lang w:val="uk-UA"/>
        </w:rPr>
        <w:t xml:space="preserve"> </w:t>
      </w:r>
      <w:r w:rsidR="00090C94" w:rsidRPr="00481EA9">
        <w:rPr>
          <w:b/>
          <w:bCs/>
          <w:i/>
          <w:iCs/>
          <w:u w:val="single"/>
          <w:lang w:val="uk-UA"/>
        </w:rPr>
        <w:t>3</w:t>
      </w:r>
      <w:r w:rsidRPr="00481EA9">
        <w:rPr>
          <w:b/>
          <w:bCs/>
          <w:i/>
          <w:iCs/>
          <w:u w:val="single"/>
          <w:lang w:val="uk-UA"/>
        </w:rPr>
        <w:t xml:space="preserve">. </w:t>
      </w:r>
      <w:proofErr w:type="spellStart"/>
      <w:r w:rsidR="00826F27" w:rsidRPr="00481EA9">
        <w:rPr>
          <w:b/>
          <w:bCs/>
          <w:i/>
          <w:iCs/>
          <w:u w:val="single"/>
          <w:lang w:val="uk-UA"/>
        </w:rPr>
        <w:t>Compliance</w:t>
      </w:r>
      <w:proofErr w:type="spellEnd"/>
      <w:r w:rsidR="00826F27" w:rsidRPr="00481EA9">
        <w:rPr>
          <w:b/>
          <w:bCs/>
          <w:i/>
          <w:iCs/>
          <w:u w:val="single"/>
          <w:lang w:val="uk-UA"/>
        </w:rPr>
        <w:t xml:space="preserve"> </w:t>
      </w:r>
      <w:proofErr w:type="spellStart"/>
      <w:r w:rsidR="00826F27" w:rsidRPr="00481EA9">
        <w:rPr>
          <w:b/>
          <w:bCs/>
          <w:i/>
          <w:iCs/>
          <w:u w:val="single"/>
          <w:lang w:val="uk-UA"/>
        </w:rPr>
        <w:t>with</w:t>
      </w:r>
      <w:proofErr w:type="spellEnd"/>
      <w:r w:rsidR="00826F27" w:rsidRPr="00481EA9">
        <w:rPr>
          <w:b/>
          <w:bCs/>
          <w:i/>
          <w:iCs/>
          <w:u w:val="single"/>
          <w:lang w:val="uk-UA"/>
        </w:rPr>
        <w:t xml:space="preserve"> </w:t>
      </w:r>
      <w:proofErr w:type="spellStart"/>
      <w:r w:rsidR="00826F27" w:rsidRPr="00481EA9">
        <w:rPr>
          <w:b/>
          <w:bCs/>
          <w:i/>
          <w:iCs/>
          <w:u w:val="single"/>
          <w:lang w:val="uk-UA"/>
        </w:rPr>
        <w:t>Requirements</w:t>
      </w:r>
      <w:proofErr w:type="spellEnd"/>
      <w:r w:rsidR="00070E81" w:rsidRPr="00481EA9">
        <w:rPr>
          <w:b/>
          <w:bCs/>
          <w:i/>
          <w:iCs/>
          <w:u w:val="single"/>
          <w:lang w:val="en-US"/>
        </w:rPr>
        <w:t xml:space="preserve"> </w:t>
      </w:r>
    </w:p>
    <w:tbl>
      <w:tblPr>
        <w:tblW w:w="989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530"/>
        <w:gridCol w:w="2977"/>
      </w:tblGrid>
      <w:tr w:rsidR="00090C94" w:rsidRPr="00481EA9" w14:paraId="65266613" w14:textId="77777777" w:rsidTr="00CE14C4">
        <w:trPr>
          <w:trHeight w:val="215"/>
        </w:trPr>
        <w:tc>
          <w:tcPr>
            <w:tcW w:w="4111" w:type="dxa"/>
            <w:vMerge w:val="restart"/>
          </w:tcPr>
          <w:p w14:paraId="22885DF2" w14:textId="77777777" w:rsidR="00090C94" w:rsidRPr="00481EA9" w:rsidRDefault="00090C94" w:rsidP="009657FA">
            <w:pPr>
              <w:spacing w:after="0"/>
              <w:ind w:firstLine="720"/>
              <w:rPr>
                <w:rFonts w:cstheme="minorHAnsi"/>
                <w:b/>
                <w:sz w:val="20"/>
                <w:szCs w:val="20"/>
              </w:rPr>
            </w:pPr>
          </w:p>
          <w:p w14:paraId="6488C149" w14:textId="77777777" w:rsidR="00090C94" w:rsidRPr="00481EA9" w:rsidRDefault="00090C94" w:rsidP="009657FA">
            <w:pPr>
              <w:spacing w:after="0"/>
              <w:rPr>
                <w:rFonts w:cstheme="minorHAnsi"/>
                <w:b/>
                <w:sz w:val="20"/>
                <w:szCs w:val="20"/>
              </w:rPr>
            </w:pPr>
          </w:p>
        </w:tc>
        <w:tc>
          <w:tcPr>
            <w:tcW w:w="5783" w:type="dxa"/>
            <w:gridSpan w:val="3"/>
          </w:tcPr>
          <w:p w14:paraId="6D6C0C72" w14:textId="77777777" w:rsidR="00090C94" w:rsidRPr="00481EA9" w:rsidRDefault="00090C94" w:rsidP="009657FA">
            <w:pPr>
              <w:spacing w:after="0" w:line="240" w:lineRule="auto"/>
              <w:jc w:val="center"/>
              <w:rPr>
                <w:rFonts w:cstheme="minorHAnsi"/>
                <w:b/>
                <w:sz w:val="20"/>
                <w:szCs w:val="20"/>
              </w:rPr>
            </w:pPr>
            <w:r w:rsidRPr="00481EA9">
              <w:rPr>
                <w:rFonts w:cstheme="minorHAnsi"/>
                <w:b/>
                <w:sz w:val="20"/>
                <w:szCs w:val="20"/>
              </w:rPr>
              <w:t>You Responses</w:t>
            </w:r>
          </w:p>
        </w:tc>
      </w:tr>
      <w:tr w:rsidR="00090C94" w:rsidRPr="00481EA9" w14:paraId="0DE3C40F" w14:textId="77777777" w:rsidTr="00CE14C4">
        <w:trPr>
          <w:trHeight w:val="584"/>
        </w:trPr>
        <w:tc>
          <w:tcPr>
            <w:tcW w:w="4111" w:type="dxa"/>
            <w:vMerge/>
          </w:tcPr>
          <w:p w14:paraId="0D26E011" w14:textId="77777777" w:rsidR="00090C94" w:rsidRPr="00481EA9" w:rsidRDefault="00090C94" w:rsidP="009657FA">
            <w:pPr>
              <w:spacing w:after="0"/>
              <w:ind w:firstLine="720"/>
              <w:rPr>
                <w:rFonts w:cstheme="minorHAnsi"/>
                <w:b/>
                <w:sz w:val="20"/>
                <w:szCs w:val="20"/>
              </w:rPr>
            </w:pPr>
          </w:p>
        </w:tc>
        <w:tc>
          <w:tcPr>
            <w:tcW w:w="1276" w:type="dxa"/>
          </w:tcPr>
          <w:p w14:paraId="276E94A4" w14:textId="77777777" w:rsidR="00090C94" w:rsidRPr="00481EA9" w:rsidRDefault="00090C94" w:rsidP="009657FA">
            <w:pPr>
              <w:spacing w:after="0" w:line="240" w:lineRule="auto"/>
              <w:jc w:val="center"/>
              <w:rPr>
                <w:rFonts w:cstheme="minorHAnsi"/>
                <w:b/>
                <w:sz w:val="20"/>
                <w:szCs w:val="20"/>
              </w:rPr>
            </w:pPr>
            <w:r w:rsidRPr="00481EA9">
              <w:rPr>
                <w:rFonts w:cstheme="minorHAnsi"/>
                <w:b/>
                <w:sz w:val="20"/>
                <w:szCs w:val="20"/>
              </w:rPr>
              <w:t>Yes, we will comply</w:t>
            </w:r>
          </w:p>
        </w:tc>
        <w:tc>
          <w:tcPr>
            <w:tcW w:w="1530" w:type="dxa"/>
          </w:tcPr>
          <w:p w14:paraId="58490E59" w14:textId="77777777" w:rsidR="00090C94" w:rsidRPr="00481EA9" w:rsidRDefault="00090C94" w:rsidP="009657FA">
            <w:pPr>
              <w:spacing w:after="0" w:line="240" w:lineRule="auto"/>
              <w:jc w:val="center"/>
              <w:rPr>
                <w:rFonts w:cstheme="minorHAnsi"/>
                <w:b/>
                <w:sz w:val="20"/>
                <w:szCs w:val="20"/>
              </w:rPr>
            </w:pPr>
            <w:r w:rsidRPr="00481EA9">
              <w:rPr>
                <w:rFonts w:cstheme="minorHAnsi"/>
                <w:b/>
                <w:sz w:val="20"/>
                <w:szCs w:val="20"/>
              </w:rPr>
              <w:t>No, we cannot comply</w:t>
            </w:r>
          </w:p>
        </w:tc>
        <w:tc>
          <w:tcPr>
            <w:tcW w:w="2977" w:type="dxa"/>
          </w:tcPr>
          <w:p w14:paraId="05B86412" w14:textId="77777777" w:rsidR="00090C94" w:rsidRPr="00481EA9" w:rsidRDefault="00090C94" w:rsidP="009657FA">
            <w:pPr>
              <w:spacing w:after="0" w:line="240" w:lineRule="auto"/>
              <w:jc w:val="center"/>
              <w:rPr>
                <w:rFonts w:cstheme="minorHAnsi"/>
                <w:b/>
                <w:sz w:val="20"/>
                <w:szCs w:val="20"/>
              </w:rPr>
            </w:pPr>
            <w:r w:rsidRPr="00481EA9">
              <w:rPr>
                <w:rFonts w:cstheme="minorHAnsi"/>
                <w:b/>
                <w:sz w:val="20"/>
                <w:szCs w:val="20"/>
              </w:rPr>
              <w:t>If you cannot comply, pls. indicate counter - offer</w:t>
            </w:r>
          </w:p>
        </w:tc>
      </w:tr>
      <w:tr w:rsidR="00090C94" w:rsidRPr="00481EA9" w14:paraId="3C5269EF" w14:textId="77777777" w:rsidTr="00CE14C4">
        <w:trPr>
          <w:trHeight w:val="340"/>
        </w:trPr>
        <w:tc>
          <w:tcPr>
            <w:tcW w:w="4111" w:type="dxa"/>
            <w:vAlign w:val="bottom"/>
          </w:tcPr>
          <w:p w14:paraId="75E52BCB" w14:textId="6F16713B" w:rsidR="00090C94" w:rsidRPr="00481EA9" w:rsidRDefault="00090C94" w:rsidP="009657FA">
            <w:pPr>
              <w:spacing w:after="0"/>
              <w:rPr>
                <w:rFonts w:cstheme="minorHAnsi"/>
                <w:bCs/>
                <w:sz w:val="20"/>
                <w:szCs w:val="20"/>
              </w:rPr>
            </w:pPr>
            <w:r w:rsidRPr="00481EA9">
              <w:rPr>
                <w:rFonts w:cstheme="minorHAnsi"/>
                <w:bCs/>
                <w:sz w:val="20"/>
                <w:szCs w:val="20"/>
              </w:rPr>
              <w:lastRenderedPageBreak/>
              <w:t>Minimum Technical Specifications</w:t>
            </w:r>
            <w:r w:rsidR="007D07CD" w:rsidRPr="00481EA9">
              <w:rPr>
                <w:rFonts w:cstheme="minorHAnsi"/>
                <w:bCs/>
                <w:sz w:val="20"/>
                <w:szCs w:val="20"/>
              </w:rPr>
              <w:t xml:space="preserve"> </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3CDFB5C" w14:textId="77777777" w:rsidR="00090C94" w:rsidRPr="00481EA9" w:rsidRDefault="00090C94" w:rsidP="009657FA">
                <w:pPr>
                  <w:spacing w:after="0"/>
                  <w:jc w:val="center"/>
                  <w:rPr>
                    <w:rFonts w:cstheme="minorHAnsi"/>
                    <w:bCs/>
                    <w:sz w:val="20"/>
                    <w:szCs w:val="20"/>
                  </w:rPr>
                </w:pPr>
                <w:r w:rsidRPr="00481EA9">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530" w:type="dxa"/>
                <w:vAlign w:val="bottom"/>
              </w:tcPr>
              <w:p w14:paraId="4030F8ED" w14:textId="77777777" w:rsidR="00090C94" w:rsidRPr="00481EA9" w:rsidRDefault="00090C94" w:rsidP="009657FA">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793319610"/>
            <w:showingPlcHdr/>
            <w:text w:multiLine="1"/>
          </w:sdtPr>
          <w:sdtEndPr/>
          <w:sdtContent>
            <w:tc>
              <w:tcPr>
                <w:tcW w:w="2977" w:type="dxa"/>
                <w:vAlign w:val="bottom"/>
              </w:tcPr>
              <w:p w14:paraId="31CA635B" w14:textId="77777777" w:rsidR="00090C94" w:rsidRPr="00481EA9" w:rsidRDefault="00090C94" w:rsidP="009657FA">
                <w:pPr>
                  <w:spacing w:after="0"/>
                  <w:rPr>
                    <w:rFonts w:cstheme="minorHAnsi"/>
                    <w:sz w:val="20"/>
                    <w:szCs w:val="20"/>
                  </w:rPr>
                </w:pPr>
                <w:r w:rsidRPr="00481EA9">
                  <w:rPr>
                    <w:rStyle w:val="PlaceholderText"/>
                    <w:rFonts w:cstheme="minorHAnsi"/>
                    <w:sz w:val="20"/>
                    <w:szCs w:val="20"/>
                  </w:rPr>
                  <w:t>Click or tap here to enter text.</w:t>
                </w:r>
              </w:p>
            </w:tc>
          </w:sdtContent>
        </w:sdt>
      </w:tr>
      <w:tr w:rsidR="00090C94" w:rsidRPr="00481EA9" w14:paraId="1AC1652B" w14:textId="77777777" w:rsidTr="00CE14C4">
        <w:trPr>
          <w:trHeight w:val="340"/>
        </w:trPr>
        <w:tc>
          <w:tcPr>
            <w:tcW w:w="4111" w:type="dxa"/>
            <w:vAlign w:val="center"/>
          </w:tcPr>
          <w:p w14:paraId="245F398C" w14:textId="253C596A" w:rsidR="00975611" w:rsidRPr="00481EA9" w:rsidRDefault="00090C94">
            <w:pPr>
              <w:spacing w:after="0"/>
              <w:rPr>
                <w:rFonts w:cstheme="minorHAnsi"/>
                <w:bCs/>
                <w:sz w:val="20"/>
                <w:szCs w:val="20"/>
              </w:rPr>
            </w:pPr>
            <w:r w:rsidRPr="00481EA9">
              <w:rPr>
                <w:rFonts w:cstheme="minorHAnsi"/>
                <w:bCs/>
                <w:sz w:val="20"/>
                <w:szCs w:val="20"/>
              </w:rPr>
              <w:t>Delivery Term</w:t>
            </w:r>
            <w:r w:rsidR="00975611" w:rsidRPr="00481EA9">
              <w:rPr>
                <w:rFonts w:cstheme="minorHAnsi"/>
                <w:bCs/>
                <w:sz w:val="20"/>
                <w:szCs w:val="20"/>
              </w:rPr>
              <w:t>:</w:t>
            </w:r>
          </w:p>
          <w:p w14:paraId="3E275701" w14:textId="173EEC69" w:rsidR="00C31110" w:rsidRPr="00481EA9" w:rsidRDefault="00445F21">
            <w:pPr>
              <w:spacing w:after="0"/>
              <w:rPr>
                <w:rFonts w:cstheme="minorHAnsi"/>
                <w:bCs/>
                <w:sz w:val="20"/>
                <w:szCs w:val="20"/>
              </w:rPr>
            </w:pPr>
            <w:r w:rsidRPr="00481EA9">
              <w:rPr>
                <w:rFonts w:cstheme="minorHAnsi"/>
                <w:b/>
                <w:bCs/>
                <w:sz w:val="20"/>
                <w:szCs w:val="20"/>
              </w:rPr>
              <w:t>DDP, INCOTERMS 2020</w:t>
            </w:r>
            <w:r w:rsidR="00975611" w:rsidRPr="00481EA9">
              <w:rPr>
                <w:rFonts w:cstheme="minorHAnsi"/>
                <w:bCs/>
                <w:sz w:val="20"/>
                <w:szCs w:val="20"/>
              </w:rPr>
              <w:t xml:space="preserve"> named place of destination - to the addresses indicated in the Specification, ANNEX 1: SCHEDULE OF REQUIREMENTS </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06418421" w14:textId="77777777" w:rsidR="00090C94" w:rsidRPr="00481EA9" w:rsidRDefault="00090C94" w:rsidP="00090C94">
                <w:pPr>
                  <w:spacing w:after="0"/>
                  <w:jc w:val="center"/>
                  <w:rPr>
                    <w:rFonts w:cstheme="minorHAnsi"/>
                    <w:bCs/>
                    <w:sz w:val="20"/>
                    <w:szCs w:val="20"/>
                  </w:rPr>
                </w:pPr>
                <w:r w:rsidRPr="00481EA9">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530" w:type="dxa"/>
                <w:vAlign w:val="center"/>
              </w:tcPr>
              <w:p w14:paraId="1A769366" w14:textId="77777777" w:rsidR="00090C94" w:rsidRPr="00481EA9" w:rsidRDefault="00090C94" w:rsidP="00090C94">
                <w:pPr>
                  <w:spacing w:after="0"/>
                  <w:jc w:val="center"/>
                  <w:rPr>
                    <w:rFonts w:cstheme="minorHAnsi"/>
                    <w:bCs/>
                    <w:sz w:val="20"/>
                    <w:szCs w:val="20"/>
                  </w:rPr>
                </w:pPr>
                <w:r w:rsidRPr="00481EA9">
                  <w:rPr>
                    <w:rFonts w:ascii="Segoe UI Symbol" w:eastAsia="MS Gothic" w:hAnsi="Segoe UI Symbol" w:cs="Segoe UI Symbol"/>
                    <w:bCs/>
                    <w:sz w:val="20"/>
                    <w:szCs w:val="20"/>
                  </w:rPr>
                  <w:t>☐</w:t>
                </w:r>
              </w:p>
            </w:tc>
          </w:sdtContent>
        </w:sdt>
        <w:sdt>
          <w:sdtPr>
            <w:rPr>
              <w:rFonts w:cstheme="minorHAnsi"/>
              <w:sz w:val="20"/>
              <w:szCs w:val="20"/>
            </w:rPr>
            <w:id w:val="-1640409663"/>
            <w:showingPlcHdr/>
            <w:text w:multiLine="1"/>
          </w:sdtPr>
          <w:sdtEndPr/>
          <w:sdtContent>
            <w:tc>
              <w:tcPr>
                <w:tcW w:w="2977" w:type="dxa"/>
                <w:vAlign w:val="center"/>
              </w:tcPr>
              <w:p w14:paraId="52016660" w14:textId="77777777" w:rsidR="00090C94" w:rsidRPr="00481EA9" w:rsidRDefault="00090C94" w:rsidP="00090C94">
                <w:pPr>
                  <w:spacing w:after="0"/>
                  <w:rPr>
                    <w:rFonts w:cstheme="minorHAnsi"/>
                    <w:sz w:val="20"/>
                    <w:szCs w:val="20"/>
                  </w:rPr>
                </w:pPr>
                <w:r w:rsidRPr="00481EA9">
                  <w:rPr>
                    <w:rStyle w:val="PlaceholderText"/>
                    <w:rFonts w:cstheme="minorHAnsi"/>
                    <w:sz w:val="20"/>
                    <w:szCs w:val="20"/>
                  </w:rPr>
                  <w:t>Click or tap here to enter text.</w:t>
                </w:r>
              </w:p>
            </w:tc>
          </w:sdtContent>
        </w:sdt>
      </w:tr>
      <w:tr w:rsidR="00C31110" w:rsidRPr="00481EA9" w14:paraId="2993A645" w14:textId="77777777" w:rsidTr="00CE14C4">
        <w:trPr>
          <w:trHeight w:val="340"/>
        </w:trPr>
        <w:tc>
          <w:tcPr>
            <w:tcW w:w="4111" w:type="dxa"/>
            <w:vAlign w:val="center"/>
          </w:tcPr>
          <w:p w14:paraId="0852D281" w14:textId="76F4F4A7" w:rsidR="00C31110" w:rsidRPr="00481EA9" w:rsidRDefault="00C31110" w:rsidP="00C31110">
            <w:pPr>
              <w:spacing w:after="0"/>
              <w:rPr>
                <w:rFonts w:cstheme="minorHAnsi"/>
                <w:bCs/>
                <w:sz w:val="20"/>
                <w:szCs w:val="20"/>
              </w:rPr>
            </w:pPr>
            <w:r w:rsidRPr="00481EA9">
              <w:rPr>
                <w:rFonts w:cstheme="minorHAnsi"/>
                <w:bCs/>
                <w:sz w:val="20"/>
                <w:szCs w:val="20"/>
              </w:rPr>
              <w:t xml:space="preserve">Delivery Lead Time (Delivery of goods must be carried out within </w:t>
            </w:r>
            <w:r w:rsidR="00445F21" w:rsidRPr="00481EA9">
              <w:rPr>
                <w:rFonts w:cstheme="minorHAnsi"/>
                <w:b/>
                <w:bCs/>
                <w:sz w:val="20"/>
                <w:szCs w:val="20"/>
                <w:lang w:val="en-US"/>
              </w:rPr>
              <w:t>9</w:t>
            </w:r>
            <w:r w:rsidR="00DC0953" w:rsidRPr="00481EA9">
              <w:rPr>
                <w:rFonts w:cstheme="minorHAnsi"/>
                <w:b/>
                <w:bCs/>
                <w:sz w:val="20"/>
                <w:szCs w:val="20"/>
              </w:rPr>
              <w:t>0</w:t>
            </w:r>
            <w:r w:rsidRPr="00481EA9">
              <w:rPr>
                <w:rFonts w:cstheme="minorHAnsi"/>
                <w:b/>
                <w:bCs/>
                <w:sz w:val="20"/>
                <w:szCs w:val="20"/>
              </w:rPr>
              <w:t xml:space="preserve"> (</w:t>
            </w:r>
            <w:r w:rsidR="00445F21" w:rsidRPr="00481EA9">
              <w:rPr>
                <w:rFonts w:cstheme="minorHAnsi"/>
                <w:b/>
                <w:bCs/>
                <w:sz w:val="20"/>
                <w:szCs w:val="20"/>
                <w:lang w:val="en-US"/>
              </w:rPr>
              <w:t>nine</w:t>
            </w:r>
            <w:r w:rsidR="00DC0953" w:rsidRPr="00481EA9">
              <w:rPr>
                <w:rFonts w:cstheme="minorHAnsi"/>
                <w:b/>
                <w:bCs/>
                <w:sz w:val="20"/>
                <w:szCs w:val="20"/>
              </w:rPr>
              <w:t>ty</w:t>
            </w:r>
            <w:r w:rsidRPr="00481EA9">
              <w:rPr>
                <w:rFonts w:cstheme="minorHAnsi"/>
                <w:b/>
                <w:bCs/>
                <w:sz w:val="20"/>
                <w:szCs w:val="20"/>
              </w:rPr>
              <w:t>) calendar days</w:t>
            </w:r>
            <w:r w:rsidRPr="00481EA9">
              <w:rPr>
                <w:rFonts w:cstheme="minorHAnsi"/>
                <w:bCs/>
                <w:sz w:val="20"/>
                <w:szCs w:val="20"/>
              </w:rPr>
              <w:t xml:space="preserve"> from PO/Contact signature date)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C6254F6"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530" w:type="dxa"/>
                <w:vAlign w:val="center"/>
              </w:tcPr>
              <w:p w14:paraId="136240C1"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183330572"/>
            <w:showingPlcHdr/>
            <w:text w:multiLine="1"/>
          </w:sdtPr>
          <w:sdtEndPr/>
          <w:sdtContent>
            <w:tc>
              <w:tcPr>
                <w:tcW w:w="2977" w:type="dxa"/>
                <w:vAlign w:val="center"/>
              </w:tcPr>
              <w:p w14:paraId="3B5AE86E" w14:textId="77777777" w:rsidR="00C31110" w:rsidRPr="00481EA9" w:rsidRDefault="00C31110" w:rsidP="00C31110">
                <w:pPr>
                  <w:spacing w:after="0"/>
                  <w:rPr>
                    <w:rFonts w:cstheme="minorHAnsi"/>
                    <w:sz w:val="20"/>
                    <w:szCs w:val="20"/>
                  </w:rPr>
                </w:pPr>
                <w:r w:rsidRPr="00481EA9">
                  <w:rPr>
                    <w:rStyle w:val="PlaceholderText"/>
                    <w:rFonts w:cstheme="minorHAnsi"/>
                    <w:sz w:val="20"/>
                    <w:szCs w:val="20"/>
                  </w:rPr>
                  <w:t>Click or tap here to enter text.</w:t>
                </w:r>
              </w:p>
            </w:tc>
          </w:sdtContent>
        </w:sdt>
      </w:tr>
      <w:tr w:rsidR="00C31110" w:rsidRPr="00481EA9" w14:paraId="06612039" w14:textId="77777777" w:rsidTr="00CE14C4">
        <w:trPr>
          <w:trHeight w:val="340"/>
        </w:trPr>
        <w:tc>
          <w:tcPr>
            <w:tcW w:w="4111" w:type="dxa"/>
            <w:vAlign w:val="center"/>
          </w:tcPr>
          <w:p w14:paraId="205E6488" w14:textId="1778099A" w:rsidR="00C31110" w:rsidRPr="00481EA9" w:rsidRDefault="00C31110" w:rsidP="00C31110">
            <w:pPr>
              <w:spacing w:after="0"/>
              <w:rPr>
                <w:rFonts w:cstheme="minorHAnsi"/>
                <w:bCs/>
                <w:sz w:val="20"/>
                <w:szCs w:val="20"/>
              </w:rPr>
            </w:pPr>
            <w:r w:rsidRPr="00481EA9">
              <w:rPr>
                <w:rFonts w:cstheme="minorHAnsi"/>
                <w:bCs/>
                <w:sz w:val="20"/>
                <w:szCs w:val="20"/>
              </w:rPr>
              <w:t xml:space="preserve">The warranty period for all goods must be not less than </w:t>
            </w:r>
            <w:r w:rsidRPr="00481EA9">
              <w:rPr>
                <w:rFonts w:cstheme="minorHAnsi"/>
                <w:b/>
                <w:bCs/>
                <w:sz w:val="20"/>
                <w:szCs w:val="20"/>
              </w:rPr>
              <w:t>12 (twelve) months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0438979" w14:textId="77777777" w:rsidR="00C31110" w:rsidRPr="00481EA9" w:rsidRDefault="00C31110" w:rsidP="00C31110">
                <w:pPr>
                  <w:spacing w:after="0"/>
                  <w:jc w:val="center"/>
                  <w:rPr>
                    <w:rFonts w:cstheme="minorHAnsi"/>
                    <w:sz w:val="20"/>
                    <w:szCs w:val="20"/>
                  </w:rPr>
                </w:pPr>
                <w:r w:rsidRPr="00481EA9">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530" w:type="dxa"/>
                <w:vAlign w:val="center"/>
              </w:tcPr>
              <w:p w14:paraId="19FDDF85"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181269137"/>
            <w:showingPlcHdr/>
            <w:text w:multiLine="1"/>
          </w:sdtPr>
          <w:sdtEndPr/>
          <w:sdtContent>
            <w:tc>
              <w:tcPr>
                <w:tcW w:w="2977" w:type="dxa"/>
                <w:vAlign w:val="center"/>
              </w:tcPr>
              <w:p w14:paraId="3B74AEC2" w14:textId="77777777" w:rsidR="00C31110" w:rsidRPr="00481EA9" w:rsidRDefault="00C31110" w:rsidP="00C31110">
                <w:pPr>
                  <w:spacing w:after="0"/>
                  <w:rPr>
                    <w:rFonts w:cstheme="minorHAnsi"/>
                    <w:sz w:val="20"/>
                    <w:szCs w:val="20"/>
                  </w:rPr>
                </w:pPr>
                <w:r w:rsidRPr="00481EA9">
                  <w:rPr>
                    <w:rStyle w:val="PlaceholderText"/>
                    <w:rFonts w:cstheme="minorHAnsi"/>
                    <w:sz w:val="20"/>
                    <w:szCs w:val="20"/>
                  </w:rPr>
                  <w:t>Click or tap here to enter text.</w:t>
                </w:r>
              </w:p>
            </w:tc>
          </w:sdtContent>
        </w:sdt>
      </w:tr>
      <w:tr w:rsidR="00C31110" w:rsidRPr="00481EA9" w14:paraId="135AE49E" w14:textId="77777777" w:rsidTr="00CE14C4">
        <w:trPr>
          <w:trHeight w:val="340"/>
        </w:trPr>
        <w:tc>
          <w:tcPr>
            <w:tcW w:w="4111" w:type="dxa"/>
            <w:vAlign w:val="center"/>
          </w:tcPr>
          <w:p w14:paraId="571DD2B8" w14:textId="5CFF79E5" w:rsidR="00C31110" w:rsidRPr="00481EA9" w:rsidRDefault="00C31110" w:rsidP="00C31110">
            <w:pPr>
              <w:spacing w:after="0"/>
              <w:rPr>
                <w:rFonts w:cstheme="minorHAnsi"/>
                <w:bCs/>
                <w:sz w:val="20"/>
                <w:szCs w:val="20"/>
              </w:rPr>
            </w:pPr>
            <w:r w:rsidRPr="00481EA9">
              <w:rPr>
                <w:rFonts w:cstheme="minorHAnsi"/>
                <w:bCs/>
                <w:sz w:val="20"/>
                <w:szCs w:val="20"/>
              </w:rPr>
              <w:t>All goods must have official warranty service in Ukraine</w:t>
            </w:r>
          </w:p>
        </w:tc>
        <w:sdt>
          <w:sdtPr>
            <w:rPr>
              <w:rFonts w:cstheme="minorHAnsi"/>
              <w:sz w:val="20"/>
              <w:szCs w:val="20"/>
            </w:rPr>
            <w:id w:val="-1618203792"/>
            <w14:checkbox>
              <w14:checked w14:val="0"/>
              <w14:checkedState w14:val="2612" w14:font="MS Gothic"/>
              <w14:uncheckedState w14:val="2610" w14:font="MS Gothic"/>
            </w14:checkbox>
          </w:sdtPr>
          <w:sdtEndPr/>
          <w:sdtContent>
            <w:tc>
              <w:tcPr>
                <w:tcW w:w="1276" w:type="dxa"/>
                <w:vAlign w:val="center"/>
              </w:tcPr>
              <w:p w14:paraId="2E29B689" w14:textId="77777777" w:rsidR="00C31110" w:rsidRPr="00481EA9" w:rsidRDefault="00C31110" w:rsidP="00C31110">
                <w:pPr>
                  <w:spacing w:after="0"/>
                  <w:jc w:val="center"/>
                  <w:rPr>
                    <w:rFonts w:cstheme="minorHAnsi"/>
                    <w:sz w:val="20"/>
                    <w:szCs w:val="20"/>
                  </w:rPr>
                </w:pPr>
                <w:r w:rsidRPr="00481EA9">
                  <w:rPr>
                    <w:rFonts w:ascii="MS Gothic" w:eastAsia="MS Gothic" w:hAnsi="MS Gothic" w:cstheme="minorHAnsi" w:hint="eastAsia"/>
                    <w:sz w:val="20"/>
                    <w:szCs w:val="20"/>
                  </w:rPr>
                  <w:t>☐</w:t>
                </w:r>
              </w:p>
            </w:tc>
          </w:sdtContent>
        </w:sdt>
        <w:sdt>
          <w:sdtPr>
            <w:rPr>
              <w:rFonts w:cstheme="minorHAnsi"/>
              <w:sz w:val="20"/>
              <w:szCs w:val="20"/>
            </w:rPr>
            <w:id w:val="-1460325395"/>
            <w14:checkbox>
              <w14:checked w14:val="0"/>
              <w14:checkedState w14:val="2612" w14:font="MS Gothic"/>
              <w14:uncheckedState w14:val="2610" w14:font="MS Gothic"/>
            </w14:checkbox>
          </w:sdtPr>
          <w:sdtEndPr/>
          <w:sdtContent>
            <w:tc>
              <w:tcPr>
                <w:tcW w:w="1530" w:type="dxa"/>
                <w:vAlign w:val="center"/>
              </w:tcPr>
              <w:p w14:paraId="114C6982"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434166947"/>
            <w:showingPlcHdr/>
            <w:text w:multiLine="1"/>
          </w:sdtPr>
          <w:sdtEndPr/>
          <w:sdtContent>
            <w:tc>
              <w:tcPr>
                <w:tcW w:w="2977" w:type="dxa"/>
                <w:vAlign w:val="center"/>
              </w:tcPr>
              <w:p w14:paraId="3B785B7F" w14:textId="77777777" w:rsidR="00C31110" w:rsidRPr="00481EA9" w:rsidRDefault="00C31110" w:rsidP="00C31110">
                <w:pPr>
                  <w:spacing w:after="0"/>
                  <w:rPr>
                    <w:rFonts w:cstheme="minorHAnsi"/>
                    <w:sz w:val="20"/>
                    <w:szCs w:val="20"/>
                  </w:rPr>
                </w:pPr>
                <w:r w:rsidRPr="00481EA9">
                  <w:rPr>
                    <w:rStyle w:val="PlaceholderText"/>
                    <w:rFonts w:cstheme="minorHAnsi"/>
                    <w:sz w:val="20"/>
                    <w:szCs w:val="20"/>
                  </w:rPr>
                  <w:t>Click or tap here to enter text.</w:t>
                </w:r>
              </w:p>
            </w:tc>
          </w:sdtContent>
        </w:sdt>
      </w:tr>
      <w:tr w:rsidR="00C31110" w:rsidRPr="00481EA9" w14:paraId="2B87850A" w14:textId="77777777" w:rsidTr="00CE14C4">
        <w:trPr>
          <w:trHeight w:val="340"/>
        </w:trPr>
        <w:tc>
          <w:tcPr>
            <w:tcW w:w="4111" w:type="dxa"/>
            <w:vAlign w:val="center"/>
          </w:tcPr>
          <w:p w14:paraId="21012DD5" w14:textId="77777777" w:rsidR="00C31110" w:rsidRPr="00481EA9" w:rsidRDefault="00C31110" w:rsidP="00C31110">
            <w:pPr>
              <w:spacing w:after="0"/>
              <w:rPr>
                <w:rFonts w:cstheme="minorHAnsi"/>
                <w:bCs/>
                <w:sz w:val="20"/>
                <w:szCs w:val="20"/>
              </w:rPr>
            </w:pPr>
            <w:r w:rsidRPr="00481EA9">
              <w:rPr>
                <w:rFonts w:cstheme="minorHAnsi"/>
                <w:bCs/>
                <w:sz w:val="20"/>
                <w:szCs w:val="20"/>
              </w:rPr>
              <w:t xml:space="preserve">Validity of Quotation (min. </w:t>
            </w:r>
            <w:r w:rsidRPr="00481EA9">
              <w:rPr>
                <w:rFonts w:cstheme="minorHAnsi"/>
                <w:b/>
                <w:bCs/>
                <w:sz w:val="20"/>
                <w:szCs w:val="20"/>
              </w:rPr>
              <w:t>60 days</w:t>
            </w:r>
            <w:r w:rsidRPr="00481EA9">
              <w:rPr>
                <w:rFonts w:cstheme="minorHAnsi"/>
                <w:bCs/>
                <w:sz w:val="20"/>
                <w:szCs w:val="20"/>
              </w:rPr>
              <w:t>)</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45481334"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530" w:type="dxa"/>
                <w:vAlign w:val="center"/>
              </w:tcPr>
              <w:p w14:paraId="79158F06"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790898193"/>
            <w:showingPlcHdr/>
            <w:text w:multiLine="1"/>
          </w:sdtPr>
          <w:sdtEndPr/>
          <w:sdtContent>
            <w:tc>
              <w:tcPr>
                <w:tcW w:w="2977" w:type="dxa"/>
                <w:vAlign w:val="center"/>
              </w:tcPr>
              <w:p w14:paraId="4B1CD0EA" w14:textId="77777777" w:rsidR="00C31110" w:rsidRPr="00481EA9" w:rsidRDefault="00C31110" w:rsidP="00C31110">
                <w:pPr>
                  <w:spacing w:after="0"/>
                  <w:rPr>
                    <w:rFonts w:cstheme="minorHAnsi"/>
                    <w:sz w:val="20"/>
                    <w:szCs w:val="20"/>
                  </w:rPr>
                </w:pPr>
                <w:r w:rsidRPr="00481EA9">
                  <w:rPr>
                    <w:rStyle w:val="PlaceholderText"/>
                    <w:rFonts w:cstheme="minorHAnsi"/>
                    <w:sz w:val="20"/>
                    <w:szCs w:val="20"/>
                  </w:rPr>
                  <w:t>Click or tap here to enter text.</w:t>
                </w:r>
              </w:p>
            </w:tc>
          </w:sdtContent>
        </w:sdt>
      </w:tr>
      <w:tr w:rsidR="00C31110" w:rsidRPr="00481EA9" w14:paraId="36D1AE2E" w14:textId="77777777" w:rsidTr="00CE14C4">
        <w:trPr>
          <w:trHeight w:val="340"/>
        </w:trPr>
        <w:tc>
          <w:tcPr>
            <w:tcW w:w="4111" w:type="dxa"/>
            <w:vAlign w:val="center"/>
          </w:tcPr>
          <w:p w14:paraId="090796EB" w14:textId="77777777" w:rsidR="00C31110" w:rsidRPr="00481EA9" w:rsidRDefault="00C31110" w:rsidP="00C31110">
            <w:pPr>
              <w:spacing w:after="0"/>
              <w:rPr>
                <w:rFonts w:cstheme="minorHAnsi"/>
                <w:bCs/>
                <w:sz w:val="20"/>
                <w:szCs w:val="20"/>
              </w:rPr>
            </w:pPr>
            <w:r w:rsidRPr="00481EA9">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03357763"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530" w:type="dxa"/>
                <w:vAlign w:val="center"/>
              </w:tcPr>
              <w:p w14:paraId="3531C56A" w14:textId="77777777" w:rsidR="00C31110" w:rsidRPr="00481EA9" w:rsidRDefault="00C31110" w:rsidP="00C31110">
                <w:pPr>
                  <w:spacing w:after="0"/>
                  <w:jc w:val="center"/>
                  <w:rPr>
                    <w:rFonts w:cstheme="minorHAnsi"/>
                    <w:sz w:val="20"/>
                    <w:szCs w:val="20"/>
                  </w:rPr>
                </w:pPr>
                <w:r w:rsidRPr="00481EA9">
                  <w:rPr>
                    <w:rFonts w:ascii="Segoe UI Symbol" w:eastAsia="MS Gothic" w:hAnsi="Segoe UI Symbol" w:cs="Segoe UI Symbol"/>
                    <w:sz w:val="20"/>
                    <w:szCs w:val="20"/>
                  </w:rPr>
                  <w:t>☐</w:t>
                </w:r>
              </w:p>
            </w:tc>
          </w:sdtContent>
        </w:sdt>
        <w:sdt>
          <w:sdtPr>
            <w:rPr>
              <w:rFonts w:cstheme="minorHAnsi"/>
              <w:sz w:val="20"/>
              <w:szCs w:val="20"/>
            </w:rPr>
            <w:id w:val="3014342"/>
            <w:showingPlcHdr/>
            <w:text w:multiLine="1"/>
          </w:sdtPr>
          <w:sdtEndPr/>
          <w:sdtContent>
            <w:tc>
              <w:tcPr>
                <w:tcW w:w="2977" w:type="dxa"/>
                <w:vAlign w:val="center"/>
              </w:tcPr>
              <w:p w14:paraId="516F530B" w14:textId="77777777" w:rsidR="00C31110" w:rsidRPr="00481EA9" w:rsidRDefault="00C31110" w:rsidP="00C31110">
                <w:pPr>
                  <w:spacing w:after="0"/>
                  <w:rPr>
                    <w:rFonts w:cstheme="minorHAnsi"/>
                    <w:sz w:val="20"/>
                    <w:szCs w:val="20"/>
                  </w:rPr>
                </w:pPr>
                <w:r w:rsidRPr="00481EA9">
                  <w:rPr>
                    <w:rStyle w:val="PlaceholderText"/>
                    <w:rFonts w:cstheme="minorHAnsi"/>
                    <w:sz w:val="20"/>
                    <w:szCs w:val="20"/>
                  </w:rPr>
                  <w:t>Click or tap here to enter text.</w:t>
                </w:r>
              </w:p>
            </w:tc>
          </w:sdtContent>
        </w:sdt>
      </w:tr>
    </w:tbl>
    <w:p w14:paraId="71ECBFD6" w14:textId="77777777" w:rsidR="00090C94" w:rsidRPr="00481EA9" w:rsidRDefault="00090C94" w:rsidP="009A540F">
      <w:pPr>
        <w:spacing w:after="0"/>
        <w:rPr>
          <w:rFonts w:cstheme="minorHAnsi"/>
          <w:b/>
          <w:sz w:val="20"/>
          <w:szCs w:val="20"/>
        </w:rPr>
      </w:pPr>
    </w:p>
    <w:tbl>
      <w:tblPr>
        <w:tblStyle w:val="TableGrid"/>
        <w:tblW w:w="0" w:type="auto"/>
        <w:tblLook w:val="04A0" w:firstRow="1" w:lastRow="0" w:firstColumn="1" w:lastColumn="0" w:noHBand="0" w:noVBand="1"/>
      </w:tblPr>
      <w:tblGrid>
        <w:gridCol w:w="4793"/>
        <w:gridCol w:w="4943"/>
      </w:tblGrid>
      <w:tr w:rsidR="00826F27" w:rsidRPr="00481EA9" w14:paraId="239DBC4B" w14:textId="77777777" w:rsidTr="00CE14C4">
        <w:tc>
          <w:tcPr>
            <w:tcW w:w="9889" w:type="dxa"/>
            <w:gridSpan w:val="2"/>
          </w:tcPr>
          <w:p w14:paraId="31C9BE7E" w14:textId="77777777" w:rsidR="00826F27" w:rsidRPr="00481EA9" w:rsidRDefault="00826F27" w:rsidP="009A540F">
            <w:pPr>
              <w:pStyle w:val="MarginText"/>
              <w:spacing w:after="0" w:line="240"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826F27" w:rsidRPr="005E5F03" w14:paraId="6BC2DD93" w14:textId="77777777" w:rsidTr="00CE14C4">
        <w:tc>
          <w:tcPr>
            <w:tcW w:w="4868" w:type="dxa"/>
          </w:tcPr>
          <w:p w14:paraId="754D5EE3" w14:textId="77777777" w:rsidR="00826F27" w:rsidRPr="00481EA9" w:rsidRDefault="00826F27" w:rsidP="00843877">
            <w:pPr>
              <w:pStyle w:val="MarginText"/>
              <w:spacing w:after="0" w:line="276" w:lineRule="auto"/>
              <w:rPr>
                <w:rFonts w:asciiTheme="minorHAnsi" w:eastAsia="Calibri" w:hAnsiTheme="minorHAnsi" w:cstheme="minorHAnsi"/>
                <w:i/>
                <w:color w:val="000000"/>
                <w:sz w:val="20"/>
                <w:lang w:val="en-AU"/>
              </w:rPr>
            </w:pPr>
            <w:r w:rsidRPr="00481EA9">
              <w:rPr>
                <w:rFonts w:asciiTheme="minorHAnsi" w:eastAsia="Calibri" w:hAnsiTheme="minorHAnsi" w:cstheme="minorHAnsi"/>
                <w:i/>
                <w:color w:val="000000"/>
                <w:sz w:val="20"/>
                <w:lang w:val="en-AU"/>
              </w:rPr>
              <w:t>Exact name and address of company</w:t>
            </w:r>
          </w:p>
          <w:p w14:paraId="343E1BE8"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4DC16D6B"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 xml:space="preserve">Address: </w:t>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108F8F6B"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6E7DC4C6"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Phone No.:</w:t>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69F2D604"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Email Address:</w:t>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showingPlcHdr/>
              </w:sdtPr>
              <w:sdtEndPr/>
              <w:sdtContent>
                <w:r w:rsidRPr="00481EA9">
                  <w:rPr>
                    <w:rStyle w:val="PlaceholderText"/>
                    <w:rFonts w:asciiTheme="minorHAnsi" w:eastAsiaTheme="majorEastAsia" w:hAnsiTheme="minorHAnsi" w:cstheme="minorHAnsi"/>
                    <w:sz w:val="20"/>
                  </w:rPr>
                  <w:t>Click or tap here to enter text.</w:t>
                </w:r>
              </w:sdtContent>
            </w:sdt>
          </w:p>
        </w:tc>
        <w:tc>
          <w:tcPr>
            <w:tcW w:w="5021" w:type="dxa"/>
          </w:tcPr>
          <w:p w14:paraId="24093B7C" w14:textId="77777777" w:rsidR="00826F27" w:rsidRPr="00481EA9" w:rsidRDefault="00826F27" w:rsidP="00843877">
            <w:pPr>
              <w:pStyle w:val="MarginText"/>
              <w:spacing w:after="0" w:line="276" w:lineRule="auto"/>
              <w:rPr>
                <w:rFonts w:asciiTheme="minorHAnsi" w:eastAsia="Calibri" w:hAnsiTheme="minorHAnsi" w:cstheme="minorHAnsi"/>
                <w:color w:val="000000"/>
                <w:sz w:val="20"/>
                <w:u w:val="thick"/>
                <w:lang w:val="en-AU"/>
              </w:rPr>
            </w:pPr>
            <w:r w:rsidRPr="00481EA9">
              <w:rPr>
                <w:rFonts w:asciiTheme="minorHAnsi" w:eastAsia="Calibri" w:hAnsiTheme="minorHAnsi" w:cstheme="minorHAnsi"/>
                <w:color w:val="000000"/>
                <w:sz w:val="20"/>
                <w:lang w:val="en-AU"/>
              </w:rPr>
              <w:t xml:space="preserve">Authorized Signature: </w:t>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r w:rsidRPr="00481EA9">
              <w:rPr>
                <w:rFonts w:asciiTheme="minorHAnsi" w:eastAsia="Calibri" w:hAnsiTheme="minorHAnsi" w:cstheme="minorHAnsi"/>
                <w:color w:val="000000"/>
                <w:sz w:val="20"/>
                <w:u w:val="thick"/>
                <w:lang w:val="en-AU"/>
              </w:rPr>
              <w:tab/>
            </w:r>
          </w:p>
          <w:p w14:paraId="113BCA55"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Date:</w:t>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3DCDE0E4"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Name:</w:t>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1E3965A5"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 xml:space="preserve">Functional Title of Authorised </w:t>
            </w:r>
          </w:p>
          <w:p w14:paraId="1AFD241D" w14:textId="77777777" w:rsidR="00826F27" w:rsidRPr="00481EA9"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Signatory:</w:t>
            </w:r>
            <w:r w:rsidRPr="00481EA9">
              <w:rPr>
                <w:rFonts w:asciiTheme="minorHAnsi" w:eastAsia="Calibri" w:hAnsiTheme="minorHAnsi" w:cstheme="minorHAnsi"/>
                <w:color w:val="000000"/>
                <w:sz w:val="20"/>
                <w:lang w:val="en-AU"/>
              </w:rPr>
              <w:tab/>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showingPlcHdr/>
              </w:sdtPr>
              <w:sdtEndPr/>
              <w:sdtContent>
                <w:r w:rsidRPr="00481EA9">
                  <w:rPr>
                    <w:rStyle w:val="PlaceholderText"/>
                    <w:rFonts w:asciiTheme="minorHAnsi" w:eastAsiaTheme="majorEastAsia" w:hAnsiTheme="minorHAnsi" w:cstheme="minorHAnsi"/>
                    <w:sz w:val="20"/>
                  </w:rPr>
                  <w:t>Click or tap here to enter text.</w:t>
                </w:r>
              </w:sdtContent>
            </w:sdt>
          </w:p>
          <w:p w14:paraId="7C5F36B6" w14:textId="77777777" w:rsidR="00826F27" w:rsidRPr="005E5F03" w:rsidRDefault="00826F27" w:rsidP="00843877">
            <w:pPr>
              <w:pStyle w:val="MarginText"/>
              <w:spacing w:after="0" w:line="276" w:lineRule="auto"/>
              <w:rPr>
                <w:rFonts w:asciiTheme="minorHAnsi" w:eastAsia="Calibri" w:hAnsiTheme="minorHAnsi" w:cstheme="minorHAnsi"/>
                <w:color w:val="000000"/>
                <w:sz w:val="20"/>
                <w:lang w:val="en-AU"/>
              </w:rPr>
            </w:pPr>
            <w:r w:rsidRPr="00481EA9">
              <w:rPr>
                <w:rFonts w:asciiTheme="minorHAnsi" w:eastAsia="Calibri" w:hAnsiTheme="minorHAnsi" w:cstheme="minorHAnsi"/>
                <w:color w:val="000000"/>
                <w:sz w:val="20"/>
                <w:lang w:val="en-AU"/>
              </w:rPr>
              <w:t xml:space="preserve">Email Address: </w:t>
            </w:r>
            <w:r w:rsidRPr="00481EA9">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showingPlcHdr/>
              </w:sdtPr>
              <w:sdtEndPr/>
              <w:sdtContent>
                <w:r w:rsidRPr="00481EA9">
                  <w:rPr>
                    <w:rStyle w:val="PlaceholderText"/>
                    <w:rFonts w:asciiTheme="minorHAnsi" w:eastAsiaTheme="majorEastAsia" w:hAnsiTheme="minorHAnsi" w:cstheme="minorHAnsi"/>
                    <w:sz w:val="20"/>
                  </w:rPr>
                  <w:t>Click or tap here to enter text.</w:t>
                </w:r>
              </w:sdtContent>
            </w:sdt>
          </w:p>
        </w:tc>
      </w:tr>
    </w:tbl>
    <w:p w14:paraId="2DBB3B2D" w14:textId="77777777" w:rsidR="00826F27" w:rsidRDefault="00826F27" w:rsidP="009657FA">
      <w:pPr>
        <w:pStyle w:val="Heading2"/>
        <w:rPr>
          <w:rFonts w:asciiTheme="minorHAnsi" w:hAnsiTheme="minorHAnsi" w:cstheme="minorHAnsi"/>
          <w:b/>
          <w:color w:val="auto"/>
          <w:sz w:val="20"/>
          <w:szCs w:val="20"/>
        </w:rPr>
      </w:pPr>
    </w:p>
    <w:sectPr w:rsidR="00826F27" w:rsidSect="004B4946">
      <w:footerReference w:type="default" r:id="rId14"/>
      <w:pgSz w:w="11906" w:h="16838" w:code="9"/>
      <w:pgMar w:top="81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5308" w14:textId="77777777" w:rsidR="00A014AD" w:rsidRDefault="00A014AD" w:rsidP="00E56798">
      <w:pPr>
        <w:spacing w:after="0" w:line="240" w:lineRule="auto"/>
      </w:pPr>
      <w:r>
        <w:separator/>
      </w:r>
    </w:p>
  </w:endnote>
  <w:endnote w:type="continuationSeparator" w:id="0">
    <w:p w14:paraId="6FF8A432" w14:textId="77777777" w:rsidR="00A014AD" w:rsidRDefault="00A014AD" w:rsidP="00E56798">
      <w:pPr>
        <w:spacing w:after="0" w:line="240" w:lineRule="auto"/>
      </w:pPr>
      <w:r>
        <w:continuationSeparator/>
      </w:r>
    </w:p>
  </w:endnote>
  <w:endnote w:type="continuationNotice" w:id="1">
    <w:p w14:paraId="530C17CA" w14:textId="77777777" w:rsidR="00A014AD" w:rsidRDefault="00A01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oto Serif CJK SC">
    <w:panose1 w:val="00000000000000000000"/>
    <w:charset w:val="00"/>
    <w:family w:val="roman"/>
    <w:notTrueType/>
    <w:pitch w:val="default"/>
  </w:font>
  <w:font w:name="Lohit Devanagari">
    <w:altName w:val="Calibri"/>
    <w:charset w:val="00"/>
    <w:family w:val="decorativ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E919" w14:textId="77777777" w:rsidR="00D458C9" w:rsidRPr="00596C96" w:rsidRDefault="00D458C9">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5E7C1A">
      <w:rPr>
        <w:noProof/>
        <w:sz w:val="20"/>
        <w:szCs w:val="20"/>
      </w:rPr>
      <w:t>24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F017" w14:textId="77777777" w:rsidR="00A014AD" w:rsidRDefault="00A014AD" w:rsidP="00E56798">
      <w:pPr>
        <w:spacing w:after="0" w:line="240" w:lineRule="auto"/>
      </w:pPr>
      <w:r>
        <w:separator/>
      </w:r>
    </w:p>
  </w:footnote>
  <w:footnote w:type="continuationSeparator" w:id="0">
    <w:p w14:paraId="40E6865E" w14:textId="77777777" w:rsidR="00A014AD" w:rsidRDefault="00A014AD" w:rsidP="00E56798">
      <w:pPr>
        <w:spacing w:after="0" w:line="240" w:lineRule="auto"/>
      </w:pPr>
      <w:r>
        <w:continuationSeparator/>
      </w:r>
    </w:p>
  </w:footnote>
  <w:footnote w:type="continuationNotice" w:id="1">
    <w:p w14:paraId="1448C5B4" w14:textId="77777777" w:rsidR="00A014AD" w:rsidRDefault="00A014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2F8"/>
    <w:multiLevelType w:val="hybridMultilevel"/>
    <w:tmpl w:val="856289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1E26FB9"/>
    <w:multiLevelType w:val="hybridMultilevel"/>
    <w:tmpl w:val="DAA20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68A6"/>
    <w:multiLevelType w:val="hybridMultilevel"/>
    <w:tmpl w:val="C93C7CA8"/>
    <w:lvl w:ilvl="0" w:tplc="04190001">
      <w:start w:val="1"/>
      <w:numFmt w:val="bullet"/>
      <w:lvlText w:val=""/>
      <w:lvlJc w:val="left"/>
      <w:pPr>
        <w:ind w:left="568" w:hanging="360"/>
      </w:pPr>
      <w:rPr>
        <w:rFonts w:ascii="Symbol" w:hAnsi="Symbol"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3" w15:restartNumberingAfterBreak="0">
    <w:nsid w:val="03C13971"/>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80122"/>
    <w:multiLevelType w:val="hybridMultilevel"/>
    <w:tmpl w:val="5EA08350"/>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4FD19D0"/>
    <w:multiLevelType w:val="hybridMultilevel"/>
    <w:tmpl w:val="94C00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F241D"/>
    <w:multiLevelType w:val="multilevel"/>
    <w:tmpl w:val="0E0AD862"/>
    <w:lvl w:ilvl="0">
      <w:start w:val="2"/>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81C8B"/>
    <w:multiLevelType w:val="hybridMultilevel"/>
    <w:tmpl w:val="8084C2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F740D7E"/>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F36EB"/>
    <w:multiLevelType w:val="hybridMultilevel"/>
    <w:tmpl w:val="682857B6"/>
    <w:lvl w:ilvl="0" w:tplc="8C82E5D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D749CD"/>
    <w:multiLevelType w:val="hybridMultilevel"/>
    <w:tmpl w:val="1946DE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467E0C"/>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23013"/>
    <w:multiLevelType w:val="hybridMultilevel"/>
    <w:tmpl w:val="11D20192"/>
    <w:lvl w:ilvl="0" w:tplc="0394A0F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634497"/>
    <w:multiLevelType w:val="hybridMultilevel"/>
    <w:tmpl w:val="02F8604E"/>
    <w:lvl w:ilvl="0" w:tplc="51DCC30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957487D"/>
    <w:multiLevelType w:val="hybridMultilevel"/>
    <w:tmpl w:val="62CEF9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FA67A8"/>
    <w:multiLevelType w:val="hybridMultilevel"/>
    <w:tmpl w:val="C5C0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20BD5"/>
    <w:multiLevelType w:val="multilevel"/>
    <w:tmpl w:val="33186EFA"/>
    <w:lvl w:ilvl="0">
      <w:start w:val="1"/>
      <w:numFmt w:val="decimal"/>
      <w:lvlText w:val="%1."/>
      <w:lvlJc w:val="left"/>
      <w:pPr>
        <w:ind w:left="720" w:hanging="360"/>
      </w:pPr>
      <w:rPr>
        <w:rFonts w:hint="default"/>
        <w:b/>
        <w:bCs/>
        <w:sz w:val="22"/>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0D2594"/>
    <w:multiLevelType w:val="hybridMultilevel"/>
    <w:tmpl w:val="907A0E9C"/>
    <w:lvl w:ilvl="0" w:tplc="7D4C32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7B5C77"/>
    <w:multiLevelType w:val="hybridMultilevel"/>
    <w:tmpl w:val="B30AFE98"/>
    <w:lvl w:ilvl="0" w:tplc="0422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DF3204"/>
    <w:multiLevelType w:val="hybridMultilevel"/>
    <w:tmpl w:val="2DE86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89A5568"/>
    <w:multiLevelType w:val="hybridMultilevel"/>
    <w:tmpl w:val="646CFE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9D21C8E"/>
    <w:multiLevelType w:val="hybridMultilevel"/>
    <w:tmpl w:val="49B28726"/>
    <w:lvl w:ilvl="0" w:tplc="04220017">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2A066A63"/>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9593E"/>
    <w:multiLevelType w:val="hybridMultilevel"/>
    <w:tmpl w:val="F5EE5D00"/>
    <w:lvl w:ilvl="0" w:tplc="D850F9A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470FF0"/>
    <w:multiLevelType w:val="hybridMultilevel"/>
    <w:tmpl w:val="1660B2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D3F5D47"/>
    <w:multiLevelType w:val="hybridMultilevel"/>
    <w:tmpl w:val="5B72B5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58B32E7"/>
    <w:multiLevelType w:val="hybridMultilevel"/>
    <w:tmpl w:val="8ECA659A"/>
    <w:lvl w:ilvl="0" w:tplc="4EF09C78">
      <w:start w:val="4"/>
      <w:numFmt w:val="bullet"/>
      <w:lvlText w:val="-"/>
      <w:lvlJc w:val="left"/>
      <w:pPr>
        <w:ind w:left="720" w:hanging="360"/>
      </w:pPr>
      <w:rPr>
        <w:rFonts w:ascii="Times New Roman" w:eastAsia="Times New Roman" w:hAnsi="Times New Roman" w:cs="Times New Roman" w:hint="default"/>
      </w:rPr>
    </w:lvl>
    <w:lvl w:ilvl="1" w:tplc="1F041D14">
      <w:numFmt w:val="bullet"/>
      <w:lvlText w:val="•"/>
      <w:lvlJc w:val="left"/>
      <w:pPr>
        <w:ind w:left="1785" w:hanging="705"/>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A0F5E7A"/>
    <w:multiLevelType w:val="hybridMultilevel"/>
    <w:tmpl w:val="C7B2993A"/>
    <w:lvl w:ilvl="0" w:tplc="2044428E">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7A2B59"/>
    <w:multiLevelType w:val="hybridMultilevel"/>
    <w:tmpl w:val="900465B0"/>
    <w:lvl w:ilvl="0" w:tplc="F440CDB8">
      <w:numFmt w:val="bullet"/>
      <w:lvlText w:val="-"/>
      <w:lvlJc w:val="left"/>
      <w:pPr>
        <w:ind w:left="1080" w:hanging="360"/>
      </w:pPr>
      <w:rPr>
        <w:rFonts w:ascii="Calibri" w:eastAsia="Times New Roman"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9" w15:restartNumberingAfterBreak="0">
    <w:nsid w:val="53007145"/>
    <w:multiLevelType w:val="hybridMultilevel"/>
    <w:tmpl w:val="63C022A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542010FD"/>
    <w:multiLevelType w:val="hybridMultilevel"/>
    <w:tmpl w:val="DE6E9A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5F00FD1"/>
    <w:multiLevelType w:val="hybridMultilevel"/>
    <w:tmpl w:val="C3D2CD12"/>
    <w:lvl w:ilvl="0" w:tplc="EA1CE9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82832CC"/>
    <w:multiLevelType w:val="hybridMultilevel"/>
    <w:tmpl w:val="3F0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512BF"/>
    <w:multiLevelType w:val="hybridMultilevel"/>
    <w:tmpl w:val="8C60E954"/>
    <w:lvl w:ilvl="0" w:tplc="D1D09682">
      <w:start w:val="1"/>
      <w:numFmt w:val="decimal"/>
      <w:lvlText w:val="%1."/>
      <w:lvlJc w:val="left"/>
      <w:pPr>
        <w:ind w:left="436" w:hanging="360"/>
      </w:pPr>
      <w:rPr>
        <w:rFonts w:eastAsiaTheme="minorHAnsi"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15:restartNumberingAfterBreak="0">
    <w:nsid w:val="5B773FB0"/>
    <w:multiLevelType w:val="hybridMultilevel"/>
    <w:tmpl w:val="0F5C9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05E4528"/>
    <w:multiLevelType w:val="hybridMultilevel"/>
    <w:tmpl w:val="528E6DE4"/>
    <w:lvl w:ilvl="0" w:tplc="6172EBA2">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0EC11E2"/>
    <w:multiLevelType w:val="hybridMultilevel"/>
    <w:tmpl w:val="6E82F1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48F7E53"/>
    <w:multiLevelType w:val="hybridMultilevel"/>
    <w:tmpl w:val="0BE00CD2"/>
    <w:lvl w:ilvl="0" w:tplc="26D06794">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38" w15:restartNumberingAfterBreak="0">
    <w:nsid w:val="65D557CB"/>
    <w:multiLevelType w:val="hybridMultilevel"/>
    <w:tmpl w:val="950EB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8E73AE0"/>
    <w:multiLevelType w:val="hybridMultilevel"/>
    <w:tmpl w:val="9E6AF032"/>
    <w:lvl w:ilvl="0" w:tplc="4D587C1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C21551"/>
    <w:multiLevelType w:val="hybridMultilevel"/>
    <w:tmpl w:val="6952DDBA"/>
    <w:lvl w:ilvl="0" w:tplc="B11E46BE">
      <w:start w:val="19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F2824E6"/>
    <w:multiLevelType w:val="hybridMultilevel"/>
    <w:tmpl w:val="847AE1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3D0B90"/>
    <w:multiLevelType w:val="hybridMultilevel"/>
    <w:tmpl w:val="7954F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671B7"/>
    <w:multiLevelType w:val="hybridMultilevel"/>
    <w:tmpl w:val="97AAE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BE14599"/>
    <w:multiLevelType w:val="hybridMultilevel"/>
    <w:tmpl w:val="447EFA62"/>
    <w:lvl w:ilvl="0" w:tplc="1270C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EE26F03"/>
    <w:multiLevelType w:val="hybridMultilevel"/>
    <w:tmpl w:val="3224E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F0705CA"/>
    <w:multiLevelType w:val="hybridMultilevel"/>
    <w:tmpl w:val="A0B4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3590575">
    <w:abstractNumId w:val="8"/>
  </w:num>
  <w:num w:numId="2" w16cid:durableId="512114552">
    <w:abstractNumId w:val="43"/>
  </w:num>
  <w:num w:numId="3" w16cid:durableId="1758021523">
    <w:abstractNumId w:val="3"/>
  </w:num>
  <w:num w:numId="4" w16cid:durableId="1179851909">
    <w:abstractNumId w:val="32"/>
  </w:num>
  <w:num w:numId="5" w16cid:durableId="1793938003">
    <w:abstractNumId w:val="22"/>
  </w:num>
  <w:num w:numId="6" w16cid:durableId="266934616">
    <w:abstractNumId w:val="11"/>
  </w:num>
  <w:num w:numId="7" w16cid:durableId="158329329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131174">
    <w:abstractNumId w:val="33"/>
  </w:num>
  <w:num w:numId="9" w16cid:durableId="562907312">
    <w:abstractNumId w:val="18"/>
  </w:num>
  <w:num w:numId="10" w16cid:durableId="1400706942">
    <w:abstractNumId w:val="24"/>
  </w:num>
  <w:num w:numId="11" w16cid:durableId="1349141284">
    <w:abstractNumId w:val="35"/>
  </w:num>
  <w:num w:numId="12" w16cid:durableId="985087722">
    <w:abstractNumId w:val="44"/>
  </w:num>
  <w:num w:numId="13" w16cid:durableId="1280986082">
    <w:abstractNumId w:val="46"/>
  </w:num>
  <w:num w:numId="14" w16cid:durableId="1434205868">
    <w:abstractNumId w:val="36"/>
  </w:num>
  <w:num w:numId="15" w16cid:durableId="890649362">
    <w:abstractNumId w:val="38"/>
  </w:num>
  <w:num w:numId="16" w16cid:durableId="22488387">
    <w:abstractNumId w:val="20"/>
  </w:num>
  <w:num w:numId="17" w16cid:durableId="1323192840">
    <w:abstractNumId w:val="30"/>
  </w:num>
  <w:num w:numId="18" w16cid:durableId="1394082597">
    <w:abstractNumId w:val="39"/>
  </w:num>
  <w:num w:numId="19" w16cid:durableId="1808669131">
    <w:abstractNumId w:val="34"/>
  </w:num>
  <w:num w:numId="20" w16cid:durableId="1889098623">
    <w:abstractNumId w:val="23"/>
  </w:num>
  <w:num w:numId="21" w16cid:durableId="664358318">
    <w:abstractNumId w:val="25"/>
  </w:num>
  <w:num w:numId="22" w16cid:durableId="1885478924">
    <w:abstractNumId w:val="0"/>
  </w:num>
  <w:num w:numId="23" w16cid:durableId="1197279757">
    <w:abstractNumId w:val="10"/>
  </w:num>
  <w:num w:numId="24" w16cid:durableId="357004797">
    <w:abstractNumId w:val="29"/>
  </w:num>
  <w:num w:numId="25" w16cid:durableId="396243152">
    <w:abstractNumId w:val="42"/>
  </w:num>
  <w:num w:numId="26" w16cid:durableId="1414665436">
    <w:abstractNumId w:val="31"/>
  </w:num>
  <w:num w:numId="27" w16cid:durableId="121777427">
    <w:abstractNumId w:val="13"/>
  </w:num>
  <w:num w:numId="28" w16cid:durableId="20010351">
    <w:abstractNumId w:val="40"/>
  </w:num>
  <w:num w:numId="29" w16cid:durableId="987978121">
    <w:abstractNumId w:val="14"/>
  </w:num>
  <w:num w:numId="30" w16cid:durableId="1885680113">
    <w:abstractNumId w:val="19"/>
  </w:num>
  <w:num w:numId="31" w16cid:durableId="925070240">
    <w:abstractNumId w:val="26"/>
  </w:num>
  <w:num w:numId="32" w16cid:durableId="319503073">
    <w:abstractNumId w:val="47"/>
  </w:num>
  <w:num w:numId="33" w16cid:durableId="1311786387">
    <w:abstractNumId w:val="15"/>
  </w:num>
  <w:num w:numId="34" w16cid:durableId="868180483">
    <w:abstractNumId w:val="27"/>
  </w:num>
  <w:num w:numId="35" w16cid:durableId="1563835715">
    <w:abstractNumId w:val="17"/>
  </w:num>
  <w:num w:numId="36" w16cid:durableId="2023587626">
    <w:abstractNumId w:val="5"/>
  </w:num>
  <w:num w:numId="37" w16cid:durableId="1955673395">
    <w:abstractNumId w:val="9"/>
  </w:num>
  <w:num w:numId="38" w16cid:durableId="1871456402">
    <w:abstractNumId w:val="45"/>
  </w:num>
  <w:num w:numId="39" w16cid:durableId="505020717">
    <w:abstractNumId w:val="12"/>
  </w:num>
  <w:num w:numId="40" w16cid:durableId="574168311">
    <w:abstractNumId w:val="2"/>
  </w:num>
  <w:num w:numId="41" w16cid:durableId="760226892">
    <w:abstractNumId w:val="16"/>
  </w:num>
  <w:num w:numId="42" w16cid:durableId="283120601">
    <w:abstractNumId w:val="7"/>
  </w:num>
  <w:num w:numId="43" w16cid:durableId="651182389">
    <w:abstractNumId w:val="41"/>
  </w:num>
  <w:num w:numId="44" w16cid:durableId="989090142">
    <w:abstractNumId w:val="1"/>
  </w:num>
  <w:num w:numId="45" w16cid:durableId="1568027964">
    <w:abstractNumId w:val="28"/>
  </w:num>
  <w:num w:numId="46" w16cid:durableId="1983734549">
    <w:abstractNumId w:val="37"/>
  </w:num>
  <w:num w:numId="47" w16cid:durableId="2054846272">
    <w:abstractNumId w:val="21"/>
  </w:num>
  <w:num w:numId="48" w16cid:durableId="201768557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2895"/>
    <w:rsid w:val="00003AFB"/>
    <w:rsid w:val="000059E8"/>
    <w:rsid w:val="00010534"/>
    <w:rsid w:val="00014AC3"/>
    <w:rsid w:val="000151F2"/>
    <w:rsid w:val="00016BBB"/>
    <w:rsid w:val="00022F87"/>
    <w:rsid w:val="00026E00"/>
    <w:rsid w:val="000302FC"/>
    <w:rsid w:val="0003232A"/>
    <w:rsid w:val="00033F43"/>
    <w:rsid w:val="00034018"/>
    <w:rsid w:val="0003549D"/>
    <w:rsid w:val="0003651C"/>
    <w:rsid w:val="000373CF"/>
    <w:rsid w:val="00042341"/>
    <w:rsid w:val="000477CE"/>
    <w:rsid w:val="00051EC5"/>
    <w:rsid w:val="00052F19"/>
    <w:rsid w:val="00054884"/>
    <w:rsid w:val="00054B4A"/>
    <w:rsid w:val="00056446"/>
    <w:rsid w:val="0005787B"/>
    <w:rsid w:val="000578F0"/>
    <w:rsid w:val="00057902"/>
    <w:rsid w:val="000621AA"/>
    <w:rsid w:val="0006348F"/>
    <w:rsid w:val="000642F9"/>
    <w:rsid w:val="00070E81"/>
    <w:rsid w:val="00076FF8"/>
    <w:rsid w:val="00081257"/>
    <w:rsid w:val="00082F7D"/>
    <w:rsid w:val="00085688"/>
    <w:rsid w:val="0008587D"/>
    <w:rsid w:val="000865A1"/>
    <w:rsid w:val="00090AEC"/>
    <w:rsid w:val="00090C94"/>
    <w:rsid w:val="000A11A3"/>
    <w:rsid w:val="000A1648"/>
    <w:rsid w:val="000A558A"/>
    <w:rsid w:val="000A6493"/>
    <w:rsid w:val="000B04B2"/>
    <w:rsid w:val="000B0A17"/>
    <w:rsid w:val="000B2D14"/>
    <w:rsid w:val="000B4188"/>
    <w:rsid w:val="000B4D5B"/>
    <w:rsid w:val="000B5094"/>
    <w:rsid w:val="000B5FEB"/>
    <w:rsid w:val="000B62D7"/>
    <w:rsid w:val="000C3E5F"/>
    <w:rsid w:val="000C5538"/>
    <w:rsid w:val="000C6786"/>
    <w:rsid w:val="000D2175"/>
    <w:rsid w:val="000D6E50"/>
    <w:rsid w:val="000E1BA2"/>
    <w:rsid w:val="000E1ED5"/>
    <w:rsid w:val="000E22EE"/>
    <w:rsid w:val="000E61E4"/>
    <w:rsid w:val="000F5BF7"/>
    <w:rsid w:val="00110595"/>
    <w:rsid w:val="00116258"/>
    <w:rsid w:val="001179D7"/>
    <w:rsid w:val="0012076B"/>
    <w:rsid w:val="001233FB"/>
    <w:rsid w:val="00123E3B"/>
    <w:rsid w:val="0012710B"/>
    <w:rsid w:val="00134C2E"/>
    <w:rsid w:val="001353CB"/>
    <w:rsid w:val="0013772B"/>
    <w:rsid w:val="00142B00"/>
    <w:rsid w:val="00152204"/>
    <w:rsid w:val="0015484F"/>
    <w:rsid w:val="00157ABD"/>
    <w:rsid w:val="00161223"/>
    <w:rsid w:val="0016477C"/>
    <w:rsid w:val="00165F13"/>
    <w:rsid w:val="001704E4"/>
    <w:rsid w:val="00170733"/>
    <w:rsid w:val="001719FE"/>
    <w:rsid w:val="00177773"/>
    <w:rsid w:val="00182550"/>
    <w:rsid w:val="001833E6"/>
    <w:rsid w:val="00186562"/>
    <w:rsid w:val="00187C54"/>
    <w:rsid w:val="00192816"/>
    <w:rsid w:val="00193AF9"/>
    <w:rsid w:val="00195258"/>
    <w:rsid w:val="00196381"/>
    <w:rsid w:val="0019777D"/>
    <w:rsid w:val="001A0584"/>
    <w:rsid w:val="001A0F39"/>
    <w:rsid w:val="001A1A5C"/>
    <w:rsid w:val="001A1FE7"/>
    <w:rsid w:val="001A24F1"/>
    <w:rsid w:val="001A2961"/>
    <w:rsid w:val="001A42D4"/>
    <w:rsid w:val="001A52BB"/>
    <w:rsid w:val="001A7678"/>
    <w:rsid w:val="001B007D"/>
    <w:rsid w:val="001B0343"/>
    <w:rsid w:val="001B2266"/>
    <w:rsid w:val="001B2333"/>
    <w:rsid w:val="001B6516"/>
    <w:rsid w:val="001B6B3A"/>
    <w:rsid w:val="001C41FD"/>
    <w:rsid w:val="001C5B5E"/>
    <w:rsid w:val="001C5DFE"/>
    <w:rsid w:val="001C6252"/>
    <w:rsid w:val="001C760A"/>
    <w:rsid w:val="001D0714"/>
    <w:rsid w:val="001D15BF"/>
    <w:rsid w:val="001D2ACD"/>
    <w:rsid w:val="001D381A"/>
    <w:rsid w:val="001D5A9C"/>
    <w:rsid w:val="001D6B74"/>
    <w:rsid w:val="001D72B1"/>
    <w:rsid w:val="001E7187"/>
    <w:rsid w:val="001E7628"/>
    <w:rsid w:val="001F7BC2"/>
    <w:rsid w:val="00214ED6"/>
    <w:rsid w:val="00215C6C"/>
    <w:rsid w:val="00215DDA"/>
    <w:rsid w:val="0021666C"/>
    <w:rsid w:val="0021740E"/>
    <w:rsid w:val="0022078F"/>
    <w:rsid w:val="00224094"/>
    <w:rsid w:val="00226101"/>
    <w:rsid w:val="00227AEE"/>
    <w:rsid w:val="00232CFC"/>
    <w:rsid w:val="00233FF9"/>
    <w:rsid w:val="0023604B"/>
    <w:rsid w:val="00236C72"/>
    <w:rsid w:val="00236DC7"/>
    <w:rsid w:val="002402B7"/>
    <w:rsid w:val="00245EA1"/>
    <w:rsid w:val="00252112"/>
    <w:rsid w:val="00252E5F"/>
    <w:rsid w:val="00252E76"/>
    <w:rsid w:val="002562B1"/>
    <w:rsid w:val="00260046"/>
    <w:rsid w:val="00260675"/>
    <w:rsid w:val="002609ED"/>
    <w:rsid w:val="0026557C"/>
    <w:rsid w:val="00271E0E"/>
    <w:rsid w:val="00272436"/>
    <w:rsid w:val="0027258F"/>
    <w:rsid w:val="00274808"/>
    <w:rsid w:val="0027798A"/>
    <w:rsid w:val="0028194B"/>
    <w:rsid w:val="00282830"/>
    <w:rsid w:val="002854F7"/>
    <w:rsid w:val="00290D72"/>
    <w:rsid w:val="00290F4F"/>
    <w:rsid w:val="00295C25"/>
    <w:rsid w:val="00296A96"/>
    <w:rsid w:val="002A16C4"/>
    <w:rsid w:val="002A2D7A"/>
    <w:rsid w:val="002A3496"/>
    <w:rsid w:val="002A3C99"/>
    <w:rsid w:val="002A466F"/>
    <w:rsid w:val="002A513A"/>
    <w:rsid w:val="002A6BBE"/>
    <w:rsid w:val="002A7CF2"/>
    <w:rsid w:val="002B1680"/>
    <w:rsid w:val="002B27A5"/>
    <w:rsid w:val="002B3CF1"/>
    <w:rsid w:val="002B646E"/>
    <w:rsid w:val="002B67C2"/>
    <w:rsid w:val="002B6AFF"/>
    <w:rsid w:val="002C1D68"/>
    <w:rsid w:val="002C2725"/>
    <w:rsid w:val="002C2947"/>
    <w:rsid w:val="002C47DC"/>
    <w:rsid w:val="002C4FFB"/>
    <w:rsid w:val="002D1DC3"/>
    <w:rsid w:val="002D75C9"/>
    <w:rsid w:val="002E03B2"/>
    <w:rsid w:val="002E0A13"/>
    <w:rsid w:val="002E25A3"/>
    <w:rsid w:val="002E5EA7"/>
    <w:rsid w:val="002E6E28"/>
    <w:rsid w:val="002F4D77"/>
    <w:rsid w:val="002F7945"/>
    <w:rsid w:val="00300031"/>
    <w:rsid w:val="00300FC2"/>
    <w:rsid w:val="003042D9"/>
    <w:rsid w:val="00305925"/>
    <w:rsid w:val="00310FEF"/>
    <w:rsid w:val="00314E79"/>
    <w:rsid w:val="00316BC1"/>
    <w:rsid w:val="003177D4"/>
    <w:rsid w:val="0032023B"/>
    <w:rsid w:val="00322921"/>
    <w:rsid w:val="0032352B"/>
    <w:rsid w:val="003267FD"/>
    <w:rsid w:val="00330056"/>
    <w:rsid w:val="003322A2"/>
    <w:rsid w:val="00332F2F"/>
    <w:rsid w:val="00333DEE"/>
    <w:rsid w:val="003355F6"/>
    <w:rsid w:val="00335737"/>
    <w:rsid w:val="003402EC"/>
    <w:rsid w:val="0034281E"/>
    <w:rsid w:val="00342CD3"/>
    <w:rsid w:val="0034430D"/>
    <w:rsid w:val="00345536"/>
    <w:rsid w:val="00347854"/>
    <w:rsid w:val="003523F1"/>
    <w:rsid w:val="003608A0"/>
    <w:rsid w:val="00361FFB"/>
    <w:rsid w:val="00372D0A"/>
    <w:rsid w:val="00376F07"/>
    <w:rsid w:val="00381608"/>
    <w:rsid w:val="00381D37"/>
    <w:rsid w:val="003826B3"/>
    <w:rsid w:val="0038447D"/>
    <w:rsid w:val="00391AFF"/>
    <w:rsid w:val="00396EF0"/>
    <w:rsid w:val="003A0374"/>
    <w:rsid w:val="003A0D53"/>
    <w:rsid w:val="003A1C53"/>
    <w:rsid w:val="003A4652"/>
    <w:rsid w:val="003B6F29"/>
    <w:rsid w:val="003C08CB"/>
    <w:rsid w:val="003C2427"/>
    <w:rsid w:val="003C41D4"/>
    <w:rsid w:val="003C587A"/>
    <w:rsid w:val="003C5F05"/>
    <w:rsid w:val="003C66B9"/>
    <w:rsid w:val="003C73FD"/>
    <w:rsid w:val="003D36D0"/>
    <w:rsid w:val="003D41EB"/>
    <w:rsid w:val="003D49CA"/>
    <w:rsid w:val="003E3A88"/>
    <w:rsid w:val="003E4DD8"/>
    <w:rsid w:val="003E53EA"/>
    <w:rsid w:val="003F105F"/>
    <w:rsid w:val="003F16DE"/>
    <w:rsid w:val="003F320F"/>
    <w:rsid w:val="003F5D11"/>
    <w:rsid w:val="003F6712"/>
    <w:rsid w:val="003F76A3"/>
    <w:rsid w:val="00400C24"/>
    <w:rsid w:val="00413918"/>
    <w:rsid w:val="004153C2"/>
    <w:rsid w:val="00416921"/>
    <w:rsid w:val="00421473"/>
    <w:rsid w:val="00423377"/>
    <w:rsid w:val="00423E19"/>
    <w:rsid w:val="00426A89"/>
    <w:rsid w:val="00430169"/>
    <w:rsid w:val="00430359"/>
    <w:rsid w:val="004347E2"/>
    <w:rsid w:val="00436D77"/>
    <w:rsid w:val="00445F21"/>
    <w:rsid w:val="004462FC"/>
    <w:rsid w:val="004470F1"/>
    <w:rsid w:val="00454A96"/>
    <w:rsid w:val="00455194"/>
    <w:rsid w:val="00470A87"/>
    <w:rsid w:val="00471680"/>
    <w:rsid w:val="004724EE"/>
    <w:rsid w:val="00472739"/>
    <w:rsid w:val="00474428"/>
    <w:rsid w:val="00481EA9"/>
    <w:rsid w:val="00487B57"/>
    <w:rsid w:val="0049137F"/>
    <w:rsid w:val="00492783"/>
    <w:rsid w:val="004943F0"/>
    <w:rsid w:val="004975FC"/>
    <w:rsid w:val="004A25DF"/>
    <w:rsid w:val="004A3A8E"/>
    <w:rsid w:val="004A3C59"/>
    <w:rsid w:val="004A4DF8"/>
    <w:rsid w:val="004B1037"/>
    <w:rsid w:val="004B1D9D"/>
    <w:rsid w:val="004B34B0"/>
    <w:rsid w:val="004B4946"/>
    <w:rsid w:val="004B5C52"/>
    <w:rsid w:val="004B7586"/>
    <w:rsid w:val="004C7C44"/>
    <w:rsid w:val="004D04A2"/>
    <w:rsid w:val="004D0B03"/>
    <w:rsid w:val="004D23AA"/>
    <w:rsid w:val="004D5EEF"/>
    <w:rsid w:val="004D7732"/>
    <w:rsid w:val="004D7E52"/>
    <w:rsid w:val="004E2B5A"/>
    <w:rsid w:val="004E2FD1"/>
    <w:rsid w:val="004E6AE5"/>
    <w:rsid w:val="004E6F3B"/>
    <w:rsid w:val="004F17C1"/>
    <w:rsid w:val="004F3968"/>
    <w:rsid w:val="004F64E0"/>
    <w:rsid w:val="004F7563"/>
    <w:rsid w:val="00502BBE"/>
    <w:rsid w:val="00511C69"/>
    <w:rsid w:val="00511E8F"/>
    <w:rsid w:val="00517451"/>
    <w:rsid w:val="00517F72"/>
    <w:rsid w:val="00521A2B"/>
    <w:rsid w:val="00521FF7"/>
    <w:rsid w:val="005242BB"/>
    <w:rsid w:val="0052609B"/>
    <w:rsid w:val="00526B14"/>
    <w:rsid w:val="00526E6D"/>
    <w:rsid w:val="00527ADD"/>
    <w:rsid w:val="00535D97"/>
    <w:rsid w:val="00537053"/>
    <w:rsid w:val="00541B34"/>
    <w:rsid w:val="00542B1D"/>
    <w:rsid w:val="00542CE4"/>
    <w:rsid w:val="0054618C"/>
    <w:rsid w:val="0054721E"/>
    <w:rsid w:val="005514F9"/>
    <w:rsid w:val="00553EA9"/>
    <w:rsid w:val="0056039D"/>
    <w:rsid w:val="00562CFC"/>
    <w:rsid w:val="0056596A"/>
    <w:rsid w:val="005712F2"/>
    <w:rsid w:val="0058067E"/>
    <w:rsid w:val="00580A1B"/>
    <w:rsid w:val="005811EF"/>
    <w:rsid w:val="005844EA"/>
    <w:rsid w:val="005860A4"/>
    <w:rsid w:val="00586BEB"/>
    <w:rsid w:val="00590774"/>
    <w:rsid w:val="0059084C"/>
    <w:rsid w:val="00590CB1"/>
    <w:rsid w:val="005917E8"/>
    <w:rsid w:val="00596AAE"/>
    <w:rsid w:val="00596C96"/>
    <w:rsid w:val="005A3F96"/>
    <w:rsid w:val="005A4307"/>
    <w:rsid w:val="005A5F03"/>
    <w:rsid w:val="005A63B7"/>
    <w:rsid w:val="005A68E8"/>
    <w:rsid w:val="005A6D64"/>
    <w:rsid w:val="005A6F50"/>
    <w:rsid w:val="005A759A"/>
    <w:rsid w:val="005B2245"/>
    <w:rsid w:val="005B294B"/>
    <w:rsid w:val="005B58C7"/>
    <w:rsid w:val="005B701C"/>
    <w:rsid w:val="005C1271"/>
    <w:rsid w:val="005C1CEC"/>
    <w:rsid w:val="005C291E"/>
    <w:rsid w:val="005C729F"/>
    <w:rsid w:val="005C7546"/>
    <w:rsid w:val="005D258C"/>
    <w:rsid w:val="005D4A99"/>
    <w:rsid w:val="005D5B41"/>
    <w:rsid w:val="005E2FC1"/>
    <w:rsid w:val="005E37C5"/>
    <w:rsid w:val="005E5F03"/>
    <w:rsid w:val="005E69C3"/>
    <w:rsid w:val="005E7281"/>
    <w:rsid w:val="005E7C1A"/>
    <w:rsid w:val="005F0B88"/>
    <w:rsid w:val="005F5361"/>
    <w:rsid w:val="005F5B17"/>
    <w:rsid w:val="00602B0B"/>
    <w:rsid w:val="006055EF"/>
    <w:rsid w:val="00607E15"/>
    <w:rsid w:val="00611CFA"/>
    <w:rsid w:val="0061371C"/>
    <w:rsid w:val="00613BDE"/>
    <w:rsid w:val="00617A28"/>
    <w:rsid w:val="006203AA"/>
    <w:rsid w:val="00622819"/>
    <w:rsid w:val="00625F80"/>
    <w:rsid w:val="00632BB7"/>
    <w:rsid w:val="00637409"/>
    <w:rsid w:val="0064327D"/>
    <w:rsid w:val="006463CB"/>
    <w:rsid w:val="00646FCF"/>
    <w:rsid w:val="006470E1"/>
    <w:rsid w:val="006608B8"/>
    <w:rsid w:val="00660C59"/>
    <w:rsid w:val="006632A4"/>
    <w:rsid w:val="00663BE5"/>
    <w:rsid w:val="00664265"/>
    <w:rsid w:val="006717F3"/>
    <w:rsid w:val="00672FF5"/>
    <w:rsid w:val="0067484C"/>
    <w:rsid w:val="0067533A"/>
    <w:rsid w:val="00675963"/>
    <w:rsid w:val="006776BA"/>
    <w:rsid w:val="0068598A"/>
    <w:rsid w:val="006862E8"/>
    <w:rsid w:val="00686453"/>
    <w:rsid w:val="006964A1"/>
    <w:rsid w:val="006A1AFC"/>
    <w:rsid w:val="006A3F16"/>
    <w:rsid w:val="006A4936"/>
    <w:rsid w:val="006A50F5"/>
    <w:rsid w:val="006A55D1"/>
    <w:rsid w:val="006B4265"/>
    <w:rsid w:val="006B43E9"/>
    <w:rsid w:val="006B4418"/>
    <w:rsid w:val="006B46FD"/>
    <w:rsid w:val="006B7221"/>
    <w:rsid w:val="006C257A"/>
    <w:rsid w:val="006C3C1D"/>
    <w:rsid w:val="006D09D2"/>
    <w:rsid w:val="006D18C0"/>
    <w:rsid w:val="006D3BB0"/>
    <w:rsid w:val="006E0C01"/>
    <w:rsid w:val="006E1A55"/>
    <w:rsid w:val="006F1345"/>
    <w:rsid w:val="006F140F"/>
    <w:rsid w:val="006F7B35"/>
    <w:rsid w:val="00704795"/>
    <w:rsid w:val="00704D27"/>
    <w:rsid w:val="007056D7"/>
    <w:rsid w:val="0071500A"/>
    <w:rsid w:val="007151CD"/>
    <w:rsid w:val="00715EF4"/>
    <w:rsid w:val="007204F0"/>
    <w:rsid w:val="00721DEF"/>
    <w:rsid w:val="00723495"/>
    <w:rsid w:val="00725DC3"/>
    <w:rsid w:val="00727135"/>
    <w:rsid w:val="00732053"/>
    <w:rsid w:val="00732F17"/>
    <w:rsid w:val="0073499C"/>
    <w:rsid w:val="00734CBC"/>
    <w:rsid w:val="00741790"/>
    <w:rsid w:val="00741D96"/>
    <w:rsid w:val="00745F6B"/>
    <w:rsid w:val="007472B9"/>
    <w:rsid w:val="00747401"/>
    <w:rsid w:val="0076411F"/>
    <w:rsid w:val="0076677F"/>
    <w:rsid w:val="00767467"/>
    <w:rsid w:val="007734BD"/>
    <w:rsid w:val="007762AB"/>
    <w:rsid w:val="00777CAC"/>
    <w:rsid w:val="007807C6"/>
    <w:rsid w:val="007817A0"/>
    <w:rsid w:val="00790C95"/>
    <w:rsid w:val="0079160A"/>
    <w:rsid w:val="00794DB0"/>
    <w:rsid w:val="007A4F1E"/>
    <w:rsid w:val="007A686E"/>
    <w:rsid w:val="007A7B30"/>
    <w:rsid w:val="007B39A5"/>
    <w:rsid w:val="007B7D56"/>
    <w:rsid w:val="007C502A"/>
    <w:rsid w:val="007C5485"/>
    <w:rsid w:val="007C6FE8"/>
    <w:rsid w:val="007D07CD"/>
    <w:rsid w:val="007D1B23"/>
    <w:rsid w:val="007D2881"/>
    <w:rsid w:val="007D5971"/>
    <w:rsid w:val="007D6B30"/>
    <w:rsid w:val="007D7E30"/>
    <w:rsid w:val="007E2FD5"/>
    <w:rsid w:val="007E4206"/>
    <w:rsid w:val="007E4A0E"/>
    <w:rsid w:val="007E4CA8"/>
    <w:rsid w:val="007E7D93"/>
    <w:rsid w:val="007F1C7C"/>
    <w:rsid w:val="007F3D1A"/>
    <w:rsid w:val="007F6D62"/>
    <w:rsid w:val="00800A6B"/>
    <w:rsid w:val="0080103E"/>
    <w:rsid w:val="008013F8"/>
    <w:rsid w:val="0080296B"/>
    <w:rsid w:val="008042D2"/>
    <w:rsid w:val="00806875"/>
    <w:rsid w:val="008070E6"/>
    <w:rsid w:val="00807805"/>
    <w:rsid w:val="00812EA7"/>
    <w:rsid w:val="00821409"/>
    <w:rsid w:val="00821BA9"/>
    <w:rsid w:val="00823F3F"/>
    <w:rsid w:val="00826F27"/>
    <w:rsid w:val="00827BB0"/>
    <w:rsid w:val="008328A0"/>
    <w:rsid w:val="00835A11"/>
    <w:rsid w:val="00836AB8"/>
    <w:rsid w:val="0083700A"/>
    <w:rsid w:val="008374E3"/>
    <w:rsid w:val="00841213"/>
    <w:rsid w:val="00841E17"/>
    <w:rsid w:val="008429BC"/>
    <w:rsid w:val="00843877"/>
    <w:rsid w:val="008535B7"/>
    <w:rsid w:val="00856530"/>
    <w:rsid w:val="00856962"/>
    <w:rsid w:val="00857D32"/>
    <w:rsid w:val="00860A51"/>
    <w:rsid w:val="00860B32"/>
    <w:rsid w:val="008628FB"/>
    <w:rsid w:val="00865C88"/>
    <w:rsid w:val="00867572"/>
    <w:rsid w:val="00872C67"/>
    <w:rsid w:val="008773F5"/>
    <w:rsid w:val="00881CBD"/>
    <w:rsid w:val="00882C9D"/>
    <w:rsid w:val="00883987"/>
    <w:rsid w:val="00884FA5"/>
    <w:rsid w:val="008858A9"/>
    <w:rsid w:val="00886EBE"/>
    <w:rsid w:val="00887CF8"/>
    <w:rsid w:val="00890B9E"/>
    <w:rsid w:val="00892273"/>
    <w:rsid w:val="00893885"/>
    <w:rsid w:val="008976AE"/>
    <w:rsid w:val="008A58B1"/>
    <w:rsid w:val="008B0679"/>
    <w:rsid w:val="008B55E4"/>
    <w:rsid w:val="008B64AD"/>
    <w:rsid w:val="008B6A65"/>
    <w:rsid w:val="008B6B16"/>
    <w:rsid w:val="008B7C13"/>
    <w:rsid w:val="008C2672"/>
    <w:rsid w:val="008C5085"/>
    <w:rsid w:val="008C59DB"/>
    <w:rsid w:val="008C64CA"/>
    <w:rsid w:val="008C7141"/>
    <w:rsid w:val="008C7863"/>
    <w:rsid w:val="008D438E"/>
    <w:rsid w:val="008D5EAD"/>
    <w:rsid w:val="008D6F47"/>
    <w:rsid w:val="008E1FAF"/>
    <w:rsid w:val="008E2AB3"/>
    <w:rsid w:val="008E32FE"/>
    <w:rsid w:val="008F575D"/>
    <w:rsid w:val="008F5BA1"/>
    <w:rsid w:val="0090546D"/>
    <w:rsid w:val="00905B17"/>
    <w:rsid w:val="0091019D"/>
    <w:rsid w:val="009127CC"/>
    <w:rsid w:val="009130C9"/>
    <w:rsid w:val="0091314C"/>
    <w:rsid w:val="00914B94"/>
    <w:rsid w:val="00915ABC"/>
    <w:rsid w:val="00922776"/>
    <w:rsid w:val="009268A9"/>
    <w:rsid w:val="00933999"/>
    <w:rsid w:val="009427F9"/>
    <w:rsid w:val="00942985"/>
    <w:rsid w:val="0094394A"/>
    <w:rsid w:val="00943EB5"/>
    <w:rsid w:val="00944A28"/>
    <w:rsid w:val="00960923"/>
    <w:rsid w:val="009609C3"/>
    <w:rsid w:val="00963B29"/>
    <w:rsid w:val="009657FA"/>
    <w:rsid w:val="00971138"/>
    <w:rsid w:val="00972B53"/>
    <w:rsid w:val="00975611"/>
    <w:rsid w:val="009801B4"/>
    <w:rsid w:val="00980426"/>
    <w:rsid w:val="009832F5"/>
    <w:rsid w:val="00983433"/>
    <w:rsid w:val="0098537C"/>
    <w:rsid w:val="0098736E"/>
    <w:rsid w:val="0099292F"/>
    <w:rsid w:val="009A540F"/>
    <w:rsid w:val="009A6C56"/>
    <w:rsid w:val="009B6A32"/>
    <w:rsid w:val="009B7516"/>
    <w:rsid w:val="009C1685"/>
    <w:rsid w:val="009C1867"/>
    <w:rsid w:val="009C2F65"/>
    <w:rsid w:val="009C3A76"/>
    <w:rsid w:val="009D2E9B"/>
    <w:rsid w:val="009D3089"/>
    <w:rsid w:val="009D43A6"/>
    <w:rsid w:val="009D578B"/>
    <w:rsid w:val="009E00E3"/>
    <w:rsid w:val="009E2F5C"/>
    <w:rsid w:val="009E548C"/>
    <w:rsid w:val="009E62C1"/>
    <w:rsid w:val="009F2610"/>
    <w:rsid w:val="009F393E"/>
    <w:rsid w:val="00A014AD"/>
    <w:rsid w:val="00A02389"/>
    <w:rsid w:val="00A031C5"/>
    <w:rsid w:val="00A03CD2"/>
    <w:rsid w:val="00A0568E"/>
    <w:rsid w:val="00A07030"/>
    <w:rsid w:val="00A071AC"/>
    <w:rsid w:val="00A07DAD"/>
    <w:rsid w:val="00A10E29"/>
    <w:rsid w:val="00A1250D"/>
    <w:rsid w:val="00A130E7"/>
    <w:rsid w:val="00A17300"/>
    <w:rsid w:val="00A2324C"/>
    <w:rsid w:val="00A24B84"/>
    <w:rsid w:val="00A267CD"/>
    <w:rsid w:val="00A31950"/>
    <w:rsid w:val="00A378B2"/>
    <w:rsid w:val="00A57196"/>
    <w:rsid w:val="00A57ADF"/>
    <w:rsid w:val="00A6036E"/>
    <w:rsid w:val="00A62787"/>
    <w:rsid w:val="00A6306F"/>
    <w:rsid w:val="00A63410"/>
    <w:rsid w:val="00A63B52"/>
    <w:rsid w:val="00A653EF"/>
    <w:rsid w:val="00A67F4B"/>
    <w:rsid w:val="00A70F1F"/>
    <w:rsid w:val="00A726DC"/>
    <w:rsid w:val="00A72E6A"/>
    <w:rsid w:val="00A734B0"/>
    <w:rsid w:val="00A7443E"/>
    <w:rsid w:val="00A77B49"/>
    <w:rsid w:val="00A80089"/>
    <w:rsid w:val="00A8361D"/>
    <w:rsid w:val="00A923F5"/>
    <w:rsid w:val="00A936E9"/>
    <w:rsid w:val="00AA04CE"/>
    <w:rsid w:val="00AA1E20"/>
    <w:rsid w:val="00AB124A"/>
    <w:rsid w:val="00AB3954"/>
    <w:rsid w:val="00AC1043"/>
    <w:rsid w:val="00AC12AD"/>
    <w:rsid w:val="00AC57ED"/>
    <w:rsid w:val="00AC6CED"/>
    <w:rsid w:val="00AD207E"/>
    <w:rsid w:val="00AD222E"/>
    <w:rsid w:val="00AD54D9"/>
    <w:rsid w:val="00AD6D13"/>
    <w:rsid w:val="00AD6DB0"/>
    <w:rsid w:val="00AD6DD3"/>
    <w:rsid w:val="00AE329B"/>
    <w:rsid w:val="00AE36D8"/>
    <w:rsid w:val="00AE6562"/>
    <w:rsid w:val="00AF26DF"/>
    <w:rsid w:val="00AF2AC5"/>
    <w:rsid w:val="00AF35E1"/>
    <w:rsid w:val="00AF4961"/>
    <w:rsid w:val="00B000F4"/>
    <w:rsid w:val="00B01609"/>
    <w:rsid w:val="00B05B20"/>
    <w:rsid w:val="00B067D3"/>
    <w:rsid w:val="00B073E3"/>
    <w:rsid w:val="00B07BA8"/>
    <w:rsid w:val="00B10B8F"/>
    <w:rsid w:val="00B11FBF"/>
    <w:rsid w:val="00B15EEA"/>
    <w:rsid w:val="00B21C26"/>
    <w:rsid w:val="00B253A9"/>
    <w:rsid w:val="00B26DAC"/>
    <w:rsid w:val="00B30827"/>
    <w:rsid w:val="00B32AB2"/>
    <w:rsid w:val="00B332D7"/>
    <w:rsid w:val="00B43B0D"/>
    <w:rsid w:val="00B47E82"/>
    <w:rsid w:val="00B51572"/>
    <w:rsid w:val="00B5325A"/>
    <w:rsid w:val="00B559A7"/>
    <w:rsid w:val="00B55D03"/>
    <w:rsid w:val="00B57303"/>
    <w:rsid w:val="00B60750"/>
    <w:rsid w:val="00B62C09"/>
    <w:rsid w:val="00B7396E"/>
    <w:rsid w:val="00B80692"/>
    <w:rsid w:val="00B80C3A"/>
    <w:rsid w:val="00B906FE"/>
    <w:rsid w:val="00B9544A"/>
    <w:rsid w:val="00B95852"/>
    <w:rsid w:val="00B96CE1"/>
    <w:rsid w:val="00BA0480"/>
    <w:rsid w:val="00BA183B"/>
    <w:rsid w:val="00BA450E"/>
    <w:rsid w:val="00BB5B83"/>
    <w:rsid w:val="00BC12D1"/>
    <w:rsid w:val="00BC3B10"/>
    <w:rsid w:val="00BC5DC3"/>
    <w:rsid w:val="00BC7D73"/>
    <w:rsid w:val="00BD33C7"/>
    <w:rsid w:val="00BD60A2"/>
    <w:rsid w:val="00BE2305"/>
    <w:rsid w:val="00BF01D9"/>
    <w:rsid w:val="00BF2F90"/>
    <w:rsid w:val="00BF68A0"/>
    <w:rsid w:val="00BF7271"/>
    <w:rsid w:val="00C0603E"/>
    <w:rsid w:val="00C0726F"/>
    <w:rsid w:val="00C10D1E"/>
    <w:rsid w:val="00C204CF"/>
    <w:rsid w:val="00C22D24"/>
    <w:rsid w:val="00C230AB"/>
    <w:rsid w:val="00C23F78"/>
    <w:rsid w:val="00C25F1E"/>
    <w:rsid w:val="00C266DD"/>
    <w:rsid w:val="00C31110"/>
    <w:rsid w:val="00C33E5B"/>
    <w:rsid w:val="00C359D3"/>
    <w:rsid w:val="00C37376"/>
    <w:rsid w:val="00C41374"/>
    <w:rsid w:val="00C41444"/>
    <w:rsid w:val="00C428BD"/>
    <w:rsid w:val="00C44EA3"/>
    <w:rsid w:val="00C46044"/>
    <w:rsid w:val="00C473B5"/>
    <w:rsid w:val="00C51846"/>
    <w:rsid w:val="00C52A79"/>
    <w:rsid w:val="00C61444"/>
    <w:rsid w:val="00C625BE"/>
    <w:rsid w:val="00C63F51"/>
    <w:rsid w:val="00C64116"/>
    <w:rsid w:val="00C7247B"/>
    <w:rsid w:val="00C73734"/>
    <w:rsid w:val="00C74B03"/>
    <w:rsid w:val="00C74FBD"/>
    <w:rsid w:val="00C8036F"/>
    <w:rsid w:val="00C80A75"/>
    <w:rsid w:val="00C80D4F"/>
    <w:rsid w:val="00C81790"/>
    <w:rsid w:val="00C92C2E"/>
    <w:rsid w:val="00C92E27"/>
    <w:rsid w:val="00C939DC"/>
    <w:rsid w:val="00C96885"/>
    <w:rsid w:val="00CA13A0"/>
    <w:rsid w:val="00CA28BC"/>
    <w:rsid w:val="00CA3478"/>
    <w:rsid w:val="00CA3836"/>
    <w:rsid w:val="00CA4A2B"/>
    <w:rsid w:val="00CA58F0"/>
    <w:rsid w:val="00CB1CCD"/>
    <w:rsid w:val="00CB28DB"/>
    <w:rsid w:val="00CB2D11"/>
    <w:rsid w:val="00CC32F1"/>
    <w:rsid w:val="00CC46DF"/>
    <w:rsid w:val="00CD14BF"/>
    <w:rsid w:val="00CD7097"/>
    <w:rsid w:val="00CE0867"/>
    <w:rsid w:val="00CE14C4"/>
    <w:rsid w:val="00CE42E7"/>
    <w:rsid w:val="00CE4559"/>
    <w:rsid w:val="00CE6551"/>
    <w:rsid w:val="00CE7DF1"/>
    <w:rsid w:val="00CF0FB0"/>
    <w:rsid w:val="00CF2785"/>
    <w:rsid w:val="00CF2E15"/>
    <w:rsid w:val="00CF398E"/>
    <w:rsid w:val="00CF4D95"/>
    <w:rsid w:val="00CF7106"/>
    <w:rsid w:val="00CF7513"/>
    <w:rsid w:val="00CF7EE7"/>
    <w:rsid w:val="00D00BD0"/>
    <w:rsid w:val="00D03E64"/>
    <w:rsid w:val="00D04C57"/>
    <w:rsid w:val="00D06666"/>
    <w:rsid w:val="00D06B6F"/>
    <w:rsid w:val="00D06BA2"/>
    <w:rsid w:val="00D1347D"/>
    <w:rsid w:val="00D16C61"/>
    <w:rsid w:val="00D23835"/>
    <w:rsid w:val="00D256F4"/>
    <w:rsid w:val="00D26156"/>
    <w:rsid w:val="00D31F1D"/>
    <w:rsid w:val="00D335DD"/>
    <w:rsid w:val="00D421C6"/>
    <w:rsid w:val="00D42348"/>
    <w:rsid w:val="00D42BC9"/>
    <w:rsid w:val="00D456F2"/>
    <w:rsid w:val="00D458C9"/>
    <w:rsid w:val="00D47099"/>
    <w:rsid w:val="00D52646"/>
    <w:rsid w:val="00D527E1"/>
    <w:rsid w:val="00D54E67"/>
    <w:rsid w:val="00D565D7"/>
    <w:rsid w:val="00D6429E"/>
    <w:rsid w:val="00D642BC"/>
    <w:rsid w:val="00D65C74"/>
    <w:rsid w:val="00D7211D"/>
    <w:rsid w:val="00D7418A"/>
    <w:rsid w:val="00D77266"/>
    <w:rsid w:val="00D77D84"/>
    <w:rsid w:val="00D80245"/>
    <w:rsid w:val="00D831F7"/>
    <w:rsid w:val="00D836EF"/>
    <w:rsid w:val="00D837CB"/>
    <w:rsid w:val="00D84343"/>
    <w:rsid w:val="00D867EA"/>
    <w:rsid w:val="00D87F07"/>
    <w:rsid w:val="00D91176"/>
    <w:rsid w:val="00D93E23"/>
    <w:rsid w:val="00D965C2"/>
    <w:rsid w:val="00D9710D"/>
    <w:rsid w:val="00D97729"/>
    <w:rsid w:val="00DA13B6"/>
    <w:rsid w:val="00DA5DCF"/>
    <w:rsid w:val="00DA6163"/>
    <w:rsid w:val="00DB2975"/>
    <w:rsid w:val="00DB469F"/>
    <w:rsid w:val="00DB5055"/>
    <w:rsid w:val="00DB5662"/>
    <w:rsid w:val="00DC0953"/>
    <w:rsid w:val="00DC4648"/>
    <w:rsid w:val="00DC5748"/>
    <w:rsid w:val="00DD04D8"/>
    <w:rsid w:val="00DD11B5"/>
    <w:rsid w:val="00DD1865"/>
    <w:rsid w:val="00DD46EB"/>
    <w:rsid w:val="00DD7950"/>
    <w:rsid w:val="00DE158E"/>
    <w:rsid w:val="00DE17B5"/>
    <w:rsid w:val="00DE38EE"/>
    <w:rsid w:val="00DE534F"/>
    <w:rsid w:val="00DE5A3A"/>
    <w:rsid w:val="00DE6ED1"/>
    <w:rsid w:val="00DE7FEE"/>
    <w:rsid w:val="00DF4438"/>
    <w:rsid w:val="00DF6061"/>
    <w:rsid w:val="00E04094"/>
    <w:rsid w:val="00E040DE"/>
    <w:rsid w:val="00E04E0F"/>
    <w:rsid w:val="00E0565E"/>
    <w:rsid w:val="00E1165C"/>
    <w:rsid w:val="00E12049"/>
    <w:rsid w:val="00E15BE0"/>
    <w:rsid w:val="00E24990"/>
    <w:rsid w:val="00E2657A"/>
    <w:rsid w:val="00E30969"/>
    <w:rsid w:val="00E31CC8"/>
    <w:rsid w:val="00E36ED3"/>
    <w:rsid w:val="00E41426"/>
    <w:rsid w:val="00E43F4E"/>
    <w:rsid w:val="00E44364"/>
    <w:rsid w:val="00E46BAC"/>
    <w:rsid w:val="00E47887"/>
    <w:rsid w:val="00E5027E"/>
    <w:rsid w:val="00E50B60"/>
    <w:rsid w:val="00E5230E"/>
    <w:rsid w:val="00E56798"/>
    <w:rsid w:val="00E57CBF"/>
    <w:rsid w:val="00E6576F"/>
    <w:rsid w:val="00E67D42"/>
    <w:rsid w:val="00E725CF"/>
    <w:rsid w:val="00E741E6"/>
    <w:rsid w:val="00E81EE5"/>
    <w:rsid w:val="00E856C8"/>
    <w:rsid w:val="00E869E2"/>
    <w:rsid w:val="00E90C37"/>
    <w:rsid w:val="00E97EF8"/>
    <w:rsid w:val="00EA12AE"/>
    <w:rsid w:val="00EA28B0"/>
    <w:rsid w:val="00EA4CA3"/>
    <w:rsid w:val="00EA50A0"/>
    <w:rsid w:val="00EA7543"/>
    <w:rsid w:val="00EB30D5"/>
    <w:rsid w:val="00EB7DE9"/>
    <w:rsid w:val="00EC30DA"/>
    <w:rsid w:val="00EC4A3E"/>
    <w:rsid w:val="00ED10F7"/>
    <w:rsid w:val="00ED1C51"/>
    <w:rsid w:val="00ED2DEB"/>
    <w:rsid w:val="00ED3BDE"/>
    <w:rsid w:val="00ED45A0"/>
    <w:rsid w:val="00EE059D"/>
    <w:rsid w:val="00EE0D12"/>
    <w:rsid w:val="00EE29CE"/>
    <w:rsid w:val="00EE4CC4"/>
    <w:rsid w:val="00EE61A9"/>
    <w:rsid w:val="00EF07EC"/>
    <w:rsid w:val="00EF0B69"/>
    <w:rsid w:val="00EF35CB"/>
    <w:rsid w:val="00EF3B51"/>
    <w:rsid w:val="00F01650"/>
    <w:rsid w:val="00F03A51"/>
    <w:rsid w:val="00F03B94"/>
    <w:rsid w:val="00F057C5"/>
    <w:rsid w:val="00F20E74"/>
    <w:rsid w:val="00F221FB"/>
    <w:rsid w:val="00F25CC6"/>
    <w:rsid w:val="00F26D8D"/>
    <w:rsid w:val="00F279E0"/>
    <w:rsid w:val="00F34C4F"/>
    <w:rsid w:val="00F352F6"/>
    <w:rsid w:val="00F35DB0"/>
    <w:rsid w:val="00F418D4"/>
    <w:rsid w:val="00F41B67"/>
    <w:rsid w:val="00F47108"/>
    <w:rsid w:val="00F50E15"/>
    <w:rsid w:val="00F52526"/>
    <w:rsid w:val="00F528CA"/>
    <w:rsid w:val="00F57932"/>
    <w:rsid w:val="00F57C04"/>
    <w:rsid w:val="00F62796"/>
    <w:rsid w:val="00F63127"/>
    <w:rsid w:val="00F634D0"/>
    <w:rsid w:val="00F64AF8"/>
    <w:rsid w:val="00F6642A"/>
    <w:rsid w:val="00F70173"/>
    <w:rsid w:val="00F72104"/>
    <w:rsid w:val="00F73E05"/>
    <w:rsid w:val="00F74044"/>
    <w:rsid w:val="00F77E98"/>
    <w:rsid w:val="00F839FB"/>
    <w:rsid w:val="00F85DB5"/>
    <w:rsid w:val="00F908A7"/>
    <w:rsid w:val="00F92CE4"/>
    <w:rsid w:val="00F9488E"/>
    <w:rsid w:val="00F97DDB"/>
    <w:rsid w:val="00FA194C"/>
    <w:rsid w:val="00FA5BE8"/>
    <w:rsid w:val="00FA66BF"/>
    <w:rsid w:val="00FB1514"/>
    <w:rsid w:val="00FB1A27"/>
    <w:rsid w:val="00FB73A5"/>
    <w:rsid w:val="00FC124E"/>
    <w:rsid w:val="00FC362C"/>
    <w:rsid w:val="00FC77CC"/>
    <w:rsid w:val="00FD2449"/>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docId w15:val="{33FDD5EF-294D-4E3E-8F05-CD23513B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50"/>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C59"/>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normal,Normal1,Normal2,Normal3,Normal4,Normal5,Normal6,Normal7,WB Para,Colorful List - Accent 11,Lapis Bulleted List,Абзац списка1,Bullets,List 100s,Project Profile name,Dot pt,3,L,Naslov 1,List Paragraph1"/>
    <w:basedOn w:val="Normal"/>
    <w:link w:val="ListParagraphChar"/>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normal Char,Normal1 Char,Normal2 Char,Normal3 Char,Normal4 Char,Normal5 Char,Normal6 Char,Normal7 Char,WB Para Char,Colorful List - Accent 11 Char,Lapis Bulleted List Char,Абзац списка1 Char,3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uiPriority w:val="9"/>
    <w:rsid w:val="004A3C59"/>
    <w:rPr>
      <w:rFonts w:asciiTheme="majorHAnsi" w:eastAsiaTheme="majorEastAsia" w:hAnsiTheme="majorHAnsi" w:cstheme="majorBidi"/>
      <w:color w:val="1F3763" w:themeColor="accent1" w:themeShade="7F"/>
      <w:sz w:val="24"/>
      <w:szCs w:val="24"/>
      <w:lang w:val="ru-RU"/>
    </w:rPr>
  </w:style>
  <w:style w:type="numbering" w:customStyle="1" w:styleId="1">
    <w:name w:val="Нет списка1"/>
    <w:next w:val="NoList"/>
    <w:uiPriority w:val="99"/>
    <w:semiHidden/>
    <w:unhideWhenUsed/>
    <w:rsid w:val="004A3C59"/>
  </w:style>
  <w:style w:type="paragraph" w:customStyle="1" w:styleId="msonormal0">
    <w:name w:val="msonormal"/>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al-code">
    <w:name w:val="postal-code"/>
    <w:basedOn w:val="DefaultParagraphFont"/>
    <w:rsid w:val="004A3C59"/>
  </w:style>
  <w:style w:type="character" w:customStyle="1" w:styleId="bold">
    <w:name w:val="bold"/>
    <w:basedOn w:val="DefaultParagraphFont"/>
    <w:rsid w:val="004A3C59"/>
  </w:style>
  <w:style w:type="paragraph" w:styleId="Revision">
    <w:name w:val="Revision"/>
    <w:hidden/>
    <w:uiPriority w:val="99"/>
    <w:semiHidden/>
    <w:rsid w:val="004A3C59"/>
    <w:pPr>
      <w:spacing w:after="0" w:line="240" w:lineRule="auto"/>
    </w:pPr>
    <w:rPr>
      <w:lang w:val="ru-RU"/>
    </w:rPr>
  </w:style>
  <w:style w:type="character" w:customStyle="1" w:styleId="UnresolvedMention2">
    <w:name w:val="Unresolved Mention2"/>
    <w:basedOn w:val="DefaultParagraphFont"/>
    <w:uiPriority w:val="99"/>
    <w:semiHidden/>
    <w:unhideWhenUsed/>
    <w:rsid w:val="004A3C59"/>
    <w:rPr>
      <w:color w:val="605E5C"/>
      <w:shd w:val="clear" w:color="auto" w:fill="E1DFDD"/>
    </w:rPr>
  </w:style>
  <w:style w:type="character" w:customStyle="1" w:styleId="product-tabsheadingcolorgray">
    <w:name w:val="product-tabs__heading_color_gray"/>
    <w:basedOn w:val="DefaultParagraphFont"/>
    <w:rsid w:val="004A3C59"/>
  </w:style>
  <w:style w:type="character" w:customStyle="1" w:styleId="a-size-large">
    <w:name w:val="a-size-large"/>
    <w:basedOn w:val="DefaultParagraphFont"/>
    <w:rsid w:val="004A3C59"/>
  </w:style>
  <w:style w:type="paragraph" w:customStyle="1" w:styleId="paragraph">
    <w:name w:val="paragraph"/>
    <w:basedOn w:val="Normal"/>
    <w:rsid w:val="004A3C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4A3C59"/>
  </w:style>
  <w:style w:type="character" w:customStyle="1" w:styleId="eop">
    <w:name w:val="eop"/>
    <w:basedOn w:val="DefaultParagraphFont"/>
    <w:rsid w:val="004A3C59"/>
  </w:style>
  <w:style w:type="paragraph" w:customStyle="1" w:styleId="Default">
    <w:name w:val="Default"/>
    <w:rsid w:val="004A3C5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8qarf">
    <w:name w:val="w8qarf"/>
    <w:rsid w:val="004A3C59"/>
  </w:style>
  <w:style w:type="paragraph" w:styleId="NoSpacing">
    <w:name w:val="No Spacing"/>
    <w:qFormat/>
    <w:rsid w:val="00B15EEA"/>
    <w:pPr>
      <w:spacing w:after="0" w:line="240" w:lineRule="auto"/>
    </w:pPr>
    <w:rPr>
      <w:rFonts w:ascii="Calibri" w:eastAsia="Calibri" w:hAnsi="Calibri" w:cs="Times New Roman"/>
      <w:lang w:val="ru-RU"/>
    </w:rPr>
  </w:style>
  <w:style w:type="paragraph" w:customStyle="1" w:styleId="NoSpacing1">
    <w:name w:val="No Spacing1"/>
    <w:qFormat/>
    <w:rsid w:val="00E5230E"/>
    <w:pPr>
      <w:spacing w:after="0" w:line="240" w:lineRule="auto"/>
    </w:pPr>
    <w:rPr>
      <w:rFonts w:ascii="Calibri" w:eastAsia="Times New Roman" w:hAnsi="Calibri" w:cs="Times New Roman"/>
      <w:lang w:val="en-US"/>
    </w:rPr>
  </w:style>
  <w:style w:type="character" w:customStyle="1" w:styleId="Style1">
    <w:name w:val="Style1"/>
    <w:rsid w:val="00E5230E"/>
    <w:rPr>
      <w:rFonts w:ascii="Myriad Pro" w:hAnsi="Myriad Pro" w:hint="default"/>
    </w:rPr>
  </w:style>
  <w:style w:type="character" w:customStyle="1" w:styleId="ListParagraphChar1">
    <w:name w:val="List Paragraph Char1"/>
    <w:uiPriority w:val="34"/>
    <w:qFormat/>
    <w:locked/>
    <w:rsid w:val="00E5230E"/>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E5230E"/>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w:basedOn w:val="Normal"/>
    <w:link w:val="FootnoteTextChar"/>
    <w:uiPriority w:val="99"/>
    <w:unhideWhenUsed/>
    <w:rsid w:val="00E5230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E5230E"/>
    <w:rPr>
      <w:rFonts w:ascii="Times New Roman" w:eastAsia="Times New Roman" w:hAnsi="Times New Roman" w:cs="Times New Roman"/>
      <w:sz w:val="20"/>
      <w:szCs w:val="20"/>
      <w:lang w:val="en-US"/>
    </w:rPr>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E5230E"/>
    <w:pPr>
      <w:spacing w:line="240" w:lineRule="exact"/>
    </w:pPr>
    <w:rPr>
      <w:vertAlign w:val="superscript"/>
    </w:rPr>
  </w:style>
  <w:style w:type="paragraph" w:customStyle="1" w:styleId="a">
    <w:name w:val="Вміст таблиці"/>
    <w:basedOn w:val="Normal"/>
    <w:rsid w:val="00C8036F"/>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styleId="PageNumber">
    <w:name w:val="page number"/>
    <w:basedOn w:val="DefaultParagraphFont"/>
    <w:rsid w:val="00C8036F"/>
  </w:style>
  <w:style w:type="character" w:customStyle="1" w:styleId="pp-characteristics-tab-product-name">
    <w:name w:val="pp-characteristics-tab-product-name"/>
    <w:basedOn w:val="DefaultParagraphFont"/>
    <w:rsid w:val="00D458C9"/>
  </w:style>
  <w:style w:type="character" w:customStyle="1" w:styleId="chars-value-inner">
    <w:name w:val="chars-value-inner"/>
    <w:basedOn w:val="DefaultParagraphFont"/>
    <w:rsid w:val="00D458C9"/>
  </w:style>
  <w:style w:type="character" w:customStyle="1" w:styleId="glossary-term">
    <w:name w:val="glossary-term"/>
    <w:basedOn w:val="DefaultParagraphFont"/>
    <w:rsid w:val="00D458C9"/>
  </w:style>
  <w:style w:type="character" w:customStyle="1" w:styleId="glossary-icon">
    <w:name w:val="glossary-icon"/>
    <w:basedOn w:val="DefaultParagraphFont"/>
    <w:rsid w:val="00D458C9"/>
  </w:style>
  <w:style w:type="character" w:customStyle="1" w:styleId="lrzxr">
    <w:name w:val="lrzxr"/>
    <w:rsid w:val="00D458C9"/>
  </w:style>
  <w:style w:type="character" w:customStyle="1" w:styleId="docdata">
    <w:name w:val="docdata"/>
    <w:aliases w:val="docy,v5,3957,baiaagaaboqcaaadugsaaaxicwaaaaaaaaaaaaaaaaaaaaaaaaaaaaaaaaaaaaaaaaaaaaaaaaaaaaaaaaaaaaaaaaaaaaaaaaaaaaaaaaaaaaaaaaaaaaaaaaaaaaaaaaaaaaaaaaaaaaaaaaaaaaaaaaaaaaaaaaaaaaaaaaaaaaaaaaaaaaaaaaaaaaaaaaaaaaaaaaaaaaaaaaaaaaaaaaaaaaaaaaaaaaaa"/>
    <w:rsid w:val="00D458C9"/>
  </w:style>
  <w:style w:type="paragraph" w:customStyle="1" w:styleId="ListHeading">
    <w:name w:val="List Heading"/>
    <w:basedOn w:val="Normal"/>
    <w:next w:val="Normal"/>
    <w:rsid w:val="00D458C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customStyle="1" w:styleId="TableGrid3">
    <w:name w:val="Table Grid3"/>
    <w:basedOn w:val="TableNormal"/>
    <w:next w:val="TableGrid"/>
    <w:uiPriority w:val="59"/>
    <w:rsid w:val="00D458C9"/>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TableNormal"/>
    <w:next w:val="TableGrid"/>
    <w:uiPriority w:val="39"/>
    <w:rsid w:val="00D458C9"/>
    <w:pPr>
      <w:suppressAutoHyphens/>
      <w:spacing w:after="0" w:line="240" w:lineRule="auto"/>
    </w:pPr>
    <w:rPr>
      <w:rFonts w:ascii="Liberation Serif" w:eastAsia="Noto Serif CJK SC" w:hAnsi="Liberation Serif" w:cs="Lohit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1B2333"/>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184D6B511F6B477AACFF7DAA6FF66523"/>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BEB9C9C116A3414FAEFB03A5D7AC1AF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11C3810FC3184F598900B5130153A4BE"/>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0B9CFE632E1F4096AB6A2D368FBD15ED"/>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50F63146A11D478AB9782766EDB8DCEB"/>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270A42A6B2C54EC48210CEDC55FCD66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DA4AEB5FFBC24DCF888A847FBAB95A42"/>
          </w:pPr>
          <w:r w:rsidRPr="00C230AB">
            <w:rPr>
              <w:rStyle w:val="PlaceholderText"/>
              <w:rFonts w:cstheme="minorHAnsi"/>
              <w:sz w:val="20"/>
              <w:szCs w:val="20"/>
            </w:rPr>
            <w:t>insert UNGM Vendor Number</w:t>
          </w:r>
        </w:p>
      </w:docPartBody>
    </w:docPart>
    <w:docPart>
      <w:docPartPr>
        <w:name w:val="26E562BAAEA1452ABDE319361ADAA98A"/>
        <w:category>
          <w:name w:val="General"/>
          <w:gallery w:val="placeholder"/>
        </w:category>
        <w:types>
          <w:type w:val="bbPlcHdr"/>
        </w:types>
        <w:behaviors>
          <w:behavior w:val="content"/>
        </w:behaviors>
        <w:guid w:val="{CD72CAAD-09D7-4967-A1F8-4836087FF464}"/>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2455412698E1410D89181C2C30DAD5F4"/>
        <w:category>
          <w:name w:val="General"/>
          <w:gallery w:val="placeholder"/>
        </w:category>
        <w:types>
          <w:type w:val="bbPlcHdr"/>
        </w:types>
        <w:behaviors>
          <w:behavior w:val="content"/>
        </w:behaviors>
        <w:guid w:val="{7D1BC97E-0C82-4F59-8BBC-8D4CB7B7C1D7}"/>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14DD0E82DD4B4018B8459851A16CF714"/>
        <w:category>
          <w:name w:val="General"/>
          <w:gallery w:val="placeholder"/>
        </w:category>
        <w:types>
          <w:type w:val="bbPlcHdr"/>
        </w:types>
        <w:behaviors>
          <w:behavior w:val="content"/>
        </w:behaviors>
        <w:guid w:val="{C3889B52-34D7-4DD8-AA68-FBA425A1F9B0}"/>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AB7FC8200E0A43F49F08C5F2D998D0B5"/>
        <w:category>
          <w:name w:val="General"/>
          <w:gallery w:val="placeholder"/>
        </w:category>
        <w:types>
          <w:type w:val="bbPlcHdr"/>
        </w:types>
        <w:behaviors>
          <w:behavior w:val="content"/>
        </w:behaviors>
        <w:guid w:val="{7281D869-0C82-4D37-A316-0738C38F7E1D}"/>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41F73EEB33C846BEB37F9818766521D7"/>
        <w:category>
          <w:name w:val="General"/>
          <w:gallery w:val="placeholder"/>
        </w:category>
        <w:types>
          <w:type w:val="bbPlcHdr"/>
        </w:types>
        <w:behaviors>
          <w:behavior w:val="content"/>
        </w:behaviors>
        <w:guid w:val="{03585DA8-759E-4E25-916A-A2BC41D8F46C}"/>
      </w:docPartPr>
      <w:docPartBody>
        <w:p w:rsidR="002D4E79" w:rsidRDefault="00705AD8" w:rsidP="00705AD8">
          <w:r w:rsidRPr="005E5F03">
            <w:rPr>
              <w:rStyle w:val="PlaceholderText"/>
              <w:rFonts w:cstheme="minorHAnsi"/>
              <w:sz w:val="20"/>
              <w:szCs w:val="20"/>
            </w:rPr>
            <w:t>Click or tap here to enter text.</w:t>
          </w:r>
        </w:p>
      </w:docPartBody>
    </w:docPart>
    <w:docPart>
      <w:docPartPr>
        <w:name w:val="0B2ED81B7CC24A518444ED72D9FE5EF4"/>
        <w:category>
          <w:name w:val="General"/>
          <w:gallery w:val="placeholder"/>
        </w:category>
        <w:types>
          <w:type w:val="bbPlcHdr"/>
        </w:types>
        <w:behaviors>
          <w:behavior w:val="content"/>
        </w:behaviors>
        <w:guid w:val="{EF645397-CC65-4FF9-B98B-8237B025C86E}"/>
      </w:docPartPr>
      <w:docPartBody>
        <w:p w:rsidR="002D4E79" w:rsidRDefault="00705AD8" w:rsidP="00705AD8">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oto Serif CJK SC">
    <w:panose1 w:val="00000000000000000000"/>
    <w:charset w:val="00"/>
    <w:family w:val="roman"/>
    <w:notTrueType/>
    <w:pitch w:val="default"/>
  </w:font>
  <w:font w:name="Lohit Devanagari">
    <w:altName w:val="Calibri"/>
    <w:charset w:val="00"/>
    <w:family w:val="decorativ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39"/>
    <w:rsid w:val="0006383F"/>
    <w:rsid w:val="00097A6C"/>
    <w:rsid w:val="00110425"/>
    <w:rsid w:val="00241828"/>
    <w:rsid w:val="002D4E79"/>
    <w:rsid w:val="003118BB"/>
    <w:rsid w:val="00324145"/>
    <w:rsid w:val="003B27EE"/>
    <w:rsid w:val="003D319B"/>
    <w:rsid w:val="00472739"/>
    <w:rsid w:val="004B6C9E"/>
    <w:rsid w:val="004F5DE9"/>
    <w:rsid w:val="0056694C"/>
    <w:rsid w:val="0057352C"/>
    <w:rsid w:val="006C4497"/>
    <w:rsid w:val="006D19CE"/>
    <w:rsid w:val="00700DE1"/>
    <w:rsid w:val="00705AD8"/>
    <w:rsid w:val="007F67FE"/>
    <w:rsid w:val="00832556"/>
    <w:rsid w:val="00864816"/>
    <w:rsid w:val="00915D72"/>
    <w:rsid w:val="00A231D4"/>
    <w:rsid w:val="00A81C61"/>
    <w:rsid w:val="00AF3400"/>
    <w:rsid w:val="00C27586"/>
    <w:rsid w:val="00C77FDE"/>
    <w:rsid w:val="00C9390D"/>
    <w:rsid w:val="00D01B1C"/>
    <w:rsid w:val="00D14F79"/>
    <w:rsid w:val="00DD3CCA"/>
    <w:rsid w:val="00DF397B"/>
    <w:rsid w:val="00E51132"/>
    <w:rsid w:val="00E9001B"/>
    <w:rsid w:val="00EC7627"/>
    <w:rsid w:val="00F9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B6C9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CB2A729D24634296A1A686C2973B7B33">
    <w:name w:val="CB2A729D24634296A1A686C2973B7B33"/>
  </w:style>
  <w:style w:type="paragraph" w:customStyle="1" w:styleId="C063C88916EE4B45AFC259266D2ACE49">
    <w:name w:val="C063C88916EE4B45AFC259266D2ACE49"/>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B660DFB84E1D46DCB993E05C54871A36">
    <w:name w:val="B660DFB84E1D46DCB993E05C54871A36"/>
    <w:rsid w:val="00705AD8"/>
    <w:rPr>
      <w:lang w:val="en-US" w:eastAsia="en-US"/>
    </w:rPr>
  </w:style>
  <w:style w:type="paragraph" w:customStyle="1" w:styleId="9DED2325B5E84D469DEBC842D33AAE13">
    <w:name w:val="9DED2325B5E84D469DEBC842D33AAE13"/>
    <w:rsid w:val="00705AD8"/>
    <w:rPr>
      <w:lang w:val="en-US" w:eastAsia="en-US"/>
    </w:rPr>
  </w:style>
  <w:style w:type="paragraph" w:customStyle="1" w:styleId="94C0231449544E2A9B04D5F3506F5024">
    <w:name w:val="94C0231449544E2A9B04D5F3506F5024"/>
    <w:rsid w:val="00705AD8"/>
    <w:rPr>
      <w:lang w:val="en-US" w:eastAsia="en-US"/>
    </w:rPr>
  </w:style>
  <w:style w:type="paragraph" w:customStyle="1" w:styleId="DE529F4076FF4FE5862A8CE9491D3A5E">
    <w:name w:val="DE529F4076FF4FE5862A8CE9491D3A5E"/>
    <w:rsid w:val="00AF3400"/>
    <w:rPr>
      <w:lang w:val="en-US" w:eastAsia="en-US"/>
    </w:rPr>
  </w:style>
  <w:style w:type="paragraph" w:customStyle="1" w:styleId="C90181705A6345BE832529864EB519FB">
    <w:name w:val="C90181705A6345BE832529864EB519FB"/>
    <w:rsid w:val="00AF3400"/>
    <w:rPr>
      <w:lang w:val="en-US" w:eastAsia="en-US"/>
    </w:rPr>
  </w:style>
  <w:style w:type="paragraph" w:customStyle="1" w:styleId="FF73FDF499F745F18EB0D88A62C10620">
    <w:name w:val="FF73FDF499F745F18EB0D88A62C10620"/>
    <w:rsid w:val="00AF3400"/>
    <w:rPr>
      <w:lang w:val="en-US" w:eastAsia="en-US"/>
    </w:rPr>
  </w:style>
  <w:style w:type="paragraph" w:customStyle="1" w:styleId="8A340B57FA7147C084A9D640BAA3A64F">
    <w:name w:val="8A340B57FA7147C084A9D640BAA3A64F"/>
    <w:rsid w:val="00AF3400"/>
    <w:rPr>
      <w:lang w:val="en-US" w:eastAsia="en-US"/>
    </w:rPr>
  </w:style>
  <w:style w:type="paragraph" w:customStyle="1" w:styleId="E47FA7127CD2497A8FFEC94C1C5A0931">
    <w:name w:val="E47FA7127CD2497A8FFEC94C1C5A0931"/>
    <w:rsid w:val="00AF3400"/>
    <w:rPr>
      <w:lang w:val="en-US" w:eastAsia="en-US"/>
    </w:rPr>
  </w:style>
  <w:style w:type="paragraph" w:customStyle="1" w:styleId="49322FB38A424DB6BABC0BE56FF90008">
    <w:name w:val="49322FB38A424DB6BABC0BE56FF90008"/>
    <w:rsid w:val="00AF3400"/>
    <w:rPr>
      <w:lang w:val="en-US" w:eastAsia="en-US"/>
    </w:rPr>
  </w:style>
  <w:style w:type="paragraph" w:customStyle="1" w:styleId="699D4AC41C51484789F271FFE8FE51F6">
    <w:name w:val="699D4AC41C51484789F271FFE8FE51F6"/>
    <w:rsid w:val="00AF3400"/>
    <w:rPr>
      <w:lang w:val="en-US" w:eastAsia="en-US"/>
    </w:rPr>
  </w:style>
  <w:style w:type="paragraph" w:customStyle="1" w:styleId="4AF0F16B33BC498D8E7F89FCB8E47F3E">
    <w:name w:val="4AF0F16B33BC498D8E7F89FCB8E47F3E"/>
    <w:rsid w:val="00AF3400"/>
    <w:rPr>
      <w:lang w:val="en-US" w:eastAsia="en-US"/>
    </w:rPr>
  </w:style>
  <w:style w:type="paragraph" w:customStyle="1" w:styleId="C80CA43CA20F43719BF3AE2BEA01DF92">
    <w:name w:val="C80CA43CA20F43719BF3AE2BEA01DF92"/>
    <w:rsid w:val="00AF3400"/>
    <w:rPr>
      <w:lang w:val="en-US" w:eastAsia="en-US"/>
    </w:rPr>
  </w:style>
  <w:style w:type="paragraph" w:customStyle="1" w:styleId="250AE4EB187E455C999E159853E53955">
    <w:name w:val="250AE4EB187E455C999E159853E53955"/>
    <w:rsid w:val="00AF3400"/>
    <w:rPr>
      <w:lang w:val="en-US" w:eastAsia="en-US"/>
    </w:rPr>
  </w:style>
  <w:style w:type="paragraph" w:customStyle="1" w:styleId="75432750E8924448B6A726DA35481EA3">
    <w:name w:val="75432750E8924448B6A726DA35481EA3"/>
    <w:rsid w:val="00AF3400"/>
    <w:rPr>
      <w:lang w:val="en-US" w:eastAsia="en-US"/>
    </w:rPr>
  </w:style>
  <w:style w:type="paragraph" w:customStyle="1" w:styleId="85DFF6DCA27944A8ACF0B5E5DBB246E6">
    <w:name w:val="85DFF6DCA27944A8ACF0B5E5DBB246E6"/>
    <w:rsid w:val="00AF3400"/>
    <w:rPr>
      <w:lang w:val="en-US" w:eastAsia="en-US"/>
    </w:rPr>
  </w:style>
  <w:style w:type="paragraph" w:customStyle="1" w:styleId="C461FE03558046A19DC623686C4039DB">
    <w:name w:val="C461FE03558046A19DC623686C4039DB"/>
    <w:rsid w:val="00AF3400"/>
    <w:rPr>
      <w:lang w:val="en-US" w:eastAsia="en-US"/>
    </w:rPr>
  </w:style>
  <w:style w:type="paragraph" w:customStyle="1" w:styleId="9D9E67D0B2B146289A350CF9BD210E73">
    <w:name w:val="9D9E67D0B2B146289A350CF9BD210E73"/>
    <w:rsid w:val="00832556"/>
    <w:rPr>
      <w:lang w:val="en-US" w:eastAsia="en-US"/>
    </w:rPr>
  </w:style>
  <w:style w:type="paragraph" w:customStyle="1" w:styleId="BE1FEDDFEDFB40FB857C3000A85853F8">
    <w:name w:val="BE1FEDDFEDFB40FB857C3000A85853F8"/>
    <w:rsid w:val="00832556"/>
    <w:rPr>
      <w:lang w:val="en-US" w:eastAsia="en-US"/>
    </w:rPr>
  </w:style>
  <w:style w:type="paragraph" w:customStyle="1" w:styleId="A214AC112EFE406492F2E814960D4884">
    <w:name w:val="A214AC112EFE406492F2E814960D4884"/>
    <w:rsid w:val="00832556"/>
    <w:rPr>
      <w:lang w:val="en-US" w:eastAsia="en-US"/>
    </w:rPr>
  </w:style>
  <w:style w:type="paragraph" w:customStyle="1" w:styleId="0EB9CA8A71B644AB957369B846BB870A">
    <w:name w:val="0EB9CA8A71B644AB957369B846BB870A"/>
    <w:rsid w:val="00832556"/>
    <w:rPr>
      <w:lang w:val="en-US" w:eastAsia="en-US"/>
    </w:rPr>
  </w:style>
  <w:style w:type="paragraph" w:customStyle="1" w:styleId="D037AAE64FAC4204933CF04E080989AB">
    <w:name w:val="D037AAE64FAC4204933CF04E080989AB"/>
    <w:rsid w:val="00832556"/>
    <w:rPr>
      <w:lang w:val="en-US" w:eastAsia="en-US"/>
    </w:rPr>
  </w:style>
  <w:style w:type="paragraph" w:customStyle="1" w:styleId="752590A9195D4A08B6ECFD1F55BBECBB">
    <w:name w:val="752590A9195D4A08B6ECFD1F55BBECBB"/>
    <w:rsid w:val="00832556"/>
    <w:rPr>
      <w:lang w:val="en-US" w:eastAsia="en-US"/>
    </w:rPr>
  </w:style>
  <w:style w:type="paragraph" w:customStyle="1" w:styleId="05E0B6B3E7DF462B8276968FB433DA75">
    <w:name w:val="05E0B6B3E7DF462B8276968FB433DA75"/>
    <w:rsid w:val="00832556"/>
    <w:rPr>
      <w:lang w:val="en-US" w:eastAsia="en-US"/>
    </w:rPr>
  </w:style>
  <w:style w:type="paragraph" w:customStyle="1" w:styleId="2E0DD1F4EC9142F4AE9FA0B59A46A949">
    <w:name w:val="2E0DD1F4EC9142F4AE9FA0B59A46A949"/>
    <w:rsid w:val="00832556"/>
    <w:rPr>
      <w:lang w:val="en-US" w:eastAsia="en-US"/>
    </w:rPr>
  </w:style>
  <w:style w:type="paragraph" w:customStyle="1" w:styleId="4F8434A34F9A455E9CBAADA59B72B861">
    <w:name w:val="4F8434A34F9A455E9CBAADA59B72B861"/>
    <w:rsid w:val="00832556"/>
    <w:rPr>
      <w:lang w:val="en-US" w:eastAsia="en-US"/>
    </w:rPr>
  </w:style>
  <w:style w:type="paragraph" w:customStyle="1" w:styleId="C0728B088B8E436BA89934B0A5E4196E">
    <w:name w:val="C0728B088B8E436BA89934B0A5E4196E"/>
    <w:rsid w:val="00832556"/>
    <w:rPr>
      <w:lang w:val="en-US" w:eastAsia="en-US"/>
    </w:rPr>
  </w:style>
  <w:style w:type="paragraph" w:customStyle="1" w:styleId="EE06163583924A7B8B51C7AC68222124">
    <w:name w:val="EE06163583924A7B8B51C7AC68222124"/>
    <w:rsid w:val="00832556"/>
    <w:rPr>
      <w:lang w:val="en-US" w:eastAsia="en-US"/>
    </w:rPr>
  </w:style>
  <w:style w:type="paragraph" w:customStyle="1" w:styleId="57B74429AF8D4CC1BD6439ECB89DEB46">
    <w:name w:val="57B74429AF8D4CC1BD6439ECB89DEB46"/>
    <w:rsid w:val="00832556"/>
    <w:rPr>
      <w:lang w:val="en-US" w:eastAsia="en-US"/>
    </w:rPr>
  </w:style>
  <w:style w:type="paragraph" w:customStyle="1" w:styleId="45D983065A194B2697008F63120C09AC">
    <w:name w:val="45D983065A194B2697008F63120C09AC"/>
    <w:rsid w:val="00832556"/>
    <w:rPr>
      <w:lang w:val="en-US" w:eastAsia="en-US"/>
    </w:rPr>
  </w:style>
  <w:style w:type="paragraph" w:customStyle="1" w:styleId="CF3281C4BB1648ABB5D50A2E0EF00214">
    <w:name w:val="CF3281C4BB1648ABB5D50A2E0EF00214"/>
    <w:rsid w:val="00832556"/>
    <w:rPr>
      <w:lang w:val="en-US" w:eastAsia="en-US"/>
    </w:rPr>
  </w:style>
  <w:style w:type="paragraph" w:customStyle="1" w:styleId="7107DBABA8894A5FA07E122305CAD7F4">
    <w:name w:val="7107DBABA8894A5FA07E122305CAD7F4"/>
    <w:rsid w:val="00832556"/>
    <w:rPr>
      <w:lang w:val="en-US" w:eastAsia="en-US"/>
    </w:rPr>
  </w:style>
  <w:style w:type="paragraph" w:customStyle="1" w:styleId="72798CE9212942F484DC68B7C28C3987">
    <w:name w:val="72798CE9212942F484DC68B7C28C3987"/>
    <w:rsid w:val="00832556"/>
    <w:rPr>
      <w:lang w:val="en-US" w:eastAsia="en-US"/>
    </w:rPr>
  </w:style>
  <w:style w:type="paragraph" w:customStyle="1" w:styleId="19C3CB72F7194971B6D5E8B852287960">
    <w:name w:val="19C3CB72F7194971B6D5E8B852287960"/>
    <w:rsid w:val="00832556"/>
    <w:rPr>
      <w:lang w:val="en-US" w:eastAsia="en-US"/>
    </w:rPr>
  </w:style>
  <w:style w:type="paragraph" w:customStyle="1" w:styleId="21F4F242235F47F0A23AF6BF207E34D9">
    <w:name w:val="21F4F242235F47F0A23AF6BF207E34D9"/>
    <w:rsid w:val="00832556"/>
    <w:rPr>
      <w:lang w:val="en-US" w:eastAsia="en-US"/>
    </w:rPr>
  </w:style>
  <w:style w:type="paragraph" w:customStyle="1" w:styleId="308B6F3A55764E0CBF5234F0A287CEB2">
    <w:name w:val="308B6F3A55764E0CBF5234F0A287CEB2"/>
    <w:rsid w:val="00832556"/>
    <w:rPr>
      <w:lang w:val="en-US" w:eastAsia="en-US"/>
    </w:rPr>
  </w:style>
  <w:style w:type="paragraph" w:customStyle="1" w:styleId="F2C3AB813CDA4C9A9BD670AF0A3F2161">
    <w:name w:val="F2C3AB813CDA4C9A9BD670AF0A3F2161"/>
    <w:rsid w:val="00832556"/>
    <w:rPr>
      <w:lang w:val="en-US" w:eastAsia="en-US"/>
    </w:rPr>
  </w:style>
  <w:style w:type="paragraph" w:customStyle="1" w:styleId="15866EF9A15746108B0CFF7A5E6245CC">
    <w:name w:val="15866EF9A15746108B0CFF7A5E6245CC"/>
    <w:rsid w:val="00832556"/>
    <w:rPr>
      <w:lang w:val="en-US" w:eastAsia="en-US"/>
    </w:rPr>
  </w:style>
  <w:style w:type="paragraph" w:customStyle="1" w:styleId="CBDA4A791D6542E79F2044EC891B856A">
    <w:name w:val="CBDA4A791D6542E79F2044EC891B856A"/>
    <w:rsid w:val="00832556"/>
    <w:rPr>
      <w:lang w:val="en-US" w:eastAsia="en-US"/>
    </w:rPr>
  </w:style>
  <w:style w:type="paragraph" w:customStyle="1" w:styleId="C7B33A06AC78445B99D2BC18FBE302E0">
    <w:name w:val="C7B33A06AC78445B99D2BC18FBE302E0"/>
    <w:rsid w:val="00832556"/>
    <w:rPr>
      <w:lang w:val="en-US" w:eastAsia="en-US"/>
    </w:rPr>
  </w:style>
  <w:style w:type="paragraph" w:customStyle="1" w:styleId="0399EFA4991F4B0D8FAD8C7F9B1A0B0A">
    <w:name w:val="0399EFA4991F4B0D8FAD8C7F9B1A0B0A"/>
    <w:rsid w:val="00832556"/>
    <w:rPr>
      <w:lang w:val="en-US" w:eastAsia="en-US"/>
    </w:rPr>
  </w:style>
  <w:style w:type="paragraph" w:customStyle="1" w:styleId="754660E3C76940B9BDC9B11862759DC5">
    <w:name w:val="754660E3C76940B9BDC9B11862759DC5"/>
    <w:rsid w:val="00832556"/>
    <w:rPr>
      <w:lang w:val="en-US" w:eastAsia="en-US"/>
    </w:rPr>
  </w:style>
  <w:style w:type="paragraph" w:customStyle="1" w:styleId="56900C090FBC4B5CA5295DB4FBEA3547">
    <w:name w:val="56900C090FBC4B5CA5295DB4FBEA3547"/>
    <w:rsid w:val="00832556"/>
    <w:rPr>
      <w:lang w:val="en-US" w:eastAsia="en-US"/>
    </w:rPr>
  </w:style>
  <w:style w:type="paragraph" w:customStyle="1" w:styleId="03929CB7F9E540E79A78D7F5D8D3F17B">
    <w:name w:val="03929CB7F9E540E79A78D7F5D8D3F17B"/>
    <w:rsid w:val="00832556"/>
    <w:rPr>
      <w:lang w:val="en-US" w:eastAsia="en-US"/>
    </w:rPr>
  </w:style>
  <w:style w:type="paragraph" w:customStyle="1" w:styleId="D618BBC50E154592A0821609FBD6CA0E">
    <w:name w:val="D618BBC50E154592A0821609FBD6CA0E"/>
    <w:rsid w:val="004B6C9E"/>
    <w:pPr>
      <w:spacing w:after="200" w:line="276" w:lineRule="auto"/>
    </w:pPr>
    <w:rPr>
      <w:lang w:val="uk-UA" w:eastAsia="uk-UA"/>
    </w:rPr>
  </w:style>
  <w:style w:type="paragraph" w:customStyle="1" w:styleId="A00B10EA725D4B70AA54EE9D8B3A7925">
    <w:name w:val="A00B10EA725D4B70AA54EE9D8B3A7925"/>
    <w:rsid w:val="004B6C9E"/>
    <w:pPr>
      <w:spacing w:after="200" w:line="276"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0894CFD-9348-4ABD-A840-98D830512729}">
  <ds:schemaRefs>
    <ds:schemaRef ds:uri="http://schemas.openxmlformats.org/officeDocument/2006/bibliography"/>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10</Pages>
  <Words>12694</Words>
  <Characters>7237</Characters>
  <Application>Microsoft Office Word</Application>
  <DocSecurity>0</DocSecurity>
  <Lines>60</Lines>
  <Paragraphs>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Procurement Rpp Ua</cp:lastModifiedBy>
  <cp:revision>3</cp:revision>
  <cp:lastPrinted>2019-03-29T10:15:00Z</cp:lastPrinted>
  <dcterms:created xsi:type="dcterms:W3CDTF">2022-06-20T18:53:00Z</dcterms:created>
  <dcterms:modified xsi:type="dcterms:W3CDTF">2022-06-20T18:54:00Z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