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0447F58E" w14:textId="5C58A7A6" w:rsidR="00E600CC" w:rsidRPr="003F6873" w:rsidRDefault="00E600CC" w:rsidP="003F6873">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0D159D19" w14:textId="77777777" w:rsidR="002832BE" w:rsidRDefault="00E600CC" w:rsidP="00522CEF">
      <w:pPr>
        <w:tabs>
          <w:tab w:val="left" w:pos="0"/>
        </w:tabs>
        <w:jc w:val="both"/>
        <w:rPr>
          <w:rFonts w:ascii="Century Gothic" w:hAnsi="Century Gothic" w:cs="Arial"/>
          <w:b/>
          <w:color w:val="000000" w:themeColor="text1"/>
          <w:lang w:eastAsia="es-CO"/>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2832BE" w:rsidRPr="002832BE">
        <w:rPr>
          <w:rFonts w:ascii="Century Gothic" w:hAnsi="Century Gothic" w:cs="Arial"/>
          <w:b/>
          <w:color w:val="000000" w:themeColor="text1"/>
          <w:lang w:eastAsia="es-CO"/>
        </w:rPr>
        <w:t>CI/115/MALARIA/2022  CONSULTORÍA PARA LA CONTRATACIÓN DE UN/A INSTRUCTOR/A PARA EL DESARROLLO DE CAPACITACIÓN ONLINE DEL PROGRAMA EDUCATIVO PARA MÉDICOS EN VENEZUELA SOBRE LA PATOLOGÍA DE COVID-19 SU INCIDENCIA EN ADULTOS</w:t>
      </w:r>
    </w:p>
    <w:p w14:paraId="27895788" w14:textId="118742AD"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 xml:space="preserve">que firme con el PNUD, por mí y en nombre mío, un Acuerdo de Préstamo </w:t>
      </w:r>
      <w:r w:rsidRPr="00B16665">
        <w:rPr>
          <w:rFonts w:ascii="Century Gothic" w:hAnsi="Century Gothic" w:cs="Arial"/>
          <w:lang w:val="es-GT"/>
        </w:rPr>
        <w:lastRenderedPageBreak/>
        <w:t>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527"/>
        <w:gridCol w:w="1765"/>
        <w:gridCol w:w="1334"/>
        <w:gridCol w:w="1926"/>
      </w:tblGrid>
      <w:tr w:rsidR="00E600CC" w:rsidRPr="003F6873" w14:paraId="20C744CC"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4B2F0B"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FC800"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D8746D" w14:textId="50246D03"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Oficina PNUD / Nombre de Institución / Compañía</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B2F41"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3D392D"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4EDC80A2"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70A99"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4E43C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B8C26D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BA698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C7064ED"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0999D355"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FAAF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E4642"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A2A0FF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B272B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AE761A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4970C14E"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4D15E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14F3230"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645367A"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47B46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1E06AD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36CAF719"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4B48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7DE40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8A0A8B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6766B93"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09B0A8"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91"/>
        <w:gridCol w:w="1707"/>
        <w:gridCol w:w="1345"/>
        <w:gridCol w:w="1938"/>
      </w:tblGrid>
      <w:tr w:rsidR="00E600CC" w:rsidRPr="003F6873"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p>
          <w:p w14:paraId="68530E52"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1842"/>
        <w:gridCol w:w="3261"/>
      </w:tblGrid>
      <w:tr w:rsidR="00E600CC" w:rsidRPr="00B16665" w14:paraId="4905892D" w14:textId="77777777" w:rsidTr="003F6873">
        <w:tc>
          <w:tcPr>
            <w:tcW w:w="3261" w:type="dxa"/>
            <w:shd w:val="clear" w:color="auto" w:fill="DEEAF6" w:themeFill="accent5" w:themeFillTint="33"/>
            <w:vAlign w:val="center"/>
          </w:tcPr>
          <w:p w14:paraId="20FAC61D"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w:t>
            </w:r>
          </w:p>
        </w:tc>
        <w:tc>
          <w:tcPr>
            <w:tcW w:w="1842" w:type="dxa"/>
            <w:shd w:val="clear" w:color="auto" w:fill="DEEAF6" w:themeFill="accent5" w:themeFillTint="33"/>
            <w:vAlign w:val="center"/>
          </w:tcPr>
          <w:p w14:paraId="4F8F0F4A"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Parentesco</w:t>
            </w:r>
          </w:p>
        </w:tc>
        <w:tc>
          <w:tcPr>
            <w:tcW w:w="3261" w:type="dxa"/>
            <w:shd w:val="clear" w:color="auto" w:fill="DEEAF6" w:themeFill="accent5" w:themeFillTint="33"/>
            <w:vAlign w:val="center"/>
          </w:tcPr>
          <w:p w14:paraId="3E4A7209"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 de la Organización Internacional</w:t>
            </w:r>
          </w:p>
        </w:tc>
      </w:tr>
      <w:tr w:rsidR="00E600CC" w:rsidRPr="00B16665" w14:paraId="6E82EE59" w14:textId="77777777" w:rsidTr="003F6873">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1842" w:type="dxa"/>
          </w:tcPr>
          <w:p w14:paraId="7EF48CF0" w14:textId="77777777" w:rsidR="00E600CC" w:rsidRPr="00B16665" w:rsidRDefault="00E600CC" w:rsidP="00EA0167">
            <w:pPr>
              <w:rPr>
                <w:rFonts w:ascii="Century Gothic" w:hAnsi="Century Gothic" w:cs="Arial"/>
                <w:sz w:val="22"/>
                <w:szCs w:val="22"/>
                <w:lang w:val="es-419"/>
              </w:rPr>
            </w:pPr>
          </w:p>
        </w:tc>
        <w:tc>
          <w:tcPr>
            <w:tcW w:w="3261"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3F6873">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1842" w:type="dxa"/>
          </w:tcPr>
          <w:p w14:paraId="5A953123" w14:textId="77777777" w:rsidR="00E600CC" w:rsidRPr="00B16665" w:rsidRDefault="00E600CC" w:rsidP="00EA0167">
            <w:pPr>
              <w:rPr>
                <w:rFonts w:ascii="Century Gothic" w:hAnsi="Century Gothic" w:cs="Arial"/>
                <w:sz w:val="22"/>
                <w:szCs w:val="22"/>
                <w:lang w:val="es-419"/>
              </w:rPr>
            </w:pPr>
          </w:p>
        </w:tc>
        <w:tc>
          <w:tcPr>
            <w:tcW w:w="3261"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3F6873">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1842" w:type="dxa"/>
          </w:tcPr>
          <w:p w14:paraId="08BDEF82" w14:textId="77777777" w:rsidR="00E600CC" w:rsidRPr="00B16665" w:rsidRDefault="00E600CC" w:rsidP="00EA0167">
            <w:pPr>
              <w:rPr>
                <w:rFonts w:ascii="Century Gothic" w:hAnsi="Century Gothic" w:cs="Arial"/>
                <w:sz w:val="22"/>
                <w:szCs w:val="22"/>
                <w:lang w:val="es-419"/>
              </w:rPr>
            </w:pPr>
          </w:p>
        </w:tc>
        <w:tc>
          <w:tcPr>
            <w:tcW w:w="3261"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lastRenderedPageBreak/>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3F6873">
        <w:tc>
          <w:tcPr>
            <w:tcW w:w="2552" w:type="dxa"/>
            <w:shd w:val="clear" w:color="auto" w:fill="DEEAF6" w:themeFill="accent5" w:themeFillTint="33"/>
            <w:vAlign w:val="center"/>
          </w:tcPr>
          <w:p w14:paraId="59E526B9"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Nombre completo</w:t>
            </w:r>
          </w:p>
        </w:tc>
        <w:tc>
          <w:tcPr>
            <w:tcW w:w="3402" w:type="dxa"/>
            <w:shd w:val="clear" w:color="auto" w:fill="DEEAF6" w:themeFill="accent5" w:themeFillTint="33"/>
            <w:vAlign w:val="center"/>
          </w:tcPr>
          <w:p w14:paraId="470B6637"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Correo electrónico/Teléfono</w:t>
            </w:r>
          </w:p>
        </w:tc>
        <w:tc>
          <w:tcPr>
            <w:tcW w:w="2410" w:type="dxa"/>
            <w:shd w:val="clear" w:color="auto" w:fill="DEEAF6" w:themeFill="accent5" w:themeFillTint="33"/>
            <w:vAlign w:val="center"/>
          </w:tcPr>
          <w:p w14:paraId="1B5D321C"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B16665" w:rsidRDefault="00E600CC" w:rsidP="00E600CC">
      <w:pPr>
        <w:spacing w:after="0" w:line="240" w:lineRule="auto"/>
        <w:contextualSpacing/>
        <w:jc w:val="center"/>
        <w:rPr>
          <w:rFonts w:ascii="Century Gothic" w:hAnsi="Century Gothic" w:cs="Calibri"/>
          <w:b/>
          <w:color w:val="000000"/>
          <w:lang w:val="es-GT" w:eastAsia="en-PH"/>
        </w:rPr>
      </w:pPr>
      <w:r w:rsidRPr="00B16665">
        <w:rPr>
          <w:rFonts w:ascii="Century Gothic" w:hAnsi="Century Gothic"/>
          <w:b/>
          <w:lang w:val="es-PA"/>
        </w:rPr>
        <w:lastRenderedPageBreak/>
        <w:t>ANEXO 2 – CARTA DEL OFERENTE Y DESGLOSE DE GASTOS</w:t>
      </w:r>
      <w:r w:rsidRPr="00B16665">
        <w:rPr>
          <w:rFonts w:ascii="Century Gothic" w:hAnsi="Century Gothic"/>
          <w:b/>
          <w:vertAlign w:val="superscript"/>
          <w:lang w:val="es-PA"/>
        </w:rPr>
        <w:footnoteReference w:id="2"/>
      </w:r>
    </w:p>
    <w:p w14:paraId="5C38F010" w14:textId="77777777" w:rsidR="00E600CC" w:rsidRPr="00B16665" w:rsidRDefault="00E600CC" w:rsidP="00E600CC">
      <w:pPr>
        <w:spacing w:after="0" w:line="240" w:lineRule="auto"/>
        <w:contextualSpacing/>
        <w:jc w:val="center"/>
        <w:rPr>
          <w:rFonts w:ascii="Century Gothic" w:hAnsi="Century Gothic"/>
          <w:b/>
          <w:lang w:val="es-PA"/>
        </w:rPr>
      </w:pPr>
      <w:r w:rsidRPr="00B16665">
        <w:rPr>
          <w:rFonts w:ascii="Century Gothic" w:hAnsi="Century Gothic"/>
          <w:b/>
          <w:lang w:val="es-PA"/>
        </w:rPr>
        <w:t xml:space="preserve">QUE RESPALDAN LA PROPUESTA FINANCIERA TODO- INCLUIDO </w:t>
      </w:r>
    </w:p>
    <w:p w14:paraId="0F5E7F2A" w14:textId="77777777" w:rsidR="00E600CC" w:rsidRPr="00B16665" w:rsidRDefault="00E600CC" w:rsidP="00E600CC">
      <w:pPr>
        <w:spacing w:after="0" w:line="240" w:lineRule="auto"/>
        <w:contextualSpacing/>
        <w:jc w:val="center"/>
        <w:rPr>
          <w:rFonts w:ascii="Century Gothic" w:hAnsi="Century Gothic" w:cs="Arial"/>
          <w:b/>
          <w:color w:val="000000"/>
          <w:lang w:val="es-GT" w:eastAsia="en-PH"/>
        </w:rPr>
      </w:pPr>
    </w:p>
    <w:p w14:paraId="37413092" w14:textId="6B27307A" w:rsidR="00E600CC" w:rsidRPr="00FE191B" w:rsidRDefault="00E600CC" w:rsidP="00E600CC">
      <w:pPr>
        <w:numPr>
          <w:ilvl w:val="0"/>
          <w:numId w:val="2"/>
        </w:numPr>
        <w:spacing w:after="0" w:line="360" w:lineRule="auto"/>
        <w:contextualSpacing/>
        <w:rPr>
          <w:rFonts w:ascii="Century Gothic" w:hAnsi="Century Gothic" w:cs="Calibri"/>
          <w:b/>
          <w:snapToGrid w:val="0"/>
          <w:lang w:val="es-GT"/>
        </w:rPr>
      </w:pPr>
      <w:r w:rsidRPr="00B16665">
        <w:rPr>
          <w:rFonts w:ascii="Century Gothic" w:hAnsi="Century Gothic" w:cs="Arial"/>
          <w:b/>
          <w:color w:val="000000"/>
          <w:lang w:val="es-GT" w:eastAsia="en-PH"/>
        </w:rPr>
        <w:t>DESGLOSE DE COSTOS, que respaldan el precio final por todo incluido</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2835"/>
        <w:gridCol w:w="1131"/>
        <w:gridCol w:w="2696"/>
      </w:tblGrid>
      <w:tr w:rsidR="00E600CC" w:rsidRPr="006E2C03" w14:paraId="47E76928"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Indicar unidad de medida</w:t>
            </w:r>
          </w:p>
          <w:p w14:paraId="46FA1065" w14:textId="000E27BA"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(Día/</w:t>
            </w:r>
            <w:r w:rsidR="00200DBA" w:rsidRPr="006E2C03">
              <w:rPr>
                <w:rFonts w:ascii="Century Gothic" w:hAnsi="Century Gothic" w:cs="Calibri"/>
                <w:b/>
                <w:snapToGrid w:val="0"/>
                <w:sz w:val="18"/>
                <w:szCs w:val="18"/>
                <w:lang w:val="es-GT"/>
              </w:rPr>
              <w:t xml:space="preserve"> </w:t>
            </w:r>
            <w:r w:rsidRPr="006E2C03">
              <w:rPr>
                <w:rFonts w:ascii="Century Gothic" w:hAnsi="Century Gothic" w:cs="Calibri"/>
                <w:b/>
                <w:snapToGrid w:val="0"/>
                <w:sz w:val="18"/>
                <w:szCs w:val="18"/>
                <w:lang w:val="es-GT"/>
              </w:rPr>
              <w:t>global</w:t>
            </w:r>
            <w:r w:rsidR="00200DBA" w:rsidRPr="006E2C03">
              <w:rPr>
                <w:rFonts w:ascii="Century Gothic" w:hAnsi="Century Gothic" w:cs="Calibri"/>
                <w:b/>
                <w:snapToGrid w:val="0"/>
                <w:sz w:val="18"/>
                <w:szCs w:val="18"/>
                <w:lang w:val="es-GT"/>
              </w:rPr>
              <w:t xml:space="preserve"> </w:t>
            </w:r>
            <w:r w:rsidRPr="006E2C03">
              <w:rPr>
                <w:rFonts w:ascii="Century Gothic" w:hAnsi="Century Gothic" w:cs="Calibri"/>
                <w:b/>
                <w:snapToGrid w:val="0"/>
                <w:sz w:val="18"/>
                <w:szCs w:val="18"/>
                <w:lang w:val="es-GT"/>
              </w:rPr>
              <w:t>/</w:t>
            </w:r>
          </w:p>
          <w:p w14:paraId="0253BF59"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unitario)</w:t>
            </w:r>
          </w:p>
        </w:tc>
        <w:tc>
          <w:tcPr>
            <w:tcW w:w="113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6E2C03" w:rsidRDefault="00E600CC" w:rsidP="00522CEF">
            <w:pPr>
              <w:spacing w:after="0" w:line="276" w:lineRule="auto"/>
              <w:ind w:right="72"/>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Cantidad</w:t>
            </w:r>
          </w:p>
        </w:tc>
        <w:tc>
          <w:tcPr>
            <w:tcW w:w="26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6E2C03" w:rsidRDefault="00E600CC" w:rsidP="00522CEF">
            <w:pPr>
              <w:spacing w:after="0" w:line="276" w:lineRule="auto"/>
              <w:jc w:val="center"/>
              <w:rPr>
                <w:rFonts w:ascii="Century Gothic" w:hAnsi="Century Gothic" w:cs="Calibri"/>
                <w:b/>
                <w:snapToGrid w:val="0"/>
                <w:sz w:val="18"/>
                <w:szCs w:val="18"/>
                <w:lang w:val="es-GT"/>
              </w:rPr>
            </w:pPr>
            <w:r w:rsidRPr="006E2C03">
              <w:rPr>
                <w:rFonts w:ascii="Century Gothic" w:hAnsi="Century Gothic" w:cs="Calibri"/>
                <w:b/>
                <w:snapToGrid w:val="0"/>
                <w:sz w:val="18"/>
                <w:szCs w:val="18"/>
                <w:lang w:val="es-GT"/>
              </w:rPr>
              <w:t>Total por la duración del contrato</w:t>
            </w:r>
          </w:p>
        </w:tc>
      </w:tr>
      <w:tr w:rsidR="00E600CC" w:rsidRPr="006E2C03" w14:paraId="457E11BC"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3BA0BAF" w14:textId="77777777" w:rsidR="00E600CC" w:rsidRPr="006E2C03" w:rsidRDefault="00E600CC" w:rsidP="00522CEF">
            <w:pPr>
              <w:numPr>
                <w:ilvl w:val="0"/>
                <w:numId w:val="5"/>
              </w:numPr>
              <w:spacing w:after="0" w:line="276" w:lineRule="auto"/>
              <w:ind w:left="342"/>
              <w:contextualSpacing/>
              <w:jc w:val="both"/>
              <w:rPr>
                <w:rFonts w:ascii="Century Gothic" w:hAnsi="Century Gothic" w:cs="Calibri"/>
                <w:b/>
                <w:snapToGrid w:val="0"/>
                <w:sz w:val="18"/>
                <w:szCs w:val="18"/>
                <w:lang w:val="es-419"/>
              </w:rPr>
            </w:pPr>
            <w:r w:rsidRPr="006E2C03">
              <w:rPr>
                <w:rFonts w:ascii="Century Gothic" w:hAnsi="Century Gothic" w:cs="Calibri"/>
                <w:b/>
                <w:snapToGrid w:val="0"/>
                <w:sz w:val="18"/>
                <w:szCs w:val="18"/>
                <w:lang w:val="es-419"/>
              </w:rPr>
              <w:t>Costos Personales</w:t>
            </w:r>
          </w:p>
        </w:tc>
        <w:tc>
          <w:tcPr>
            <w:tcW w:w="2835" w:type="dxa"/>
            <w:tcBorders>
              <w:top w:val="single" w:sz="4" w:space="0" w:color="000000"/>
              <w:left w:val="single" w:sz="4" w:space="0" w:color="000000"/>
              <w:bottom w:val="single" w:sz="4" w:space="0" w:color="000000"/>
              <w:right w:val="single" w:sz="4" w:space="0" w:color="000000"/>
            </w:tcBorders>
          </w:tcPr>
          <w:p w14:paraId="635EFE7B" w14:textId="77777777" w:rsidR="00E600CC" w:rsidRPr="006E2C03" w:rsidRDefault="00E600CC" w:rsidP="00522CEF">
            <w:pPr>
              <w:spacing w:after="0" w:line="276" w:lineRule="auto"/>
              <w:ind w:right="134"/>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4E55A094" w14:textId="77777777" w:rsidR="00E600CC" w:rsidRPr="006E2C03" w:rsidRDefault="00E600CC" w:rsidP="00522CEF">
            <w:pPr>
              <w:spacing w:after="0" w:line="276" w:lineRule="auto"/>
              <w:ind w:right="72"/>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45FE3D2F"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10B202DE"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07B3516"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Honorarios Profesionales</w:t>
            </w:r>
          </w:p>
        </w:tc>
        <w:tc>
          <w:tcPr>
            <w:tcW w:w="2835" w:type="dxa"/>
            <w:tcBorders>
              <w:top w:val="single" w:sz="4" w:space="0" w:color="000000"/>
              <w:left w:val="single" w:sz="4" w:space="0" w:color="000000"/>
              <w:bottom w:val="single" w:sz="4" w:space="0" w:color="000000"/>
              <w:right w:val="single" w:sz="4" w:space="0" w:color="000000"/>
            </w:tcBorders>
          </w:tcPr>
          <w:p w14:paraId="61B05406"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44944B83"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0821B88F"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CB6D920"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Seguro de vida</w:t>
            </w:r>
          </w:p>
        </w:tc>
        <w:tc>
          <w:tcPr>
            <w:tcW w:w="2835" w:type="dxa"/>
            <w:tcBorders>
              <w:top w:val="single" w:sz="4" w:space="0" w:color="000000"/>
              <w:left w:val="single" w:sz="4" w:space="0" w:color="000000"/>
              <w:bottom w:val="single" w:sz="4" w:space="0" w:color="000000"/>
              <w:right w:val="single" w:sz="4" w:space="0" w:color="000000"/>
            </w:tcBorders>
          </w:tcPr>
          <w:p w14:paraId="56B1FAAE"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4EABC48"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3C45CC2E"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0EFB219"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 xml:space="preserve">Seguro médico </w:t>
            </w:r>
          </w:p>
        </w:tc>
        <w:tc>
          <w:tcPr>
            <w:tcW w:w="2835" w:type="dxa"/>
            <w:tcBorders>
              <w:top w:val="single" w:sz="4" w:space="0" w:color="000000"/>
              <w:left w:val="single" w:sz="4" w:space="0" w:color="000000"/>
              <w:bottom w:val="single" w:sz="4" w:space="0" w:color="000000"/>
              <w:right w:val="single" w:sz="4" w:space="0" w:color="000000"/>
            </w:tcBorders>
          </w:tcPr>
          <w:p w14:paraId="41B962A9"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00AB4A8"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35C13A8B"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6777A18E"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16905B20" w14:textId="56A57A22"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Comunicaciones</w:t>
            </w:r>
          </w:p>
        </w:tc>
        <w:tc>
          <w:tcPr>
            <w:tcW w:w="2835" w:type="dxa"/>
            <w:tcBorders>
              <w:top w:val="single" w:sz="4" w:space="0" w:color="000000"/>
              <w:left w:val="single" w:sz="4" w:space="0" w:color="000000"/>
              <w:bottom w:val="single" w:sz="4" w:space="0" w:color="000000"/>
              <w:right w:val="single" w:sz="4" w:space="0" w:color="000000"/>
            </w:tcBorders>
          </w:tcPr>
          <w:p w14:paraId="3B049FA2"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3B6CEEDB"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5D141BB4"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35C21F78"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Transporte local</w:t>
            </w:r>
          </w:p>
        </w:tc>
        <w:tc>
          <w:tcPr>
            <w:tcW w:w="2835" w:type="dxa"/>
            <w:tcBorders>
              <w:top w:val="single" w:sz="4" w:space="0" w:color="000000"/>
              <w:left w:val="single" w:sz="4" w:space="0" w:color="000000"/>
              <w:bottom w:val="single" w:sz="4" w:space="0" w:color="000000"/>
              <w:right w:val="single" w:sz="4" w:space="0" w:color="000000"/>
            </w:tcBorders>
          </w:tcPr>
          <w:p w14:paraId="3613C32F"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2F33ACEE"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6C7DEB8B"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018D8C5B"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Otros (favor especificar)</w:t>
            </w:r>
          </w:p>
        </w:tc>
        <w:tc>
          <w:tcPr>
            <w:tcW w:w="2835" w:type="dxa"/>
            <w:tcBorders>
              <w:top w:val="single" w:sz="4" w:space="0" w:color="000000"/>
              <w:left w:val="single" w:sz="4" w:space="0" w:color="000000"/>
              <w:bottom w:val="single" w:sz="4" w:space="0" w:color="000000"/>
              <w:right w:val="single" w:sz="4" w:space="0" w:color="000000"/>
            </w:tcBorders>
          </w:tcPr>
          <w:p w14:paraId="2EC67CCF"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FAEE93E"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4436B369"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291D353"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6E2C03" w:rsidRDefault="00E600CC" w:rsidP="00522CEF">
            <w:pPr>
              <w:spacing w:after="0" w:line="276" w:lineRule="auto"/>
              <w:jc w:val="both"/>
              <w:rPr>
                <w:rFonts w:ascii="Century Gothic" w:hAnsi="Century Gothic" w:cs="Calibri"/>
                <w:snapToGrid w:val="0"/>
                <w:sz w:val="18"/>
                <w:szCs w:val="18"/>
                <w:lang w:val="es-419"/>
              </w:rPr>
            </w:pPr>
            <w:r w:rsidRPr="006E2C03">
              <w:rPr>
                <w:rFonts w:ascii="Century Gothic" w:hAnsi="Century Gothic" w:cs="Calibri"/>
                <w:snapToGrid w:val="0"/>
                <w:sz w:val="18"/>
                <w:szCs w:val="18"/>
                <w:lang w:val="es-419"/>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DF0703"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581CAB02"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5ED954A9"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2CEE03FC"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3F6501A0" w14:textId="77777777" w:rsidR="00E600CC" w:rsidRPr="006E2C03" w:rsidRDefault="00E600CC" w:rsidP="00522CEF">
            <w:pPr>
              <w:numPr>
                <w:ilvl w:val="0"/>
                <w:numId w:val="5"/>
              </w:numPr>
              <w:spacing w:after="0" w:line="276" w:lineRule="auto"/>
              <w:ind w:left="342"/>
              <w:contextualSpacing/>
              <w:jc w:val="both"/>
              <w:rPr>
                <w:rFonts w:ascii="Century Gothic" w:hAnsi="Century Gothic" w:cs="Calibri"/>
                <w:b/>
                <w:snapToGrid w:val="0"/>
                <w:sz w:val="18"/>
                <w:szCs w:val="18"/>
                <w:lang w:val="es-419"/>
              </w:rPr>
            </w:pPr>
            <w:r w:rsidRPr="006E2C03">
              <w:rPr>
                <w:rFonts w:ascii="Century Gothic" w:hAnsi="Century Gothic" w:cs="Calibri"/>
                <w:b/>
                <w:snapToGrid w:val="0"/>
                <w:sz w:val="18"/>
                <w:szCs w:val="18"/>
                <w:lang w:val="es-419"/>
              </w:rPr>
              <w:t>Viajes al lugar de destino</w:t>
            </w:r>
            <w:r w:rsidRPr="006E2C03">
              <w:rPr>
                <w:rFonts w:ascii="Century Gothic" w:hAnsi="Century Gothic" w:cs="Calibri"/>
                <w:b/>
                <w:snapToGrid w:val="0"/>
                <w:sz w:val="18"/>
                <w:szCs w:val="18"/>
                <w:vertAlign w:val="superscript"/>
                <w:lang w:val="es-419"/>
              </w:rPr>
              <w:footnoteReference w:id="3"/>
            </w:r>
          </w:p>
        </w:tc>
        <w:tc>
          <w:tcPr>
            <w:tcW w:w="2835" w:type="dxa"/>
            <w:tcBorders>
              <w:top w:val="single" w:sz="4" w:space="0" w:color="000000"/>
              <w:left w:val="single" w:sz="4" w:space="0" w:color="000000"/>
              <w:bottom w:val="single" w:sz="4" w:space="0" w:color="000000"/>
              <w:right w:val="single" w:sz="4" w:space="0" w:color="000000"/>
            </w:tcBorders>
          </w:tcPr>
          <w:p w14:paraId="20FC353D"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06931E09"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54F3ED93"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51842251"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421B9D62"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Ticket aéreo (ida y vuelta)</w:t>
            </w:r>
          </w:p>
        </w:tc>
        <w:tc>
          <w:tcPr>
            <w:tcW w:w="2835" w:type="dxa"/>
            <w:tcBorders>
              <w:top w:val="single" w:sz="4" w:space="0" w:color="000000"/>
              <w:left w:val="single" w:sz="4" w:space="0" w:color="000000"/>
              <w:bottom w:val="single" w:sz="4" w:space="0" w:color="000000"/>
              <w:right w:val="single" w:sz="4" w:space="0" w:color="000000"/>
            </w:tcBorders>
          </w:tcPr>
          <w:p w14:paraId="38719357"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782E492B"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22B9EB49"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46113DF9"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55254C40"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Viático</w:t>
            </w:r>
          </w:p>
        </w:tc>
        <w:tc>
          <w:tcPr>
            <w:tcW w:w="2835" w:type="dxa"/>
            <w:tcBorders>
              <w:top w:val="single" w:sz="4" w:space="0" w:color="000000"/>
              <w:left w:val="single" w:sz="4" w:space="0" w:color="000000"/>
              <w:bottom w:val="single" w:sz="4" w:space="0" w:color="000000"/>
              <w:right w:val="single" w:sz="4" w:space="0" w:color="000000"/>
            </w:tcBorders>
          </w:tcPr>
          <w:p w14:paraId="12EB1064"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5EE07756"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644F021F"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2CDFE6FF"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1E8343B7"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Seguro de viaje</w:t>
            </w:r>
          </w:p>
        </w:tc>
        <w:tc>
          <w:tcPr>
            <w:tcW w:w="2835" w:type="dxa"/>
            <w:tcBorders>
              <w:top w:val="single" w:sz="4" w:space="0" w:color="000000"/>
              <w:left w:val="single" w:sz="4" w:space="0" w:color="000000"/>
              <w:bottom w:val="single" w:sz="4" w:space="0" w:color="000000"/>
              <w:right w:val="single" w:sz="4" w:space="0" w:color="000000"/>
            </w:tcBorders>
          </w:tcPr>
          <w:p w14:paraId="2CC9772F"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47EE064A"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117411EA"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6460FDE6"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24AD85D4"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Gastos terminales</w:t>
            </w:r>
          </w:p>
        </w:tc>
        <w:tc>
          <w:tcPr>
            <w:tcW w:w="2835" w:type="dxa"/>
            <w:tcBorders>
              <w:top w:val="single" w:sz="4" w:space="0" w:color="000000"/>
              <w:left w:val="single" w:sz="4" w:space="0" w:color="000000"/>
              <w:bottom w:val="single" w:sz="4" w:space="0" w:color="000000"/>
              <w:right w:val="single" w:sz="4" w:space="0" w:color="000000"/>
            </w:tcBorders>
          </w:tcPr>
          <w:p w14:paraId="2FF3CA8B"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36ADF6A3"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4ADB9146"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6C415DD5"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77F947BA"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Otros (favor especificar)</w:t>
            </w:r>
          </w:p>
        </w:tc>
        <w:tc>
          <w:tcPr>
            <w:tcW w:w="2835" w:type="dxa"/>
            <w:tcBorders>
              <w:top w:val="single" w:sz="4" w:space="0" w:color="000000"/>
              <w:left w:val="single" w:sz="4" w:space="0" w:color="000000"/>
              <w:bottom w:val="single" w:sz="4" w:space="0" w:color="000000"/>
              <w:right w:val="single" w:sz="4" w:space="0" w:color="000000"/>
            </w:tcBorders>
          </w:tcPr>
          <w:p w14:paraId="3141AF58"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3FF097B7"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0BF90BAB" w14:textId="77777777" w:rsidR="00E600CC" w:rsidRPr="006E2C03" w:rsidRDefault="00E600CC" w:rsidP="00522CEF">
            <w:pPr>
              <w:spacing w:after="0" w:line="276" w:lineRule="auto"/>
              <w:jc w:val="both"/>
              <w:rPr>
                <w:rFonts w:ascii="Century Gothic" w:hAnsi="Century Gothic" w:cs="Calibri"/>
                <w:snapToGrid w:val="0"/>
                <w:sz w:val="18"/>
                <w:szCs w:val="18"/>
              </w:rPr>
            </w:pPr>
          </w:p>
        </w:tc>
      </w:tr>
      <w:tr w:rsidR="00E600CC" w:rsidRPr="006E2C03" w14:paraId="7766FC9D" w14:textId="77777777" w:rsidTr="00200DBA">
        <w:trPr>
          <w:trHeight w:val="20"/>
        </w:trPr>
        <w:tc>
          <w:tcPr>
            <w:tcW w:w="3403" w:type="dxa"/>
            <w:tcBorders>
              <w:top w:val="single" w:sz="4" w:space="0" w:color="000000"/>
              <w:left w:val="single" w:sz="4" w:space="0" w:color="000000"/>
              <w:bottom w:val="single" w:sz="4" w:space="0" w:color="000000"/>
              <w:right w:val="single" w:sz="4" w:space="0" w:color="000000"/>
            </w:tcBorders>
          </w:tcPr>
          <w:p w14:paraId="22B9B5DB" w14:textId="77777777" w:rsidR="00E600CC" w:rsidRPr="006E2C03" w:rsidRDefault="00E600CC" w:rsidP="00522CEF">
            <w:pPr>
              <w:spacing w:after="0" w:line="276" w:lineRule="auto"/>
              <w:jc w:val="both"/>
              <w:rPr>
                <w:rFonts w:ascii="Century Gothic" w:hAnsi="Century Gothic" w:cs="Calibri"/>
                <w:snapToGrid w:val="0"/>
                <w:sz w:val="18"/>
                <w:szCs w:val="18"/>
              </w:rPr>
            </w:pPr>
            <w:r w:rsidRPr="006E2C03">
              <w:rPr>
                <w:rFonts w:ascii="Century Gothic" w:hAnsi="Century Gothic" w:cs="Calibri"/>
                <w:snapToGrid w:val="0"/>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14:paraId="4982679A"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2ACD5F01" w14:textId="77777777" w:rsidR="00E600CC" w:rsidRPr="006E2C03" w:rsidRDefault="00E600CC" w:rsidP="00522CEF">
            <w:pPr>
              <w:spacing w:after="0" w:line="276" w:lineRule="auto"/>
              <w:jc w:val="both"/>
              <w:rPr>
                <w:rFonts w:ascii="Century Gothic" w:hAnsi="Century Gothic" w:cs="Calibri"/>
                <w:snapToGrid w:val="0"/>
                <w:sz w:val="18"/>
                <w:szCs w:val="18"/>
              </w:rPr>
            </w:pPr>
          </w:p>
        </w:tc>
        <w:tc>
          <w:tcPr>
            <w:tcW w:w="2696" w:type="dxa"/>
            <w:tcBorders>
              <w:top w:val="single" w:sz="4" w:space="0" w:color="000000"/>
              <w:left w:val="single" w:sz="4" w:space="0" w:color="000000"/>
              <w:bottom w:val="single" w:sz="4" w:space="0" w:color="000000"/>
              <w:right w:val="single" w:sz="4" w:space="0" w:color="000000"/>
            </w:tcBorders>
          </w:tcPr>
          <w:p w14:paraId="23C27DF6" w14:textId="77777777" w:rsidR="00E600CC" w:rsidRPr="006E2C03" w:rsidRDefault="00E600CC" w:rsidP="00522CEF">
            <w:pPr>
              <w:spacing w:after="0" w:line="276" w:lineRule="auto"/>
              <w:jc w:val="both"/>
              <w:rPr>
                <w:rFonts w:ascii="Century Gothic" w:hAnsi="Century Gothic" w:cs="Calibri"/>
                <w:snapToGrid w:val="0"/>
                <w:sz w:val="18"/>
                <w:szCs w:val="18"/>
              </w:rPr>
            </w:pPr>
          </w:p>
        </w:tc>
      </w:tr>
    </w:tbl>
    <w:p w14:paraId="44F6005B" w14:textId="4606374B" w:rsidR="00E600CC" w:rsidRDefault="00E600CC" w:rsidP="00E600CC">
      <w:pPr>
        <w:tabs>
          <w:tab w:val="left" w:pos="5790"/>
        </w:tabs>
        <w:spacing w:after="0" w:line="240" w:lineRule="auto"/>
        <w:contextualSpacing/>
        <w:rPr>
          <w:rFonts w:ascii="Century Gothic" w:eastAsia="Times New Roman" w:hAnsi="Century Gothic"/>
        </w:rPr>
      </w:pPr>
    </w:p>
    <w:p w14:paraId="778400EC" w14:textId="77777777" w:rsidR="00FE191B" w:rsidRPr="00B16665" w:rsidRDefault="00FE191B" w:rsidP="00E600CC">
      <w:pPr>
        <w:tabs>
          <w:tab w:val="left" w:pos="5790"/>
        </w:tabs>
        <w:spacing w:after="0" w:line="240" w:lineRule="auto"/>
        <w:contextualSpacing/>
        <w:rPr>
          <w:rFonts w:ascii="Century Gothic" w:eastAsia="Times New Roman" w:hAnsi="Century Gothic"/>
        </w:rPr>
      </w:pPr>
    </w:p>
    <w:p w14:paraId="2EB76B0B" w14:textId="17540812" w:rsidR="00A51EB6" w:rsidRPr="002832BE" w:rsidRDefault="00E600CC" w:rsidP="002832BE">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tbl>
      <w:tblPr>
        <w:tblStyle w:val="Tablaconcuadrcula"/>
        <w:tblW w:w="10065" w:type="dxa"/>
        <w:tblInd w:w="-714" w:type="dxa"/>
        <w:tblLook w:val="04A0" w:firstRow="1" w:lastRow="0" w:firstColumn="1" w:lastColumn="0" w:noHBand="0" w:noVBand="1"/>
      </w:tblPr>
      <w:tblGrid>
        <w:gridCol w:w="6379"/>
        <w:gridCol w:w="2127"/>
        <w:gridCol w:w="1559"/>
      </w:tblGrid>
      <w:tr w:rsidR="00A51EB6" w:rsidRPr="002832BE" w14:paraId="4C54B004" w14:textId="77777777" w:rsidTr="006E2C03">
        <w:tc>
          <w:tcPr>
            <w:tcW w:w="6379" w:type="dxa"/>
            <w:shd w:val="clear" w:color="auto" w:fill="DEEAF6" w:themeFill="accent5" w:themeFillTint="33"/>
            <w:vAlign w:val="center"/>
          </w:tcPr>
          <w:p w14:paraId="6A7E34BC" w14:textId="2D2FF7D2" w:rsidR="00A51EB6" w:rsidRPr="002832BE" w:rsidRDefault="00A51EB6" w:rsidP="00A51EB6">
            <w:pPr>
              <w:jc w:val="center"/>
              <w:rPr>
                <w:rFonts w:ascii="Century Gothic" w:hAnsi="Century Gothic"/>
                <w:b/>
                <w:bCs/>
              </w:rPr>
            </w:pPr>
            <w:r w:rsidRPr="002832BE">
              <w:rPr>
                <w:rFonts w:ascii="Century Gothic" w:hAnsi="Century Gothic"/>
                <w:b/>
                <w:bCs/>
              </w:rPr>
              <w:t>PRODUCTOS ESPERADOS</w:t>
            </w:r>
          </w:p>
        </w:tc>
        <w:tc>
          <w:tcPr>
            <w:tcW w:w="2127" w:type="dxa"/>
            <w:shd w:val="clear" w:color="auto" w:fill="DEEAF6" w:themeFill="accent5" w:themeFillTint="33"/>
            <w:vAlign w:val="center"/>
          </w:tcPr>
          <w:p w14:paraId="06B9F348" w14:textId="36FA6F19" w:rsidR="00A51EB6" w:rsidRPr="002832BE" w:rsidRDefault="00A51EB6" w:rsidP="00A51EB6">
            <w:pPr>
              <w:jc w:val="center"/>
              <w:rPr>
                <w:rFonts w:ascii="Century Gothic" w:hAnsi="Century Gothic"/>
                <w:b/>
                <w:bCs/>
              </w:rPr>
            </w:pPr>
            <w:r w:rsidRPr="002832BE">
              <w:rPr>
                <w:rFonts w:ascii="Century Gothic" w:hAnsi="Century Gothic"/>
                <w:b/>
                <w:bCs/>
              </w:rPr>
              <w:t>Porcentaje del Monto Total (Peso para el pago)</w:t>
            </w:r>
          </w:p>
        </w:tc>
        <w:tc>
          <w:tcPr>
            <w:tcW w:w="1559" w:type="dxa"/>
            <w:shd w:val="clear" w:color="auto" w:fill="DEEAF6" w:themeFill="accent5" w:themeFillTint="33"/>
            <w:vAlign w:val="center"/>
          </w:tcPr>
          <w:p w14:paraId="26B6C29C" w14:textId="45AF162A" w:rsidR="00A51EB6" w:rsidRPr="002832BE" w:rsidRDefault="00A51EB6" w:rsidP="00A51EB6">
            <w:pPr>
              <w:jc w:val="center"/>
              <w:rPr>
                <w:rFonts w:ascii="Century Gothic" w:hAnsi="Century Gothic"/>
                <w:b/>
                <w:bCs/>
              </w:rPr>
            </w:pPr>
            <w:r w:rsidRPr="002832BE">
              <w:rPr>
                <w:rFonts w:ascii="Century Gothic" w:hAnsi="Century Gothic"/>
                <w:b/>
                <w:bCs/>
              </w:rPr>
              <w:t>Monto USD</w:t>
            </w:r>
          </w:p>
        </w:tc>
      </w:tr>
      <w:tr w:rsidR="002832BE" w:rsidRPr="002832BE" w14:paraId="1249E883" w14:textId="77777777" w:rsidTr="008617CE">
        <w:tc>
          <w:tcPr>
            <w:tcW w:w="6379" w:type="dxa"/>
            <w:vAlign w:val="center"/>
          </w:tcPr>
          <w:p w14:paraId="57F2B452" w14:textId="77777777" w:rsidR="002832BE" w:rsidRPr="002832BE" w:rsidRDefault="002832BE" w:rsidP="002832BE">
            <w:pPr>
              <w:jc w:val="both"/>
              <w:rPr>
                <w:rFonts w:ascii="Century Gothic" w:hAnsi="Century Gothic" w:cs="Calibri"/>
                <w:color w:val="000000"/>
              </w:rPr>
            </w:pPr>
            <w:r w:rsidRPr="002832BE">
              <w:rPr>
                <w:rFonts w:ascii="Century Gothic" w:hAnsi="Century Gothic" w:cs="Calibri"/>
                <w:b/>
                <w:bCs/>
                <w:color w:val="000000"/>
              </w:rPr>
              <w:t>Producto No. 1: Informe de Avance 1, 2 y 3</w:t>
            </w:r>
            <w:r w:rsidRPr="002832BE">
              <w:rPr>
                <w:rFonts w:ascii="Century Gothic" w:hAnsi="Century Gothic" w:cs="Calibri"/>
                <w:color w:val="000000"/>
              </w:rPr>
              <w:t xml:space="preserve"> Informe contentivo del plan de trabajo de la consultoría, cronogramas, y estructura del contenido a desarrollar (A los 15 días hábiles luego de la firma del contrato).</w:t>
            </w:r>
          </w:p>
          <w:p w14:paraId="67F15F05" w14:textId="14FCA394" w:rsidR="002832BE" w:rsidRPr="002832BE" w:rsidRDefault="002832BE" w:rsidP="002832BE">
            <w:pPr>
              <w:rPr>
                <w:rFonts w:ascii="Century Gothic" w:hAnsi="Century Gothic"/>
                <w:bCs/>
              </w:rPr>
            </w:pPr>
            <w:r w:rsidRPr="002832BE">
              <w:rPr>
                <w:rFonts w:ascii="Century Gothic" w:hAnsi="Century Gothic" w:cs="Calibri"/>
                <w:color w:val="000000"/>
              </w:rPr>
              <w:t>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31D72D4A" w14:textId="5FF5EDDD"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25%</w:t>
            </w:r>
          </w:p>
        </w:tc>
        <w:tc>
          <w:tcPr>
            <w:tcW w:w="1559" w:type="dxa"/>
          </w:tcPr>
          <w:p w14:paraId="26F14DFF" w14:textId="2A8E6221" w:rsidR="002832BE" w:rsidRPr="002832BE" w:rsidRDefault="002832BE" w:rsidP="002832BE">
            <w:pPr>
              <w:jc w:val="center"/>
              <w:rPr>
                <w:rFonts w:ascii="Century Gothic" w:hAnsi="Century Gothic"/>
                <w:b/>
              </w:rPr>
            </w:pPr>
          </w:p>
        </w:tc>
      </w:tr>
      <w:tr w:rsidR="002832BE" w:rsidRPr="002832BE" w14:paraId="16FB4BC8" w14:textId="77777777" w:rsidTr="008617CE">
        <w:tc>
          <w:tcPr>
            <w:tcW w:w="6379" w:type="dxa"/>
            <w:vAlign w:val="center"/>
          </w:tcPr>
          <w:p w14:paraId="2EEDE9F4" w14:textId="3B1C2CEC" w:rsidR="002832BE" w:rsidRPr="002832BE" w:rsidRDefault="002832BE" w:rsidP="002832BE">
            <w:pPr>
              <w:rPr>
                <w:rFonts w:ascii="Century Gothic" w:hAnsi="Century Gothic"/>
                <w:bCs/>
              </w:rPr>
            </w:pPr>
            <w:r w:rsidRPr="002832BE">
              <w:rPr>
                <w:rFonts w:ascii="Century Gothic" w:hAnsi="Century Gothic" w:cs="Calibri"/>
                <w:b/>
                <w:bCs/>
                <w:color w:val="000000"/>
              </w:rPr>
              <w:t>Producto No. 1: Informe de Avance 4, 5 y 6</w:t>
            </w:r>
            <w:r w:rsidRPr="002832BE">
              <w:rPr>
                <w:rFonts w:ascii="Century Gothic" w:hAnsi="Century Gothic" w:cs="Calibri"/>
                <w:color w:val="000000"/>
              </w:rPr>
              <w:t>: 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78350463" w14:textId="78B317B7"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20%</w:t>
            </w:r>
          </w:p>
        </w:tc>
        <w:tc>
          <w:tcPr>
            <w:tcW w:w="1559" w:type="dxa"/>
          </w:tcPr>
          <w:p w14:paraId="24F6467F" w14:textId="77777777" w:rsidR="002832BE" w:rsidRPr="002832BE" w:rsidRDefault="002832BE" w:rsidP="002832BE">
            <w:pPr>
              <w:jc w:val="center"/>
              <w:rPr>
                <w:rFonts w:ascii="Century Gothic" w:hAnsi="Century Gothic"/>
                <w:b/>
              </w:rPr>
            </w:pPr>
          </w:p>
        </w:tc>
      </w:tr>
      <w:tr w:rsidR="002832BE" w:rsidRPr="002832BE" w14:paraId="02B41B0D" w14:textId="77777777" w:rsidTr="008617CE">
        <w:tc>
          <w:tcPr>
            <w:tcW w:w="6379" w:type="dxa"/>
            <w:vAlign w:val="center"/>
          </w:tcPr>
          <w:p w14:paraId="17F35C32" w14:textId="42F43080" w:rsidR="002832BE" w:rsidRPr="002832BE" w:rsidRDefault="002832BE" w:rsidP="002832BE">
            <w:pPr>
              <w:rPr>
                <w:rFonts w:ascii="Century Gothic" w:hAnsi="Century Gothic"/>
                <w:bCs/>
              </w:rPr>
            </w:pPr>
            <w:r w:rsidRPr="002832BE">
              <w:rPr>
                <w:rFonts w:ascii="Century Gothic" w:hAnsi="Century Gothic" w:cs="Calibri"/>
                <w:b/>
                <w:bCs/>
                <w:color w:val="000000"/>
              </w:rPr>
              <w:t>Producto No. 1: Informe de Avance 7, 8 y 9</w:t>
            </w:r>
            <w:r w:rsidRPr="002832BE">
              <w:rPr>
                <w:rFonts w:ascii="Century Gothic" w:hAnsi="Century Gothic" w:cs="Calibri"/>
                <w:color w:val="000000"/>
              </w:rPr>
              <w:t>: 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6E24A701" w14:textId="09A1BEEB"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30%</w:t>
            </w:r>
          </w:p>
        </w:tc>
        <w:tc>
          <w:tcPr>
            <w:tcW w:w="1559" w:type="dxa"/>
          </w:tcPr>
          <w:p w14:paraId="0F27BE16" w14:textId="77777777" w:rsidR="002832BE" w:rsidRPr="002832BE" w:rsidRDefault="002832BE" w:rsidP="002832BE">
            <w:pPr>
              <w:jc w:val="center"/>
              <w:rPr>
                <w:rFonts w:ascii="Century Gothic" w:hAnsi="Century Gothic"/>
                <w:b/>
              </w:rPr>
            </w:pPr>
          </w:p>
        </w:tc>
      </w:tr>
      <w:tr w:rsidR="002832BE" w:rsidRPr="002832BE" w14:paraId="6660016B" w14:textId="77777777" w:rsidTr="008617CE">
        <w:tc>
          <w:tcPr>
            <w:tcW w:w="6379" w:type="dxa"/>
            <w:vAlign w:val="center"/>
          </w:tcPr>
          <w:p w14:paraId="1AFE2A17" w14:textId="2CF58561" w:rsidR="002832BE" w:rsidRPr="002832BE" w:rsidRDefault="002832BE" w:rsidP="002832BE">
            <w:pPr>
              <w:rPr>
                <w:rFonts w:ascii="Century Gothic" w:hAnsi="Century Gothic"/>
                <w:bCs/>
              </w:rPr>
            </w:pPr>
            <w:r w:rsidRPr="002832BE">
              <w:rPr>
                <w:rFonts w:ascii="Century Gothic" w:hAnsi="Century Gothic" w:cs="Calibri"/>
                <w:b/>
                <w:bCs/>
                <w:color w:val="000000"/>
              </w:rPr>
              <w:t>Producto No. 1: Informe de Avance 10, 11 y 12</w:t>
            </w:r>
            <w:r w:rsidRPr="002832BE">
              <w:rPr>
                <w:rFonts w:ascii="Century Gothic" w:hAnsi="Century Gothic" w:cs="Calibri"/>
                <w:color w:val="000000"/>
              </w:rPr>
              <w:t>: Informe contentivo de los resultados mensuales y de las actividades entregadas cada semana:listas de lecturas enviadas cada semana, listas de asistencias de los participantes, evaluación dinámica de los participantes, calificaciones pre test y post test. Resultados de la encuesta de satisfacción por cada cohorte.</w:t>
            </w:r>
          </w:p>
        </w:tc>
        <w:tc>
          <w:tcPr>
            <w:tcW w:w="2127" w:type="dxa"/>
            <w:shd w:val="clear" w:color="auto" w:fill="auto"/>
            <w:vAlign w:val="center"/>
          </w:tcPr>
          <w:p w14:paraId="23A17E3D" w14:textId="1D260588" w:rsidR="002832BE" w:rsidRPr="002832BE" w:rsidRDefault="002832BE" w:rsidP="002832BE">
            <w:pPr>
              <w:jc w:val="center"/>
              <w:rPr>
                <w:rFonts w:ascii="Century Gothic" w:hAnsi="Century Gothic"/>
                <w:b/>
                <w:bCs/>
              </w:rPr>
            </w:pPr>
            <w:r w:rsidRPr="002832BE">
              <w:rPr>
                <w:rFonts w:ascii="Century Gothic" w:hAnsi="Century Gothic" w:cs="Calibri"/>
                <w:color w:val="000000"/>
                <w:lang w:val="es-ES_tradnl"/>
              </w:rPr>
              <w:t>25%</w:t>
            </w:r>
          </w:p>
        </w:tc>
        <w:tc>
          <w:tcPr>
            <w:tcW w:w="1559" w:type="dxa"/>
          </w:tcPr>
          <w:p w14:paraId="0574A163" w14:textId="77777777" w:rsidR="002832BE" w:rsidRPr="002832BE" w:rsidRDefault="002832BE" w:rsidP="002832BE">
            <w:pPr>
              <w:jc w:val="center"/>
              <w:rPr>
                <w:rFonts w:ascii="Century Gothic" w:hAnsi="Century Gothic"/>
                <w:b/>
              </w:rPr>
            </w:pPr>
          </w:p>
        </w:tc>
      </w:tr>
      <w:tr w:rsidR="007E0B16" w:rsidRPr="002832BE" w14:paraId="79E4917C" w14:textId="77777777" w:rsidTr="006E2C03">
        <w:tc>
          <w:tcPr>
            <w:tcW w:w="8506" w:type="dxa"/>
            <w:gridSpan w:val="2"/>
            <w:shd w:val="clear" w:color="auto" w:fill="DEEAF6" w:themeFill="accent5" w:themeFillTint="33"/>
          </w:tcPr>
          <w:p w14:paraId="306EBE74" w14:textId="4CB9678F" w:rsidR="007E0B16" w:rsidRPr="002832BE" w:rsidRDefault="007E0B16" w:rsidP="007E0B16">
            <w:pPr>
              <w:jc w:val="right"/>
              <w:rPr>
                <w:rFonts w:ascii="Century Gothic" w:hAnsi="Century Gothic"/>
                <w:b/>
                <w:bCs/>
              </w:rPr>
            </w:pPr>
            <w:r w:rsidRPr="002832BE">
              <w:rPr>
                <w:rFonts w:ascii="Century Gothic" w:hAnsi="Century Gothic"/>
                <w:b/>
              </w:rPr>
              <w:t>TOTAL, de la oferta por todo concepto (USD)</w:t>
            </w:r>
          </w:p>
        </w:tc>
        <w:tc>
          <w:tcPr>
            <w:tcW w:w="1559" w:type="dxa"/>
            <w:shd w:val="clear" w:color="auto" w:fill="DEEAF6" w:themeFill="accent5" w:themeFillTint="33"/>
            <w:vAlign w:val="center"/>
          </w:tcPr>
          <w:p w14:paraId="238D2C2D" w14:textId="77777777" w:rsidR="007E0B16" w:rsidRPr="002832BE" w:rsidRDefault="007E0B16" w:rsidP="007E0B16">
            <w:pPr>
              <w:jc w:val="center"/>
              <w:rPr>
                <w:rFonts w:ascii="Century Gothic" w:hAnsi="Century Gothic"/>
                <w:b/>
                <w:bCs/>
              </w:rPr>
            </w:pPr>
          </w:p>
        </w:tc>
      </w:tr>
    </w:tbl>
    <w:p w14:paraId="6A49DBBF" w14:textId="77777777" w:rsidR="00E600CC" w:rsidRPr="00501CD1" w:rsidRDefault="00E600CC" w:rsidP="00E600CC">
      <w:pPr>
        <w:spacing w:after="0" w:line="240" w:lineRule="auto"/>
        <w:rPr>
          <w:rFonts w:ascii="Century Gothic" w:eastAsia="Times New Roman" w:hAnsi="Century Gothic"/>
          <w:lang w:val="es-ES"/>
        </w:rPr>
      </w:pPr>
    </w:p>
    <w:p w14:paraId="053D9767" w14:textId="49B2822A" w:rsidR="00E600CC" w:rsidRPr="00D43E5E" w:rsidRDefault="00E600CC" w:rsidP="00D43E5E">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26E60B02" w14:textId="77777777" w:rsidR="00E600CC" w:rsidRPr="00B16665"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6241153B"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64155BA1" w14:textId="603864CA" w:rsidR="000332C5" w:rsidRPr="00D43E5E" w:rsidRDefault="00E600CC" w:rsidP="00D43E5E">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74148EDA" w14:textId="1E246548" w:rsidR="003F6873" w:rsidRDefault="003F6873" w:rsidP="00E600CC">
      <w:pPr>
        <w:spacing w:after="0" w:line="240" w:lineRule="auto"/>
        <w:ind w:left="720"/>
        <w:contextualSpacing/>
        <w:jc w:val="center"/>
        <w:rPr>
          <w:rFonts w:ascii="Century Gothic" w:eastAsia="Times New Roman" w:hAnsi="Century Gothic"/>
          <w:b/>
          <w:lang w:val="es-GT"/>
        </w:rPr>
      </w:pPr>
    </w:p>
    <w:p w14:paraId="20AA774E" w14:textId="79070EDE"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654ADA86" w14:textId="5CB03D1B" w:rsidR="00501CD1" w:rsidRDefault="002832BE" w:rsidP="00540964">
      <w:pPr>
        <w:spacing w:after="0" w:line="240" w:lineRule="auto"/>
        <w:jc w:val="both"/>
        <w:rPr>
          <w:rFonts w:ascii="Century Gothic" w:hAnsi="Century Gothic" w:cs="Arial"/>
          <w:b/>
          <w:color w:val="000000" w:themeColor="text1"/>
          <w:lang w:eastAsia="es-CO"/>
        </w:rPr>
      </w:pPr>
      <w:r w:rsidRPr="002832BE">
        <w:rPr>
          <w:rFonts w:ascii="Century Gothic" w:hAnsi="Century Gothic" w:cs="Arial"/>
          <w:b/>
          <w:color w:val="000000" w:themeColor="text1"/>
          <w:lang w:eastAsia="es-CO"/>
        </w:rPr>
        <w:t>CI/115/MALARIA/2022  CONSULTORÍA PARA LA CONTRATACIÓN DE UN/A INSTRUCTOR/A PARA EL DESARROLLO DE CAPACITACIÓN ONLINE DEL PROGRAMA EDUCATIVO PARA MÉDICOS EN VENEZUELA SOBRE LA PATOLOGÍA DE COVID-19 SU INCIDENCIA EN ADULTOS</w:t>
      </w:r>
    </w:p>
    <w:p w14:paraId="1977689E" w14:textId="77777777" w:rsidR="006E2C03" w:rsidRDefault="006E2C03" w:rsidP="00540964">
      <w:pPr>
        <w:spacing w:after="0" w:line="240" w:lineRule="auto"/>
        <w:jc w:val="both"/>
        <w:rPr>
          <w:rFonts w:ascii="Century Gothic" w:hAnsi="Century Gothic" w:cs="Arial"/>
          <w:b/>
          <w:color w:val="000000" w:themeColor="text1"/>
          <w:lang w:eastAsia="es-CO"/>
        </w:rPr>
      </w:pPr>
    </w:p>
    <w:p w14:paraId="17818ABE" w14:textId="5C0AE24D" w:rsidR="00E600CC" w:rsidRPr="00B16665" w:rsidRDefault="00E600CC" w:rsidP="00E7286D">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4F126D">
      <w:footerReference w:type="default" r:id="rId11"/>
      <w:pgSz w:w="12240" w:h="2016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1C3D" w14:textId="77777777" w:rsidR="00E812E3" w:rsidRDefault="00E812E3" w:rsidP="00E600CC">
      <w:pPr>
        <w:spacing w:after="0" w:line="240" w:lineRule="auto"/>
      </w:pPr>
      <w:r>
        <w:separator/>
      </w:r>
    </w:p>
  </w:endnote>
  <w:endnote w:type="continuationSeparator" w:id="0">
    <w:p w14:paraId="20958DDF" w14:textId="77777777" w:rsidR="00E812E3" w:rsidRDefault="00E812E3" w:rsidP="00E600CC">
      <w:pPr>
        <w:spacing w:after="0" w:line="240" w:lineRule="auto"/>
      </w:pPr>
      <w:r>
        <w:continuationSeparator/>
      </w:r>
    </w:p>
  </w:endnote>
  <w:endnote w:type="continuationNotice" w:id="1">
    <w:p w14:paraId="06BC125C" w14:textId="77777777" w:rsidR="00E812E3" w:rsidRDefault="00E81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2DED" w14:textId="77777777" w:rsidR="00E812E3" w:rsidRDefault="00E812E3" w:rsidP="00E600CC">
      <w:pPr>
        <w:spacing w:after="0" w:line="240" w:lineRule="auto"/>
      </w:pPr>
      <w:r>
        <w:separator/>
      </w:r>
    </w:p>
  </w:footnote>
  <w:footnote w:type="continuationSeparator" w:id="0">
    <w:p w14:paraId="061DC9E5" w14:textId="77777777" w:rsidR="00E812E3" w:rsidRDefault="00E812E3" w:rsidP="00E600CC">
      <w:pPr>
        <w:spacing w:after="0" w:line="240" w:lineRule="auto"/>
      </w:pPr>
      <w:r>
        <w:continuationSeparator/>
      </w:r>
    </w:p>
  </w:footnote>
  <w:footnote w:type="continuationNotice" w:id="1">
    <w:p w14:paraId="372D7BB5" w14:textId="77777777" w:rsidR="00E812E3" w:rsidRDefault="00E812E3">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26"/>
    <w:multiLevelType w:val="hybridMultilevel"/>
    <w:tmpl w:val="0770A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73A74E4"/>
    <w:multiLevelType w:val="hybridMultilevel"/>
    <w:tmpl w:val="359035A6"/>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37B54736"/>
    <w:multiLevelType w:val="hybridMultilevel"/>
    <w:tmpl w:val="38663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E3703"/>
    <w:multiLevelType w:val="hybridMultilevel"/>
    <w:tmpl w:val="9A8E9FF2"/>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54A06B1"/>
    <w:multiLevelType w:val="hybridMultilevel"/>
    <w:tmpl w:val="A2CE4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66F0611"/>
    <w:multiLevelType w:val="hybridMultilevel"/>
    <w:tmpl w:val="E9261C94"/>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67F97AB6"/>
    <w:multiLevelType w:val="hybridMultilevel"/>
    <w:tmpl w:val="F314DFE0"/>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7BC33D3"/>
    <w:multiLevelType w:val="hybridMultilevel"/>
    <w:tmpl w:val="D252181C"/>
    <w:lvl w:ilvl="0" w:tplc="04090001">
      <w:start w:val="1"/>
      <w:numFmt w:val="bullet"/>
      <w:lvlText w:val=""/>
      <w:lvlJc w:val="left"/>
      <w:pPr>
        <w:ind w:left="360" w:hanging="360"/>
      </w:pPr>
      <w:rPr>
        <w:rFonts w:ascii="Symbol" w:hAnsi="Symbol" w:hint="default"/>
      </w:rPr>
    </w:lvl>
    <w:lvl w:ilvl="1" w:tplc="6F8A7D64">
      <w:numFmt w:val="bullet"/>
      <w:lvlText w:val="•"/>
      <w:lvlJc w:val="left"/>
      <w:pPr>
        <w:ind w:left="1080" w:hanging="360"/>
      </w:pPr>
      <w:rPr>
        <w:rFonts w:ascii="Calibri" w:eastAsiaTheme="minorHAnsi" w:hAnsi="Calibri" w:cs="Calibri"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7BDB576E"/>
    <w:multiLevelType w:val="hybridMultilevel"/>
    <w:tmpl w:val="9BC68E5E"/>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7D3D5117"/>
    <w:multiLevelType w:val="hybridMultilevel"/>
    <w:tmpl w:val="6F26A02C"/>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48006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9900">
    <w:abstractNumId w:val="10"/>
  </w:num>
  <w:num w:numId="3" w16cid:durableId="1169061112">
    <w:abstractNumId w:val="11"/>
  </w:num>
  <w:num w:numId="4" w16cid:durableId="868302917">
    <w:abstractNumId w:val="6"/>
  </w:num>
  <w:num w:numId="5" w16cid:durableId="184909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533500">
    <w:abstractNumId w:val="13"/>
  </w:num>
  <w:num w:numId="7" w16cid:durableId="1602058631">
    <w:abstractNumId w:val="9"/>
  </w:num>
  <w:num w:numId="8" w16cid:durableId="1749692584">
    <w:abstractNumId w:val="14"/>
  </w:num>
  <w:num w:numId="9" w16cid:durableId="72432036">
    <w:abstractNumId w:val="2"/>
  </w:num>
  <w:num w:numId="10" w16cid:durableId="1641376949">
    <w:abstractNumId w:val="8"/>
  </w:num>
  <w:num w:numId="11" w16cid:durableId="758645975">
    <w:abstractNumId w:val="12"/>
  </w:num>
  <w:num w:numId="12" w16cid:durableId="454445123">
    <w:abstractNumId w:val="0"/>
  </w:num>
  <w:num w:numId="13" w16cid:durableId="93138470">
    <w:abstractNumId w:val="7"/>
  </w:num>
  <w:num w:numId="14" w16cid:durableId="794056642">
    <w:abstractNumId w:val="3"/>
  </w:num>
  <w:num w:numId="15" w16cid:durableId="198037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2400A"/>
    <w:rsid w:val="000332C5"/>
    <w:rsid w:val="00047BE8"/>
    <w:rsid w:val="00066DF5"/>
    <w:rsid w:val="00080718"/>
    <w:rsid w:val="000B7A5D"/>
    <w:rsid w:val="000C01C4"/>
    <w:rsid w:val="001034EA"/>
    <w:rsid w:val="00111E05"/>
    <w:rsid w:val="00166501"/>
    <w:rsid w:val="00197108"/>
    <w:rsid w:val="001C2EF1"/>
    <w:rsid w:val="001E359C"/>
    <w:rsid w:val="001F66DA"/>
    <w:rsid w:val="00200DBA"/>
    <w:rsid w:val="00202027"/>
    <w:rsid w:val="0020575A"/>
    <w:rsid w:val="002069C4"/>
    <w:rsid w:val="00214C5A"/>
    <w:rsid w:val="0025119B"/>
    <w:rsid w:val="00275B8D"/>
    <w:rsid w:val="002832BE"/>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3C56B4"/>
    <w:rsid w:val="003F6873"/>
    <w:rsid w:val="00403FB3"/>
    <w:rsid w:val="00456F72"/>
    <w:rsid w:val="00467477"/>
    <w:rsid w:val="00467A08"/>
    <w:rsid w:val="004717B7"/>
    <w:rsid w:val="004830DA"/>
    <w:rsid w:val="004A287F"/>
    <w:rsid w:val="004E7F8A"/>
    <w:rsid w:val="004F126D"/>
    <w:rsid w:val="00501CD1"/>
    <w:rsid w:val="00520E6D"/>
    <w:rsid w:val="00522CEF"/>
    <w:rsid w:val="00533C9C"/>
    <w:rsid w:val="00534BBB"/>
    <w:rsid w:val="00540964"/>
    <w:rsid w:val="005E5897"/>
    <w:rsid w:val="005F6D32"/>
    <w:rsid w:val="006542E5"/>
    <w:rsid w:val="00656C1A"/>
    <w:rsid w:val="006576C8"/>
    <w:rsid w:val="00662E2D"/>
    <w:rsid w:val="00696C32"/>
    <w:rsid w:val="006B6643"/>
    <w:rsid w:val="006D4298"/>
    <w:rsid w:val="006E2C03"/>
    <w:rsid w:val="00742691"/>
    <w:rsid w:val="00782507"/>
    <w:rsid w:val="007C566E"/>
    <w:rsid w:val="007D46AF"/>
    <w:rsid w:val="007E0B16"/>
    <w:rsid w:val="007E7B77"/>
    <w:rsid w:val="008034CC"/>
    <w:rsid w:val="00803626"/>
    <w:rsid w:val="00854F12"/>
    <w:rsid w:val="0086396A"/>
    <w:rsid w:val="00867F03"/>
    <w:rsid w:val="008710D7"/>
    <w:rsid w:val="008824CF"/>
    <w:rsid w:val="008D0315"/>
    <w:rsid w:val="008E42EB"/>
    <w:rsid w:val="008E58BE"/>
    <w:rsid w:val="009235FE"/>
    <w:rsid w:val="009A4592"/>
    <w:rsid w:val="009B51E6"/>
    <w:rsid w:val="00A02D23"/>
    <w:rsid w:val="00A04CCC"/>
    <w:rsid w:val="00A133A1"/>
    <w:rsid w:val="00A328F7"/>
    <w:rsid w:val="00A51EB6"/>
    <w:rsid w:val="00A6540A"/>
    <w:rsid w:val="00A6667A"/>
    <w:rsid w:val="00A93589"/>
    <w:rsid w:val="00AD59AD"/>
    <w:rsid w:val="00AF1F72"/>
    <w:rsid w:val="00AF2B8E"/>
    <w:rsid w:val="00B163BA"/>
    <w:rsid w:val="00B16665"/>
    <w:rsid w:val="00B2426C"/>
    <w:rsid w:val="00B43BBD"/>
    <w:rsid w:val="00B53F78"/>
    <w:rsid w:val="00B73A16"/>
    <w:rsid w:val="00B8791E"/>
    <w:rsid w:val="00BB5CEF"/>
    <w:rsid w:val="00BD6299"/>
    <w:rsid w:val="00BF1D7E"/>
    <w:rsid w:val="00C675B0"/>
    <w:rsid w:val="00C70438"/>
    <w:rsid w:val="00C920F4"/>
    <w:rsid w:val="00CC0DB8"/>
    <w:rsid w:val="00D13D4B"/>
    <w:rsid w:val="00D43E5E"/>
    <w:rsid w:val="00D91201"/>
    <w:rsid w:val="00D9520F"/>
    <w:rsid w:val="00D95370"/>
    <w:rsid w:val="00DF7CAC"/>
    <w:rsid w:val="00E10658"/>
    <w:rsid w:val="00E600CC"/>
    <w:rsid w:val="00E64C53"/>
    <w:rsid w:val="00E7286D"/>
    <w:rsid w:val="00E812E3"/>
    <w:rsid w:val="00EA0FCC"/>
    <w:rsid w:val="00EE1390"/>
    <w:rsid w:val="00F01832"/>
    <w:rsid w:val="00F647AD"/>
    <w:rsid w:val="00F70848"/>
    <w:rsid w:val="00F749B6"/>
    <w:rsid w:val="00FA1207"/>
    <w:rsid w:val="00FD6D5A"/>
    <w:rsid w:val="00FE191B"/>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aliases w:val="titulo 5,Bullets,Lista multicolor - Énfasis 11,Lista vistosa - Énfasis 11"/>
    <w:basedOn w:val="Normal"/>
    <w:link w:val="PrrafodelistaCar"/>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 w:type="character" w:customStyle="1" w:styleId="PrrafodelistaCar">
    <w:name w:val="Párrafo de lista Car"/>
    <w:aliases w:val="titulo 5 Car,Bullets Car,Lista multicolor - Énfasis 11 Car,Lista vistosa - Énfasis 11 Car"/>
    <w:link w:val="Prrafodelista"/>
    <w:uiPriority w:val="34"/>
    <w:locked/>
    <w:rsid w:val="00D4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3" ma:contentTypeDescription="Crear nuevo documento." ma:contentTypeScope="" ma:versionID="9cceb06bf392752283a6f239573e74c9">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2cc58f1a7402a099045c3aeeea6cbab"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6DB31-DBAF-4B5D-B915-87233BE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B867E-31A7-4FD7-9818-E67399343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1582</Words>
  <Characters>8706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68</cp:revision>
  <cp:lastPrinted>2018-09-03T15:25:00Z</cp:lastPrinted>
  <dcterms:created xsi:type="dcterms:W3CDTF">2019-04-05T16:39:00Z</dcterms:created>
  <dcterms:modified xsi:type="dcterms:W3CDTF">2022-06-23T17:29:00Z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