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Yıldız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2E2B9923" w:rsidR="00D0425F" w:rsidRPr="00E22CFF" w:rsidRDefault="00D62E27" w:rsidP="00F134E3">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E22CFF">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8C1190">
        <w:rPr>
          <w:rFonts w:ascii="Times New Roman" w:eastAsia="Times New Roman" w:hAnsi="Times New Roman" w:cs="Times New Roman"/>
          <w:color w:val="000000"/>
          <w:sz w:val="20"/>
          <w:szCs w:val="20"/>
          <w:lang w:eastAsia="en-PH"/>
        </w:rPr>
        <w:t>Legal</w:t>
      </w:r>
      <w:r w:rsidR="00B464BA">
        <w:rPr>
          <w:rFonts w:ascii="Times New Roman" w:eastAsia="Times New Roman" w:hAnsi="Times New Roman" w:cs="Times New Roman"/>
          <w:color w:val="000000"/>
          <w:sz w:val="20"/>
          <w:szCs w:val="20"/>
          <w:lang w:eastAsia="en-PH"/>
        </w:rPr>
        <w:t xml:space="preserve"> Expert</w:t>
      </w:r>
      <w:r w:rsidR="00240977" w:rsidRPr="00240977">
        <w:rPr>
          <w:rFonts w:ascii="Times New Roman" w:eastAsia="Times New Roman" w:hAnsi="Times New Roman" w:cs="Times New Roman"/>
          <w:color w:val="000000"/>
          <w:sz w:val="20"/>
          <w:szCs w:val="20"/>
          <w:lang w:eastAsia="en-PH"/>
        </w:rPr>
        <w:t xml:space="preserve"> </w:t>
      </w:r>
      <w:r w:rsidRPr="00E22CFF">
        <w:rPr>
          <w:rFonts w:ascii="Times New Roman" w:eastAsia="Times New Roman" w:hAnsi="Times New Roman" w:cs="Times New Roman"/>
          <w:color w:val="000000"/>
          <w:sz w:val="20"/>
          <w:szCs w:val="20"/>
          <w:lang w:eastAsia="en-PH"/>
        </w:rPr>
        <w:t xml:space="preserve">under the </w:t>
      </w:r>
      <w:r w:rsidR="0028034A" w:rsidRPr="00E22CFF">
        <w:rPr>
          <w:rFonts w:ascii="Times New Roman" w:eastAsia="Times New Roman" w:hAnsi="Times New Roman" w:cs="Times New Roman"/>
          <w:color w:val="000000"/>
          <w:sz w:val="20"/>
          <w:szCs w:val="20"/>
          <w:lang w:eastAsia="en-PH"/>
        </w:rPr>
        <w:t>“</w:t>
      </w:r>
      <w:r w:rsidR="00DE70C9" w:rsidRPr="00DE70C9">
        <w:rPr>
          <w:rFonts w:ascii="Times New Roman" w:eastAsia="Times New Roman" w:hAnsi="Times New Roman" w:cs="Times New Roman"/>
          <w:color w:val="000000"/>
          <w:sz w:val="20"/>
          <w:szCs w:val="20"/>
          <w:lang w:eastAsia="en-PH"/>
        </w:rPr>
        <w:t>Support to the Improvement of Legal Aid Practices for Access to Justice for All in Turkey Phase II</w:t>
      </w:r>
      <w:r w:rsidR="009E7639" w:rsidRPr="00E22CFF">
        <w:rPr>
          <w:rFonts w:ascii="Times New Roman" w:eastAsia="Times New Roman" w:hAnsi="Times New Roman" w:cs="Times New Roman"/>
          <w:color w:val="000000"/>
          <w:sz w:val="20"/>
          <w:szCs w:val="20"/>
          <w:lang w:eastAsia="en-PH"/>
        </w:rPr>
        <w:t xml:space="preserve">” </w:t>
      </w:r>
      <w:proofErr w:type="gramStart"/>
      <w:r w:rsidR="000D58BC" w:rsidRPr="00E22CFF">
        <w:rPr>
          <w:rFonts w:ascii="Times New Roman" w:eastAsia="Times New Roman" w:hAnsi="Times New Roman" w:cs="Times New Roman"/>
          <w:color w:val="000000"/>
          <w:sz w:val="20"/>
          <w:szCs w:val="20"/>
          <w:lang w:eastAsia="en-PH"/>
        </w:rPr>
        <w:t>Project</w:t>
      </w:r>
      <w:r w:rsidRPr="00E22CFF">
        <w:rPr>
          <w:rFonts w:ascii="Times New Roman" w:eastAsia="Times New Roman" w:hAnsi="Times New Roman" w:cs="Times New Roman"/>
          <w:color w:val="000000"/>
          <w:sz w:val="20"/>
          <w:szCs w:val="20"/>
          <w:lang w:eastAsia="en-PH"/>
        </w:rPr>
        <w:t>;</w:t>
      </w:r>
      <w:proofErr w:type="gramEnd"/>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 xml:space="preserve">Breakdown of Costs </w:t>
      </w:r>
      <w:r w:rsidRPr="00324AC5">
        <w:rPr>
          <w:rFonts w:ascii="Times New Roman" w:eastAsia="Times New Roman" w:hAnsi="Times New Roman" w:cs="Times New Roman"/>
          <w:color w:val="000000"/>
          <w:sz w:val="20"/>
          <w:szCs w:val="20"/>
          <w:lang w:eastAsia="en-PH"/>
        </w:rPr>
        <w:t>Supporting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351" w:type="dxa"/>
        <w:tblLook w:val="04A0" w:firstRow="1" w:lastRow="0" w:firstColumn="1" w:lastColumn="0" w:noHBand="0" w:noVBand="1"/>
      </w:tblPr>
      <w:tblGrid>
        <w:gridCol w:w="3681"/>
        <w:gridCol w:w="2410"/>
        <w:gridCol w:w="3260"/>
      </w:tblGrid>
      <w:tr w:rsidR="00DE3736" w:rsidRPr="00501923" w14:paraId="77401274" w14:textId="77777777" w:rsidTr="00BD71E3">
        <w:tc>
          <w:tcPr>
            <w:tcW w:w="3681" w:type="dxa"/>
            <w:vAlign w:val="center"/>
          </w:tcPr>
          <w:p w14:paraId="6BE94985" w14:textId="77777777" w:rsidR="00DE3736" w:rsidRPr="00501923" w:rsidRDefault="00DE3736" w:rsidP="00BD71E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2410" w:type="dxa"/>
            <w:vAlign w:val="center"/>
          </w:tcPr>
          <w:p w14:paraId="6FB664FB" w14:textId="77777777" w:rsidR="00DE3736" w:rsidRPr="00501923" w:rsidRDefault="00DE3736" w:rsidP="00BD71E3">
            <w:pPr>
              <w:spacing w:line="360" w:lineRule="auto"/>
              <w:jc w:val="center"/>
              <w:rPr>
                <w:rFonts w:ascii="Times New Roman" w:hAnsi="Times New Roman" w:cs="Times New Roman"/>
                <w:b/>
              </w:rPr>
            </w:pPr>
            <w:r w:rsidRPr="00501923">
              <w:rPr>
                <w:rFonts w:ascii="Times New Roman" w:hAnsi="Times New Roman" w:cs="Times New Roman"/>
                <w:b/>
              </w:rPr>
              <w:t>Estimated</w:t>
            </w:r>
            <w:r>
              <w:rPr>
                <w:rFonts w:ascii="Times New Roman" w:hAnsi="Times New Roman" w:cs="Times New Roman"/>
                <w:b/>
              </w:rPr>
              <w:t xml:space="preserve"> </w:t>
            </w:r>
            <w:r w:rsidRPr="00501923">
              <w:rPr>
                <w:rFonts w:ascii="Times New Roman" w:hAnsi="Times New Roman" w:cs="Times New Roman"/>
                <w:b/>
              </w:rPr>
              <w:t>Number of</w:t>
            </w:r>
            <w:r>
              <w:rPr>
                <w:rFonts w:ascii="Times New Roman" w:hAnsi="Times New Roman" w:cs="Times New Roman"/>
                <w:b/>
              </w:rPr>
              <w:t xml:space="preserve"> Person/</w:t>
            </w:r>
            <w:r w:rsidRPr="00501923">
              <w:rPr>
                <w:rFonts w:ascii="Times New Roman" w:hAnsi="Times New Roman" w:cs="Times New Roman"/>
                <w:b/>
              </w:rPr>
              <w:t>Days</w:t>
            </w:r>
            <w:r>
              <w:rPr>
                <w:rFonts w:ascii="Times New Roman" w:hAnsi="Times New Roman" w:cs="Times New Roman"/>
                <w:b/>
              </w:rPr>
              <w:t xml:space="preserve"> (Indicative)</w:t>
            </w:r>
          </w:p>
        </w:tc>
        <w:tc>
          <w:tcPr>
            <w:tcW w:w="3260" w:type="dxa"/>
            <w:vAlign w:val="center"/>
          </w:tcPr>
          <w:p w14:paraId="434CE027" w14:textId="77777777" w:rsidR="00DE3736" w:rsidRPr="00501923" w:rsidRDefault="00DE3736" w:rsidP="00BD71E3">
            <w:pPr>
              <w:spacing w:line="360" w:lineRule="auto"/>
              <w:jc w:val="center"/>
              <w:rPr>
                <w:rFonts w:ascii="Times New Roman" w:hAnsi="Times New Roman" w:cs="Times New Roman"/>
                <w:b/>
              </w:rPr>
            </w:pPr>
            <w:r>
              <w:rPr>
                <w:rFonts w:ascii="Times New Roman" w:hAnsi="Times New Roman" w:cs="Times New Roman"/>
                <w:b/>
              </w:rPr>
              <w:t>Lump-Sum Amount</w:t>
            </w:r>
            <w:r w:rsidRPr="00501923">
              <w:rPr>
                <w:rFonts w:ascii="Times New Roman" w:hAnsi="Times New Roman" w:cs="Times New Roman"/>
                <w:b/>
              </w:rPr>
              <w:t xml:space="preserve"> (</w:t>
            </w:r>
            <w:r>
              <w:rPr>
                <w:rFonts w:ascii="Times New Roman" w:hAnsi="Times New Roman" w:cs="Times New Roman"/>
                <w:b/>
              </w:rPr>
              <w:t>USD</w:t>
            </w:r>
            <w:r w:rsidRPr="00501923">
              <w:rPr>
                <w:rFonts w:ascii="Times New Roman" w:hAnsi="Times New Roman" w:cs="Times New Roman"/>
                <w:b/>
              </w:rPr>
              <w:t>)*</w:t>
            </w:r>
          </w:p>
        </w:tc>
      </w:tr>
      <w:tr w:rsidR="00DE3736" w:rsidRPr="00501923" w14:paraId="5BE9BC6A" w14:textId="77777777" w:rsidTr="00991E6E">
        <w:trPr>
          <w:trHeight w:val="539"/>
        </w:trPr>
        <w:tc>
          <w:tcPr>
            <w:tcW w:w="3681" w:type="dxa"/>
            <w:vAlign w:val="center"/>
          </w:tcPr>
          <w:p w14:paraId="7010E79F" w14:textId="77777777" w:rsidR="00DE3736" w:rsidRPr="00AB337C" w:rsidRDefault="00DE3736" w:rsidP="00BD71E3">
            <w:pPr>
              <w:spacing w:line="360" w:lineRule="auto"/>
              <w:jc w:val="both"/>
              <w:rPr>
                <w:rFonts w:ascii="Times New Roman" w:hAnsi="Times New Roman" w:cs="Times New Roman"/>
              </w:rPr>
            </w:pPr>
            <w:r w:rsidRPr="00AB337C">
              <w:rPr>
                <w:rFonts w:ascii="Times New Roman" w:hAnsi="Times New Roman" w:cs="Times New Roman"/>
              </w:rPr>
              <w:t>Deliverable 1</w:t>
            </w:r>
          </w:p>
        </w:tc>
        <w:tc>
          <w:tcPr>
            <w:tcW w:w="2410" w:type="dxa"/>
            <w:vAlign w:val="center"/>
          </w:tcPr>
          <w:p w14:paraId="5392A5CA" w14:textId="4A86A720" w:rsidR="00DE3736" w:rsidRPr="00AB337C" w:rsidRDefault="0050431B" w:rsidP="00BD71E3">
            <w:pPr>
              <w:spacing w:line="360" w:lineRule="auto"/>
              <w:jc w:val="center"/>
              <w:rPr>
                <w:rFonts w:ascii="Times New Roman" w:hAnsi="Times New Roman" w:cs="Times New Roman"/>
              </w:rPr>
            </w:pPr>
            <w:r>
              <w:rPr>
                <w:rFonts w:ascii="Times New Roman" w:hAnsi="Times New Roman" w:cs="Times New Roman"/>
              </w:rPr>
              <w:t>12</w:t>
            </w:r>
          </w:p>
        </w:tc>
        <w:tc>
          <w:tcPr>
            <w:tcW w:w="3260" w:type="dxa"/>
            <w:vAlign w:val="center"/>
          </w:tcPr>
          <w:p w14:paraId="3BEF06EE" w14:textId="77777777" w:rsidR="00DE3736" w:rsidRPr="00AB337C" w:rsidRDefault="00DE3736" w:rsidP="00BD71E3">
            <w:pPr>
              <w:spacing w:line="360" w:lineRule="auto"/>
              <w:jc w:val="center"/>
              <w:rPr>
                <w:rFonts w:ascii="Times New Roman" w:hAnsi="Times New Roman" w:cs="Times New Roman"/>
              </w:rPr>
            </w:pPr>
          </w:p>
        </w:tc>
      </w:tr>
      <w:tr w:rsidR="00BC2CA1" w:rsidRPr="00501923" w14:paraId="0556069F" w14:textId="77777777" w:rsidTr="00991E6E">
        <w:trPr>
          <w:trHeight w:val="539"/>
        </w:trPr>
        <w:tc>
          <w:tcPr>
            <w:tcW w:w="3681" w:type="dxa"/>
            <w:vAlign w:val="center"/>
          </w:tcPr>
          <w:p w14:paraId="72F5ADDF" w14:textId="47686455" w:rsidR="00BC2CA1" w:rsidRPr="00AB337C" w:rsidRDefault="00BC2CA1"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2</w:t>
            </w:r>
          </w:p>
        </w:tc>
        <w:tc>
          <w:tcPr>
            <w:tcW w:w="2410" w:type="dxa"/>
            <w:vAlign w:val="center"/>
          </w:tcPr>
          <w:p w14:paraId="561C49E8" w14:textId="4E791555" w:rsidR="00BC2CA1" w:rsidRDefault="0050431B" w:rsidP="00BD71E3">
            <w:pPr>
              <w:spacing w:line="360" w:lineRule="auto"/>
              <w:jc w:val="center"/>
              <w:rPr>
                <w:rFonts w:ascii="Times New Roman" w:hAnsi="Times New Roman" w:cs="Times New Roman"/>
              </w:rPr>
            </w:pPr>
            <w:r>
              <w:rPr>
                <w:rFonts w:ascii="Times New Roman" w:hAnsi="Times New Roman" w:cs="Times New Roman"/>
              </w:rPr>
              <w:t>11</w:t>
            </w:r>
          </w:p>
        </w:tc>
        <w:tc>
          <w:tcPr>
            <w:tcW w:w="3260" w:type="dxa"/>
            <w:vAlign w:val="center"/>
          </w:tcPr>
          <w:p w14:paraId="164C39E7" w14:textId="77777777" w:rsidR="00BC2CA1" w:rsidRPr="00AB337C" w:rsidRDefault="00BC2CA1" w:rsidP="00BD71E3">
            <w:pPr>
              <w:spacing w:line="360" w:lineRule="auto"/>
              <w:jc w:val="center"/>
              <w:rPr>
                <w:rFonts w:ascii="Times New Roman" w:hAnsi="Times New Roman" w:cs="Times New Roman"/>
              </w:rPr>
            </w:pPr>
          </w:p>
        </w:tc>
      </w:tr>
      <w:tr w:rsidR="00BC2CA1" w:rsidRPr="00501923" w14:paraId="498BA580" w14:textId="77777777" w:rsidTr="00991E6E">
        <w:trPr>
          <w:trHeight w:val="539"/>
        </w:trPr>
        <w:tc>
          <w:tcPr>
            <w:tcW w:w="3681" w:type="dxa"/>
            <w:vAlign w:val="center"/>
          </w:tcPr>
          <w:p w14:paraId="754C92C8" w14:textId="7DC78EEB" w:rsidR="00BC2CA1" w:rsidRPr="00AB337C" w:rsidRDefault="00BC2CA1"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3</w:t>
            </w:r>
          </w:p>
        </w:tc>
        <w:tc>
          <w:tcPr>
            <w:tcW w:w="2410" w:type="dxa"/>
            <w:vAlign w:val="center"/>
          </w:tcPr>
          <w:p w14:paraId="15A7F107" w14:textId="6FDF5642" w:rsidR="00BC2CA1" w:rsidRDefault="0050431B" w:rsidP="00BD71E3">
            <w:pPr>
              <w:spacing w:line="360" w:lineRule="auto"/>
              <w:jc w:val="center"/>
              <w:rPr>
                <w:rFonts w:ascii="Times New Roman" w:hAnsi="Times New Roman" w:cs="Times New Roman"/>
              </w:rPr>
            </w:pPr>
            <w:r>
              <w:rPr>
                <w:rFonts w:ascii="Times New Roman" w:hAnsi="Times New Roman" w:cs="Times New Roman"/>
              </w:rPr>
              <w:t>7</w:t>
            </w:r>
          </w:p>
        </w:tc>
        <w:tc>
          <w:tcPr>
            <w:tcW w:w="3260" w:type="dxa"/>
            <w:vAlign w:val="center"/>
          </w:tcPr>
          <w:p w14:paraId="66D66272" w14:textId="77777777" w:rsidR="00BC2CA1" w:rsidRPr="00AB337C" w:rsidRDefault="00BC2CA1" w:rsidP="00BD71E3">
            <w:pPr>
              <w:spacing w:line="360" w:lineRule="auto"/>
              <w:jc w:val="center"/>
              <w:rPr>
                <w:rFonts w:ascii="Times New Roman" w:hAnsi="Times New Roman" w:cs="Times New Roman"/>
              </w:rPr>
            </w:pPr>
          </w:p>
        </w:tc>
      </w:tr>
      <w:tr w:rsidR="00324AC5" w:rsidRPr="00501923" w14:paraId="1D90E275" w14:textId="77777777" w:rsidTr="00991E6E">
        <w:trPr>
          <w:trHeight w:val="539"/>
        </w:trPr>
        <w:tc>
          <w:tcPr>
            <w:tcW w:w="3681" w:type="dxa"/>
            <w:vAlign w:val="center"/>
          </w:tcPr>
          <w:p w14:paraId="478F9383" w14:textId="332BA7E4" w:rsidR="00324AC5" w:rsidRPr="00AB337C" w:rsidRDefault="00324AC5" w:rsidP="00BD71E3">
            <w:pPr>
              <w:spacing w:line="360" w:lineRule="auto"/>
              <w:jc w:val="both"/>
              <w:rPr>
                <w:rFonts w:ascii="Times New Roman" w:hAnsi="Times New Roman" w:cs="Times New Roman"/>
              </w:rPr>
            </w:pPr>
            <w:r w:rsidRPr="00AB337C">
              <w:rPr>
                <w:rFonts w:ascii="Times New Roman" w:hAnsi="Times New Roman" w:cs="Times New Roman"/>
              </w:rPr>
              <w:t xml:space="preserve">Deliverable </w:t>
            </w:r>
            <w:r>
              <w:rPr>
                <w:rFonts w:ascii="Times New Roman" w:hAnsi="Times New Roman" w:cs="Times New Roman"/>
              </w:rPr>
              <w:t>4</w:t>
            </w:r>
          </w:p>
        </w:tc>
        <w:tc>
          <w:tcPr>
            <w:tcW w:w="2410" w:type="dxa"/>
            <w:vAlign w:val="center"/>
          </w:tcPr>
          <w:p w14:paraId="6A1AF4C9" w14:textId="0C3DC4A2" w:rsidR="00324AC5" w:rsidRDefault="008C1190" w:rsidP="00BD71E3">
            <w:pPr>
              <w:spacing w:line="360" w:lineRule="auto"/>
              <w:jc w:val="center"/>
              <w:rPr>
                <w:rFonts w:ascii="Times New Roman" w:hAnsi="Times New Roman" w:cs="Times New Roman"/>
              </w:rPr>
            </w:pPr>
            <w:r>
              <w:rPr>
                <w:rFonts w:ascii="Times New Roman" w:hAnsi="Times New Roman" w:cs="Times New Roman"/>
              </w:rPr>
              <w:t>12</w:t>
            </w:r>
          </w:p>
        </w:tc>
        <w:tc>
          <w:tcPr>
            <w:tcW w:w="3260" w:type="dxa"/>
            <w:vAlign w:val="center"/>
          </w:tcPr>
          <w:p w14:paraId="272DA7F3" w14:textId="77777777" w:rsidR="00324AC5" w:rsidRPr="00AB337C" w:rsidRDefault="00324AC5" w:rsidP="00BD71E3">
            <w:pPr>
              <w:spacing w:line="360" w:lineRule="auto"/>
              <w:jc w:val="center"/>
              <w:rPr>
                <w:rFonts w:ascii="Times New Roman" w:hAnsi="Times New Roman" w:cs="Times New Roman"/>
              </w:rPr>
            </w:pPr>
          </w:p>
        </w:tc>
      </w:tr>
      <w:tr w:rsidR="00B464BA" w:rsidRPr="00501923" w14:paraId="773D9AB5" w14:textId="77777777" w:rsidTr="00991E6E">
        <w:trPr>
          <w:trHeight w:val="539"/>
        </w:trPr>
        <w:tc>
          <w:tcPr>
            <w:tcW w:w="3681" w:type="dxa"/>
            <w:vAlign w:val="center"/>
          </w:tcPr>
          <w:p w14:paraId="4212D053" w14:textId="77777777" w:rsidR="00B464BA" w:rsidRPr="00EA6408" w:rsidRDefault="00B464BA" w:rsidP="00B464BA">
            <w:pPr>
              <w:spacing w:line="360" w:lineRule="auto"/>
              <w:jc w:val="both"/>
              <w:rPr>
                <w:rFonts w:ascii="Times New Roman" w:hAnsi="Times New Roman" w:cs="Times New Roman"/>
                <w:b/>
                <w:bCs/>
              </w:rPr>
            </w:pPr>
            <w:r w:rsidRPr="00EA6408">
              <w:rPr>
                <w:rFonts w:ascii="Times New Roman" w:hAnsi="Times New Roman" w:cs="Times New Roman"/>
                <w:b/>
                <w:bCs/>
              </w:rPr>
              <w:t>Total Contract Amount</w:t>
            </w:r>
          </w:p>
        </w:tc>
        <w:tc>
          <w:tcPr>
            <w:tcW w:w="2410" w:type="dxa"/>
            <w:vAlign w:val="center"/>
          </w:tcPr>
          <w:p w14:paraId="66CEDD23" w14:textId="131C0982" w:rsidR="00B464BA" w:rsidRPr="00EA6408" w:rsidRDefault="0050431B" w:rsidP="00B464BA">
            <w:pPr>
              <w:spacing w:line="360" w:lineRule="auto"/>
              <w:jc w:val="center"/>
              <w:rPr>
                <w:rFonts w:ascii="Times New Roman" w:hAnsi="Times New Roman" w:cs="Times New Roman"/>
                <w:b/>
                <w:bCs/>
              </w:rPr>
            </w:pPr>
            <w:r>
              <w:rPr>
                <w:rFonts w:ascii="Times New Roman" w:hAnsi="Times New Roman" w:cs="Times New Roman"/>
                <w:b/>
                <w:bCs/>
              </w:rPr>
              <w:t>42</w:t>
            </w:r>
          </w:p>
        </w:tc>
        <w:tc>
          <w:tcPr>
            <w:tcW w:w="3260" w:type="dxa"/>
            <w:vAlign w:val="center"/>
          </w:tcPr>
          <w:p w14:paraId="29067184" w14:textId="77777777" w:rsidR="00B464BA" w:rsidRPr="00EA6408" w:rsidRDefault="00B464BA" w:rsidP="00B464BA">
            <w:pPr>
              <w:spacing w:line="360" w:lineRule="auto"/>
              <w:jc w:val="center"/>
              <w:rPr>
                <w:rFonts w:ascii="Times New Roman" w:hAnsi="Times New Roman" w:cs="Times New Roman"/>
                <w:b/>
                <w:bCs/>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3C5B9974" w:rsidR="0023716B"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211AC24C" w14:textId="1A9C9835" w:rsidR="008F58B0" w:rsidRDefault="008F58B0" w:rsidP="0023716B">
      <w:pPr>
        <w:spacing w:after="0" w:line="360" w:lineRule="auto"/>
        <w:rPr>
          <w:rFonts w:ascii="Times New Roman" w:hAnsi="Times New Roman" w:cs="Times New Roman"/>
          <w:b/>
        </w:rPr>
      </w:pPr>
    </w:p>
    <w:p w14:paraId="0487DE62" w14:textId="6B6B00C2" w:rsidR="008F58B0" w:rsidRDefault="008F58B0" w:rsidP="0023716B">
      <w:pPr>
        <w:spacing w:after="0" w:line="360" w:lineRule="auto"/>
        <w:rPr>
          <w:rFonts w:ascii="Times New Roman" w:hAnsi="Times New Roman" w:cs="Times New Roman"/>
          <w:b/>
        </w:rPr>
      </w:pPr>
    </w:p>
    <w:p w14:paraId="0309044C" w14:textId="0BF687CB" w:rsidR="008F58B0" w:rsidRDefault="008F58B0" w:rsidP="0023716B">
      <w:pPr>
        <w:spacing w:after="0" w:line="360" w:lineRule="auto"/>
        <w:rPr>
          <w:rFonts w:ascii="Times New Roman" w:hAnsi="Times New Roman" w:cs="Times New Roman"/>
          <w:b/>
        </w:rPr>
      </w:pPr>
    </w:p>
    <w:p w14:paraId="0BC4225C" w14:textId="7E66E2F3" w:rsidR="008F58B0" w:rsidRDefault="008F58B0" w:rsidP="0023716B">
      <w:pPr>
        <w:spacing w:after="0" w:line="360" w:lineRule="auto"/>
        <w:rPr>
          <w:rFonts w:ascii="Times New Roman" w:hAnsi="Times New Roman" w:cs="Times New Roman"/>
          <w:b/>
        </w:rPr>
      </w:pPr>
    </w:p>
    <w:p w14:paraId="4C1D766C" w14:textId="2154E0A2" w:rsidR="008F58B0" w:rsidRDefault="008F58B0" w:rsidP="0023716B">
      <w:pPr>
        <w:spacing w:after="0" w:line="360" w:lineRule="auto"/>
        <w:rPr>
          <w:rFonts w:ascii="Times New Roman" w:hAnsi="Times New Roman" w:cs="Times New Roman"/>
          <w:b/>
        </w:rPr>
      </w:pPr>
    </w:p>
    <w:p w14:paraId="503A60B2" w14:textId="6A9C6F31" w:rsidR="008F58B0" w:rsidRDefault="008F58B0" w:rsidP="0023716B">
      <w:pPr>
        <w:spacing w:after="0" w:line="360" w:lineRule="auto"/>
        <w:rPr>
          <w:rFonts w:ascii="Times New Roman" w:hAnsi="Times New Roman" w:cs="Times New Roman"/>
          <w:b/>
        </w:rPr>
      </w:pPr>
    </w:p>
    <w:p w14:paraId="0E62A589" w14:textId="79754079" w:rsidR="008F58B0" w:rsidRDefault="008F58B0" w:rsidP="0023716B">
      <w:pPr>
        <w:spacing w:after="0" w:line="360" w:lineRule="auto"/>
        <w:rPr>
          <w:rFonts w:ascii="Times New Roman" w:hAnsi="Times New Roman" w:cs="Times New Roman"/>
          <w:b/>
        </w:rPr>
      </w:pPr>
    </w:p>
    <w:p w14:paraId="22375BA5" w14:textId="40C37BD1" w:rsidR="008F58B0" w:rsidRDefault="008F58B0" w:rsidP="0023716B">
      <w:pPr>
        <w:spacing w:after="0" w:line="360" w:lineRule="auto"/>
        <w:rPr>
          <w:rFonts w:ascii="Times New Roman" w:hAnsi="Times New Roman" w:cs="Times New Roman"/>
          <w:b/>
        </w:rPr>
      </w:pPr>
    </w:p>
    <w:p w14:paraId="2671E794" w14:textId="3E05DD26" w:rsidR="008F58B0" w:rsidRDefault="008F58B0" w:rsidP="0023716B">
      <w:pPr>
        <w:spacing w:after="0" w:line="360" w:lineRule="auto"/>
        <w:rPr>
          <w:rFonts w:ascii="Times New Roman" w:hAnsi="Times New Roman" w:cs="Times New Roman"/>
          <w:b/>
        </w:rPr>
      </w:pPr>
    </w:p>
    <w:p w14:paraId="0201CE6E" w14:textId="1A58FA5A" w:rsidR="008C1190" w:rsidRDefault="008C1190" w:rsidP="0023716B">
      <w:pPr>
        <w:spacing w:after="0" w:line="360" w:lineRule="auto"/>
        <w:rPr>
          <w:rFonts w:ascii="Times New Roman" w:hAnsi="Times New Roman" w:cs="Times New Roman"/>
          <w:b/>
        </w:rPr>
      </w:pPr>
    </w:p>
    <w:p w14:paraId="6288FE80" w14:textId="3C9860FF" w:rsidR="008C1190" w:rsidRDefault="008C1190" w:rsidP="0023716B">
      <w:pPr>
        <w:spacing w:after="0" w:line="360" w:lineRule="auto"/>
        <w:rPr>
          <w:rFonts w:ascii="Times New Roman" w:hAnsi="Times New Roman" w:cs="Times New Roman"/>
          <w:b/>
        </w:rPr>
      </w:pPr>
    </w:p>
    <w:p w14:paraId="3CCDF113" w14:textId="43A648F5" w:rsidR="008C1190" w:rsidRDefault="008C1190" w:rsidP="0023716B">
      <w:pPr>
        <w:spacing w:after="0" w:line="360" w:lineRule="auto"/>
        <w:rPr>
          <w:rFonts w:ascii="Times New Roman" w:hAnsi="Times New Roman" w:cs="Times New Roman"/>
          <w:b/>
        </w:rPr>
      </w:pPr>
    </w:p>
    <w:p w14:paraId="5D49BDC9" w14:textId="35A56A7D" w:rsidR="008C1190" w:rsidRDefault="008C1190" w:rsidP="0023716B">
      <w:pPr>
        <w:spacing w:after="0" w:line="360" w:lineRule="auto"/>
        <w:rPr>
          <w:rFonts w:ascii="Times New Roman" w:hAnsi="Times New Roman" w:cs="Times New Roman"/>
          <w:b/>
        </w:rPr>
      </w:pPr>
    </w:p>
    <w:p w14:paraId="25F301F9" w14:textId="77777777" w:rsidR="0050431B" w:rsidRDefault="0050431B" w:rsidP="0023716B">
      <w:pPr>
        <w:spacing w:after="0" w:line="360" w:lineRule="auto"/>
        <w:rPr>
          <w:rFonts w:ascii="Times New Roman" w:hAnsi="Times New Roman" w:cs="Times New Roman"/>
          <w:b/>
        </w:rPr>
      </w:pPr>
    </w:p>
    <w:p w14:paraId="117D7341" w14:textId="14BB4548" w:rsidR="008C1190" w:rsidRDefault="008C1190" w:rsidP="0023716B">
      <w:pPr>
        <w:spacing w:after="0" w:line="360" w:lineRule="auto"/>
        <w:rPr>
          <w:rFonts w:ascii="Times New Roman" w:hAnsi="Times New Roman" w:cs="Times New Roman"/>
          <w:b/>
        </w:rPr>
      </w:pPr>
    </w:p>
    <w:p w14:paraId="6F5D8543" w14:textId="77777777" w:rsidR="008C1190" w:rsidRDefault="008C1190" w:rsidP="0023716B">
      <w:pPr>
        <w:spacing w:after="0" w:line="360" w:lineRule="auto"/>
        <w:rPr>
          <w:rFonts w:ascii="Times New Roman" w:hAnsi="Times New Roman" w:cs="Times New Roman"/>
          <w:b/>
        </w:rPr>
      </w:pPr>
    </w:p>
    <w:p w14:paraId="4900C011" w14:textId="3CD5341A" w:rsidR="008F58B0" w:rsidRDefault="008F58B0" w:rsidP="0023716B">
      <w:pPr>
        <w:spacing w:after="0" w:line="360" w:lineRule="auto"/>
        <w:rPr>
          <w:rFonts w:ascii="Times New Roman" w:hAnsi="Times New Roman" w:cs="Times New Roman"/>
          <w:b/>
        </w:rPr>
      </w:pPr>
    </w:p>
    <w:p w14:paraId="2923614A" w14:textId="7EC85107" w:rsidR="0023716B" w:rsidRPr="00CC7A27" w:rsidRDefault="00D66AE7" w:rsidP="0023716B">
      <w:pPr>
        <w:spacing w:after="0" w:line="360" w:lineRule="auto"/>
        <w:rPr>
          <w:rFonts w:ascii="Times New Roman" w:hAnsi="Times New Roman" w:cs="Times New Roman"/>
          <w:b/>
          <w:sz w:val="21"/>
          <w:szCs w:val="21"/>
          <w:u w:val="single"/>
        </w:rPr>
      </w:pPr>
      <w:r w:rsidRPr="00CC7A27">
        <w:rPr>
          <w:rFonts w:ascii="Times New Roman" w:hAnsi="Times New Roman" w:cs="Times New Roman"/>
          <w:b/>
          <w:sz w:val="21"/>
          <w:szCs w:val="21"/>
          <w:u w:val="single"/>
        </w:rPr>
        <w:lastRenderedPageBreak/>
        <w:t>*</w:t>
      </w:r>
      <w:r w:rsidR="0023716B" w:rsidRPr="00CC7A27">
        <w:rPr>
          <w:rFonts w:ascii="Times New Roman" w:hAnsi="Times New Roman" w:cs="Times New Roman"/>
          <w:b/>
          <w:sz w:val="21"/>
          <w:szCs w:val="21"/>
          <w:u w:val="single"/>
        </w:rPr>
        <w:t xml:space="preserve">Guidance Note on Price Schedule </w:t>
      </w:r>
    </w:p>
    <w:p w14:paraId="38509E08" w14:textId="77777777" w:rsidR="0023716B" w:rsidRPr="00CC7A27" w:rsidRDefault="0023716B" w:rsidP="0066697B">
      <w:pPr>
        <w:rPr>
          <w:rFonts w:ascii="Times New Roman" w:hAnsi="Times New Roman" w:cs="Times New Roman"/>
          <w:sz w:val="19"/>
          <w:szCs w:val="19"/>
        </w:rPr>
      </w:pPr>
      <w:r w:rsidRPr="00CC7A27">
        <w:rPr>
          <w:rFonts w:ascii="Times New Roman" w:hAnsi="Times New Roman" w:cs="Times New Roman"/>
          <w:sz w:val="19"/>
          <w:szCs w:val="19"/>
        </w:rPr>
        <w:t xml:space="preserve">The prospective ICs should take the following explanations into account during submission of his/her price proposal. </w:t>
      </w:r>
    </w:p>
    <w:p w14:paraId="07CB73A6" w14:textId="510E0E61" w:rsidR="0023716B" w:rsidRPr="00CC7A27" w:rsidRDefault="0023716B" w:rsidP="0023716B">
      <w:pPr>
        <w:pStyle w:val="PNbullet"/>
        <w:rPr>
          <w:rFonts w:cs="Times New Roman"/>
          <w:sz w:val="19"/>
          <w:szCs w:val="19"/>
        </w:rPr>
      </w:pPr>
      <w:r w:rsidRPr="00CC7A27">
        <w:rPr>
          <w:rFonts w:cs="Times New Roman"/>
          <w:sz w:val="19"/>
          <w:szCs w:val="19"/>
        </w:rPr>
        <w:t xml:space="preserve">The price proposal should be indicated in </w:t>
      </w:r>
      <w:r w:rsidR="00CA59E7">
        <w:rPr>
          <w:rFonts w:cs="Times New Roman"/>
          <w:sz w:val="19"/>
          <w:szCs w:val="19"/>
        </w:rPr>
        <w:t>USD</w:t>
      </w:r>
      <w:r w:rsidRPr="00CC7A27">
        <w:rPr>
          <w:rFonts w:cs="Times New Roman"/>
          <w:sz w:val="19"/>
          <w:szCs w:val="19"/>
        </w:rPr>
        <w:t>.</w:t>
      </w:r>
    </w:p>
    <w:p w14:paraId="23205982" w14:textId="77777777" w:rsidR="0023716B" w:rsidRPr="00CC7A27" w:rsidRDefault="0023716B" w:rsidP="0023716B">
      <w:pPr>
        <w:pStyle w:val="PNbullet"/>
        <w:numPr>
          <w:ilvl w:val="0"/>
          <w:numId w:val="0"/>
        </w:numPr>
        <w:ind w:left="851"/>
        <w:rPr>
          <w:rFonts w:cs="Times New Roman"/>
          <w:sz w:val="19"/>
          <w:szCs w:val="19"/>
        </w:rPr>
      </w:pPr>
    </w:p>
    <w:p w14:paraId="2B169E87" w14:textId="77777777" w:rsidR="0023716B" w:rsidRPr="00CC7A27" w:rsidRDefault="0023716B" w:rsidP="0023716B">
      <w:pPr>
        <w:pStyle w:val="PNbullet"/>
        <w:rPr>
          <w:rFonts w:cs="Times New Roman"/>
          <w:sz w:val="19"/>
          <w:szCs w:val="19"/>
        </w:rPr>
      </w:pPr>
      <w:r w:rsidRPr="00CC7A27">
        <w:rPr>
          <w:rFonts w:cs="Times New Roman"/>
          <w:sz w:val="19"/>
          <w:szCs w:val="19"/>
        </w:rPr>
        <w:t>The price proposal should be indicated in gross terms and hence should be inclusive of costs related to tax, social security premium, pension, visa (if needed) etc.</w:t>
      </w:r>
    </w:p>
    <w:p w14:paraId="1DCC73C4"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4781EE0F" w14:textId="0B13B8EB" w:rsidR="0023716B" w:rsidRPr="00CC7A27" w:rsidRDefault="0023716B" w:rsidP="0023716B">
      <w:pPr>
        <w:pStyle w:val="PNbullet"/>
        <w:rPr>
          <w:rFonts w:eastAsia="Calibri" w:cs="Times New Roman"/>
          <w:sz w:val="19"/>
          <w:szCs w:val="19"/>
        </w:rPr>
      </w:pPr>
      <w:bookmarkStart w:id="3" w:name="_Hlk26154360"/>
      <w:r w:rsidRPr="00CC7A27">
        <w:rPr>
          <w:rFonts w:eastAsia="Calibri" w:cs="Times New Roman"/>
          <w:sz w:val="19"/>
          <w:szCs w:val="19"/>
        </w:rPr>
        <w:t xml:space="preserve">The expert shall be paid in </w:t>
      </w:r>
      <w:r w:rsidR="00CA59E7">
        <w:rPr>
          <w:rFonts w:eastAsia="Calibri" w:cs="Times New Roman"/>
          <w:sz w:val="19"/>
          <w:szCs w:val="19"/>
        </w:rPr>
        <w:t>TRY</w:t>
      </w:r>
      <w:r w:rsidR="00781372" w:rsidRPr="00CC7A27">
        <w:rPr>
          <w:rFonts w:eastAsia="Calibri" w:cs="Times New Roman"/>
          <w:sz w:val="19"/>
          <w:szCs w:val="19"/>
        </w:rPr>
        <w:t xml:space="preserve"> through conversion of the </w:t>
      </w:r>
      <w:r w:rsidR="00CA59E7">
        <w:rPr>
          <w:rFonts w:eastAsia="Calibri" w:cs="Times New Roman"/>
          <w:sz w:val="19"/>
          <w:szCs w:val="19"/>
        </w:rPr>
        <w:t>USD</w:t>
      </w:r>
      <w:r w:rsidR="00781372" w:rsidRPr="00CC7A27">
        <w:rPr>
          <w:rFonts w:eastAsia="Calibri" w:cs="Times New Roman"/>
          <w:sz w:val="19"/>
          <w:szCs w:val="19"/>
        </w:rPr>
        <w:t xml:space="preserve"> amount by the official UN exchange rate valid on the date of money transfer</w:t>
      </w:r>
      <w:r w:rsidRPr="00CC7A27">
        <w:rPr>
          <w:rFonts w:eastAsia="Calibri" w:cs="Times New Roman"/>
          <w:sz w:val="19"/>
          <w:szCs w:val="19"/>
        </w:rPr>
        <w:t xml:space="preserve"> if he/she resides </w:t>
      </w:r>
      <w:r w:rsidR="00CA59E7">
        <w:rPr>
          <w:rFonts w:eastAsia="Calibri" w:cs="Times New Roman"/>
          <w:sz w:val="19"/>
          <w:szCs w:val="19"/>
        </w:rPr>
        <w:t xml:space="preserve">in </w:t>
      </w:r>
      <w:r w:rsidRPr="00CC7A27">
        <w:rPr>
          <w:rFonts w:eastAsia="Calibri" w:cs="Times New Roman"/>
          <w:sz w:val="19"/>
          <w:szCs w:val="19"/>
        </w:rPr>
        <w:t>Turkey. If he/she resides in</w:t>
      </w:r>
      <w:r w:rsidR="00CA59E7" w:rsidRPr="00CC7A27">
        <w:rPr>
          <w:rFonts w:eastAsia="Calibri" w:cs="Times New Roman"/>
          <w:sz w:val="19"/>
          <w:szCs w:val="19"/>
        </w:rPr>
        <w:t xml:space="preserve"> a country different than </w:t>
      </w:r>
      <w:r w:rsidRPr="00CC7A27">
        <w:rPr>
          <w:rFonts w:eastAsia="Calibri" w:cs="Times New Roman"/>
          <w:sz w:val="19"/>
          <w:szCs w:val="19"/>
        </w:rPr>
        <w:t xml:space="preserve">Turkey, the payment shall be realized in </w:t>
      </w:r>
      <w:r w:rsidR="00CA59E7">
        <w:rPr>
          <w:rFonts w:eastAsia="Calibri" w:cs="Times New Roman"/>
          <w:sz w:val="19"/>
          <w:szCs w:val="19"/>
        </w:rPr>
        <w:t>USD</w:t>
      </w:r>
      <w:r w:rsidRPr="00CC7A27">
        <w:rPr>
          <w:rFonts w:eastAsia="Calibri" w:cs="Times New Roman"/>
          <w:sz w:val="19"/>
          <w:szCs w:val="19"/>
        </w:rPr>
        <w:t>.</w:t>
      </w:r>
    </w:p>
    <w:bookmarkEnd w:id="3"/>
    <w:p w14:paraId="5E9696B4" w14:textId="77777777" w:rsidR="0023716B" w:rsidRPr="00CC7A27" w:rsidRDefault="0023716B" w:rsidP="0023716B">
      <w:pPr>
        <w:pStyle w:val="PNbullet"/>
        <w:numPr>
          <w:ilvl w:val="0"/>
          <w:numId w:val="0"/>
        </w:numPr>
        <w:rPr>
          <w:rFonts w:eastAsia="Calibri" w:cs="Times New Roman"/>
          <w:sz w:val="19"/>
          <w:szCs w:val="19"/>
        </w:rPr>
      </w:pPr>
    </w:p>
    <w:p w14:paraId="52206EC0" w14:textId="77777777" w:rsidR="0023716B" w:rsidRPr="00CC7A27" w:rsidRDefault="0023716B" w:rsidP="0023716B">
      <w:pPr>
        <w:pStyle w:val="PNbullet"/>
        <w:rPr>
          <w:rFonts w:cs="Times New Roman"/>
          <w:sz w:val="19"/>
          <w:szCs w:val="19"/>
        </w:rPr>
      </w:pPr>
      <w:r w:rsidRPr="00CC7A27">
        <w:rPr>
          <w:rFonts w:cs="Times New Roman"/>
          <w:sz w:val="19"/>
          <w:szCs w:val="19"/>
        </w:rPr>
        <w:t>UNDP will not make any further clarification on costs related to tax, social security premium, pension, visa etc. It is the applicants’ responsibility to make necessary inquiries on these matters.</w:t>
      </w:r>
    </w:p>
    <w:p w14:paraId="4145A327" w14:textId="77777777" w:rsidR="0023716B" w:rsidRPr="00CC7A27" w:rsidRDefault="0023716B" w:rsidP="0023716B">
      <w:pPr>
        <w:pStyle w:val="PNbullet"/>
        <w:numPr>
          <w:ilvl w:val="0"/>
          <w:numId w:val="0"/>
        </w:numPr>
        <w:rPr>
          <w:rFonts w:cs="Times New Roman"/>
          <w:sz w:val="19"/>
          <w:szCs w:val="19"/>
        </w:rPr>
      </w:pPr>
    </w:p>
    <w:p w14:paraId="2790DC1F" w14:textId="7C2BC8BD" w:rsidR="0023716B" w:rsidRPr="00CC7A27" w:rsidRDefault="0023716B" w:rsidP="0023716B">
      <w:pPr>
        <w:pStyle w:val="PNbullet"/>
        <w:rPr>
          <w:rFonts w:cs="Times New Roman"/>
          <w:sz w:val="19"/>
          <w:szCs w:val="19"/>
        </w:rPr>
      </w:pPr>
      <w:r w:rsidRPr="00CC7A27">
        <w:rPr>
          <w:rFonts w:cs="Times New Roman"/>
          <w:sz w:val="19"/>
          <w:szCs w:val="19"/>
        </w:rPr>
        <w:t>Assignment-related travel and accommodation costs will be arrang</w:t>
      </w:r>
      <w:r w:rsidR="00501923" w:rsidRPr="00CC7A27">
        <w:rPr>
          <w:rFonts w:cs="Times New Roman"/>
          <w:sz w:val="19"/>
          <w:szCs w:val="19"/>
        </w:rPr>
        <w:t xml:space="preserve">ed as per described in </w:t>
      </w:r>
      <w:r w:rsidR="00537353" w:rsidRPr="00CC7A27">
        <w:rPr>
          <w:rFonts w:cs="Times New Roman"/>
          <w:sz w:val="19"/>
          <w:szCs w:val="19"/>
        </w:rPr>
        <w:t>Article</w:t>
      </w:r>
      <w:r w:rsidR="00501923" w:rsidRPr="00CC7A27">
        <w:rPr>
          <w:rFonts w:cs="Times New Roman"/>
          <w:sz w:val="19"/>
          <w:szCs w:val="19"/>
        </w:rPr>
        <w:t xml:space="preserve"> </w:t>
      </w:r>
      <w:r w:rsidR="00DE70C9">
        <w:rPr>
          <w:rFonts w:cs="Times New Roman"/>
          <w:sz w:val="19"/>
          <w:szCs w:val="19"/>
        </w:rPr>
        <w:t>7</w:t>
      </w:r>
      <w:r w:rsidRPr="00CC7A27">
        <w:rPr>
          <w:rFonts w:cs="Times New Roman"/>
          <w:sz w:val="19"/>
          <w:szCs w:val="19"/>
        </w:rPr>
        <w:t xml:space="preserve"> of </w:t>
      </w:r>
      <w:proofErr w:type="spellStart"/>
      <w:r w:rsidRPr="00CC7A27">
        <w:rPr>
          <w:rFonts w:cs="Times New Roman"/>
          <w:sz w:val="19"/>
          <w:szCs w:val="19"/>
        </w:rPr>
        <w:t>T</w:t>
      </w:r>
      <w:r w:rsidR="00537353" w:rsidRPr="00CC7A27">
        <w:rPr>
          <w:rFonts w:cs="Times New Roman"/>
          <w:sz w:val="19"/>
          <w:szCs w:val="19"/>
        </w:rPr>
        <w:t>o</w:t>
      </w:r>
      <w:r w:rsidRPr="00CC7A27">
        <w:rPr>
          <w:rFonts w:cs="Times New Roman"/>
          <w:sz w:val="19"/>
          <w:szCs w:val="19"/>
        </w:rPr>
        <w:t>R</w:t>
      </w:r>
      <w:proofErr w:type="spellEnd"/>
      <w:r w:rsidRPr="00CC7A27">
        <w:rPr>
          <w:rFonts w:cs="Times New Roman"/>
          <w:sz w:val="19"/>
          <w:szCs w:val="19"/>
        </w:rPr>
        <w:t>.</w:t>
      </w:r>
    </w:p>
    <w:p w14:paraId="7B5959A4" w14:textId="77777777" w:rsidR="0023716B" w:rsidRPr="00CC7A27" w:rsidRDefault="0023716B" w:rsidP="0023716B">
      <w:pPr>
        <w:pStyle w:val="PNbullet"/>
        <w:numPr>
          <w:ilvl w:val="0"/>
          <w:numId w:val="0"/>
        </w:numPr>
        <w:rPr>
          <w:rFonts w:cs="Times New Roman"/>
          <w:sz w:val="19"/>
          <w:szCs w:val="19"/>
        </w:rPr>
      </w:pPr>
    </w:p>
    <w:p w14:paraId="5D730B09" w14:textId="50D35BA6" w:rsidR="00000186" w:rsidRPr="00CC7A27" w:rsidRDefault="0023716B" w:rsidP="00000186">
      <w:pPr>
        <w:pStyle w:val="PNbullet"/>
        <w:spacing w:after="0"/>
        <w:rPr>
          <w:rFonts w:cs="Times New Roman"/>
          <w:sz w:val="19"/>
          <w:szCs w:val="19"/>
        </w:rPr>
      </w:pPr>
      <w:r w:rsidRPr="00CC7A27">
        <w:rPr>
          <w:rFonts w:cs="Times New Roman"/>
          <w:sz w:val="19"/>
          <w:szCs w:val="19"/>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w:t>
      </w:r>
      <w:r w:rsidR="0090095C" w:rsidRPr="00CC7A27">
        <w:rPr>
          <w:rFonts w:cs="Times New Roman"/>
          <w:sz w:val="19"/>
          <w:szCs w:val="19"/>
        </w:rPr>
        <w:t>“m</w:t>
      </w:r>
      <w:r w:rsidRPr="00CC7A27">
        <w:rPr>
          <w:rFonts w:cs="Times New Roman"/>
          <w:sz w:val="19"/>
          <w:szCs w:val="19"/>
        </w:rPr>
        <w:t>edical clearance</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a UN-approved doctor prior to taking up his/her assignment. The cost of the </w:t>
      </w:r>
      <w:r w:rsidR="0090095C" w:rsidRPr="00CC7A27">
        <w:rPr>
          <w:rFonts w:cs="Times New Roman"/>
          <w:sz w:val="19"/>
          <w:szCs w:val="19"/>
        </w:rPr>
        <w:t>'</w:t>
      </w:r>
      <w:r w:rsidRPr="00CC7A27">
        <w:rPr>
          <w:rFonts w:cs="Times New Roman"/>
          <w:sz w:val="19"/>
          <w:szCs w:val="19"/>
        </w:rPr>
        <w:t>medical clearance shall be taken into consideration while calculating and submitting the price proposal. UN approved doctor list including contact information will be provided to the successful candidate.</w:t>
      </w:r>
      <w:r w:rsidR="00000186" w:rsidRPr="00CC7A27">
        <w:rPr>
          <w:rFonts w:cs="Times New Roman"/>
          <w:sz w:val="19"/>
          <w:szCs w:val="19"/>
        </w:rPr>
        <w:t xml:space="preserve"> This is not applicable for candidates who have opted for a </w:t>
      </w:r>
      <w:proofErr w:type="spellStart"/>
      <w:r w:rsidR="00000186" w:rsidRPr="00CC7A27">
        <w:rPr>
          <w:rFonts w:cs="Times New Roman"/>
          <w:sz w:val="19"/>
          <w:szCs w:val="19"/>
        </w:rPr>
        <w:t>Reimbuirsable</w:t>
      </w:r>
      <w:proofErr w:type="spellEnd"/>
      <w:r w:rsidR="00000186" w:rsidRPr="00CC7A27">
        <w:rPr>
          <w:rFonts w:cs="Times New Roman"/>
          <w:sz w:val="19"/>
          <w:szCs w:val="19"/>
        </w:rPr>
        <w:t xml:space="preserve"> Loan Agreement (RLA) within Article J of this Letter.</w:t>
      </w:r>
    </w:p>
    <w:p w14:paraId="05165EF6" w14:textId="77777777" w:rsidR="00000186" w:rsidRPr="00CC7A27" w:rsidRDefault="00000186" w:rsidP="00000186">
      <w:pPr>
        <w:pStyle w:val="ListParagraph"/>
        <w:spacing w:after="0"/>
        <w:rPr>
          <w:rFonts w:cs="Times New Roman"/>
          <w:sz w:val="19"/>
          <w:szCs w:val="19"/>
        </w:rPr>
      </w:pPr>
    </w:p>
    <w:p w14:paraId="5996F7DA" w14:textId="78C2903F" w:rsidR="00000186" w:rsidRPr="00CC7A27" w:rsidRDefault="00000186" w:rsidP="00000186">
      <w:pPr>
        <w:pStyle w:val="PNbullet"/>
        <w:spacing w:before="0"/>
        <w:rPr>
          <w:rFonts w:cs="Times New Roman"/>
          <w:sz w:val="19"/>
          <w:szCs w:val="19"/>
        </w:rPr>
      </w:pPr>
      <w:r w:rsidRPr="00CC7A27">
        <w:rPr>
          <w:rFonts w:cs="Times New Roman"/>
          <w:sz w:val="19"/>
          <w:szCs w:val="19"/>
        </w:rPr>
        <w:t>Prior to contract signature, the selected candidate will be required to complete and submit “Statement of Good Health”</w:t>
      </w:r>
      <w:r w:rsidR="0090095C" w:rsidRPr="00CC7A27">
        <w:rPr>
          <w:rFonts w:cs="Times New Roman"/>
          <w:b/>
          <w:bCs/>
          <w:sz w:val="19"/>
          <w:szCs w:val="19"/>
        </w:rPr>
        <w:t>**</w:t>
      </w:r>
      <w:r w:rsidRPr="00CC7A27">
        <w:rPr>
          <w:rFonts w:cs="Times New Roman"/>
          <w:sz w:val="19"/>
          <w:szCs w:val="19"/>
        </w:rPr>
        <w:t xml:space="preserve"> (given as Annex 3) which was introduced as part of the COVID-19 response, as a self-declaration to confirm that he/she is in good health and has the necessary insurance coverage and inoculations. It does not require a doctor to sign.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 </w:t>
      </w:r>
    </w:p>
    <w:p w14:paraId="01D8F99C" w14:textId="77777777" w:rsidR="00000186" w:rsidRPr="00CC7A27" w:rsidRDefault="00000186" w:rsidP="00000186">
      <w:pPr>
        <w:pStyle w:val="PNbullet"/>
        <w:numPr>
          <w:ilvl w:val="0"/>
          <w:numId w:val="0"/>
        </w:numPr>
        <w:spacing w:before="0"/>
        <w:rPr>
          <w:rFonts w:cs="Times New Roman"/>
          <w:sz w:val="19"/>
          <w:szCs w:val="19"/>
        </w:rPr>
      </w:pPr>
    </w:p>
    <w:p w14:paraId="2EBF89CE" w14:textId="2E89C7F8" w:rsidR="00000186" w:rsidRPr="00CC7A27" w:rsidRDefault="00000186" w:rsidP="00000186">
      <w:pPr>
        <w:pStyle w:val="PNbullet"/>
        <w:rPr>
          <w:rFonts w:cs="Times New Roman"/>
          <w:sz w:val="19"/>
          <w:szCs w:val="19"/>
        </w:rPr>
      </w:pPr>
      <w:r w:rsidRPr="00CC7A27">
        <w:rPr>
          <w:rFonts w:cs="Times New Roman"/>
          <w:sz w:val="19"/>
          <w:szCs w:val="19"/>
        </w:rPr>
        <w:t xml:space="preserve">Government officials or employees are civil servants of UN Member States. For UNDP to engage such a candidate under an Individual Contract, which he/she will be signing in their individual capacity, the selected candidate will be required to submit a </w:t>
      </w:r>
      <w:r w:rsidR="0090095C" w:rsidRPr="00CC7A27">
        <w:rPr>
          <w:rFonts w:cs="Times New Roman"/>
          <w:sz w:val="19"/>
          <w:szCs w:val="19"/>
        </w:rPr>
        <w:t>“</w:t>
      </w:r>
      <w:r w:rsidRPr="00CC7A27">
        <w:rPr>
          <w:rFonts w:cs="Times New Roman"/>
          <w:sz w:val="19"/>
          <w:szCs w:val="19"/>
        </w:rPr>
        <w:t>‘no-objection’ letter</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the Government employing him/her.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64D61818" w14:textId="77777777" w:rsidR="0090095C" w:rsidRPr="00CC7A27" w:rsidRDefault="0090095C" w:rsidP="0090095C">
      <w:pPr>
        <w:pStyle w:val="PNbullet"/>
        <w:numPr>
          <w:ilvl w:val="0"/>
          <w:numId w:val="0"/>
        </w:numPr>
        <w:rPr>
          <w:rFonts w:cs="Times New Roman"/>
          <w:sz w:val="19"/>
          <w:szCs w:val="19"/>
        </w:rPr>
      </w:pPr>
    </w:p>
    <w:p w14:paraId="33B023E6" w14:textId="0313BB81" w:rsidR="0090095C" w:rsidRPr="00CC7A27" w:rsidRDefault="0090095C" w:rsidP="00000186">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provide an “official document”</w:t>
      </w:r>
      <w:r w:rsidRPr="00CC7A27">
        <w:rPr>
          <w:rFonts w:cs="Times New Roman"/>
          <w:b/>
          <w:bCs/>
          <w:sz w:val="19"/>
          <w:szCs w:val="19"/>
        </w:rPr>
        <w:t>**</w:t>
      </w:r>
      <w:r w:rsidRPr="00CC7A27">
        <w:rPr>
          <w:rFonts w:cs="Times New Roman"/>
          <w:sz w:val="19"/>
          <w:szCs w:val="19"/>
        </w:rPr>
        <w:t xml:space="preserve">, from his/her employer, formally certifying his/her status as being on ‘official leave without pay’ for the duration of the contract.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270CEDD3" w14:textId="77777777" w:rsidR="0090095C" w:rsidRPr="00CC7A27" w:rsidRDefault="0090095C" w:rsidP="0090095C">
      <w:pPr>
        <w:pStyle w:val="PNbullet"/>
        <w:numPr>
          <w:ilvl w:val="0"/>
          <w:numId w:val="0"/>
        </w:numPr>
        <w:ind w:left="851"/>
        <w:rPr>
          <w:rFonts w:cs="Times New Roman"/>
          <w:sz w:val="19"/>
          <w:szCs w:val="19"/>
        </w:rPr>
      </w:pPr>
    </w:p>
    <w:p w14:paraId="20951070" w14:textId="329BFAC8" w:rsidR="0090095C" w:rsidRPr="00CC7A27" w:rsidRDefault="0090095C" w:rsidP="0090095C">
      <w:pPr>
        <w:pStyle w:val="PNbullet"/>
        <w:numPr>
          <w:ilvl w:val="0"/>
          <w:numId w:val="0"/>
        </w:numPr>
        <w:rPr>
          <w:rFonts w:cs="Times New Roman"/>
          <w:b/>
          <w:bCs/>
          <w:sz w:val="19"/>
          <w:szCs w:val="19"/>
        </w:rPr>
      </w:pPr>
      <w:r w:rsidRPr="00CC7A27">
        <w:rPr>
          <w:rFonts w:cs="Times New Roman"/>
          <w:b/>
          <w:bCs/>
          <w:sz w:val="19"/>
          <w:szCs w:val="19"/>
        </w:rPr>
        <w:t xml:space="preserve">**In case the selected candidate cannot provide the above-mentioned document (as applicable) on time, UNDP </w:t>
      </w:r>
      <w:r w:rsidR="00CC7A27">
        <w:rPr>
          <w:rFonts w:cs="Times New Roman"/>
          <w:b/>
          <w:bCs/>
          <w:sz w:val="19"/>
          <w:szCs w:val="19"/>
        </w:rPr>
        <w:t xml:space="preserve">has the right to </w:t>
      </w:r>
      <w:r w:rsidRPr="00CC7A27">
        <w:rPr>
          <w:rFonts w:cs="Times New Roman"/>
          <w:b/>
          <w:bCs/>
          <w:sz w:val="19"/>
          <w:szCs w:val="19"/>
        </w:rPr>
        <w:t>not sign an Individual Contract with the selected candidate and switch to the runner</w:t>
      </w:r>
      <w:r w:rsidR="00CC7A27" w:rsidRPr="00CC7A27">
        <w:rPr>
          <w:rFonts w:cs="Times New Roman"/>
          <w:b/>
          <w:bCs/>
          <w:sz w:val="19"/>
          <w:szCs w:val="19"/>
        </w:rPr>
        <w:t>-</w:t>
      </w:r>
      <w:r w:rsidRPr="00CC7A27">
        <w:rPr>
          <w:rFonts w:cs="Times New Roman"/>
          <w:b/>
          <w:bCs/>
          <w:sz w:val="19"/>
          <w:szCs w:val="19"/>
        </w:rPr>
        <w:t>up candidate.</w:t>
      </w:r>
    </w:p>
    <w:p w14:paraId="3F6B75D7"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6A48D650" w14:textId="783A6FB2" w:rsidR="0023716B" w:rsidRPr="00CC7A27" w:rsidRDefault="0023716B" w:rsidP="00CC7A27">
      <w:pPr>
        <w:pStyle w:val="PNbullet"/>
        <w:rPr>
          <w:rFonts w:cs="Times New Roman"/>
          <w:sz w:val="20"/>
          <w:szCs w:val="20"/>
        </w:rPr>
      </w:pPr>
      <w:r w:rsidRPr="00CC7A27">
        <w:rPr>
          <w:rFonts w:cs="Times New Roman"/>
          <w:sz w:val="19"/>
          <w:szCs w:val="19"/>
        </w:rPr>
        <w:t>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w:t>
      </w:r>
    </w:p>
    <w:sectPr w:rsidR="0023716B" w:rsidRPr="00CC7A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C008" w14:textId="77777777" w:rsidR="00D63436" w:rsidRDefault="00D63436" w:rsidP="005F5227">
      <w:pPr>
        <w:spacing w:after="0" w:line="240" w:lineRule="auto"/>
      </w:pPr>
      <w:r>
        <w:separator/>
      </w:r>
    </w:p>
  </w:endnote>
  <w:endnote w:type="continuationSeparator" w:id="0">
    <w:p w14:paraId="697B30DD" w14:textId="77777777" w:rsidR="00D63436" w:rsidRDefault="00D6343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B2AD" w14:textId="77777777" w:rsidR="00D63436" w:rsidRDefault="00D63436" w:rsidP="005F5227">
      <w:pPr>
        <w:spacing w:after="0" w:line="240" w:lineRule="auto"/>
      </w:pPr>
      <w:r>
        <w:separator/>
      </w:r>
    </w:p>
  </w:footnote>
  <w:footnote w:type="continuationSeparator" w:id="0">
    <w:p w14:paraId="49F02B2E" w14:textId="77777777" w:rsidR="00D63436" w:rsidRDefault="00D6343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551649213">
    <w:abstractNumId w:val="16"/>
  </w:num>
  <w:num w:numId="2" w16cid:durableId="589122784">
    <w:abstractNumId w:val="14"/>
  </w:num>
  <w:num w:numId="3" w16cid:durableId="559823589">
    <w:abstractNumId w:val="0"/>
  </w:num>
  <w:num w:numId="4" w16cid:durableId="1013343577">
    <w:abstractNumId w:val="8"/>
  </w:num>
  <w:num w:numId="5" w16cid:durableId="1975869002">
    <w:abstractNumId w:val="12"/>
  </w:num>
  <w:num w:numId="6" w16cid:durableId="2145461318">
    <w:abstractNumId w:val="1"/>
  </w:num>
  <w:num w:numId="7" w16cid:durableId="1662927428">
    <w:abstractNumId w:val="4"/>
  </w:num>
  <w:num w:numId="8" w16cid:durableId="1455634473">
    <w:abstractNumId w:val="9"/>
  </w:num>
  <w:num w:numId="9" w16cid:durableId="425225864">
    <w:abstractNumId w:val="3"/>
  </w:num>
  <w:num w:numId="10" w16cid:durableId="1490751023">
    <w:abstractNumId w:val="6"/>
  </w:num>
  <w:num w:numId="11" w16cid:durableId="483551662">
    <w:abstractNumId w:val="19"/>
  </w:num>
  <w:num w:numId="12" w16cid:durableId="1144927426">
    <w:abstractNumId w:val="17"/>
  </w:num>
  <w:num w:numId="13" w16cid:durableId="1194881399">
    <w:abstractNumId w:val="10"/>
  </w:num>
  <w:num w:numId="14" w16cid:durableId="626201150">
    <w:abstractNumId w:val="7"/>
  </w:num>
  <w:num w:numId="15" w16cid:durableId="863059305">
    <w:abstractNumId w:val="5"/>
  </w:num>
  <w:num w:numId="16" w16cid:durableId="1870753852">
    <w:abstractNumId w:val="13"/>
  </w:num>
  <w:num w:numId="17" w16cid:durableId="1606959223">
    <w:abstractNumId w:val="2"/>
  </w:num>
  <w:num w:numId="18" w16cid:durableId="2058045499">
    <w:abstractNumId w:val="18"/>
  </w:num>
  <w:num w:numId="19" w16cid:durableId="1093014477">
    <w:abstractNumId w:val="11"/>
  </w:num>
  <w:num w:numId="20" w16cid:durableId="1122766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0186"/>
    <w:rsid w:val="00010BA7"/>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64B53"/>
    <w:rsid w:val="00172D1E"/>
    <w:rsid w:val="00182727"/>
    <w:rsid w:val="00182FE6"/>
    <w:rsid w:val="001979E2"/>
    <w:rsid w:val="001A12CE"/>
    <w:rsid w:val="001C14A4"/>
    <w:rsid w:val="001D1E99"/>
    <w:rsid w:val="002155D7"/>
    <w:rsid w:val="0022574B"/>
    <w:rsid w:val="00234E45"/>
    <w:rsid w:val="0023716B"/>
    <w:rsid w:val="00240977"/>
    <w:rsid w:val="00242AB6"/>
    <w:rsid w:val="0025316E"/>
    <w:rsid w:val="002602DC"/>
    <w:rsid w:val="00263221"/>
    <w:rsid w:val="00263677"/>
    <w:rsid w:val="00266B36"/>
    <w:rsid w:val="0027060A"/>
    <w:rsid w:val="0028034A"/>
    <w:rsid w:val="002940C3"/>
    <w:rsid w:val="002B08B1"/>
    <w:rsid w:val="002B6CD0"/>
    <w:rsid w:val="0031081F"/>
    <w:rsid w:val="00324AC5"/>
    <w:rsid w:val="003276E8"/>
    <w:rsid w:val="00334AC5"/>
    <w:rsid w:val="00352F93"/>
    <w:rsid w:val="003552A7"/>
    <w:rsid w:val="00363913"/>
    <w:rsid w:val="003A7C19"/>
    <w:rsid w:val="003C5261"/>
    <w:rsid w:val="003C56BE"/>
    <w:rsid w:val="003D2A1D"/>
    <w:rsid w:val="003E6603"/>
    <w:rsid w:val="003F0B15"/>
    <w:rsid w:val="003F3739"/>
    <w:rsid w:val="00401097"/>
    <w:rsid w:val="00403B10"/>
    <w:rsid w:val="00415CEE"/>
    <w:rsid w:val="0043015D"/>
    <w:rsid w:val="00436319"/>
    <w:rsid w:val="00467F7A"/>
    <w:rsid w:val="004723D5"/>
    <w:rsid w:val="00473686"/>
    <w:rsid w:val="00473C3B"/>
    <w:rsid w:val="004775C3"/>
    <w:rsid w:val="004B1253"/>
    <w:rsid w:val="004B6A21"/>
    <w:rsid w:val="004C456E"/>
    <w:rsid w:val="004E0BF9"/>
    <w:rsid w:val="00501923"/>
    <w:rsid w:val="0050431B"/>
    <w:rsid w:val="005050B5"/>
    <w:rsid w:val="0050635F"/>
    <w:rsid w:val="00520E62"/>
    <w:rsid w:val="00524E47"/>
    <w:rsid w:val="00526142"/>
    <w:rsid w:val="005276B3"/>
    <w:rsid w:val="00537353"/>
    <w:rsid w:val="0054041D"/>
    <w:rsid w:val="005456BB"/>
    <w:rsid w:val="00573461"/>
    <w:rsid w:val="00574C8B"/>
    <w:rsid w:val="00575C7C"/>
    <w:rsid w:val="00576379"/>
    <w:rsid w:val="005814AA"/>
    <w:rsid w:val="005A5DD2"/>
    <w:rsid w:val="005F5227"/>
    <w:rsid w:val="00624590"/>
    <w:rsid w:val="00642692"/>
    <w:rsid w:val="0066697B"/>
    <w:rsid w:val="00697619"/>
    <w:rsid w:val="006C6F4D"/>
    <w:rsid w:val="006C7C0D"/>
    <w:rsid w:val="006E3851"/>
    <w:rsid w:val="006E6D0F"/>
    <w:rsid w:val="00706587"/>
    <w:rsid w:val="00730C8D"/>
    <w:rsid w:val="0074063E"/>
    <w:rsid w:val="00747462"/>
    <w:rsid w:val="00747DD5"/>
    <w:rsid w:val="00781372"/>
    <w:rsid w:val="007B1ECF"/>
    <w:rsid w:val="007C0C65"/>
    <w:rsid w:val="007C3902"/>
    <w:rsid w:val="007D5391"/>
    <w:rsid w:val="007E0D51"/>
    <w:rsid w:val="007E2056"/>
    <w:rsid w:val="00802478"/>
    <w:rsid w:val="00805E6F"/>
    <w:rsid w:val="00823BB0"/>
    <w:rsid w:val="0083043A"/>
    <w:rsid w:val="00832107"/>
    <w:rsid w:val="00846F7C"/>
    <w:rsid w:val="00874093"/>
    <w:rsid w:val="0089480E"/>
    <w:rsid w:val="00897BC1"/>
    <w:rsid w:val="008B7A58"/>
    <w:rsid w:val="008C1190"/>
    <w:rsid w:val="008C21A5"/>
    <w:rsid w:val="008C788E"/>
    <w:rsid w:val="008D1D3C"/>
    <w:rsid w:val="008D6243"/>
    <w:rsid w:val="008F58B0"/>
    <w:rsid w:val="0090095C"/>
    <w:rsid w:val="0090658D"/>
    <w:rsid w:val="0091450F"/>
    <w:rsid w:val="009230C7"/>
    <w:rsid w:val="0095338D"/>
    <w:rsid w:val="00954DFC"/>
    <w:rsid w:val="00957593"/>
    <w:rsid w:val="00967936"/>
    <w:rsid w:val="00982932"/>
    <w:rsid w:val="0099180E"/>
    <w:rsid w:val="00991E6E"/>
    <w:rsid w:val="009A018B"/>
    <w:rsid w:val="009B4C34"/>
    <w:rsid w:val="009D7C41"/>
    <w:rsid w:val="009E7639"/>
    <w:rsid w:val="00A001E1"/>
    <w:rsid w:val="00A24232"/>
    <w:rsid w:val="00A24BB1"/>
    <w:rsid w:val="00A37C55"/>
    <w:rsid w:val="00A42DA9"/>
    <w:rsid w:val="00A461A6"/>
    <w:rsid w:val="00A72DF2"/>
    <w:rsid w:val="00A73062"/>
    <w:rsid w:val="00A8202E"/>
    <w:rsid w:val="00A82042"/>
    <w:rsid w:val="00AB3EE6"/>
    <w:rsid w:val="00AD22E8"/>
    <w:rsid w:val="00B07396"/>
    <w:rsid w:val="00B1616F"/>
    <w:rsid w:val="00B2460D"/>
    <w:rsid w:val="00B367DD"/>
    <w:rsid w:val="00B4199B"/>
    <w:rsid w:val="00B464BA"/>
    <w:rsid w:val="00B574E9"/>
    <w:rsid w:val="00B81422"/>
    <w:rsid w:val="00B83367"/>
    <w:rsid w:val="00B86CEF"/>
    <w:rsid w:val="00B9752B"/>
    <w:rsid w:val="00BB7871"/>
    <w:rsid w:val="00BC2CA1"/>
    <w:rsid w:val="00BD2ED6"/>
    <w:rsid w:val="00BD49AB"/>
    <w:rsid w:val="00BE6DC3"/>
    <w:rsid w:val="00C23F9E"/>
    <w:rsid w:val="00C256FF"/>
    <w:rsid w:val="00C34399"/>
    <w:rsid w:val="00C51732"/>
    <w:rsid w:val="00C7398D"/>
    <w:rsid w:val="00C74A6C"/>
    <w:rsid w:val="00C865FF"/>
    <w:rsid w:val="00CA59E7"/>
    <w:rsid w:val="00CC7A27"/>
    <w:rsid w:val="00CD01E4"/>
    <w:rsid w:val="00CD2242"/>
    <w:rsid w:val="00CE32B6"/>
    <w:rsid w:val="00CF5B39"/>
    <w:rsid w:val="00CF7F0D"/>
    <w:rsid w:val="00D0425F"/>
    <w:rsid w:val="00D3681C"/>
    <w:rsid w:val="00D409F4"/>
    <w:rsid w:val="00D416D6"/>
    <w:rsid w:val="00D4346E"/>
    <w:rsid w:val="00D4558F"/>
    <w:rsid w:val="00D47A14"/>
    <w:rsid w:val="00D50297"/>
    <w:rsid w:val="00D62E27"/>
    <w:rsid w:val="00D63436"/>
    <w:rsid w:val="00D66AE7"/>
    <w:rsid w:val="00D743D2"/>
    <w:rsid w:val="00DA111B"/>
    <w:rsid w:val="00DB0291"/>
    <w:rsid w:val="00DC64C4"/>
    <w:rsid w:val="00DD5AC2"/>
    <w:rsid w:val="00DE3736"/>
    <w:rsid w:val="00DE70C9"/>
    <w:rsid w:val="00DF00B9"/>
    <w:rsid w:val="00E165D4"/>
    <w:rsid w:val="00E20F34"/>
    <w:rsid w:val="00E22CFF"/>
    <w:rsid w:val="00E867D7"/>
    <w:rsid w:val="00E93413"/>
    <w:rsid w:val="00E956C8"/>
    <w:rsid w:val="00EA6408"/>
    <w:rsid w:val="00EC5259"/>
    <w:rsid w:val="00ED2105"/>
    <w:rsid w:val="00ED5314"/>
    <w:rsid w:val="00EF006E"/>
    <w:rsid w:val="00EF4D9E"/>
    <w:rsid w:val="00EF5136"/>
    <w:rsid w:val="00F030C5"/>
    <w:rsid w:val="00F21E8C"/>
    <w:rsid w:val="00F44451"/>
    <w:rsid w:val="00F65858"/>
    <w:rsid w:val="00F72377"/>
    <w:rsid w:val="00F80ACD"/>
    <w:rsid w:val="00F90A7B"/>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4B484-2809-4C13-B5EF-17F0893F5F40}">
  <ds:schemaRefs>
    <ds:schemaRef ds:uri="http://schemas.openxmlformats.org/officeDocument/2006/bibliography"/>
  </ds:schemaRefs>
</ds:datastoreItem>
</file>

<file path=customXml/itemProps2.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50</cp:revision>
  <dcterms:created xsi:type="dcterms:W3CDTF">2018-09-10T15:35:00Z</dcterms:created>
  <dcterms:modified xsi:type="dcterms:W3CDTF">2022-07-13T10:04:00Z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