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097B"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2EC81190" wp14:editId="2EC81191">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2EC8097C"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2EC8097D" w14:textId="77777777" w:rsidR="00F7260F" w:rsidRPr="00F7260F" w:rsidRDefault="00F7260F" w:rsidP="00F7260F">
      <w:pPr>
        <w:rPr>
          <w:rFonts w:asciiTheme="majorHAnsi" w:hAnsiTheme="majorHAnsi"/>
        </w:rPr>
      </w:pPr>
    </w:p>
    <w:p w14:paraId="2EC8097E" w14:textId="77777777" w:rsidR="00F7260F" w:rsidRPr="00F7260F" w:rsidRDefault="00F7260F" w:rsidP="00F7260F">
      <w:pPr>
        <w:rPr>
          <w:rFonts w:asciiTheme="majorHAnsi" w:hAnsiTheme="majorHAnsi"/>
        </w:rPr>
      </w:pPr>
    </w:p>
    <w:p w14:paraId="2EC8097F"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2"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C80987" w14:textId="77777777" w:rsidR="00F7260F" w:rsidRDefault="00F7260F" w:rsidP="00F7260F">
      <w:pPr>
        <w:tabs>
          <w:tab w:val="left" w:pos="720"/>
          <w:tab w:val="right" w:leader="dot" w:pos="8640"/>
        </w:tabs>
        <w:jc w:val="center"/>
        <w:rPr>
          <w:rFonts w:asciiTheme="majorHAnsi" w:hAnsiTheme="majorHAnsi"/>
          <w:b/>
          <w:bCs/>
          <w:sz w:val="36"/>
          <w:szCs w:val="36"/>
        </w:rPr>
      </w:pPr>
    </w:p>
    <w:p w14:paraId="2EC8098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2EC80989" w14:textId="77777777" w:rsidR="00F7260F" w:rsidRPr="00E724E4" w:rsidRDefault="00F7260F" w:rsidP="009A1347">
      <w:pPr>
        <w:tabs>
          <w:tab w:val="left" w:pos="720"/>
          <w:tab w:val="left" w:pos="1350"/>
          <w:tab w:val="left" w:pos="1530"/>
          <w:tab w:val="right" w:leader="dot" w:pos="8640"/>
        </w:tabs>
        <w:ind w:left="1170"/>
        <w:jc w:val="center"/>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2EC8098A" w14:textId="490322A7" w:rsidR="00717187" w:rsidRPr="00E724E4" w:rsidRDefault="009A1347" w:rsidP="009A6DB8">
      <w:pPr>
        <w:tabs>
          <w:tab w:val="left" w:pos="720"/>
          <w:tab w:val="left" w:pos="1350"/>
          <w:tab w:val="left" w:pos="1530"/>
          <w:tab w:val="left" w:pos="2066"/>
          <w:tab w:val="center" w:pos="5400"/>
          <w:tab w:val="right" w:leader="dot" w:pos="8640"/>
        </w:tabs>
        <w:ind w:left="1170"/>
        <w:jc w:val="center"/>
        <w:rPr>
          <w:rFonts w:ascii="Segoe UI" w:hAnsi="Segoe UI" w:cs="Segoe UI"/>
          <w:b/>
          <w:bCs/>
          <w:color w:val="000000" w:themeColor="text1"/>
          <w:szCs w:val="28"/>
        </w:rPr>
      </w:pPr>
      <w:r w:rsidRPr="009A1347">
        <w:rPr>
          <w:rFonts w:ascii="Segoe UI" w:hAnsi="Segoe UI" w:cs="Segoe UI"/>
          <w:b/>
          <w:bCs/>
          <w:color w:val="2E74B5" w:themeColor="accent1" w:themeShade="BF"/>
          <w:sz w:val="28"/>
          <w:szCs w:val="28"/>
        </w:rPr>
        <w:t>PRC/ZWE/RFP/</w:t>
      </w:r>
      <w:r w:rsidR="0030554E">
        <w:rPr>
          <w:rFonts w:ascii="Segoe UI" w:hAnsi="Segoe UI" w:cs="Segoe UI"/>
          <w:b/>
          <w:bCs/>
          <w:color w:val="2E74B5" w:themeColor="accent1" w:themeShade="BF"/>
          <w:sz w:val="28"/>
          <w:szCs w:val="28"/>
        </w:rPr>
        <w:t>000</w:t>
      </w:r>
      <w:r w:rsidR="00190078">
        <w:rPr>
          <w:rFonts w:ascii="Segoe UI" w:hAnsi="Segoe UI" w:cs="Segoe UI"/>
          <w:b/>
          <w:bCs/>
          <w:color w:val="2E74B5" w:themeColor="accent1" w:themeShade="BF"/>
          <w:sz w:val="28"/>
          <w:szCs w:val="28"/>
        </w:rPr>
        <w:t>4</w:t>
      </w:r>
      <w:r w:rsidRPr="009A1347">
        <w:rPr>
          <w:rFonts w:ascii="Segoe UI" w:hAnsi="Segoe UI" w:cs="Segoe UI"/>
          <w:b/>
          <w:bCs/>
          <w:color w:val="2E74B5" w:themeColor="accent1" w:themeShade="BF"/>
          <w:sz w:val="28"/>
          <w:szCs w:val="28"/>
        </w:rPr>
        <w:t>/</w:t>
      </w:r>
      <w:r w:rsidR="00190078">
        <w:rPr>
          <w:rFonts w:ascii="Segoe UI" w:hAnsi="Segoe UI" w:cs="Segoe UI"/>
          <w:b/>
          <w:bCs/>
          <w:color w:val="2E74B5" w:themeColor="accent1" w:themeShade="BF"/>
          <w:sz w:val="28"/>
          <w:szCs w:val="28"/>
        </w:rPr>
        <w:t>26</w:t>
      </w:r>
      <w:r w:rsidRPr="009A1347">
        <w:rPr>
          <w:rFonts w:ascii="Segoe UI" w:hAnsi="Segoe UI" w:cs="Segoe UI"/>
          <w:b/>
          <w:bCs/>
          <w:color w:val="2E74B5" w:themeColor="accent1" w:themeShade="BF"/>
          <w:sz w:val="28"/>
          <w:szCs w:val="28"/>
        </w:rPr>
        <w:t>/</w:t>
      </w:r>
      <w:r w:rsidR="0030554E">
        <w:rPr>
          <w:rFonts w:ascii="Segoe UI" w:hAnsi="Segoe UI" w:cs="Segoe UI"/>
          <w:b/>
          <w:bCs/>
          <w:color w:val="2E74B5" w:themeColor="accent1" w:themeShade="BF"/>
          <w:sz w:val="28"/>
          <w:szCs w:val="28"/>
        </w:rPr>
        <w:t>0</w:t>
      </w:r>
      <w:r w:rsidR="00190078">
        <w:rPr>
          <w:rFonts w:ascii="Segoe UI" w:hAnsi="Segoe UI" w:cs="Segoe UI"/>
          <w:b/>
          <w:bCs/>
          <w:color w:val="2E74B5" w:themeColor="accent1" w:themeShade="BF"/>
          <w:sz w:val="28"/>
          <w:szCs w:val="28"/>
        </w:rPr>
        <w:t>7</w:t>
      </w:r>
      <w:r w:rsidRPr="009A1347">
        <w:rPr>
          <w:rFonts w:ascii="Segoe UI" w:hAnsi="Segoe UI" w:cs="Segoe UI"/>
          <w:b/>
          <w:bCs/>
          <w:color w:val="2E74B5" w:themeColor="accent1" w:themeShade="BF"/>
          <w:sz w:val="28"/>
          <w:szCs w:val="28"/>
        </w:rPr>
        <w:t>/20</w:t>
      </w:r>
      <w:r w:rsidR="0030554E">
        <w:rPr>
          <w:rFonts w:ascii="Segoe UI" w:hAnsi="Segoe UI" w:cs="Segoe UI"/>
          <w:b/>
          <w:bCs/>
          <w:color w:val="2E74B5" w:themeColor="accent1" w:themeShade="BF"/>
          <w:sz w:val="28"/>
          <w:szCs w:val="28"/>
        </w:rPr>
        <w:t>2</w:t>
      </w:r>
      <w:r w:rsidR="00190078">
        <w:rPr>
          <w:rFonts w:ascii="Segoe UI" w:hAnsi="Segoe UI" w:cs="Segoe UI"/>
          <w:b/>
          <w:bCs/>
          <w:color w:val="2E74B5" w:themeColor="accent1" w:themeShade="BF"/>
          <w:sz w:val="28"/>
          <w:szCs w:val="28"/>
        </w:rPr>
        <w:t>2</w:t>
      </w:r>
      <w:r w:rsidRPr="009A1347">
        <w:rPr>
          <w:rFonts w:ascii="Segoe UI" w:hAnsi="Segoe UI" w:cs="Segoe UI"/>
          <w:b/>
          <w:bCs/>
          <w:color w:val="2E74B5" w:themeColor="accent1" w:themeShade="BF"/>
          <w:sz w:val="28"/>
          <w:szCs w:val="28"/>
        </w:rPr>
        <w:t xml:space="preserve">: </w:t>
      </w:r>
      <w:r w:rsidR="009A6DB8" w:rsidRPr="009A6DB8">
        <w:rPr>
          <w:rFonts w:ascii="Segoe UI" w:hAnsi="Segoe UI" w:cs="Segoe UI"/>
          <w:b/>
          <w:bCs/>
          <w:color w:val="2E74B5" w:themeColor="accent1" w:themeShade="BF"/>
          <w:sz w:val="28"/>
          <w:szCs w:val="28"/>
        </w:rPr>
        <w:t>Consultancy to Conduct Detailed Feasibility and Climate Proof</w:t>
      </w:r>
      <w:r w:rsidR="00735C12">
        <w:rPr>
          <w:rFonts w:ascii="Segoe UI" w:hAnsi="Segoe UI" w:cs="Segoe UI"/>
          <w:b/>
          <w:bCs/>
          <w:color w:val="2E74B5" w:themeColor="accent1" w:themeShade="BF"/>
          <w:sz w:val="28"/>
          <w:szCs w:val="28"/>
        </w:rPr>
        <w:t xml:space="preserve"> </w:t>
      </w:r>
      <w:r w:rsidR="009A6DB8" w:rsidRPr="009A6DB8">
        <w:rPr>
          <w:rFonts w:ascii="Segoe UI" w:hAnsi="Segoe UI" w:cs="Segoe UI"/>
          <w:b/>
          <w:bCs/>
          <w:color w:val="2E74B5" w:themeColor="accent1" w:themeShade="BF"/>
          <w:sz w:val="28"/>
          <w:szCs w:val="28"/>
        </w:rPr>
        <w:t>Designs and Construction Supervision of GCF Funded Irrigation</w:t>
      </w:r>
      <w:r w:rsidR="00735C12">
        <w:rPr>
          <w:rFonts w:ascii="Segoe UI" w:hAnsi="Segoe UI" w:cs="Segoe UI"/>
          <w:b/>
          <w:bCs/>
          <w:color w:val="2E74B5" w:themeColor="accent1" w:themeShade="BF"/>
          <w:sz w:val="28"/>
          <w:szCs w:val="28"/>
        </w:rPr>
        <w:t xml:space="preserve"> </w:t>
      </w:r>
      <w:r w:rsidR="009A6DB8" w:rsidRPr="009A6DB8">
        <w:rPr>
          <w:rFonts w:ascii="Segoe UI" w:hAnsi="Segoe UI" w:cs="Segoe UI"/>
          <w:b/>
          <w:bCs/>
          <w:color w:val="2E74B5" w:themeColor="accent1" w:themeShade="BF"/>
          <w:sz w:val="28"/>
          <w:szCs w:val="28"/>
        </w:rPr>
        <w:t>Schemes</w:t>
      </w:r>
      <w:r w:rsidR="00190078">
        <w:rPr>
          <w:rFonts w:ascii="Segoe UI" w:hAnsi="Segoe UI" w:cs="Segoe UI"/>
          <w:b/>
          <w:bCs/>
          <w:color w:val="2E74B5" w:themeColor="accent1" w:themeShade="BF"/>
          <w:sz w:val="28"/>
          <w:szCs w:val="28"/>
        </w:rPr>
        <w:t xml:space="preserve"> – Manicaland Lot</w:t>
      </w:r>
    </w:p>
    <w:p w14:paraId="2EC8098B"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2EC8098C" w14:textId="21D2619D"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bookmarkStart w:id="0" w:name="_Hlk523731628"/>
      <w:r w:rsidR="003A5703" w:rsidRPr="003A5703">
        <w:rPr>
          <w:rFonts w:ascii="Segoe UI" w:hAnsi="Segoe UI" w:cs="Segoe UI"/>
          <w:bCs/>
          <w:szCs w:val="28"/>
        </w:rPr>
        <w:t>PRC/ZWE/RFP/</w:t>
      </w:r>
      <w:r w:rsidR="0030554E">
        <w:rPr>
          <w:rFonts w:ascii="Segoe UI" w:hAnsi="Segoe UI" w:cs="Segoe UI"/>
          <w:bCs/>
          <w:szCs w:val="28"/>
        </w:rPr>
        <w:t>000</w:t>
      </w:r>
      <w:r w:rsidR="00190078">
        <w:rPr>
          <w:rFonts w:ascii="Segoe UI" w:hAnsi="Segoe UI" w:cs="Segoe UI"/>
          <w:bCs/>
          <w:szCs w:val="28"/>
        </w:rPr>
        <w:t>4</w:t>
      </w:r>
      <w:r w:rsidR="003A5703" w:rsidRPr="003A5703">
        <w:rPr>
          <w:rFonts w:ascii="Segoe UI" w:hAnsi="Segoe UI" w:cs="Segoe UI"/>
          <w:bCs/>
          <w:szCs w:val="28"/>
        </w:rPr>
        <w:t>/</w:t>
      </w:r>
      <w:r w:rsidR="00190078">
        <w:rPr>
          <w:rFonts w:ascii="Segoe UI" w:hAnsi="Segoe UI" w:cs="Segoe UI"/>
          <w:bCs/>
          <w:szCs w:val="28"/>
        </w:rPr>
        <w:t>26</w:t>
      </w:r>
      <w:r w:rsidR="003A5703" w:rsidRPr="003A5703">
        <w:rPr>
          <w:rFonts w:ascii="Segoe UI" w:hAnsi="Segoe UI" w:cs="Segoe UI"/>
          <w:bCs/>
          <w:szCs w:val="28"/>
        </w:rPr>
        <w:t>/</w:t>
      </w:r>
      <w:r w:rsidR="0030554E">
        <w:rPr>
          <w:rFonts w:ascii="Segoe UI" w:hAnsi="Segoe UI" w:cs="Segoe UI"/>
          <w:bCs/>
          <w:szCs w:val="28"/>
        </w:rPr>
        <w:t>0</w:t>
      </w:r>
      <w:r w:rsidR="00190078">
        <w:rPr>
          <w:rFonts w:ascii="Segoe UI" w:hAnsi="Segoe UI" w:cs="Segoe UI"/>
          <w:bCs/>
          <w:szCs w:val="28"/>
        </w:rPr>
        <w:t>7</w:t>
      </w:r>
      <w:r w:rsidR="003A5703" w:rsidRPr="003A5703">
        <w:rPr>
          <w:rFonts w:ascii="Segoe UI" w:hAnsi="Segoe UI" w:cs="Segoe UI"/>
          <w:bCs/>
          <w:szCs w:val="28"/>
        </w:rPr>
        <w:t>/20</w:t>
      </w:r>
      <w:r w:rsidR="0030554E">
        <w:rPr>
          <w:rFonts w:ascii="Segoe UI" w:hAnsi="Segoe UI" w:cs="Segoe UI"/>
          <w:bCs/>
          <w:szCs w:val="28"/>
        </w:rPr>
        <w:t>2</w:t>
      </w:r>
      <w:r w:rsidR="00190078">
        <w:rPr>
          <w:rFonts w:ascii="Segoe UI" w:hAnsi="Segoe UI" w:cs="Segoe UI"/>
          <w:bCs/>
          <w:szCs w:val="28"/>
        </w:rPr>
        <w:t>2</w:t>
      </w:r>
      <w:bookmarkEnd w:id="0"/>
    </w:p>
    <w:p w14:paraId="2EC8098D" w14:textId="09F55A03"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9A1347">
        <w:rPr>
          <w:rFonts w:ascii="Segoe UI" w:hAnsi="Segoe UI" w:cs="Segoe UI"/>
        </w:rPr>
        <w:t>G</w:t>
      </w:r>
      <w:r w:rsidR="009A6DB8">
        <w:rPr>
          <w:rFonts w:ascii="Segoe UI" w:hAnsi="Segoe UI" w:cs="Segoe UI"/>
        </w:rPr>
        <w:t xml:space="preserve">reen Climate </w:t>
      </w:r>
      <w:r w:rsidR="009A1347">
        <w:rPr>
          <w:rFonts w:ascii="Segoe UI" w:hAnsi="Segoe UI" w:cs="Segoe UI"/>
        </w:rPr>
        <w:t>Fund</w:t>
      </w:r>
      <w:r w:rsidRPr="00E724E4">
        <w:rPr>
          <w:rFonts w:ascii="Segoe UI" w:hAnsi="Segoe UI" w:cs="Segoe UI"/>
          <w:bCs/>
          <w:color w:val="000000" w:themeColor="text1"/>
          <w:szCs w:val="28"/>
        </w:rPr>
        <w:t xml:space="preserve"> </w:t>
      </w:r>
      <w:r w:rsidR="009A6DB8">
        <w:rPr>
          <w:rFonts w:ascii="Segoe UI" w:hAnsi="Segoe UI" w:cs="Segoe UI"/>
          <w:bCs/>
          <w:color w:val="000000" w:themeColor="text1"/>
          <w:szCs w:val="28"/>
        </w:rPr>
        <w:t>(GCF)</w:t>
      </w:r>
    </w:p>
    <w:p w14:paraId="2EC8098E" w14:textId="77777777"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9A1347" w:rsidRPr="009A1347">
        <w:rPr>
          <w:rFonts w:ascii="Segoe UI" w:hAnsi="Segoe UI" w:cs="Segoe UI"/>
          <w:color w:val="000000" w:themeColor="text1"/>
          <w:szCs w:val="28"/>
        </w:rPr>
        <w:t>Zimbabwe</w:t>
      </w:r>
    </w:p>
    <w:p w14:paraId="2EC8098F"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2EC80990" w14:textId="005E594D"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2-07-26T00:00:00Z">
            <w:dateFormat w:val="d MMMM yyyy"/>
            <w:lid w:val="en-US"/>
            <w:storeMappedDataAs w:val="dateTime"/>
            <w:calendar w:val="gregorian"/>
          </w:date>
        </w:sdtPr>
        <w:sdtContent>
          <w:r w:rsidR="0075626F">
            <w:rPr>
              <w:rFonts w:ascii="Segoe UI" w:hAnsi="Segoe UI" w:cs="Segoe UI"/>
              <w:color w:val="000000" w:themeColor="text1"/>
              <w:szCs w:val="28"/>
              <w:highlight w:val="lightGray"/>
            </w:rPr>
            <w:t>26 July 2022</w:t>
          </w:r>
        </w:sdtContent>
      </w:sdt>
    </w:p>
    <w:p w14:paraId="2EC80991"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2EC80992"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2EC80993" w14:textId="77777777" w:rsidR="008C7791" w:rsidRDefault="003600B5">
          <w:pPr>
            <w:pStyle w:val="TOC1"/>
            <w:tabs>
              <w:tab w:val="right" w:leader="dot" w:pos="9512"/>
            </w:tabs>
            <w:rPr>
              <w:rFonts w:eastAsiaTheme="minorEastAsia"/>
              <w:b w:val="0"/>
              <w:bCs w:val="0"/>
              <w:caps w:val="0"/>
              <w:noProof/>
              <w:sz w:val="22"/>
              <w:szCs w:val="22"/>
              <w:lang w:val="en-ZW" w:eastAsia="en-ZW"/>
            </w:rPr>
          </w:pPr>
          <w:r>
            <w:fldChar w:fldCharType="begin"/>
          </w:r>
          <w:r>
            <w:instrText xml:space="preserve"> TOC \o "1-6" \h \z \u </w:instrText>
          </w:r>
          <w:r>
            <w:fldChar w:fldCharType="separate"/>
          </w:r>
          <w:hyperlink w:anchor="_Toc526741326" w:history="1">
            <w:r w:rsidR="008C7791" w:rsidRPr="005B6358">
              <w:rPr>
                <w:rStyle w:val="Hyperlink"/>
                <w:rFonts w:ascii="Segoe UI" w:hAnsi="Segoe UI" w:cs="Segoe UI"/>
                <w:noProof/>
              </w:rPr>
              <w:t>Section 1.  Letter of Invitation</w:t>
            </w:r>
            <w:r w:rsidR="008C7791">
              <w:rPr>
                <w:noProof/>
                <w:webHidden/>
              </w:rPr>
              <w:tab/>
            </w:r>
            <w:r w:rsidR="008C7791">
              <w:rPr>
                <w:noProof/>
                <w:webHidden/>
              </w:rPr>
              <w:fldChar w:fldCharType="begin"/>
            </w:r>
            <w:r w:rsidR="008C7791">
              <w:rPr>
                <w:noProof/>
                <w:webHidden/>
              </w:rPr>
              <w:instrText xml:space="preserve"> PAGEREF _Toc526741326 \h </w:instrText>
            </w:r>
            <w:r w:rsidR="008C7791">
              <w:rPr>
                <w:noProof/>
                <w:webHidden/>
              </w:rPr>
            </w:r>
            <w:r w:rsidR="008C7791">
              <w:rPr>
                <w:noProof/>
                <w:webHidden/>
              </w:rPr>
              <w:fldChar w:fldCharType="separate"/>
            </w:r>
            <w:r w:rsidR="000932FD">
              <w:rPr>
                <w:noProof/>
                <w:webHidden/>
              </w:rPr>
              <w:t>4</w:t>
            </w:r>
            <w:r w:rsidR="008C7791">
              <w:rPr>
                <w:noProof/>
                <w:webHidden/>
              </w:rPr>
              <w:fldChar w:fldCharType="end"/>
            </w:r>
          </w:hyperlink>
        </w:p>
        <w:p w14:paraId="2EC80994" w14:textId="77777777" w:rsidR="008C7791" w:rsidRDefault="00000000">
          <w:pPr>
            <w:pStyle w:val="TOC1"/>
            <w:tabs>
              <w:tab w:val="right" w:leader="dot" w:pos="9512"/>
            </w:tabs>
            <w:rPr>
              <w:rFonts w:eastAsiaTheme="minorEastAsia"/>
              <w:b w:val="0"/>
              <w:bCs w:val="0"/>
              <w:caps w:val="0"/>
              <w:noProof/>
              <w:sz w:val="22"/>
              <w:szCs w:val="22"/>
              <w:lang w:val="en-ZW" w:eastAsia="en-ZW"/>
            </w:rPr>
          </w:pPr>
          <w:hyperlink w:anchor="_Toc526741327" w:history="1">
            <w:r w:rsidR="008C7791" w:rsidRPr="005B6358">
              <w:rPr>
                <w:rStyle w:val="Hyperlink"/>
                <w:rFonts w:ascii="Segoe UI" w:hAnsi="Segoe UI" w:cs="Segoe UI"/>
                <w:noProof/>
              </w:rPr>
              <w:t>Section 2. Instruction to Bidders</w:t>
            </w:r>
            <w:r w:rsidR="008C7791">
              <w:rPr>
                <w:noProof/>
                <w:webHidden/>
              </w:rPr>
              <w:tab/>
            </w:r>
            <w:r w:rsidR="008C7791">
              <w:rPr>
                <w:noProof/>
                <w:webHidden/>
              </w:rPr>
              <w:fldChar w:fldCharType="begin"/>
            </w:r>
            <w:r w:rsidR="008C7791">
              <w:rPr>
                <w:noProof/>
                <w:webHidden/>
              </w:rPr>
              <w:instrText xml:space="preserve"> PAGEREF _Toc526741327 \h </w:instrText>
            </w:r>
            <w:r w:rsidR="008C7791">
              <w:rPr>
                <w:noProof/>
                <w:webHidden/>
              </w:rPr>
            </w:r>
            <w:r w:rsidR="008C7791">
              <w:rPr>
                <w:noProof/>
                <w:webHidden/>
              </w:rPr>
              <w:fldChar w:fldCharType="separate"/>
            </w:r>
            <w:r w:rsidR="000932FD">
              <w:rPr>
                <w:noProof/>
                <w:webHidden/>
              </w:rPr>
              <w:t>5</w:t>
            </w:r>
            <w:r w:rsidR="008C7791">
              <w:rPr>
                <w:noProof/>
                <w:webHidden/>
              </w:rPr>
              <w:fldChar w:fldCharType="end"/>
            </w:r>
          </w:hyperlink>
        </w:p>
        <w:p w14:paraId="2EC80995" w14:textId="77777777" w:rsidR="008C7791" w:rsidRDefault="00000000">
          <w:pPr>
            <w:pStyle w:val="TOC5"/>
            <w:rPr>
              <w:rFonts w:asciiTheme="minorHAnsi" w:eastAsiaTheme="minorEastAsia" w:hAnsiTheme="minorHAnsi"/>
              <w:b w:val="0"/>
              <w:sz w:val="22"/>
              <w:szCs w:val="22"/>
              <w:lang w:val="en-ZW" w:eastAsia="en-ZW"/>
            </w:rPr>
          </w:pPr>
          <w:hyperlink w:anchor="_Toc526741328" w:history="1">
            <w:r w:rsidR="008C7791" w:rsidRPr="005B6358">
              <w:rPr>
                <w:rStyle w:val="Hyperlink"/>
              </w:rPr>
              <w:t>A.</w:t>
            </w:r>
            <w:r w:rsidR="008C7791">
              <w:rPr>
                <w:rFonts w:asciiTheme="minorHAnsi" w:eastAsiaTheme="minorEastAsia" w:hAnsiTheme="minorHAnsi"/>
                <w:b w:val="0"/>
                <w:sz w:val="22"/>
                <w:szCs w:val="22"/>
                <w:lang w:val="en-ZW" w:eastAsia="en-ZW"/>
              </w:rPr>
              <w:tab/>
            </w:r>
            <w:r w:rsidR="008C7791" w:rsidRPr="005B6358">
              <w:rPr>
                <w:rStyle w:val="Hyperlink"/>
              </w:rPr>
              <w:t>GENERAL PROVISIONS</w:t>
            </w:r>
            <w:r w:rsidR="008C7791">
              <w:rPr>
                <w:webHidden/>
              </w:rPr>
              <w:tab/>
            </w:r>
            <w:r w:rsidR="008C7791">
              <w:rPr>
                <w:webHidden/>
              </w:rPr>
              <w:fldChar w:fldCharType="begin"/>
            </w:r>
            <w:r w:rsidR="008C7791">
              <w:rPr>
                <w:webHidden/>
              </w:rPr>
              <w:instrText xml:space="preserve"> PAGEREF _Toc526741328 \h </w:instrText>
            </w:r>
            <w:r w:rsidR="008C7791">
              <w:rPr>
                <w:webHidden/>
              </w:rPr>
            </w:r>
            <w:r w:rsidR="008C7791">
              <w:rPr>
                <w:webHidden/>
              </w:rPr>
              <w:fldChar w:fldCharType="separate"/>
            </w:r>
            <w:r w:rsidR="000932FD">
              <w:rPr>
                <w:webHidden/>
              </w:rPr>
              <w:t>5</w:t>
            </w:r>
            <w:r w:rsidR="008C7791">
              <w:rPr>
                <w:webHidden/>
              </w:rPr>
              <w:fldChar w:fldCharType="end"/>
            </w:r>
          </w:hyperlink>
        </w:p>
        <w:p w14:paraId="2EC80996"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29" w:history="1">
            <w:r w:rsidR="008C7791" w:rsidRPr="005B6358">
              <w:rPr>
                <w:rStyle w:val="Hyperlink"/>
                <w:noProof/>
              </w:rPr>
              <w:t>1.</w:t>
            </w:r>
            <w:r w:rsidR="008C7791">
              <w:rPr>
                <w:rFonts w:eastAsiaTheme="minorEastAsia"/>
                <w:noProof/>
                <w:sz w:val="22"/>
                <w:szCs w:val="22"/>
                <w:lang w:val="en-ZW" w:eastAsia="en-ZW"/>
              </w:rPr>
              <w:tab/>
            </w:r>
            <w:r w:rsidR="008C7791" w:rsidRPr="005B6358">
              <w:rPr>
                <w:rStyle w:val="Hyperlink"/>
                <w:noProof/>
              </w:rPr>
              <w:t>Introduction</w:t>
            </w:r>
            <w:r w:rsidR="008C7791">
              <w:rPr>
                <w:noProof/>
                <w:webHidden/>
              </w:rPr>
              <w:tab/>
            </w:r>
            <w:r w:rsidR="008C7791">
              <w:rPr>
                <w:noProof/>
                <w:webHidden/>
              </w:rPr>
              <w:fldChar w:fldCharType="begin"/>
            </w:r>
            <w:r w:rsidR="008C7791">
              <w:rPr>
                <w:noProof/>
                <w:webHidden/>
              </w:rPr>
              <w:instrText xml:space="preserve"> PAGEREF _Toc526741329 \h </w:instrText>
            </w:r>
            <w:r w:rsidR="008C7791">
              <w:rPr>
                <w:noProof/>
                <w:webHidden/>
              </w:rPr>
            </w:r>
            <w:r w:rsidR="008C7791">
              <w:rPr>
                <w:noProof/>
                <w:webHidden/>
              </w:rPr>
              <w:fldChar w:fldCharType="separate"/>
            </w:r>
            <w:r w:rsidR="000932FD">
              <w:rPr>
                <w:noProof/>
                <w:webHidden/>
              </w:rPr>
              <w:t>5</w:t>
            </w:r>
            <w:r w:rsidR="008C7791">
              <w:rPr>
                <w:noProof/>
                <w:webHidden/>
              </w:rPr>
              <w:fldChar w:fldCharType="end"/>
            </w:r>
          </w:hyperlink>
        </w:p>
        <w:p w14:paraId="2EC80997"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0" w:history="1">
            <w:r w:rsidR="008C7791" w:rsidRPr="005B6358">
              <w:rPr>
                <w:rStyle w:val="Hyperlink"/>
                <w:noProof/>
              </w:rPr>
              <w:t>2.</w:t>
            </w:r>
            <w:r w:rsidR="008C7791">
              <w:rPr>
                <w:rFonts w:eastAsiaTheme="minorEastAsia"/>
                <w:noProof/>
                <w:sz w:val="22"/>
                <w:szCs w:val="22"/>
                <w:lang w:val="en-ZW" w:eastAsia="en-ZW"/>
              </w:rPr>
              <w:tab/>
            </w:r>
            <w:r w:rsidR="008C7791" w:rsidRPr="005B6358">
              <w:rPr>
                <w:rStyle w:val="Hyperlink"/>
                <w:noProof/>
              </w:rPr>
              <w:t>Fraud &amp; Corruption,   Gifts and Hospitality</w:t>
            </w:r>
            <w:r w:rsidR="008C7791">
              <w:rPr>
                <w:noProof/>
                <w:webHidden/>
              </w:rPr>
              <w:tab/>
            </w:r>
            <w:r w:rsidR="008C7791">
              <w:rPr>
                <w:noProof/>
                <w:webHidden/>
              </w:rPr>
              <w:fldChar w:fldCharType="begin"/>
            </w:r>
            <w:r w:rsidR="008C7791">
              <w:rPr>
                <w:noProof/>
                <w:webHidden/>
              </w:rPr>
              <w:instrText xml:space="preserve"> PAGEREF _Toc526741330 \h </w:instrText>
            </w:r>
            <w:r w:rsidR="008C7791">
              <w:rPr>
                <w:noProof/>
                <w:webHidden/>
              </w:rPr>
            </w:r>
            <w:r w:rsidR="008C7791">
              <w:rPr>
                <w:noProof/>
                <w:webHidden/>
              </w:rPr>
              <w:fldChar w:fldCharType="separate"/>
            </w:r>
            <w:r w:rsidR="000932FD">
              <w:rPr>
                <w:noProof/>
                <w:webHidden/>
              </w:rPr>
              <w:t>5</w:t>
            </w:r>
            <w:r w:rsidR="008C7791">
              <w:rPr>
                <w:noProof/>
                <w:webHidden/>
              </w:rPr>
              <w:fldChar w:fldCharType="end"/>
            </w:r>
          </w:hyperlink>
        </w:p>
        <w:p w14:paraId="2EC80998"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1" w:history="1">
            <w:r w:rsidR="008C7791" w:rsidRPr="005B6358">
              <w:rPr>
                <w:rStyle w:val="Hyperlink"/>
                <w:noProof/>
              </w:rPr>
              <w:t>3.</w:t>
            </w:r>
            <w:r w:rsidR="008C7791">
              <w:rPr>
                <w:rFonts w:eastAsiaTheme="minorEastAsia"/>
                <w:noProof/>
                <w:sz w:val="22"/>
                <w:szCs w:val="22"/>
                <w:lang w:val="en-ZW" w:eastAsia="en-ZW"/>
              </w:rPr>
              <w:tab/>
            </w:r>
            <w:r w:rsidR="008C7791" w:rsidRPr="005B6358">
              <w:rPr>
                <w:rStyle w:val="Hyperlink"/>
                <w:noProof/>
              </w:rPr>
              <w:t>Eligibility</w:t>
            </w:r>
            <w:r w:rsidR="008C7791">
              <w:rPr>
                <w:noProof/>
                <w:webHidden/>
              </w:rPr>
              <w:tab/>
            </w:r>
            <w:r w:rsidR="008C7791">
              <w:rPr>
                <w:noProof/>
                <w:webHidden/>
              </w:rPr>
              <w:fldChar w:fldCharType="begin"/>
            </w:r>
            <w:r w:rsidR="008C7791">
              <w:rPr>
                <w:noProof/>
                <w:webHidden/>
              </w:rPr>
              <w:instrText xml:space="preserve"> PAGEREF _Toc526741331 \h </w:instrText>
            </w:r>
            <w:r w:rsidR="008C7791">
              <w:rPr>
                <w:noProof/>
                <w:webHidden/>
              </w:rPr>
            </w:r>
            <w:r w:rsidR="008C7791">
              <w:rPr>
                <w:noProof/>
                <w:webHidden/>
              </w:rPr>
              <w:fldChar w:fldCharType="separate"/>
            </w:r>
            <w:r w:rsidR="000932FD">
              <w:rPr>
                <w:noProof/>
                <w:webHidden/>
              </w:rPr>
              <w:t>5</w:t>
            </w:r>
            <w:r w:rsidR="008C7791">
              <w:rPr>
                <w:noProof/>
                <w:webHidden/>
              </w:rPr>
              <w:fldChar w:fldCharType="end"/>
            </w:r>
          </w:hyperlink>
        </w:p>
        <w:p w14:paraId="2EC80999"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2" w:history="1">
            <w:r w:rsidR="008C7791" w:rsidRPr="005B6358">
              <w:rPr>
                <w:rStyle w:val="Hyperlink"/>
                <w:noProof/>
              </w:rPr>
              <w:t>4.</w:t>
            </w:r>
            <w:r w:rsidR="008C7791">
              <w:rPr>
                <w:rFonts w:eastAsiaTheme="minorEastAsia"/>
                <w:noProof/>
                <w:sz w:val="22"/>
                <w:szCs w:val="22"/>
                <w:lang w:val="en-ZW" w:eastAsia="en-ZW"/>
              </w:rPr>
              <w:tab/>
            </w:r>
            <w:r w:rsidR="008C7791" w:rsidRPr="005B6358">
              <w:rPr>
                <w:rStyle w:val="Hyperlink"/>
                <w:noProof/>
              </w:rPr>
              <w:t>Conflict of Interests</w:t>
            </w:r>
            <w:r w:rsidR="008C7791">
              <w:rPr>
                <w:noProof/>
                <w:webHidden/>
              </w:rPr>
              <w:tab/>
            </w:r>
            <w:r w:rsidR="008C7791">
              <w:rPr>
                <w:noProof/>
                <w:webHidden/>
              </w:rPr>
              <w:fldChar w:fldCharType="begin"/>
            </w:r>
            <w:r w:rsidR="008C7791">
              <w:rPr>
                <w:noProof/>
                <w:webHidden/>
              </w:rPr>
              <w:instrText xml:space="preserve"> PAGEREF _Toc526741332 \h </w:instrText>
            </w:r>
            <w:r w:rsidR="008C7791">
              <w:rPr>
                <w:noProof/>
                <w:webHidden/>
              </w:rPr>
            </w:r>
            <w:r w:rsidR="008C7791">
              <w:rPr>
                <w:noProof/>
                <w:webHidden/>
              </w:rPr>
              <w:fldChar w:fldCharType="separate"/>
            </w:r>
            <w:r w:rsidR="000932FD">
              <w:rPr>
                <w:noProof/>
                <w:webHidden/>
              </w:rPr>
              <w:t>6</w:t>
            </w:r>
            <w:r w:rsidR="008C7791">
              <w:rPr>
                <w:noProof/>
                <w:webHidden/>
              </w:rPr>
              <w:fldChar w:fldCharType="end"/>
            </w:r>
          </w:hyperlink>
        </w:p>
        <w:p w14:paraId="2EC8099A" w14:textId="77777777" w:rsidR="008C7791" w:rsidRDefault="00000000">
          <w:pPr>
            <w:pStyle w:val="TOC5"/>
            <w:rPr>
              <w:rFonts w:asciiTheme="minorHAnsi" w:eastAsiaTheme="minorEastAsia" w:hAnsiTheme="minorHAnsi"/>
              <w:b w:val="0"/>
              <w:sz w:val="22"/>
              <w:szCs w:val="22"/>
              <w:lang w:val="en-ZW" w:eastAsia="en-ZW"/>
            </w:rPr>
          </w:pPr>
          <w:hyperlink w:anchor="_Toc526741333" w:history="1">
            <w:r w:rsidR="008C7791" w:rsidRPr="005B6358">
              <w:rPr>
                <w:rStyle w:val="Hyperlink"/>
              </w:rPr>
              <w:t>B.</w:t>
            </w:r>
            <w:r w:rsidR="008C7791">
              <w:rPr>
                <w:rFonts w:asciiTheme="minorHAnsi" w:eastAsiaTheme="minorEastAsia" w:hAnsiTheme="minorHAnsi"/>
                <w:b w:val="0"/>
                <w:sz w:val="22"/>
                <w:szCs w:val="22"/>
                <w:lang w:val="en-ZW" w:eastAsia="en-ZW"/>
              </w:rPr>
              <w:tab/>
            </w:r>
            <w:r w:rsidR="008C7791" w:rsidRPr="005B6358">
              <w:rPr>
                <w:rStyle w:val="Hyperlink"/>
              </w:rPr>
              <w:t>PREPARATION OF PROPOSALS</w:t>
            </w:r>
            <w:r w:rsidR="008C7791">
              <w:rPr>
                <w:webHidden/>
              </w:rPr>
              <w:tab/>
            </w:r>
            <w:r w:rsidR="008C7791">
              <w:rPr>
                <w:webHidden/>
              </w:rPr>
              <w:fldChar w:fldCharType="begin"/>
            </w:r>
            <w:r w:rsidR="008C7791">
              <w:rPr>
                <w:webHidden/>
              </w:rPr>
              <w:instrText xml:space="preserve"> PAGEREF _Toc526741333 \h </w:instrText>
            </w:r>
            <w:r w:rsidR="008C7791">
              <w:rPr>
                <w:webHidden/>
              </w:rPr>
            </w:r>
            <w:r w:rsidR="008C7791">
              <w:rPr>
                <w:webHidden/>
              </w:rPr>
              <w:fldChar w:fldCharType="separate"/>
            </w:r>
            <w:r w:rsidR="000932FD">
              <w:rPr>
                <w:webHidden/>
              </w:rPr>
              <w:t>6</w:t>
            </w:r>
            <w:r w:rsidR="008C7791">
              <w:rPr>
                <w:webHidden/>
              </w:rPr>
              <w:fldChar w:fldCharType="end"/>
            </w:r>
          </w:hyperlink>
        </w:p>
        <w:p w14:paraId="2EC8099B"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4" w:history="1">
            <w:r w:rsidR="008C7791" w:rsidRPr="005B6358">
              <w:rPr>
                <w:rStyle w:val="Hyperlink"/>
                <w:noProof/>
              </w:rPr>
              <w:t>5.</w:t>
            </w:r>
            <w:r w:rsidR="008C7791">
              <w:rPr>
                <w:rFonts w:eastAsiaTheme="minorEastAsia"/>
                <w:noProof/>
                <w:sz w:val="22"/>
                <w:szCs w:val="22"/>
                <w:lang w:val="en-ZW" w:eastAsia="en-ZW"/>
              </w:rPr>
              <w:tab/>
            </w:r>
            <w:r w:rsidR="008C7791" w:rsidRPr="005B6358">
              <w:rPr>
                <w:rStyle w:val="Hyperlink"/>
                <w:noProof/>
              </w:rPr>
              <w:t>General Considerations</w:t>
            </w:r>
            <w:r w:rsidR="008C7791">
              <w:rPr>
                <w:noProof/>
                <w:webHidden/>
              </w:rPr>
              <w:tab/>
            </w:r>
            <w:r w:rsidR="008C7791">
              <w:rPr>
                <w:noProof/>
                <w:webHidden/>
              </w:rPr>
              <w:fldChar w:fldCharType="begin"/>
            </w:r>
            <w:r w:rsidR="008C7791">
              <w:rPr>
                <w:noProof/>
                <w:webHidden/>
              </w:rPr>
              <w:instrText xml:space="preserve"> PAGEREF _Toc526741334 \h </w:instrText>
            </w:r>
            <w:r w:rsidR="008C7791">
              <w:rPr>
                <w:noProof/>
                <w:webHidden/>
              </w:rPr>
            </w:r>
            <w:r w:rsidR="008C7791">
              <w:rPr>
                <w:noProof/>
                <w:webHidden/>
              </w:rPr>
              <w:fldChar w:fldCharType="separate"/>
            </w:r>
            <w:r w:rsidR="000932FD">
              <w:rPr>
                <w:noProof/>
                <w:webHidden/>
              </w:rPr>
              <w:t>6</w:t>
            </w:r>
            <w:r w:rsidR="008C7791">
              <w:rPr>
                <w:noProof/>
                <w:webHidden/>
              </w:rPr>
              <w:fldChar w:fldCharType="end"/>
            </w:r>
          </w:hyperlink>
        </w:p>
        <w:p w14:paraId="2EC8099C"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5" w:history="1">
            <w:r w:rsidR="008C7791" w:rsidRPr="005B6358">
              <w:rPr>
                <w:rStyle w:val="Hyperlink"/>
                <w:noProof/>
              </w:rPr>
              <w:t>6.</w:t>
            </w:r>
            <w:r w:rsidR="008C7791">
              <w:rPr>
                <w:rFonts w:eastAsiaTheme="minorEastAsia"/>
                <w:noProof/>
                <w:sz w:val="22"/>
                <w:szCs w:val="22"/>
                <w:lang w:val="en-ZW" w:eastAsia="en-ZW"/>
              </w:rPr>
              <w:tab/>
            </w:r>
            <w:r w:rsidR="008C7791" w:rsidRPr="005B6358">
              <w:rPr>
                <w:rStyle w:val="Hyperlink"/>
                <w:noProof/>
              </w:rPr>
              <w:t>Cost of Preparation of Proposal</w:t>
            </w:r>
            <w:r w:rsidR="008C7791">
              <w:rPr>
                <w:noProof/>
                <w:webHidden/>
              </w:rPr>
              <w:tab/>
            </w:r>
            <w:r w:rsidR="008C7791">
              <w:rPr>
                <w:noProof/>
                <w:webHidden/>
              </w:rPr>
              <w:fldChar w:fldCharType="begin"/>
            </w:r>
            <w:r w:rsidR="008C7791">
              <w:rPr>
                <w:noProof/>
                <w:webHidden/>
              </w:rPr>
              <w:instrText xml:space="preserve"> PAGEREF _Toc526741335 \h </w:instrText>
            </w:r>
            <w:r w:rsidR="008C7791">
              <w:rPr>
                <w:noProof/>
                <w:webHidden/>
              </w:rPr>
            </w:r>
            <w:r w:rsidR="008C7791">
              <w:rPr>
                <w:noProof/>
                <w:webHidden/>
              </w:rPr>
              <w:fldChar w:fldCharType="separate"/>
            </w:r>
            <w:r w:rsidR="000932FD">
              <w:rPr>
                <w:noProof/>
                <w:webHidden/>
              </w:rPr>
              <w:t>6</w:t>
            </w:r>
            <w:r w:rsidR="008C7791">
              <w:rPr>
                <w:noProof/>
                <w:webHidden/>
              </w:rPr>
              <w:fldChar w:fldCharType="end"/>
            </w:r>
          </w:hyperlink>
        </w:p>
        <w:p w14:paraId="2EC8099D"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6" w:history="1">
            <w:r w:rsidR="008C7791" w:rsidRPr="005B6358">
              <w:rPr>
                <w:rStyle w:val="Hyperlink"/>
                <w:noProof/>
              </w:rPr>
              <w:t>7.</w:t>
            </w:r>
            <w:r w:rsidR="008C7791">
              <w:rPr>
                <w:rFonts w:eastAsiaTheme="minorEastAsia"/>
                <w:noProof/>
                <w:sz w:val="22"/>
                <w:szCs w:val="22"/>
                <w:lang w:val="en-ZW" w:eastAsia="en-ZW"/>
              </w:rPr>
              <w:tab/>
            </w:r>
            <w:r w:rsidR="008C7791" w:rsidRPr="005B6358">
              <w:rPr>
                <w:rStyle w:val="Hyperlink"/>
                <w:noProof/>
              </w:rPr>
              <w:t>Language</w:t>
            </w:r>
            <w:r w:rsidR="008C7791">
              <w:rPr>
                <w:noProof/>
                <w:webHidden/>
              </w:rPr>
              <w:tab/>
            </w:r>
            <w:r w:rsidR="008C7791">
              <w:rPr>
                <w:noProof/>
                <w:webHidden/>
              </w:rPr>
              <w:fldChar w:fldCharType="begin"/>
            </w:r>
            <w:r w:rsidR="008C7791">
              <w:rPr>
                <w:noProof/>
                <w:webHidden/>
              </w:rPr>
              <w:instrText xml:space="preserve"> PAGEREF _Toc526741336 \h </w:instrText>
            </w:r>
            <w:r w:rsidR="008C7791">
              <w:rPr>
                <w:noProof/>
                <w:webHidden/>
              </w:rPr>
            </w:r>
            <w:r w:rsidR="008C7791">
              <w:rPr>
                <w:noProof/>
                <w:webHidden/>
              </w:rPr>
              <w:fldChar w:fldCharType="separate"/>
            </w:r>
            <w:r w:rsidR="000932FD">
              <w:rPr>
                <w:noProof/>
                <w:webHidden/>
              </w:rPr>
              <w:t>6</w:t>
            </w:r>
            <w:r w:rsidR="008C7791">
              <w:rPr>
                <w:noProof/>
                <w:webHidden/>
              </w:rPr>
              <w:fldChar w:fldCharType="end"/>
            </w:r>
          </w:hyperlink>
        </w:p>
        <w:p w14:paraId="2EC8099E"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7" w:history="1">
            <w:r w:rsidR="008C7791" w:rsidRPr="005B6358">
              <w:rPr>
                <w:rStyle w:val="Hyperlink"/>
                <w:noProof/>
              </w:rPr>
              <w:t>8.</w:t>
            </w:r>
            <w:r w:rsidR="008C7791">
              <w:rPr>
                <w:rFonts w:eastAsiaTheme="minorEastAsia"/>
                <w:noProof/>
                <w:sz w:val="22"/>
                <w:szCs w:val="22"/>
                <w:lang w:val="en-ZW" w:eastAsia="en-ZW"/>
              </w:rPr>
              <w:tab/>
            </w:r>
            <w:r w:rsidR="008C7791" w:rsidRPr="005B6358">
              <w:rPr>
                <w:rStyle w:val="Hyperlink"/>
                <w:noProof/>
              </w:rPr>
              <w:t>Documents Comprising the Proposal</w:t>
            </w:r>
            <w:r w:rsidR="008C7791">
              <w:rPr>
                <w:noProof/>
                <w:webHidden/>
              </w:rPr>
              <w:tab/>
            </w:r>
            <w:r w:rsidR="008C7791">
              <w:rPr>
                <w:noProof/>
                <w:webHidden/>
              </w:rPr>
              <w:fldChar w:fldCharType="begin"/>
            </w:r>
            <w:r w:rsidR="008C7791">
              <w:rPr>
                <w:noProof/>
                <w:webHidden/>
              </w:rPr>
              <w:instrText xml:space="preserve"> PAGEREF _Toc526741337 \h </w:instrText>
            </w:r>
            <w:r w:rsidR="008C7791">
              <w:rPr>
                <w:noProof/>
                <w:webHidden/>
              </w:rPr>
            </w:r>
            <w:r w:rsidR="008C7791">
              <w:rPr>
                <w:noProof/>
                <w:webHidden/>
              </w:rPr>
              <w:fldChar w:fldCharType="separate"/>
            </w:r>
            <w:r w:rsidR="000932FD">
              <w:rPr>
                <w:noProof/>
                <w:webHidden/>
              </w:rPr>
              <w:t>6</w:t>
            </w:r>
            <w:r w:rsidR="008C7791">
              <w:rPr>
                <w:noProof/>
                <w:webHidden/>
              </w:rPr>
              <w:fldChar w:fldCharType="end"/>
            </w:r>
          </w:hyperlink>
        </w:p>
        <w:p w14:paraId="2EC8099F" w14:textId="77777777" w:rsidR="008C7791" w:rsidRDefault="00000000">
          <w:pPr>
            <w:pStyle w:val="TOC6"/>
            <w:tabs>
              <w:tab w:val="left" w:pos="1540"/>
              <w:tab w:val="right" w:leader="dot" w:pos="9512"/>
            </w:tabs>
            <w:rPr>
              <w:rFonts w:eastAsiaTheme="minorEastAsia"/>
              <w:noProof/>
              <w:sz w:val="22"/>
              <w:szCs w:val="22"/>
              <w:lang w:val="en-ZW" w:eastAsia="en-ZW"/>
            </w:rPr>
          </w:pPr>
          <w:hyperlink w:anchor="_Toc526741338" w:history="1">
            <w:r w:rsidR="008C7791" w:rsidRPr="005B6358">
              <w:rPr>
                <w:rStyle w:val="Hyperlink"/>
                <w:noProof/>
              </w:rPr>
              <w:t>9.</w:t>
            </w:r>
            <w:r w:rsidR="008C7791">
              <w:rPr>
                <w:rFonts w:eastAsiaTheme="minorEastAsia"/>
                <w:noProof/>
                <w:sz w:val="22"/>
                <w:szCs w:val="22"/>
                <w:lang w:val="en-ZW" w:eastAsia="en-ZW"/>
              </w:rPr>
              <w:tab/>
            </w:r>
            <w:r w:rsidR="008C7791" w:rsidRPr="005B6358">
              <w:rPr>
                <w:rStyle w:val="Hyperlink"/>
                <w:noProof/>
              </w:rPr>
              <w:t>Documents Establishing the Eligibility and Qualifications of the Bidder</w:t>
            </w:r>
            <w:r w:rsidR="008C7791">
              <w:rPr>
                <w:noProof/>
                <w:webHidden/>
              </w:rPr>
              <w:tab/>
            </w:r>
            <w:r w:rsidR="008C7791">
              <w:rPr>
                <w:noProof/>
                <w:webHidden/>
              </w:rPr>
              <w:fldChar w:fldCharType="begin"/>
            </w:r>
            <w:r w:rsidR="008C7791">
              <w:rPr>
                <w:noProof/>
                <w:webHidden/>
              </w:rPr>
              <w:instrText xml:space="preserve"> PAGEREF _Toc526741338 \h </w:instrText>
            </w:r>
            <w:r w:rsidR="008C7791">
              <w:rPr>
                <w:noProof/>
                <w:webHidden/>
              </w:rPr>
            </w:r>
            <w:r w:rsidR="008C7791">
              <w:rPr>
                <w:noProof/>
                <w:webHidden/>
              </w:rPr>
              <w:fldChar w:fldCharType="separate"/>
            </w:r>
            <w:r w:rsidR="000932FD">
              <w:rPr>
                <w:noProof/>
                <w:webHidden/>
              </w:rPr>
              <w:t>7</w:t>
            </w:r>
            <w:r w:rsidR="008C7791">
              <w:rPr>
                <w:noProof/>
                <w:webHidden/>
              </w:rPr>
              <w:fldChar w:fldCharType="end"/>
            </w:r>
          </w:hyperlink>
        </w:p>
        <w:p w14:paraId="2EC809A0"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39" w:history="1">
            <w:r w:rsidR="008C7791" w:rsidRPr="005B6358">
              <w:rPr>
                <w:rStyle w:val="Hyperlink"/>
                <w:noProof/>
              </w:rPr>
              <w:t>10.</w:t>
            </w:r>
            <w:r w:rsidR="008C7791">
              <w:rPr>
                <w:rFonts w:eastAsiaTheme="minorEastAsia"/>
                <w:noProof/>
                <w:sz w:val="22"/>
                <w:szCs w:val="22"/>
                <w:lang w:val="en-ZW" w:eastAsia="en-ZW"/>
              </w:rPr>
              <w:tab/>
            </w:r>
            <w:r w:rsidR="008C7791" w:rsidRPr="005B6358">
              <w:rPr>
                <w:rStyle w:val="Hyperlink"/>
                <w:noProof/>
              </w:rPr>
              <w:t>Technical Proposal Format and Content</w:t>
            </w:r>
            <w:r w:rsidR="008C7791">
              <w:rPr>
                <w:noProof/>
                <w:webHidden/>
              </w:rPr>
              <w:tab/>
            </w:r>
            <w:r w:rsidR="008C7791">
              <w:rPr>
                <w:noProof/>
                <w:webHidden/>
              </w:rPr>
              <w:fldChar w:fldCharType="begin"/>
            </w:r>
            <w:r w:rsidR="008C7791">
              <w:rPr>
                <w:noProof/>
                <w:webHidden/>
              </w:rPr>
              <w:instrText xml:space="preserve"> PAGEREF _Toc526741339 \h </w:instrText>
            </w:r>
            <w:r w:rsidR="008C7791">
              <w:rPr>
                <w:noProof/>
                <w:webHidden/>
              </w:rPr>
            </w:r>
            <w:r w:rsidR="008C7791">
              <w:rPr>
                <w:noProof/>
                <w:webHidden/>
              </w:rPr>
              <w:fldChar w:fldCharType="separate"/>
            </w:r>
            <w:r w:rsidR="000932FD">
              <w:rPr>
                <w:noProof/>
                <w:webHidden/>
              </w:rPr>
              <w:t>7</w:t>
            </w:r>
            <w:r w:rsidR="008C7791">
              <w:rPr>
                <w:noProof/>
                <w:webHidden/>
              </w:rPr>
              <w:fldChar w:fldCharType="end"/>
            </w:r>
          </w:hyperlink>
        </w:p>
        <w:p w14:paraId="2EC809A1"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0" w:history="1">
            <w:r w:rsidR="008C7791" w:rsidRPr="005B6358">
              <w:rPr>
                <w:rStyle w:val="Hyperlink"/>
                <w:noProof/>
              </w:rPr>
              <w:t>11.</w:t>
            </w:r>
            <w:r w:rsidR="008C7791">
              <w:rPr>
                <w:rFonts w:eastAsiaTheme="minorEastAsia"/>
                <w:noProof/>
                <w:sz w:val="22"/>
                <w:szCs w:val="22"/>
                <w:lang w:val="en-ZW" w:eastAsia="en-ZW"/>
              </w:rPr>
              <w:tab/>
            </w:r>
            <w:r w:rsidR="008C7791" w:rsidRPr="005B6358">
              <w:rPr>
                <w:rStyle w:val="Hyperlink"/>
                <w:noProof/>
              </w:rPr>
              <w:t>Financial Proposals</w:t>
            </w:r>
            <w:r w:rsidR="008C7791">
              <w:rPr>
                <w:noProof/>
                <w:webHidden/>
              </w:rPr>
              <w:tab/>
            </w:r>
            <w:r w:rsidR="008C7791">
              <w:rPr>
                <w:noProof/>
                <w:webHidden/>
              </w:rPr>
              <w:fldChar w:fldCharType="begin"/>
            </w:r>
            <w:r w:rsidR="008C7791">
              <w:rPr>
                <w:noProof/>
                <w:webHidden/>
              </w:rPr>
              <w:instrText xml:space="preserve"> PAGEREF _Toc526741340 \h </w:instrText>
            </w:r>
            <w:r w:rsidR="008C7791">
              <w:rPr>
                <w:noProof/>
                <w:webHidden/>
              </w:rPr>
            </w:r>
            <w:r w:rsidR="008C7791">
              <w:rPr>
                <w:noProof/>
                <w:webHidden/>
              </w:rPr>
              <w:fldChar w:fldCharType="separate"/>
            </w:r>
            <w:r w:rsidR="000932FD">
              <w:rPr>
                <w:noProof/>
                <w:webHidden/>
              </w:rPr>
              <w:t>7</w:t>
            </w:r>
            <w:r w:rsidR="008C7791">
              <w:rPr>
                <w:noProof/>
                <w:webHidden/>
              </w:rPr>
              <w:fldChar w:fldCharType="end"/>
            </w:r>
          </w:hyperlink>
        </w:p>
        <w:p w14:paraId="2EC809A2"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1" w:history="1">
            <w:r w:rsidR="008C7791" w:rsidRPr="005B6358">
              <w:rPr>
                <w:rStyle w:val="Hyperlink"/>
                <w:noProof/>
              </w:rPr>
              <w:t>12.</w:t>
            </w:r>
            <w:r w:rsidR="008C7791">
              <w:rPr>
                <w:rFonts w:eastAsiaTheme="minorEastAsia"/>
                <w:noProof/>
                <w:sz w:val="22"/>
                <w:szCs w:val="22"/>
                <w:lang w:val="en-ZW" w:eastAsia="en-ZW"/>
              </w:rPr>
              <w:tab/>
            </w:r>
            <w:r w:rsidR="008C7791" w:rsidRPr="005B6358">
              <w:rPr>
                <w:rStyle w:val="Hyperlink"/>
                <w:noProof/>
              </w:rPr>
              <w:t>Proposal Security</w:t>
            </w:r>
            <w:r w:rsidR="008C7791">
              <w:rPr>
                <w:noProof/>
                <w:webHidden/>
              </w:rPr>
              <w:tab/>
            </w:r>
            <w:r w:rsidR="008C7791">
              <w:rPr>
                <w:noProof/>
                <w:webHidden/>
              </w:rPr>
              <w:fldChar w:fldCharType="begin"/>
            </w:r>
            <w:r w:rsidR="008C7791">
              <w:rPr>
                <w:noProof/>
                <w:webHidden/>
              </w:rPr>
              <w:instrText xml:space="preserve"> PAGEREF _Toc526741341 \h </w:instrText>
            </w:r>
            <w:r w:rsidR="008C7791">
              <w:rPr>
                <w:noProof/>
                <w:webHidden/>
              </w:rPr>
            </w:r>
            <w:r w:rsidR="008C7791">
              <w:rPr>
                <w:noProof/>
                <w:webHidden/>
              </w:rPr>
              <w:fldChar w:fldCharType="separate"/>
            </w:r>
            <w:r w:rsidR="000932FD">
              <w:rPr>
                <w:noProof/>
                <w:webHidden/>
              </w:rPr>
              <w:t>7</w:t>
            </w:r>
            <w:r w:rsidR="008C7791">
              <w:rPr>
                <w:noProof/>
                <w:webHidden/>
              </w:rPr>
              <w:fldChar w:fldCharType="end"/>
            </w:r>
          </w:hyperlink>
        </w:p>
        <w:p w14:paraId="2EC809A3"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2" w:history="1">
            <w:r w:rsidR="008C7791" w:rsidRPr="005B6358">
              <w:rPr>
                <w:rStyle w:val="Hyperlink"/>
                <w:noProof/>
              </w:rPr>
              <w:t>13.</w:t>
            </w:r>
            <w:r w:rsidR="008C7791">
              <w:rPr>
                <w:rFonts w:eastAsiaTheme="minorEastAsia"/>
                <w:noProof/>
                <w:sz w:val="22"/>
                <w:szCs w:val="22"/>
                <w:lang w:val="en-ZW" w:eastAsia="en-ZW"/>
              </w:rPr>
              <w:tab/>
            </w:r>
            <w:r w:rsidR="008C7791" w:rsidRPr="005B6358">
              <w:rPr>
                <w:rStyle w:val="Hyperlink"/>
                <w:noProof/>
              </w:rPr>
              <w:t>Currencies</w:t>
            </w:r>
            <w:r w:rsidR="008C7791">
              <w:rPr>
                <w:noProof/>
                <w:webHidden/>
              </w:rPr>
              <w:tab/>
            </w:r>
            <w:r w:rsidR="008C7791">
              <w:rPr>
                <w:noProof/>
                <w:webHidden/>
              </w:rPr>
              <w:fldChar w:fldCharType="begin"/>
            </w:r>
            <w:r w:rsidR="008C7791">
              <w:rPr>
                <w:noProof/>
                <w:webHidden/>
              </w:rPr>
              <w:instrText xml:space="preserve"> PAGEREF _Toc526741342 \h </w:instrText>
            </w:r>
            <w:r w:rsidR="008C7791">
              <w:rPr>
                <w:noProof/>
                <w:webHidden/>
              </w:rPr>
            </w:r>
            <w:r w:rsidR="008C7791">
              <w:rPr>
                <w:noProof/>
                <w:webHidden/>
              </w:rPr>
              <w:fldChar w:fldCharType="separate"/>
            </w:r>
            <w:r w:rsidR="000932FD">
              <w:rPr>
                <w:noProof/>
                <w:webHidden/>
              </w:rPr>
              <w:t>8</w:t>
            </w:r>
            <w:r w:rsidR="008C7791">
              <w:rPr>
                <w:noProof/>
                <w:webHidden/>
              </w:rPr>
              <w:fldChar w:fldCharType="end"/>
            </w:r>
          </w:hyperlink>
        </w:p>
        <w:p w14:paraId="2EC809A4"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3" w:history="1">
            <w:r w:rsidR="008C7791" w:rsidRPr="005B6358">
              <w:rPr>
                <w:rStyle w:val="Hyperlink"/>
                <w:noProof/>
              </w:rPr>
              <w:t>14.</w:t>
            </w:r>
            <w:r w:rsidR="008C7791">
              <w:rPr>
                <w:rFonts w:eastAsiaTheme="minorEastAsia"/>
                <w:noProof/>
                <w:sz w:val="22"/>
                <w:szCs w:val="22"/>
                <w:lang w:val="en-ZW" w:eastAsia="en-ZW"/>
              </w:rPr>
              <w:tab/>
            </w:r>
            <w:r w:rsidR="008C7791" w:rsidRPr="005B6358">
              <w:rPr>
                <w:rStyle w:val="Hyperlink"/>
                <w:noProof/>
              </w:rPr>
              <w:t>Joint Venture, Consortium or Association</w:t>
            </w:r>
            <w:r w:rsidR="008C7791">
              <w:rPr>
                <w:noProof/>
                <w:webHidden/>
              </w:rPr>
              <w:tab/>
            </w:r>
            <w:r w:rsidR="008C7791">
              <w:rPr>
                <w:noProof/>
                <w:webHidden/>
              </w:rPr>
              <w:fldChar w:fldCharType="begin"/>
            </w:r>
            <w:r w:rsidR="008C7791">
              <w:rPr>
                <w:noProof/>
                <w:webHidden/>
              </w:rPr>
              <w:instrText xml:space="preserve"> PAGEREF _Toc526741343 \h </w:instrText>
            </w:r>
            <w:r w:rsidR="008C7791">
              <w:rPr>
                <w:noProof/>
                <w:webHidden/>
              </w:rPr>
            </w:r>
            <w:r w:rsidR="008C7791">
              <w:rPr>
                <w:noProof/>
                <w:webHidden/>
              </w:rPr>
              <w:fldChar w:fldCharType="separate"/>
            </w:r>
            <w:r w:rsidR="000932FD">
              <w:rPr>
                <w:noProof/>
                <w:webHidden/>
              </w:rPr>
              <w:t>8</w:t>
            </w:r>
            <w:r w:rsidR="008C7791">
              <w:rPr>
                <w:noProof/>
                <w:webHidden/>
              </w:rPr>
              <w:fldChar w:fldCharType="end"/>
            </w:r>
          </w:hyperlink>
        </w:p>
        <w:p w14:paraId="2EC809A5"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4" w:history="1">
            <w:r w:rsidR="008C7791" w:rsidRPr="005B6358">
              <w:rPr>
                <w:rStyle w:val="Hyperlink"/>
                <w:noProof/>
              </w:rPr>
              <w:t>15.</w:t>
            </w:r>
            <w:r w:rsidR="008C7791">
              <w:rPr>
                <w:rFonts w:eastAsiaTheme="minorEastAsia"/>
                <w:noProof/>
                <w:sz w:val="22"/>
                <w:szCs w:val="22"/>
                <w:lang w:val="en-ZW" w:eastAsia="en-ZW"/>
              </w:rPr>
              <w:tab/>
            </w:r>
            <w:r w:rsidR="008C7791" w:rsidRPr="005B6358">
              <w:rPr>
                <w:rStyle w:val="Hyperlink"/>
                <w:noProof/>
              </w:rPr>
              <w:t>Only One Proposal</w:t>
            </w:r>
            <w:r w:rsidR="008C7791">
              <w:rPr>
                <w:noProof/>
                <w:webHidden/>
              </w:rPr>
              <w:tab/>
            </w:r>
            <w:r w:rsidR="008C7791">
              <w:rPr>
                <w:noProof/>
                <w:webHidden/>
              </w:rPr>
              <w:fldChar w:fldCharType="begin"/>
            </w:r>
            <w:r w:rsidR="008C7791">
              <w:rPr>
                <w:noProof/>
                <w:webHidden/>
              </w:rPr>
              <w:instrText xml:space="preserve"> PAGEREF _Toc526741344 \h </w:instrText>
            </w:r>
            <w:r w:rsidR="008C7791">
              <w:rPr>
                <w:noProof/>
                <w:webHidden/>
              </w:rPr>
            </w:r>
            <w:r w:rsidR="008C7791">
              <w:rPr>
                <w:noProof/>
                <w:webHidden/>
              </w:rPr>
              <w:fldChar w:fldCharType="separate"/>
            </w:r>
            <w:r w:rsidR="000932FD">
              <w:rPr>
                <w:noProof/>
                <w:webHidden/>
              </w:rPr>
              <w:t>9</w:t>
            </w:r>
            <w:r w:rsidR="008C7791">
              <w:rPr>
                <w:noProof/>
                <w:webHidden/>
              </w:rPr>
              <w:fldChar w:fldCharType="end"/>
            </w:r>
          </w:hyperlink>
        </w:p>
        <w:p w14:paraId="2EC809A6"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5" w:history="1">
            <w:r w:rsidR="008C7791" w:rsidRPr="005B6358">
              <w:rPr>
                <w:rStyle w:val="Hyperlink"/>
                <w:noProof/>
              </w:rPr>
              <w:t>16.</w:t>
            </w:r>
            <w:r w:rsidR="008C7791">
              <w:rPr>
                <w:rFonts w:eastAsiaTheme="minorEastAsia"/>
                <w:noProof/>
                <w:sz w:val="22"/>
                <w:szCs w:val="22"/>
                <w:lang w:val="en-ZW" w:eastAsia="en-ZW"/>
              </w:rPr>
              <w:tab/>
            </w:r>
            <w:r w:rsidR="008C7791" w:rsidRPr="005B6358">
              <w:rPr>
                <w:rStyle w:val="Hyperlink"/>
                <w:noProof/>
              </w:rPr>
              <w:t>Proposal Validity Period</w:t>
            </w:r>
            <w:r w:rsidR="008C7791">
              <w:rPr>
                <w:noProof/>
                <w:webHidden/>
              </w:rPr>
              <w:tab/>
            </w:r>
            <w:r w:rsidR="008C7791">
              <w:rPr>
                <w:noProof/>
                <w:webHidden/>
              </w:rPr>
              <w:fldChar w:fldCharType="begin"/>
            </w:r>
            <w:r w:rsidR="008C7791">
              <w:rPr>
                <w:noProof/>
                <w:webHidden/>
              </w:rPr>
              <w:instrText xml:space="preserve"> PAGEREF _Toc526741345 \h </w:instrText>
            </w:r>
            <w:r w:rsidR="008C7791">
              <w:rPr>
                <w:noProof/>
                <w:webHidden/>
              </w:rPr>
            </w:r>
            <w:r w:rsidR="008C7791">
              <w:rPr>
                <w:noProof/>
                <w:webHidden/>
              </w:rPr>
              <w:fldChar w:fldCharType="separate"/>
            </w:r>
            <w:r w:rsidR="000932FD">
              <w:rPr>
                <w:noProof/>
                <w:webHidden/>
              </w:rPr>
              <w:t>9</w:t>
            </w:r>
            <w:r w:rsidR="008C7791">
              <w:rPr>
                <w:noProof/>
                <w:webHidden/>
              </w:rPr>
              <w:fldChar w:fldCharType="end"/>
            </w:r>
          </w:hyperlink>
        </w:p>
        <w:p w14:paraId="2EC809A7"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6" w:history="1">
            <w:r w:rsidR="008C7791" w:rsidRPr="005B6358">
              <w:rPr>
                <w:rStyle w:val="Hyperlink"/>
                <w:noProof/>
              </w:rPr>
              <w:t>17.</w:t>
            </w:r>
            <w:r w:rsidR="008C7791">
              <w:rPr>
                <w:rFonts w:eastAsiaTheme="minorEastAsia"/>
                <w:noProof/>
                <w:sz w:val="22"/>
                <w:szCs w:val="22"/>
                <w:lang w:val="en-ZW" w:eastAsia="en-ZW"/>
              </w:rPr>
              <w:tab/>
            </w:r>
            <w:r w:rsidR="008C7791" w:rsidRPr="005B6358">
              <w:rPr>
                <w:rStyle w:val="Hyperlink"/>
                <w:noProof/>
              </w:rPr>
              <w:t>Extension of Proposal Validity Period</w:t>
            </w:r>
            <w:r w:rsidR="008C7791">
              <w:rPr>
                <w:noProof/>
                <w:webHidden/>
              </w:rPr>
              <w:tab/>
            </w:r>
            <w:r w:rsidR="008C7791">
              <w:rPr>
                <w:noProof/>
                <w:webHidden/>
              </w:rPr>
              <w:fldChar w:fldCharType="begin"/>
            </w:r>
            <w:r w:rsidR="008C7791">
              <w:rPr>
                <w:noProof/>
                <w:webHidden/>
              </w:rPr>
              <w:instrText xml:space="preserve"> PAGEREF _Toc526741346 \h </w:instrText>
            </w:r>
            <w:r w:rsidR="008C7791">
              <w:rPr>
                <w:noProof/>
                <w:webHidden/>
              </w:rPr>
            </w:r>
            <w:r w:rsidR="008C7791">
              <w:rPr>
                <w:noProof/>
                <w:webHidden/>
              </w:rPr>
              <w:fldChar w:fldCharType="separate"/>
            </w:r>
            <w:r w:rsidR="000932FD">
              <w:rPr>
                <w:noProof/>
                <w:webHidden/>
              </w:rPr>
              <w:t>9</w:t>
            </w:r>
            <w:r w:rsidR="008C7791">
              <w:rPr>
                <w:noProof/>
                <w:webHidden/>
              </w:rPr>
              <w:fldChar w:fldCharType="end"/>
            </w:r>
          </w:hyperlink>
        </w:p>
        <w:p w14:paraId="2EC809A8"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7" w:history="1">
            <w:r w:rsidR="008C7791" w:rsidRPr="005B6358">
              <w:rPr>
                <w:rStyle w:val="Hyperlink"/>
                <w:noProof/>
              </w:rPr>
              <w:t>18.</w:t>
            </w:r>
            <w:r w:rsidR="008C7791">
              <w:rPr>
                <w:rFonts w:eastAsiaTheme="minorEastAsia"/>
                <w:noProof/>
                <w:sz w:val="22"/>
                <w:szCs w:val="22"/>
                <w:lang w:val="en-ZW" w:eastAsia="en-ZW"/>
              </w:rPr>
              <w:tab/>
            </w:r>
            <w:r w:rsidR="008C7791" w:rsidRPr="005B6358">
              <w:rPr>
                <w:rStyle w:val="Hyperlink"/>
                <w:noProof/>
              </w:rPr>
              <w:t>Clarification of Proposal</w:t>
            </w:r>
            <w:r w:rsidR="008C7791">
              <w:rPr>
                <w:noProof/>
                <w:webHidden/>
              </w:rPr>
              <w:tab/>
            </w:r>
            <w:r w:rsidR="008C7791">
              <w:rPr>
                <w:noProof/>
                <w:webHidden/>
              </w:rPr>
              <w:fldChar w:fldCharType="begin"/>
            </w:r>
            <w:r w:rsidR="008C7791">
              <w:rPr>
                <w:noProof/>
                <w:webHidden/>
              </w:rPr>
              <w:instrText xml:space="preserve"> PAGEREF _Toc526741347 \h </w:instrText>
            </w:r>
            <w:r w:rsidR="008C7791">
              <w:rPr>
                <w:noProof/>
                <w:webHidden/>
              </w:rPr>
            </w:r>
            <w:r w:rsidR="008C7791">
              <w:rPr>
                <w:noProof/>
                <w:webHidden/>
              </w:rPr>
              <w:fldChar w:fldCharType="separate"/>
            </w:r>
            <w:r w:rsidR="000932FD">
              <w:rPr>
                <w:noProof/>
                <w:webHidden/>
              </w:rPr>
              <w:t>9</w:t>
            </w:r>
            <w:r w:rsidR="008C7791">
              <w:rPr>
                <w:noProof/>
                <w:webHidden/>
              </w:rPr>
              <w:fldChar w:fldCharType="end"/>
            </w:r>
          </w:hyperlink>
        </w:p>
        <w:p w14:paraId="2EC809A9"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8" w:history="1">
            <w:r w:rsidR="008C7791" w:rsidRPr="005B6358">
              <w:rPr>
                <w:rStyle w:val="Hyperlink"/>
                <w:noProof/>
              </w:rPr>
              <w:t>19.</w:t>
            </w:r>
            <w:r w:rsidR="008C7791">
              <w:rPr>
                <w:rFonts w:eastAsiaTheme="minorEastAsia"/>
                <w:noProof/>
                <w:sz w:val="22"/>
                <w:szCs w:val="22"/>
                <w:lang w:val="en-ZW" w:eastAsia="en-ZW"/>
              </w:rPr>
              <w:tab/>
            </w:r>
            <w:r w:rsidR="008C7791" w:rsidRPr="005B6358">
              <w:rPr>
                <w:rStyle w:val="Hyperlink"/>
                <w:noProof/>
              </w:rPr>
              <w:t>Amendment of Proposals</w:t>
            </w:r>
            <w:r w:rsidR="008C7791">
              <w:rPr>
                <w:noProof/>
                <w:webHidden/>
              </w:rPr>
              <w:tab/>
            </w:r>
            <w:r w:rsidR="008C7791">
              <w:rPr>
                <w:noProof/>
                <w:webHidden/>
              </w:rPr>
              <w:fldChar w:fldCharType="begin"/>
            </w:r>
            <w:r w:rsidR="008C7791">
              <w:rPr>
                <w:noProof/>
                <w:webHidden/>
              </w:rPr>
              <w:instrText xml:space="preserve"> PAGEREF _Toc526741348 \h </w:instrText>
            </w:r>
            <w:r w:rsidR="008C7791">
              <w:rPr>
                <w:noProof/>
                <w:webHidden/>
              </w:rPr>
            </w:r>
            <w:r w:rsidR="008C7791">
              <w:rPr>
                <w:noProof/>
                <w:webHidden/>
              </w:rPr>
              <w:fldChar w:fldCharType="separate"/>
            </w:r>
            <w:r w:rsidR="000932FD">
              <w:rPr>
                <w:noProof/>
                <w:webHidden/>
              </w:rPr>
              <w:t>10</w:t>
            </w:r>
            <w:r w:rsidR="008C7791">
              <w:rPr>
                <w:noProof/>
                <w:webHidden/>
              </w:rPr>
              <w:fldChar w:fldCharType="end"/>
            </w:r>
          </w:hyperlink>
        </w:p>
        <w:p w14:paraId="2EC809AA"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49" w:history="1">
            <w:r w:rsidR="008C7791" w:rsidRPr="005B6358">
              <w:rPr>
                <w:rStyle w:val="Hyperlink"/>
                <w:noProof/>
              </w:rPr>
              <w:t>20.</w:t>
            </w:r>
            <w:r w:rsidR="008C7791">
              <w:rPr>
                <w:rFonts w:eastAsiaTheme="minorEastAsia"/>
                <w:noProof/>
                <w:sz w:val="22"/>
                <w:szCs w:val="22"/>
                <w:lang w:val="en-ZW" w:eastAsia="en-ZW"/>
              </w:rPr>
              <w:tab/>
            </w:r>
            <w:r w:rsidR="008C7791" w:rsidRPr="005B6358">
              <w:rPr>
                <w:rStyle w:val="Hyperlink"/>
                <w:noProof/>
              </w:rPr>
              <w:t>Alternative Proposals</w:t>
            </w:r>
            <w:r w:rsidR="008C7791">
              <w:rPr>
                <w:noProof/>
                <w:webHidden/>
              </w:rPr>
              <w:tab/>
            </w:r>
            <w:r w:rsidR="008C7791">
              <w:rPr>
                <w:noProof/>
                <w:webHidden/>
              </w:rPr>
              <w:fldChar w:fldCharType="begin"/>
            </w:r>
            <w:r w:rsidR="008C7791">
              <w:rPr>
                <w:noProof/>
                <w:webHidden/>
              </w:rPr>
              <w:instrText xml:space="preserve"> PAGEREF _Toc526741349 \h </w:instrText>
            </w:r>
            <w:r w:rsidR="008C7791">
              <w:rPr>
                <w:noProof/>
                <w:webHidden/>
              </w:rPr>
            </w:r>
            <w:r w:rsidR="008C7791">
              <w:rPr>
                <w:noProof/>
                <w:webHidden/>
              </w:rPr>
              <w:fldChar w:fldCharType="separate"/>
            </w:r>
            <w:r w:rsidR="000932FD">
              <w:rPr>
                <w:noProof/>
                <w:webHidden/>
              </w:rPr>
              <w:t>10</w:t>
            </w:r>
            <w:r w:rsidR="008C7791">
              <w:rPr>
                <w:noProof/>
                <w:webHidden/>
              </w:rPr>
              <w:fldChar w:fldCharType="end"/>
            </w:r>
          </w:hyperlink>
        </w:p>
        <w:p w14:paraId="2EC809AB"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0" w:history="1">
            <w:r w:rsidR="008C7791" w:rsidRPr="005B6358">
              <w:rPr>
                <w:rStyle w:val="Hyperlink"/>
                <w:noProof/>
              </w:rPr>
              <w:t>21.</w:t>
            </w:r>
            <w:r w:rsidR="008C7791">
              <w:rPr>
                <w:rFonts w:eastAsiaTheme="minorEastAsia"/>
                <w:noProof/>
                <w:sz w:val="22"/>
                <w:szCs w:val="22"/>
                <w:lang w:val="en-ZW" w:eastAsia="en-ZW"/>
              </w:rPr>
              <w:tab/>
            </w:r>
            <w:r w:rsidR="008C7791" w:rsidRPr="005B6358">
              <w:rPr>
                <w:rStyle w:val="Hyperlink"/>
                <w:noProof/>
              </w:rPr>
              <w:t>Pre-Bid Conference</w:t>
            </w:r>
            <w:r w:rsidR="008C7791">
              <w:rPr>
                <w:noProof/>
                <w:webHidden/>
              </w:rPr>
              <w:tab/>
            </w:r>
            <w:r w:rsidR="008C7791">
              <w:rPr>
                <w:noProof/>
                <w:webHidden/>
              </w:rPr>
              <w:fldChar w:fldCharType="begin"/>
            </w:r>
            <w:r w:rsidR="008C7791">
              <w:rPr>
                <w:noProof/>
                <w:webHidden/>
              </w:rPr>
              <w:instrText xml:space="preserve"> PAGEREF _Toc526741350 \h </w:instrText>
            </w:r>
            <w:r w:rsidR="008C7791">
              <w:rPr>
                <w:noProof/>
                <w:webHidden/>
              </w:rPr>
            </w:r>
            <w:r w:rsidR="008C7791">
              <w:rPr>
                <w:noProof/>
                <w:webHidden/>
              </w:rPr>
              <w:fldChar w:fldCharType="separate"/>
            </w:r>
            <w:r w:rsidR="000932FD">
              <w:rPr>
                <w:noProof/>
                <w:webHidden/>
              </w:rPr>
              <w:t>10</w:t>
            </w:r>
            <w:r w:rsidR="008C7791">
              <w:rPr>
                <w:noProof/>
                <w:webHidden/>
              </w:rPr>
              <w:fldChar w:fldCharType="end"/>
            </w:r>
          </w:hyperlink>
        </w:p>
        <w:p w14:paraId="2EC809AC" w14:textId="77777777" w:rsidR="008C7791" w:rsidRDefault="00000000">
          <w:pPr>
            <w:pStyle w:val="TOC5"/>
            <w:rPr>
              <w:rFonts w:asciiTheme="minorHAnsi" w:eastAsiaTheme="minorEastAsia" w:hAnsiTheme="minorHAnsi"/>
              <w:b w:val="0"/>
              <w:sz w:val="22"/>
              <w:szCs w:val="22"/>
              <w:lang w:val="en-ZW" w:eastAsia="en-ZW"/>
            </w:rPr>
          </w:pPr>
          <w:hyperlink w:anchor="_Toc526741351" w:history="1">
            <w:r w:rsidR="008C7791" w:rsidRPr="005B6358">
              <w:rPr>
                <w:rStyle w:val="Hyperlink"/>
              </w:rPr>
              <w:t>C.</w:t>
            </w:r>
            <w:r w:rsidR="008C7791">
              <w:rPr>
                <w:rFonts w:asciiTheme="minorHAnsi" w:eastAsiaTheme="minorEastAsia" w:hAnsiTheme="minorHAnsi"/>
                <w:b w:val="0"/>
                <w:sz w:val="22"/>
                <w:szCs w:val="22"/>
                <w:lang w:val="en-ZW" w:eastAsia="en-ZW"/>
              </w:rPr>
              <w:tab/>
            </w:r>
            <w:r w:rsidR="008C7791" w:rsidRPr="005B6358">
              <w:rPr>
                <w:rStyle w:val="Hyperlink"/>
              </w:rPr>
              <w:t>SUBMISSION AND OPENING OF PROPOSALS</w:t>
            </w:r>
            <w:r w:rsidR="008C7791">
              <w:rPr>
                <w:webHidden/>
              </w:rPr>
              <w:tab/>
            </w:r>
            <w:r w:rsidR="008C7791">
              <w:rPr>
                <w:webHidden/>
              </w:rPr>
              <w:fldChar w:fldCharType="begin"/>
            </w:r>
            <w:r w:rsidR="008C7791">
              <w:rPr>
                <w:webHidden/>
              </w:rPr>
              <w:instrText xml:space="preserve"> PAGEREF _Toc526741351 \h </w:instrText>
            </w:r>
            <w:r w:rsidR="008C7791">
              <w:rPr>
                <w:webHidden/>
              </w:rPr>
            </w:r>
            <w:r w:rsidR="008C7791">
              <w:rPr>
                <w:webHidden/>
              </w:rPr>
              <w:fldChar w:fldCharType="separate"/>
            </w:r>
            <w:r w:rsidR="000932FD">
              <w:rPr>
                <w:webHidden/>
              </w:rPr>
              <w:t>10</w:t>
            </w:r>
            <w:r w:rsidR="008C7791">
              <w:rPr>
                <w:webHidden/>
              </w:rPr>
              <w:fldChar w:fldCharType="end"/>
            </w:r>
          </w:hyperlink>
        </w:p>
        <w:p w14:paraId="2EC809AD"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2" w:history="1">
            <w:r w:rsidR="008C7791" w:rsidRPr="005B6358">
              <w:rPr>
                <w:rStyle w:val="Hyperlink"/>
                <w:noProof/>
              </w:rPr>
              <w:t>22.</w:t>
            </w:r>
            <w:r w:rsidR="008C7791">
              <w:rPr>
                <w:rFonts w:eastAsiaTheme="minorEastAsia"/>
                <w:noProof/>
                <w:sz w:val="22"/>
                <w:szCs w:val="22"/>
                <w:lang w:val="en-ZW" w:eastAsia="en-ZW"/>
              </w:rPr>
              <w:tab/>
            </w:r>
            <w:r w:rsidR="008C7791" w:rsidRPr="005B6358">
              <w:rPr>
                <w:rStyle w:val="Hyperlink"/>
                <w:noProof/>
              </w:rPr>
              <w:t>Submission</w:t>
            </w:r>
            <w:r w:rsidR="008C7791">
              <w:rPr>
                <w:noProof/>
                <w:webHidden/>
              </w:rPr>
              <w:tab/>
            </w:r>
            <w:r w:rsidR="008C7791">
              <w:rPr>
                <w:noProof/>
                <w:webHidden/>
              </w:rPr>
              <w:fldChar w:fldCharType="begin"/>
            </w:r>
            <w:r w:rsidR="008C7791">
              <w:rPr>
                <w:noProof/>
                <w:webHidden/>
              </w:rPr>
              <w:instrText xml:space="preserve"> PAGEREF _Toc526741352 \h </w:instrText>
            </w:r>
            <w:r w:rsidR="008C7791">
              <w:rPr>
                <w:noProof/>
                <w:webHidden/>
              </w:rPr>
            </w:r>
            <w:r w:rsidR="008C7791">
              <w:rPr>
                <w:noProof/>
                <w:webHidden/>
              </w:rPr>
              <w:fldChar w:fldCharType="separate"/>
            </w:r>
            <w:r w:rsidR="000932FD">
              <w:rPr>
                <w:noProof/>
                <w:webHidden/>
              </w:rPr>
              <w:t>10</w:t>
            </w:r>
            <w:r w:rsidR="008C7791">
              <w:rPr>
                <w:noProof/>
                <w:webHidden/>
              </w:rPr>
              <w:fldChar w:fldCharType="end"/>
            </w:r>
          </w:hyperlink>
        </w:p>
        <w:p w14:paraId="2EC809AE"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3" w:history="1">
            <w:r w:rsidR="008C7791" w:rsidRPr="005B6358">
              <w:rPr>
                <w:rStyle w:val="Hyperlink"/>
                <w:noProof/>
              </w:rPr>
              <w:t>23.</w:t>
            </w:r>
            <w:r w:rsidR="008C7791">
              <w:rPr>
                <w:rFonts w:eastAsiaTheme="minorEastAsia"/>
                <w:noProof/>
                <w:sz w:val="22"/>
                <w:szCs w:val="22"/>
                <w:lang w:val="en-ZW" w:eastAsia="en-ZW"/>
              </w:rPr>
              <w:tab/>
            </w:r>
            <w:r w:rsidR="008C7791" w:rsidRPr="005B6358">
              <w:rPr>
                <w:rStyle w:val="Hyperlink"/>
                <w:noProof/>
              </w:rPr>
              <w:t>Deadline for Submission of Proposals and Late Proposals</w:t>
            </w:r>
            <w:r w:rsidR="008C7791">
              <w:rPr>
                <w:noProof/>
                <w:webHidden/>
              </w:rPr>
              <w:tab/>
            </w:r>
            <w:r w:rsidR="008C7791">
              <w:rPr>
                <w:noProof/>
                <w:webHidden/>
              </w:rPr>
              <w:fldChar w:fldCharType="begin"/>
            </w:r>
            <w:r w:rsidR="008C7791">
              <w:rPr>
                <w:noProof/>
                <w:webHidden/>
              </w:rPr>
              <w:instrText xml:space="preserve"> PAGEREF _Toc526741353 \h </w:instrText>
            </w:r>
            <w:r w:rsidR="008C7791">
              <w:rPr>
                <w:noProof/>
                <w:webHidden/>
              </w:rPr>
            </w:r>
            <w:r w:rsidR="008C7791">
              <w:rPr>
                <w:noProof/>
                <w:webHidden/>
              </w:rPr>
              <w:fldChar w:fldCharType="separate"/>
            </w:r>
            <w:r w:rsidR="000932FD">
              <w:rPr>
                <w:noProof/>
                <w:webHidden/>
              </w:rPr>
              <w:t>11</w:t>
            </w:r>
            <w:r w:rsidR="008C7791">
              <w:rPr>
                <w:noProof/>
                <w:webHidden/>
              </w:rPr>
              <w:fldChar w:fldCharType="end"/>
            </w:r>
          </w:hyperlink>
        </w:p>
        <w:p w14:paraId="2EC809AF"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4" w:history="1">
            <w:r w:rsidR="008C7791" w:rsidRPr="005B6358">
              <w:rPr>
                <w:rStyle w:val="Hyperlink"/>
                <w:noProof/>
              </w:rPr>
              <w:t>24.</w:t>
            </w:r>
            <w:r w:rsidR="008C7791">
              <w:rPr>
                <w:rFonts w:eastAsiaTheme="minorEastAsia"/>
                <w:noProof/>
                <w:sz w:val="22"/>
                <w:szCs w:val="22"/>
                <w:lang w:val="en-ZW" w:eastAsia="en-ZW"/>
              </w:rPr>
              <w:tab/>
            </w:r>
            <w:r w:rsidR="008C7791" w:rsidRPr="005B6358">
              <w:rPr>
                <w:rStyle w:val="Hyperlink"/>
                <w:noProof/>
              </w:rPr>
              <w:t>Withdrawal, Substitution, and Modification of Proposals</w:t>
            </w:r>
            <w:r w:rsidR="008C7791">
              <w:rPr>
                <w:noProof/>
                <w:webHidden/>
              </w:rPr>
              <w:tab/>
            </w:r>
            <w:r w:rsidR="008C7791">
              <w:rPr>
                <w:noProof/>
                <w:webHidden/>
              </w:rPr>
              <w:fldChar w:fldCharType="begin"/>
            </w:r>
            <w:r w:rsidR="008C7791">
              <w:rPr>
                <w:noProof/>
                <w:webHidden/>
              </w:rPr>
              <w:instrText xml:space="preserve"> PAGEREF _Toc526741354 \h </w:instrText>
            </w:r>
            <w:r w:rsidR="008C7791">
              <w:rPr>
                <w:noProof/>
                <w:webHidden/>
              </w:rPr>
            </w:r>
            <w:r w:rsidR="008C7791">
              <w:rPr>
                <w:noProof/>
                <w:webHidden/>
              </w:rPr>
              <w:fldChar w:fldCharType="separate"/>
            </w:r>
            <w:r w:rsidR="000932FD">
              <w:rPr>
                <w:noProof/>
                <w:webHidden/>
              </w:rPr>
              <w:t>11</w:t>
            </w:r>
            <w:r w:rsidR="008C7791">
              <w:rPr>
                <w:noProof/>
                <w:webHidden/>
              </w:rPr>
              <w:fldChar w:fldCharType="end"/>
            </w:r>
          </w:hyperlink>
        </w:p>
        <w:p w14:paraId="2EC809B0"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5" w:history="1">
            <w:r w:rsidR="008C7791" w:rsidRPr="005B6358">
              <w:rPr>
                <w:rStyle w:val="Hyperlink"/>
                <w:noProof/>
              </w:rPr>
              <w:t>25.</w:t>
            </w:r>
            <w:r w:rsidR="008C7791">
              <w:rPr>
                <w:rFonts w:eastAsiaTheme="minorEastAsia"/>
                <w:noProof/>
                <w:sz w:val="22"/>
                <w:szCs w:val="22"/>
                <w:lang w:val="en-ZW" w:eastAsia="en-ZW"/>
              </w:rPr>
              <w:tab/>
            </w:r>
            <w:r w:rsidR="008C7791" w:rsidRPr="005B6358">
              <w:rPr>
                <w:rStyle w:val="Hyperlink"/>
                <w:noProof/>
              </w:rPr>
              <w:t>Proposal Opening</w:t>
            </w:r>
            <w:r w:rsidR="008C7791">
              <w:rPr>
                <w:noProof/>
                <w:webHidden/>
              </w:rPr>
              <w:tab/>
            </w:r>
            <w:r w:rsidR="008C7791">
              <w:rPr>
                <w:noProof/>
                <w:webHidden/>
              </w:rPr>
              <w:fldChar w:fldCharType="begin"/>
            </w:r>
            <w:r w:rsidR="008C7791">
              <w:rPr>
                <w:noProof/>
                <w:webHidden/>
              </w:rPr>
              <w:instrText xml:space="preserve"> PAGEREF _Toc526741355 \h </w:instrText>
            </w:r>
            <w:r w:rsidR="008C7791">
              <w:rPr>
                <w:noProof/>
                <w:webHidden/>
              </w:rPr>
            </w:r>
            <w:r w:rsidR="008C7791">
              <w:rPr>
                <w:noProof/>
                <w:webHidden/>
              </w:rPr>
              <w:fldChar w:fldCharType="separate"/>
            </w:r>
            <w:r w:rsidR="000932FD">
              <w:rPr>
                <w:noProof/>
                <w:webHidden/>
              </w:rPr>
              <w:t>12</w:t>
            </w:r>
            <w:r w:rsidR="008C7791">
              <w:rPr>
                <w:noProof/>
                <w:webHidden/>
              </w:rPr>
              <w:fldChar w:fldCharType="end"/>
            </w:r>
          </w:hyperlink>
        </w:p>
        <w:p w14:paraId="2EC809B1" w14:textId="77777777" w:rsidR="008C7791" w:rsidRDefault="00000000">
          <w:pPr>
            <w:pStyle w:val="TOC5"/>
            <w:rPr>
              <w:rFonts w:asciiTheme="minorHAnsi" w:eastAsiaTheme="minorEastAsia" w:hAnsiTheme="minorHAnsi"/>
              <w:b w:val="0"/>
              <w:sz w:val="22"/>
              <w:szCs w:val="22"/>
              <w:lang w:val="en-ZW" w:eastAsia="en-ZW"/>
            </w:rPr>
          </w:pPr>
          <w:hyperlink w:anchor="_Toc526741356" w:history="1">
            <w:r w:rsidR="008C7791" w:rsidRPr="005B6358">
              <w:rPr>
                <w:rStyle w:val="Hyperlink"/>
              </w:rPr>
              <w:t>D.</w:t>
            </w:r>
            <w:r w:rsidR="008C7791">
              <w:rPr>
                <w:rFonts w:asciiTheme="minorHAnsi" w:eastAsiaTheme="minorEastAsia" w:hAnsiTheme="minorHAnsi"/>
                <w:b w:val="0"/>
                <w:sz w:val="22"/>
                <w:szCs w:val="22"/>
                <w:lang w:val="en-ZW" w:eastAsia="en-ZW"/>
              </w:rPr>
              <w:tab/>
            </w:r>
            <w:r w:rsidR="008C7791" w:rsidRPr="005B6358">
              <w:rPr>
                <w:rStyle w:val="Hyperlink"/>
              </w:rPr>
              <w:t>EVALUATION OF PROPOSALS</w:t>
            </w:r>
            <w:r w:rsidR="008C7791">
              <w:rPr>
                <w:webHidden/>
              </w:rPr>
              <w:tab/>
            </w:r>
            <w:r w:rsidR="008C7791">
              <w:rPr>
                <w:webHidden/>
              </w:rPr>
              <w:fldChar w:fldCharType="begin"/>
            </w:r>
            <w:r w:rsidR="008C7791">
              <w:rPr>
                <w:webHidden/>
              </w:rPr>
              <w:instrText xml:space="preserve"> PAGEREF _Toc526741356 \h </w:instrText>
            </w:r>
            <w:r w:rsidR="008C7791">
              <w:rPr>
                <w:webHidden/>
              </w:rPr>
            </w:r>
            <w:r w:rsidR="008C7791">
              <w:rPr>
                <w:webHidden/>
              </w:rPr>
              <w:fldChar w:fldCharType="separate"/>
            </w:r>
            <w:r w:rsidR="000932FD">
              <w:rPr>
                <w:webHidden/>
              </w:rPr>
              <w:t>12</w:t>
            </w:r>
            <w:r w:rsidR="008C7791">
              <w:rPr>
                <w:webHidden/>
              </w:rPr>
              <w:fldChar w:fldCharType="end"/>
            </w:r>
          </w:hyperlink>
        </w:p>
        <w:p w14:paraId="2EC809B2"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7" w:history="1">
            <w:r w:rsidR="008C7791" w:rsidRPr="005B6358">
              <w:rPr>
                <w:rStyle w:val="Hyperlink"/>
                <w:noProof/>
              </w:rPr>
              <w:t>26.</w:t>
            </w:r>
            <w:r w:rsidR="008C7791">
              <w:rPr>
                <w:rFonts w:eastAsiaTheme="minorEastAsia"/>
                <w:noProof/>
                <w:sz w:val="22"/>
                <w:szCs w:val="22"/>
                <w:lang w:val="en-ZW" w:eastAsia="en-ZW"/>
              </w:rPr>
              <w:tab/>
            </w:r>
            <w:r w:rsidR="008C7791" w:rsidRPr="005B6358">
              <w:rPr>
                <w:rStyle w:val="Hyperlink"/>
                <w:noProof/>
              </w:rPr>
              <w:t>Confidentiality</w:t>
            </w:r>
            <w:r w:rsidR="008C7791">
              <w:rPr>
                <w:noProof/>
                <w:webHidden/>
              </w:rPr>
              <w:tab/>
            </w:r>
            <w:r w:rsidR="008C7791">
              <w:rPr>
                <w:noProof/>
                <w:webHidden/>
              </w:rPr>
              <w:fldChar w:fldCharType="begin"/>
            </w:r>
            <w:r w:rsidR="008C7791">
              <w:rPr>
                <w:noProof/>
                <w:webHidden/>
              </w:rPr>
              <w:instrText xml:space="preserve"> PAGEREF _Toc526741357 \h </w:instrText>
            </w:r>
            <w:r w:rsidR="008C7791">
              <w:rPr>
                <w:noProof/>
                <w:webHidden/>
              </w:rPr>
            </w:r>
            <w:r w:rsidR="008C7791">
              <w:rPr>
                <w:noProof/>
                <w:webHidden/>
              </w:rPr>
              <w:fldChar w:fldCharType="separate"/>
            </w:r>
            <w:r w:rsidR="000932FD">
              <w:rPr>
                <w:noProof/>
                <w:webHidden/>
              </w:rPr>
              <w:t>12</w:t>
            </w:r>
            <w:r w:rsidR="008C7791">
              <w:rPr>
                <w:noProof/>
                <w:webHidden/>
              </w:rPr>
              <w:fldChar w:fldCharType="end"/>
            </w:r>
          </w:hyperlink>
        </w:p>
        <w:p w14:paraId="2EC809B3"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8" w:history="1">
            <w:r w:rsidR="008C7791" w:rsidRPr="005B6358">
              <w:rPr>
                <w:rStyle w:val="Hyperlink"/>
                <w:noProof/>
              </w:rPr>
              <w:t>27.</w:t>
            </w:r>
            <w:r w:rsidR="008C7791">
              <w:rPr>
                <w:rFonts w:eastAsiaTheme="minorEastAsia"/>
                <w:noProof/>
                <w:sz w:val="22"/>
                <w:szCs w:val="22"/>
                <w:lang w:val="en-ZW" w:eastAsia="en-ZW"/>
              </w:rPr>
              <w:tab/>
            </w:r>
            <w:r w:rsidR="008C7791" w:rsidRPr="005B6358">
              <w:rPr>
                <w:rStyle w:val="Hyperlink"/>
                <w:noProof/>
              </w:rPr>
              <w:t>Evaluation of Proposals</w:t>
            </w:r>
            <w:r w:rsidR="008C7791">
              <w:rPr>
                <w:noProof/>
                <w:webHidden/>
              </w:rPr>
              <w:tab/>
            </w:r>
            <w:r w:rsidR="008C7791">
              <w:rPr>
                <w:noProof/>
                <w:webHidden/>
              </w:rPr>
              <w:fldChar w:fldCharType="begin"/>
            </w:r>
            <w:r w:rsidR="008C7791">
              <w:rPr>
                <w:noProof/>
                <w:webHidden/>
              </w:rPr>
              <w:instrText xml:space="preserve"> PAGEREF _Toc526741358 \h </w:instrText>
            </w:r>
            <w:r w:rsidR="008C7791">
              <w:rPr>
                <w:noProof/>
                <w:webHidden/>
              </w:rPr>
            </w:r>
            <w:r w:rsidR="008C7791">
              <w:rPr>
                <w:noProof/>
                <w:webHidden/>
              </w:rPr>
              <w:fldChar w:fldCharType="separate"/>
            </w:r>
            <w:r w:rsidR="000932FD">
              <w:rPr>
                <w:noProof/>
                <w:webHidden/>
              </w:rPr>
              <w:t>12</w:t>
            </w:r>
            <w:r w:rsidR="008C7791">
              <w:rPr>
                <w:noProof/>
                <w:webHidden/>
              </w:rPr>
              <w:fldChar w:fldCharType="end"/>
            </w:r>
          </w:hyperlink>
        </w:p>
        <w:p w14:paraId="2EC809B4"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59" w:history="1">
            <w:r w:rsidR="008C7791" w:rsidRPr="005B6358">
              <w:rPr>
                <w:rStyle w:val="Hyperlink"/>
                <w:noProof/>
              </w:rPr>
              <w:t>28.</w:t>
            </w:r>
            <w:r w:rsidR="008C7791">
              <w:rPr>
                <w:rFonts w:eastAsiaTheme="minorEastAsia"/>
                <w:noProof/>
                <w:sz w:val="22"/>
                <w:szCs w:val="22"/>
                <w:lang w:val="en-ZW" w:eastAsia="en-ZW"/>
              </w:rPr>
              <w:tab/>
            </w:r>
            <w:r w:rsidR="008C7791" w:rsidRPr="005B6358">
              <w:rPr>
                <w:rStyle w:val="Hyperlink"/>
                <w:noProof/>
              </w:rPr>
              <w:t>Preliminary Examination</w:t>
            </w:r>
            <w:r w:rsidR="008C7791">
              <w:rPr>
                <w:noProof/>
                <w:webHidden/>
              </w:rPr>
              <w:tab/>
            </w:r>
            <w:r w:rsidR="008C7791">
              <w:rPr>
                <w:noProof/>
                <w:webHidden/>
              </w:rPr>
              <w:fldChar w:fldCharType="begin"/>
            </w:r>
            <w:r w:rsidR="008C7791">
              <w:rPr>
                <w:noProof/>
                <w:webHidden/>
              </w:rPr>
              <w:instrText xml:space="preserve"> PAGEREF _Toc526741359 \h </w:instrText>
            </w:r>
            <w:r w:rsidR="008C7791">
              <w:rPr>
                <w:noProof/>
                <w:webHidden/>
              </w:rPr>
            </w:r>
            <w:r w:rsidR="008C7791">
              <w:rPr>
                <w:noProof/>
                <w:webHidden/>
              </w:rPr>
              <w:fldChar w:fldCharType="separate"/>
            </w:r>
            <w:r w:rsidR="000932FD">
              <w:rPr>
                <w:noProof/>
                <w:webHidden/>
              </w:rPr>
              <w:t>12</w:t>
            </w:r>
            <w:r w:rsidR="008C7791">
              <w:rPr>
                <w:noProof/>
                <w:webHidden/>
              </w:rPr>
              <w:fldChar w:fldCharType="end"/>
            </w:r>
          </w:hyperlink>
        </w:p>
        <w:p w14:paraId="2EC809B5"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0" w:history="1">
            <w:r w:rsidR="008C7791" w:rsidRPr="005B6358">
              <w:rPr>
                <w:rStyle w:val="Hyperlink"/>
                <w:noProof/>
              </w:rPr>
              <w:t>29.</w:t>
            </w:r>
            <w:r w:rsidR="008C7791">
              <w:rPr>
                <w:rFonts w:eastAsiaTheme="minorEastAsia"/>
                <w:noProof/>
                <w:sz w:val="22"/>
                <w:szCs w:val="22"/>
                <w:lang w:val="en-ZW" w:eastAsia="en-ZW"/>
              </w:rPr>
              <w:tab/>
            </w:r>
            <w:r w:rsidR="008C7791" w:rsidRPr="005B6358">
              <w:rPr>
                <w:rStyle w:val="Hyperlink"/>
                <w:noProof/>
              </w:rPr>
              <w:t>Evaluation of Eligibility and Qualification</w:t>
            </w:r>
            <w:r w:rsidR="008C7791">
              <w:rPr>
                <w:noProof/>
                <w:webHidden/>
              </w:rPr>
              <w:tab/>
            </w:r>
            <w:r w:rsidR="008C7791">
              <w:rPr>
                <w:noProof/>
                <w:webHidden/>
              </w:rPr>
              <w:fldChar w:fldCharType="begin"/>
            </w:r>
            <w:r w:rsidR="008C7791">
              <w:rPr>
                <w:noProof/>
                <w:webHidden/>
              </w:rPr>
              <w:instrText xml:space="preserve"> PAGEREF _Toc526741360 \h </w:instrText>
            </w:r>
            <w:r w:rsidR="008C7791">
              <w:rPr>
                <w:noProof/>
                <w:webHidden/>
              </w:rPr>
            </w:r>
            <w:r w:rsidR="008C7791">
              <w:rPr>
                <w:noProof/>
                <w:webHidden/>
              </w:rPr>
              <w:fldChar w:fldCharType="separate"/>
            </w:r>
            <w:r w:rsidR="000932FD">
              <w:rPr>
                <w:noProof/>
                <w:webHidden/>
              </w:rPr>
              <w:t>12</w:t>
            </w:r>
            <w:r w:rsidR="008C7791">
              <w:rPr>
                <w:noProof/>
                <w:webHidden/>
              </w:rPr>
              <w:fldChar w:fldCharType="end"/>
            </w:r>
          </w:hyperlink>
        </w:p>
        <w:p w14:paraId="2EC809B6"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1" w:history="1">
            <w:r w:rsidR="008C7791" w:rsidRPr="005B6358">
              <w:rPr>
                <w:rStyle w:val="Hyperlink"/>
                <w:noProof/>
              </w:rPr>
              <w:t>30.</w:t>
            </w:r>
            <w:r w:rsidR="008C7791">
              <w:rPr>
                <w:rFonts w:eastAsiaTheme="minorEastAsia"/>
                <w:noProof/>
                <w:sz w:val="22"/>
                <w:szCs w:val="22"/>
                <w:lang w:val="en-ZW" w:eastAsia="en-ZW"/>
              </w:rPr>
              <w:tab/>
            </w:r>
            <w:r w:rsidR="008C7791" w:rsidRPr="005B6358">
              <w:rPr>
                <w:rStyle w:val="Hyperlink"/>
                <w:noProof/>
              </w:rPr>
              <w:t>Evaluation of Technical and Financial Proposals</w:t>
            </w:r>
            <w:r w:rsidR="008C7791">
              <w:rPr>
                <w:noProof/>
                <w:webHidden/>
              </w:rPr>
              <w:tab/>
            </w:r>
            <w:r w:rsidR="008C7791">
              <w:rPr>
                <w:noProof/>
                <w:webHidden/>
              </w:rPr>
              <w:fldChar w:fldCharType="begin"/>
            </w:r>
            <w:r w:rsidR="008C7791">
              <w:rPr>
                <w:noProof/>
                <w:webHidden/>
              </w:rPr>
              <w:instrText xml:space="preserve"> PAGEREF _Toc526741361 \h </w:instrText>
            </w:r>
            <w:r w:rsidR="008C7791">
              <w:rPr>
                <w:noProof/>
                <w:webHidden/>
              </w:rPr>
            </w:r>
            <w:r w:rsidR="008C7791">
              <w:rPr>
                <w:noProof/>
                <w:webHidden/>
              </w:rPr>
              <w:fldChar w:fldCharType="separate"/>
            </w:r>
            <w:r w:rsidR="000932FD">
              <w:rPr>
                <w:noProof/>
                <w:webHidden/>
              </w:rPr>
              <w:t>13</w:t>
            </w:r>
            <w:r w:rsidR="008C7791">
              <w:rPr>
                <w:noProof/>
                <w:webHidden/>
              </w:rPr>
              <w:fldChar w:fldCharType="end"/>
            </w:r>
          </w:hyperlink>
        </w:p>
        <w:p w14:paraId="2EC809B7"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2" w:history="1">
            <w:r w:rsidR="008C7791" w:rsidRPr="005B6358">
              <w:rPr>
                <w:rStyle w:val="Hyperlink"/>
                <w:noProof/>
              </w:rPr>
              <w:t>31.</w:t>
            </w:r>
            <w:r w:rsidR="008C7791">
              <w:rPr>
                <w:rFonts w:eastAsiaTheme="minorEastAsia"/>
                <w:noProof/>
                <w:sz w:val="22"/>
                <w:szCs w:val="22"/>
                <w:lang w:val="en-ZW" w:eastAsia="en-ZW"/>
              </w:rPr>
              <w:tab/>
            </w:r>
            <w:r w:rsidR="008C7791" w:rsidRPr="005B6358">
              <w:rPr>
                <w:rStyle w:val="Hyperlink"/>
                <w:noProof/>
              </w:rPr>
              <w:t>Due Diligence</w:t>
            </w:r>
            <w:r w:rsidR="008C7791">
              <w:rPr>
                <w:noProof/>
                <w:webHidden/>
              </w:rPr>
              <w:tab/>
            </w:r>
            <w:r w:rsidR="008C7791">
              <w:rPr>
                <w:noProof/>
                <w:webHidden/>
              </w:rPr>
              <w:fldChar w:fldCharType="begin"/>
            </w:r>
            <w:r w:rsidR="008C7791">
              <w:rPr>
                <w:noProof/>
                <w:webHidden/>
              </w:rPr>
              <w:instrText xml:space="preserve"> PAGEREF _Toc526741362 \h </w:instrText>
            </w:r>
            <w:r w:rsidR="008C7791">
              <w:rPr>
                <w:noProof/>
                <w:webHidden/>
              </w:rPr>
            </w:r>
            <w:r w:rsidR="008C7791">
              <w:rPr>
                <w:noProof/>
                <w:webHidden/>
              </w:rPr>
              <w:fldChar w:fldCharType="separate"/>
            </w:r>
            <w:r w:rsidR="000932FD">
              <w:rPr>
                <w:noProof/>
                <w:webHidden/>
              </w:rPr>
              <w:t>14</w:t>
            </w:r>
            <w:r w:rsidR="008C7791">
              <w:rPr>
                <w:noProof/>
                <w:webHidden/>
              </w:rPr>
              <w:fldChar w:fldCharType="end"/>
            </w:r>
          </w:hyperlink>
        </w:p>
        <w:p w14:paraId="2EC809B8"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3" w:history="1">
            <w:r w:rsidR="008C7791" w:rsidRPr="005B6358">
              <w:rPr>
                <w:rStyle w:val="Hyperlink"/>
                <w:noProof/>
              </w:rPr>
              <w:t>32.</w:t>
            </w:r>
            <w:r w:rsidR="008C7791">
              <w:rPr>
                <w:rFonts w:eastAsiaTheme="minorEastAsia"/>
                <w:noProof/>
                <w:sz w:val="22"/>
                <w:szCs w:val="22"/>
                <w:lang w:val="en-ZW" w:eastAsia="en-ZW"/>
              </w:rPr>
              <w:tab/>
            </w:r>
            <w:r w:rsidR="008C7791" w:rsidRPr="005B6358">
              <w:rPr>
                <w:rStyle w:val="Hyperlink"/>
                <w:noProof/>
              </w:rPr>
              <w:t>Clarification of Proposals</w:t>
            </w:r>
            <w:r w:rsidR="008C7791">
              <w:rPr>
                <w:noProof/>
                <w:webHidden/>
              </w:rPr>
              <w:tab/>
            </w:r>
            <w:r w:rsidR="008C7791">
              <w:rPr>
                <w:noProof/>
                <w:webHidden/>
              </w:rPr>
              <w:fldChar w:fldCharType="begin"/>
            </w:r>
            <w:r w:rsidR="008C7791">
              <w:rPr>
                <w:noProof/>
                <w:webHidden/>
              </w:rPr>
              <w:instrText xml:space="preserve"> PAGEREF _Toc526741363 \h </w:instrText>
            </w:r>
            <w:r w:rsidR="008C7791">
              <w:rPr>
                <w:noProof/>
                <w:webHidden/>
              </w:rPr>
            </w:r>
            <w:r w:rsidR="008C7791">
              <w:rPr>
                <w:noProof/>
                <w:webHidden/>
              </w:rPr>
              <w:fldChar w:fldCharType="separate"/>
            </w:r>
            <w:r w:rsidR="000932FD">
              <w:rPr>
                <w:noProof/>
                <w:webHidden/>
              </w:rPr>
              <w:t>14</w:t>
            </w:r>
            <w:r w:rsidR="008C7791">
              <w:rPr>
                <w:noProof/>
                <w:webHidden/>
              </w:rPr>
              <w:fldChar w:fldCharType="end"/>
            </w:r>
          </w:hyperlink>
        </w:p>
        <w:p w14:paraId="2EC809B9"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4" w:history="1">
            <w:r w:rsidR="008C7791" w:rsidRPr="005B6358">
              <w:rPr>
                <w:rStyle w:val="Hyperlink"/>
                <w:noProof/>
              </w:rPr>
              <w:t>33.</w:t>
            </w:r>
            <w:r w:rsidR="008C7791">
              <w:rPr>
                <w:rFonts w:eastAsiaTheme="minorEastAsia"/>
                <w:noProof/>
                <w:sz w:val="22"/>
                <w:szCs w:val="22"/>
                <w:lang w:val="en-ZW" w:eastAsia="en-ZW"/>
              </w:rPr>
              <w:tab/>
            </w:r>
            <w:r w:rsidR="008C7791" w:rsidRPr="005B6358">
              <w:rPr>
                <w:rStyle w:val="Hyperlink"/>
                <w:noProof/>
              </w:rPr>
              <w:t>Responsiveness of Proposal</w:t>
            </w:r>
            <w:r w:rsidR="008C7791">
              <w:rPr>
                <w:noProof/>
                <w:webHidden/>
              </w:rPr>
              <w:tab/>
            </w:r>
            <w:r w:rsidR="008C7791">
              <w:rPr>
                <w:noProof/>
                <w:webHidden/>
              </w:rPr>
              <w:fldChar w:fldCharType="begin"/>
            </w:r>
            <w:r w:rsidR="008C7791">
              <w:rPr>
                <w:noProof/>
                <w:webHidden/>
              </w:rPr>
              <w:instrText xml:space="preserve"> PAGEREF _Toc526741364 \h </w:instrText>
            </w:r>
            <w:r w:rsidR="008C7791">
              <w:rPr>
                <w:noProof/>
                <w:webHidden/>
              </w:rPr>
            </w:r>
            <w:r w:rsidR="008C7791">
              <w:rPr>
                <w:noProof/>
                <w:webHidden/>
              </w:rPr>
              <w:fldChar w:fldCharType="separate"/>
            </w:r>
            <w:r w:rsidR="000932FD">
              <w:rPr>
                <w:noProof/>
                <w:webHidden/>
              </w:rPr>
              <w:t>14</w:t>
            </w:r>
            <w:r w:rsidR="008C7791">
              <w:rPr>
                <w:noProof/>
                <w:webHidden/>
              </w:rPr>
              <w:fldChar w:fldCharType="end"/>
            </w:r>
          </w:hyperlink>
        </w:p>
        <w:p w14:paraId="2EC809BA"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5" w:history="1">
            <w:r w:rsidR="008C7791" w:rsidRPr="005B6358">
              <w:rPr>
                <w:rStyle w:val="Hyperlink"/>
                <w:noProof/>
              </w:rPr>
              <w:t>34.</w:t>
            </w:r>
            <w:r w:rsidR="008C7791">
              <w:rPr>
                <w:rFonts w:eastAsiaTheme="minorEastAsia"/>
                <w:noProof/>
                <w:sz w:val="22"/>
                <w:szCs w:val="22"/>
                <w:lang w:val="en-ZW" w:eastAsia="en-ZW"/>
              </w:rPr>
              <w:tab/>
            </w:r>
            <w:r w:rsidR="008C7791" w:rsidRPr="005B6358">
              <w:rPr>
                <w:rStyle w:val="Hyperlink"/>
                <w:noProof/>
              </w:rPr>
              <w:t>Nonconformities, Reparable Errors and Omissions</w:t>
            </w:r>
            <w:r w:rsidR="008C7791">
              <w:rPr>
                <w:noProof/>
                <w:webHidden/>
              </w:rPr>
              <w:tab/>
            </w:r>
            <w:r w:rsidR="008C7791">
              <w:rPr>
                <w:noProof/>
                <w:webHidden/>
              </w:rPr>
              <w:fldChar w:fldCharType="begin"/>
            </w:r>
            <w:r w:rsidR="008C7791">
              <w:rPr>
                <w:noProof/>
                <w:webHidden/>
              </w:rPr>
              <w:instrText xml:space="preserve"> PAGEREF _Toc526741365 \h </w:instrText>
            </w:r>
            <w:r w:rsidR="008C7791">
              <w:rPr>
                <w:noProof/>
                <w:webHidden/>
              </w:rPr>
            </w:r>
            <w:r w:rsidR="008C7791">
              <w:rPr>
                <w:noProof/>
                <w:webHidden/>
              </w:rPr>
              <w:fldChar w:fldCharType="separate"/>
            </w:r>
            <w:r w:rsidR="000932FD">
              <w:rPr>
                <w:noProof/>
                <w:webHidden/>
              </w:rPr>
              <w:t>14</w:t>
            </w:r>
            <w:r w:rsidR="008C7791">
              <w:rPr>
                <w:noProof/>
                <w:webHidden/>
              </w:rPr>
              <w:fldChar w:fldCharType="end"/>
            </w:r>
          </w:hyperlink>
        </w:p>
        <w:p w14:paraId="2EC809BB" w14:textId="77777777" w:rsidR="008C7791" w:rsidRDefault="00000000">
          <w:pPr>
            <w:pStyle w:val="TOC5"/>
            <w:rPr>
              <w:rFonts w:asciiTheme="minorHAnsi" w:eastAsiaTheme="minorEastAsia" w:hAnsiTheme="minorHAnsi"/>
              <w:b w:val="0"/>
              <w:sz w:val="22"/>
              <w:szCs w:val="22"/>
              <w:lang w:val="en-ZW" w:eastAsia="en-ZW"/>
            </w:rPr>
          </w:pPr>
          <w:hyperlink w:anchor="_Toc526741366" w:history="1">
            <w:r w:rsidR="008C7791" w:rsidRPr="005B6358">
              <w:rPr>
                <w:rStyle w:val="Hyperlink"/>
              </w:rPr>
              <w:t>E.</w:t>
            </w:r>
            <w:r w:rsidR="008C7791">
              <w:rPr>
                <w:rFonts w:asciiTheme="minorHAnsi" w:eastAsiaTheme="minorEastAsia" w:hAnsiTheme="minorHAnsi"/>
                <w:b w:val="0"/>
                <w:sz w:val="22"/>
                <w:szCs w:val="22"/>
                <w:lang w:val="en-ZW" w:eastAsia="en-ZW"/>
              </w:rPr>
              <w:tab/>
            </w:r>
            <w:r w:rsidR="008C7791" w:rsidRPr="005B6358">
              <w:rPr>
                <w:rStyle w:val="Hyperlink"/>
              </w:rPr>
              <w:t>AWARD OF CONTRACT</w:t>
            </w:r>
            <w:r w:rsidR="008C7791">
              <w:rPr>
                <w:webHidden/>
              </w:rPr>
              <w:tab/>
            </w:r>
            <w:r w:rsidR="008C7791">
              <w:rPr>
                <w:webHidden/>
              </w:rPr>
              <w:fldChar w:fldCharType="begin"/>
            </w:r>
            <w:r w:rsidR="008C7791">
              <w:rPr>
                <w:webHidden/>
              </w:rPr>
              <w:instrText xml:space="preserve"> PAGEREF _Toc526741366 \h </w:instrText>
            </w:r>
            <w:r w:rsidR="008C7791">
              <w:rPr>
                <w:webHidden/>
              </w:rPr>
            </w:r>
            <w:r w:rsidR="008C7791">
              <w:rPr>
                <w:webHidden/>
              </w:rPr>
              <w:fldChar w:fldCharType="separate"/>
            </w:r>
            <w:r w:rsidR="000932FD">
              <w:rPr>
                <w:webHidden/>
              </w:rPr>
              <w:t>15</w:t>
            </w:r>
            <w:r w:rsidR="008C7791">
              <w:rPr>
                <w:webHidden/>
              </w:rPr>
              <w:fldChar w:fldCharType="end"/>
            </w:r>
          </w:hyperlink>
        </w:p>
        <w:p w14:paraId="2EC809BC"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7" w:history="1">
            <w:r w:rsidR="008C7791" w:rsidRPr="005B6358">
              <w:rPr>
                <w:rStyle w:val="Hyperlink"/>
                <w:noProof/>
              </w:rPr>
              <w:t>35.</w:t>
            </w:r>
            <w:r w:rsidR="008C7791">
              <w:rPr>
                <w:rFonts w:eastAsiaTheme="minorEastAsia"/>
                <w:noProof/>
                <w:sz w:val="22"/>
                <w:szCs w:val="22"/>
                <w:lang w:val="en-ZW" w:eastAsia="en-ZW"/>
              </w:rPr>
              <w:tab/>
            </w:r>
            <w:r w:rsidR="008C7791" w:rsidRPr="005B6358">
              <w:rPr>
                <w:rStyle w:val="Hyperlink"/>
                <w:noProof/>
              </w:rPr>
              <w:t>Right to Accept, Reject, Any or All Proposals</w:t>
            </w:r>
            <w:r w:rsidR="008C7791">
              <w:rPr>
                <w:noProof/>
                <w:webHidden/>
              </w:rPr>
              <w:tab/>
            </w:r>
            <w:r w:rsidR="008C7791">
              <w:rPr>
                <w:noProof/>
                <w:webHidden/>
              </w:rPr>
              <w:fldChar w:fldCharType="begin"/>
            </w:r>
            <w:r w:rsidR="008C7791">
              <w:rPr>
                <w:noProof/>
                <w:webHidden/>
              </w:rPr>
              <w:instrText xml:space="preserve"> PAGEREF _Toc526741367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BD"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8" w:history="1">
            <w:r w:rsidR="008C7791" w:rsidRPr="005B6358">
              <w:rPr>
                <w:rStyle w:val="Hyperlink"/>
                <w:noProof/>
              </w:rPr>
              <w:t>36.</w:t>
            </w:r>
            <w:r w:rsidR="008C7791">
              <w:rPr>
                <w:rFonts w:eastAsiaTheme="minorEastAsia"/>
                <w:noProof/>
                <w:sz w:val="22"/>
                <w:szCs w:val="22"/>
                <w:lang w:val="en-ZW" w:eastAsia="en-ZW"/>
              </w:rPr>
              <w:tab/>
            </w:r>
            <w:r w:rsidR="008C7791" w:rsidRPr="005B6358">
              <w:rPr>
                <w:rStyle w:val="Hyperlink"/>
                <w:noProof/>
              </w:rPr>
              <w:t>Award Criteria</w:t>
            </w:r>
            <w:r w:rsidR="008C7791">
              <w:rPr>
                <w:noProof/>
                <w:webHidden/>
              </w:rPr>
              <w:tab/>
            </w:r>
            <w:r w:rsidR="008C7791">
              <w:rPr>
                <w:noProof/>
                <w:webHidden/>
              </w:rPr>
              <w:fldChar w:fldCharType="begin"/>
            </w:r>
            <w:r w:rsidR="008C7791">
              <w:rPr>
                <w:noProof/>
                <w:webHidden/>
              </w:rPr>
              <w:instrText xml:space="preserve"> PAGEREF _Toc526741368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BE"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69" w:history="1">
            <w:r w:rsidR="008C7791" w:rsidRPr="005B6358">
              <w:rPr>
                <w:rStyle w:val="Hyperlink"/>
                <w:noProof/>
              </w:rPr>
              <w:t>37.</w:t>
            </w:r>
            <w:r w:rsidR="008C7791">
              <w:rPr>
                <w:rFonts w:eastAsiaTheme="minorEastAsia"/>
                <w:noProof/>
                <w:sz w:val="22"/>
                <w:szCs w:val="22"/>
                <w:lang w:val="en-ZW" w:eastAsia="en-ZW"/>
              </w:rPr>
              <w:tab/>
            </w:r>
            <w:r w:rsidR="008C7791" w:rsidRPr="005B6358">
              <w:rPr>
                <w:rStyle w:val="Hyperlink"/>
                <w:noProof/>
              </w:rPr>
              <w:t>Debriefing</w:t>
            </w:r>
            <w:r w:rsidR="008C7791">
              <w:rPr>
                <w:noProof/>
                <w:webHidden/>
              </w:rPr>
              <w:tab/>
            </w:r>
            <w:r w:rsidR="008C7791">
              <w:rPr>
                <w:noProof/>
                <w:webHidden/>
              </w:rPr>
              <w:fldChar w:fldCharType="begin"/>
            </w:r>
            <w:r w:rsidR="008C7791">
              <w:rPr>
                <w:noProof/>
                <w:webHidden/>
              </w:rPr>
              <w:instrText xml:space="preserve"> PAGEREF _Toc526741369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BF"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0" w:history="1">
            <w:r w:rsidR="008C7791" w:rsidRPr="005B6358">
              <w:rPr>
                <w:rStyle w:val="Hyperlink"/>
                <w:noProof/>
              </w:rPr>
              <w:t>38.</w:t>
            </w:r>
            <w:r w:rsidR="008C7791">
              <w:rPr>
                <w:rFonts w:eastAsiaTheme="minorEastAsia"/>
                <w:noProof/>
                <w:sz w:val="22"/>
                <w:szCs w:val="22"/>
                <w:lang w:val="en-ZW" w:eastAsia="en-ZW"/>
              </w:rPr>
              <w:tab/>
            </w:r>
            <w:r w:rsidR="008C7791" w:rsidRPr="005B6358">
              <w:rPr>
                <w:rStyle w:val="Hyperlink"/>
                <w:noProof/>
              </w:rPr>
              <w:t>Right to Vary Requirements at the Time of Award</w:t>
            </w:r>
            <w:r w:rsidR="008C7791">
              <w:rPr>
                <w:noProof/>
                <w:webHidden/>
              </w:rPr>
              <w:tab/>
            </w:r>
            <w:r w:rsidR="008C7791">
              <w:rPr>
                <w:noProof/>
                <w:webHidden/>
              </w:rPr>
              <w:fldChar w:fldCharType="begin"/>
            </w:r>
            <w:r w:rsidR="008C7791">
              <w:rPr>
                <w:noProof/>
                <w:webHidden/>
              </w:rPr>
              <w:instrText xml:space="preserve"> PAGEREF _Toc526741370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C0"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1" w:history="1">
            <w:r w:rsidR="008C7791" w:rsidRPr="005B6358">
              <w:rPr>
                <w:rStyle w:val="Hyperlink"/>
                <w:noProof/>
              </w:rPr>
              <w:t>39.</w:t>
            </w:r>
            <w:r w:rsidR="008C7791">
              <w:rPr>
                <w:rFonts w:eastAsiaTheme="minorEastAsia"/>
                <w:noProof/>
                <w:sz w:val="22"/>
                <w:szCs w:val="22"/>
                <w:lang w:val="en-ZW" w:eastAsia="en-ZW"/>
              </w:rPr>
              <w:tab/>
            </w:r>
            <w:r w:rsidR="008C7791" w:rsidRPr="005B6358">
              <w:rPr>
                <w:rStyle w:val="Hyperlink"/>
                <w:noProof/>
              </w:rPr>
              <w:t>Contract Signature</w:t>
            </w:r>
            <w:r w:rsidR="008C7791">
              <w:rPr>
                <w:noProof/>
                <w:webHidden/>
              </w:rPr>
              <w:tab/>
            </w:r>
            <w:r w:rsidR="008C7791">
              <w:rPr>
                <w:noProof/>
                <w:webHidden/>
              </w:rPr>
              <w:fldChar w:fldCharType="begin"/>
            </w:r>
            <w:r w:rsidR="008C7791">
              <w:rPr>
                <w:noProof/>
                <w:webHidden/>
              </w:rPr>
              <w:instrText xml:space="preserve"> PAGEREF _Toc526741371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C1"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2" w:history="1">
            <w:r w:rsidR="008C7791" w:rsidRPr="005B6358">
              <w:rPr>
                <w:rStyle w:val="Hyperlink"/>
                <w:noProof/>
              </w:rPr>
              <w:t>40.</w:t>
            </w:r>
            <w:r w:rsidR="008C7791">
              <w:rPr>
                <w:rFonts w:eastAsiaTheme="minorEastAsia"/>
                <w:noProof/>
                <w:sz w:val="22"/>
                <w:szCs w:val="22"/>
                <w:lang w:val="en-ZW" w:eastAsia="en-ZW"/>
              </w:rPr>
              <w:tab/>
            </w:r>
            <w:r w:rsidR="008C7791" w:rsidRPr="005B6358">
              <w:rPr>
                <w:rStyle w:val="Hyperlink"/>
                <w:noProof/>
              </w:rPr>
              <w:t>Contract Type and General Terms and Conditions</w:t>
            </w:r>
            <w:r w:rsidR="008C7791">
              <w:rPr>
                <w:noProof/>
                <w:webHidden/>
              </w:rPr>
              <w:tab/>
            </w:r>
            <w:r w:rsidR="008C7791">
              <w:rPr>
                <w:noProof/>
                <w:webHidden/>
              </w:rPr>
              <w:fldChar w:fldCharType="begin"/>
            </w:r>
            <w:r w:rsidR="008C7791">
              <w:rPr>
                <w:noProof/>
                <w:webHidden/>
              </w:rPr>
              <w:instrText xml:space="preserve"> PAGEREF _Toc526741372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C2"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3" w:history="1">
            <w:r w:rsidR="008C7791" w:rsidRPr="005B6358">
              <w:rPr>
                <w:rStyle w:val="Hyperlink"/>
                <w:noProof/>
              </w:rPr>
              <w:t>41.</w:t>
            </w:r>
            <w:r w:rsidR="008C7791">
              <w:rPr>
                <w:rFonts w:eastAsiaTheme="minorEastAsia"/>
                <w:noProof/>
                <w:sz w:val="22"/>
                <w:szCs w:val="22"/>
                <w:lang w:val="en-ZW" w:eastAsia="en-ZW"/>
              </w:rPr>
              <w:tab/>
            </w:r>
            <w:r w:rsidR="008C7791" w:rsidRPr="005B6358">
              <w:rPr>
                <w:rStyle w:val="Hyperlink"/>
                <w:noProof/>
              </w:rPr>
              <w:t>Performance Security</w:t>
            </w:r>
            <w:r w:rsidR="008C7791">
              <w:rPr>
                <w:noProof/>
                <w:webHidden/>
              </w:rPr>
              <w:tab/>
            </w:r>
            <w:r w:rsidR="008C7791">
              <w:rPr>
                <w:noProof/>
                <w:webHidden/>
              </w:rPr>
              <w:fldChar w:fldCharType="begin"/>
            </w:r>
            <w:r w:rsidR="008C7791">
              <w:rPr>
                <w:noProof/>
                <w:webHidden/>
              </w:rPr>
              <w:instrText xml:space="preserve"> PAGEREF _Toc526741373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C3"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4" w:history="1">
            <w:r w:rsidR="008C7791" w:rsidRPr="005B6358">
              <w:rPr>
                <w:rStyle w:val="Hyperlink"/>
                <w:noProof/>
              </w:rPr>
              <w:t>42.</w:t>
            </w:r>
            <w:r w:rsidR="008C7791">
              <w:rPr>
                <w:rFonts w:eastAsiaTheme="minorEastAsia"/>
                <w:noProof/>
                <w:sz w:val="22"/>
                <w:szCs w:val="22"/>
                <w:lang w:val="en-ZW" w:eastAsia="en-ZW"/>
              </w:rPr>
              <w:tab/>
            </w:r>
            <w:r w:rsidR="008C7791" w:rsidRPr="005B6358">
              <w:rPr>
                <w:rStyle w:val="Hyperlink"/>
                <w:noProof/>
              </w:rPr>
              <w:t>Bank Guarantee for Advanced Payment</w:t>
            </w:r>
            <w:r w:rsidR="008C7791">
              <w:rPr>
                <w:noProof/>
                <w:webHidden/>
              </w:rPr>
              <w:tab/>
            </w:r>
            <w:r w:rsidR="008C7791">
              <w:rPr>
                <w:noProof/>
                <w:webHidden/>
              </w:rPr>
              <w:fldChar w:fldCharType="begin"/>
            </w:r>
            <w:r w:rsidR="008C7791">
              <w:rPr>
                <w:noProof/>
                <w:webHidden/>
              </w:rPr>
              <w:instrText xml:space="preserve"> PAGEREF _Toc526741374 \h </w:instrText>
            </w:r>
            <w:r w:rsidR="008C7791">
              <w:rPr>
                <w:noProof/>
                <w:webHidden/>
              </w:rPr>
            </w:r>
            <w:r w:rsidR="008C7791">
              <w:rPr>
                <w:noProof/>
                <w:webHidden/>
              </w:rPr>
              <w:fldChar w:fldCharType="separate"/>
            </w:r>
            <w:r w:rsidR="000932FD">
              <w:rPr>
                <w:noProof/>
                <w:webHidden/>
              </w:rPr>
              <w:t>15</w:t>
            </w:r>
            <w:r w:rsidR="008C7791">
              <w:rPr>
                <w:noProof/>
                <w:webHidden/>
              </w:rPr>
              <w:fldChar w:fldCharType="end"/>
            </w:r>
          </w:hyperlink>
        </w:p>
        <w:p w14:paraId="2EC809C4"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5" w:history="1">
            <w:r w:rsidR="008C7791" w:rsidRPr="005B6358">
              <w:rPr>
                <w:rStyle w:val="Hyperlink"/>
                <w:noProof/>
              </w:rPr>
              <w:t>43.</w:t>
            </w:r>
            <w:r w:rsidR="008C7791">
              <w:rPr>
                <w:rFonts w:eastAsiaTheme="minorEastAsia"/>
                <w:noProof/>
                <w:sz w:val="22"/>
                <w:szCs w:val="22"/>
                <w:lang w:val="en-ZW" w:eastAsia="en-ZW"/>
              </w:rPr>
              <w:tab/>
            </w:r>
            <w:r w:rsidR="008C7791" w:rsidRPr="005B6358">
              <w:rPr>
                <w:rStyle w:val="Hyperlink"/>
                <w:noProof/>
              </w:rPr>
              <w:t>Liquidated Damages</w:t>
            </w:r>
            <w:r w:rsidR="008C7791">
              <w:rPr>
                <w:noProof/>
                <w:webHidden/>
              </w:rPr>
              <w:tab/>
            </w:r>
            <w:r w:rsidR="008C7791">
              <w:rPr>
                <w:noProof/>
                <w:webHidden/>
              </w:rPr>
              <w:fldChar w:fldCharType="begin"/>
            </w:r>
            <w:r w:rsidR="008C7791">
              <w:rPr>
                <w:noProof/>
                <w:webHidden/>
              </w:rPr>
              <w:instrText xml:space="preserve"> PAGEREF _Toc526741375 \h </w:instrText>
            </w:r>
            <w:r w:rsidR="008C7791">
              <w:rPr>
                <w:noProof/>
                <w:webHidden/>
              </w:rPr>
            </w:r>
            <w:r w:rsidR="008C7791">
              <w:rPr>
                <w:noProof/>
                <w:webHidden/>
              </w:rPr>
              <w:fldChar w:fldCharType="separate"/>
            </w:r>
            <w:r w:rsidR="000932FD">
              <w:rPr>
                <w:noProof/>
                <w:webHidden/>
              </w:rPr>
              <w:t>16</w:t>
            </w:r>
            <w:r w:rsidR="008C7791">
              <w:rPr>
                <w:noProof/>
                <w:webHidden/>
              </w:rPr>
              <w:fldChar w:fldCharType="end"/>
            </w:r>
          </w:hyperlink>
        </w:p>
        <w:p w14:paraId="2EC809C5"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6" w:history="1">
            <w:r w:rsidR="008C7791" w:rsidRPr="005B6358">
              <w:rPr>
                <w:rStyle w:val="Hyperlink"/>
                <w:noProof/>
              </w:rPr>
              <w:t>44.</w:t>
            </w:r>
            <w:r w:rsidR="008C7791">
              <w:rPr>
                <w:rFonts w:eastAsiaTheme="minorEastAsia"/>
                <w:noProof/>
                <w:sz w:val="22"/>
                <w:szCs w:val="22"/>
                <w:lang w:val="en-ZW" w:eastAsia="en-ZW"/>
              </w:rPr>
              <w:tab/>
            </w:r>
            <w:r w:rsidR="008C7791" w:rsidRPr="005B6358">
              <w:rPr>
                <w:rStyle w:val="Hyperlink"/>
                <w:noProof/>
              </w:rPr>
              <w:t>Payment Provisions</w:t>
            </w:r>
            <w:r w:rsidR="008C7791">
              <w:rPr>
                <w:noProof/>
                <w:webHidden/>
              </w:rPr>
              <w:tab/>
            </w:r>
            <w:r w:rsidR="008C7791">
              <w:rPr>
                <w:noProof/>
                <w:webHidden/>
              </w:rPr>
              <w:fldChar w:fldCharType="begin"/>
            </w:r>
            <w:r w:rsidR="008C7791">
              <w:rPr>
                <w:noProof/>
                <w:webHidden/>
              </w:rPr>
              <w:instrText xml:space="preserve"> PAGEREF _Toc526741376 \h </w:instrText>
            </w:r>
            <w:r w:rsidR="008C7791">
              <w:rPr>
                <w:noProof/>
                <w:webHidden/>
              </w:rPr>
            </w:r>
            <w:r w:rsidR="008C7791">
              <w:rPr>
                <w:noProof/>
                <w:webHidden/>
              </w:rPr>
              <w:fldChar w:fldCharType="separate"/>
            </w:r>
            <w:r w:rsidR="000932FD">
              <w:rPr>
                <w:noProof/>
                <w:webHidden/>
              </w:rPr>
              <w:t>16</w:t>
            </w:r>
            <w:r w:rsidR="008C7791">
              <w:rPr>
                <w:noProof/>
                <w:webHidden/>
              </w:rPr>
              <w:fldChar w:fldCharType="end"/>
            </w:r>
          </w:hyperlink>
        </w:p>
        <w:p w14:paraId="2EC809C6"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7" w:history="1">
            <w:r w:rsidR="008C7791" w:rsidRPr="005B6358">
              <w:rPr>
                <w:rStyle w:val="Hyperlink"/>
                <w:noProof/>
              </w:rPr>
              <w:t>45.</w:t>
            </w:r>
            <w:r w:rsidR="008C7791">
              <w:rPr>
                <w:rFonts w:eastAsiaTheme="minorEastAsia"/>
                <w:noProof/>
                <w:sz w:val="22"/>
                <w:szCs w:val="22"/>
                <w:lang w:val="en-ZW" w:eastAsia="en-ZW"/>
              </w:rPr>
              <w:tab/>
            </w:r>
            <w:r w:rsidR="008C7791" w:rsidRPr="005B6358">
              <w:rPr>
                <w:rStyle w:val="Hyperlink"/>
                <w:noProof/>
              </w:rPr>
              <w:t>Vendor Protest</w:t>
            </w:r>
            <w:r w:rsidR="008C7791">
              <w:rPr>
                <w:noProof/>
                <w:webHidden/>
              </w:rPr>
              <w:tab/>
            </w:r>
            <w:r w:rsidR="008C7791">
              <w:rPr>
                <w:noProof/>
                <w:webHidden/>
              </w:rPr>
              <w:fldChar w:fldCharType="begin"/>
            </w:r>
            <w:r w:rsidR="008C7791">
              <w:rPr>
                <w:noProof/>
                <w:webHidden/>
              </w:rPr>
              <w:instrText xml:space="preserve"> PAGEREF _Toc526741377 \h </w:instrText>
            </w:r>
            <w:r w:rsidR="008C7791">
              <w:rPr>
                <w:noProof/>
                <w:webHidden/>
              </w:rPr>
            </w:r>
            <w:r w:rsidR="008C7791">
              <w:rPr>
                <w:noProof/>
                <w:webHidden/>
              </w:rPr>
              <w:fldChar w:fldCharType="separate"/>
            </w:r>
            <w:r w:rsidR="000932FD">
              <w:rPr>
                <w:noProof/>
                <w:webHidden/>
              </w:rPr>
              <w:t>16</w:t>
            </w:r>
            <w:r w:rsidR="008C7791">
              <w:rPr>
                <w:noProof/>
                <w:webHidden/>
              </w:rPr>
              <w:fldChar w:fldCharType="end"/>
            </w:r>
          </w:hyperlink>
        </w:p>
        <w:p w14:paraId="2EC809C7" w14:textId="77777777" w:rsidR="008C7791" w:rsidRDefault="00000000">
          <w:pPr>
            <w:pStyle w:val="TOC6"/>
            <w:tabs>
              <w:tab w:val="left" w:pos="1760"/>
              <w:tab w:val="right" w:leader="dot" w:pos="9512"/>
            </w:tabs>
            <w:rPr>
              <w:rFonts w:eastAsiaTheme="minorEastAsia"/>
              <w:noProof/>
              <w:sz w:val="22"/>
              <w:szCs w:val="22"/>
              <w:lang w:val="en-ZW" w:eastAsia="en-ZW"/>
            </w:rPr>
          </w:pPr>
          <w:hyperlink w:anchor="_Toc526741378" w:history="1">
            <w:r w:rsidR="008C7791" w:rsidRPr="005B6358">
              <w:rPr>
                <w:rStyle w:val="Hyperlink"/>
                <w:noProof/>
              </w:rPr>
              <w:t>46.</w:t>
            </w:r>
            <w:r w:rsidR="008C7791">
              <w:rPr>
                <w:rFonts w:eastAsiaTheme="minorEastAsia"/>
                <w:noProof/>
                <w:sz w:val="22"/>
                <w:szCs w:val="22"/>
                <w:lang w:val="en-ZW" w:eastAsia="en-ZW"/>
              </w:rPr>
              <w:tab/>
            </w:r>
            <w:r w:rsidR="008C7791" w:rsidRPr="005B6358">
              <w:rPr>
                <w:rStyle w:val="Hyperlink"/>
                <w:noProof/>
              </w:rPr>
              <w:t>Other Provisions</w:t>
            </w:r>
            <w:r w:rsidR="008C7791">
              <w:rPr>
                <w:noProof/>
                <w:webHidden/>
              </w:rPr>
              <w:tab/>
            </w:r>
            <w:r w:rsidR="008C7791">
              <w:rPr>
                <w:noProof/>
                <w:webHidden/>
              </w:rPr>
              <w:fldChar w:fldCharType="begin"/>
            </w:r>
            <w:r w:rsidR="008C7791">
              <w:rPr>
                <w:noProof/>
                <w:webHidden/>
              </w:rPr>
              <w:instrText xml:space="preserve"> PAGEREF _Toc526741378 \h </w:instrText>
            </w:r>
            <w:r w:rsidR="008C7791">
              <w:rPr>
                <w:noProof/>
                <w:webHidden/>
              </w:rPr>
            </w:r>
            <w:r w:rsidR="008C7791">
              <w:rPr>
                <w:noProof/>
                <w:webHidden/>
              </w:rPr>
              <w:fldChar w:fldCharType="separate"/>
            </w:r>
            <w:r w:rsidR="000932FD">
              <w:rPr>
                <w:noProof/>
                <w:webHidden/>
              </w:rPr>
              <w:t>16</w:t>
            </w:r>
            <w:r w:rsidR="008C7791">
              <w:rPr>
                <w:noProof/>
                <w:webHidden/>
              </w:rPr>
              <w:fldChar w:fldCharType="end"/>
            </w:r>
          </w:hyperlink>
        </w:p>
        <w:p w14:paraId="2EC809C8" w14:textId="77777777" w:rsidR="008C7791" w:rsidRDefault="00000000">
          <w:pPr>
            <w:pStyle w:val="TOC1"/>
            <w:tabs>
              <w:tab w:val="right" w:leader="dot" w:pos="9512"/>
            </w:tabs>
            <w:rPr>
              <w:rFonts w:eastAsiaTheme="minorEastAsia"/>
              <w:b w:val="0"/>
              <w:bCs w:val="0"/>
              <w:caps w:val="0"/>
              <w:noProof/>
              <w:sz w:val="22"/>
              <w:szCs w:val="22"/>
              <w:lang w:val="en-ZW" w:eastAsia="en-ZW"/>
            </w:rPr>
          </w:pPr>
          <w:hyperlink w:anchor="_Toc526741379" w:history="1">
            <w:r w:rsidR="008C7791" w:rsidRPr="005B6358">
              <w:rPr>
                <w:rStyle w:val="Hyperlink"/>
                <w:rFonts w:ascii="Segoe UI" w:hAnsi="Segoe UI" w:cs="Segoe UI"/>
                <w:noProof/>
              </w:rPr>
              <w:t>Section 3. Bid Data Sheet</w:t>
            </w:r>
            <w:r w:rsidR="008C7791">
              <w:rPr>
                <w:noProof/>
                <w:webHidden/>
              </w:rPr>
              <w:tab/>
            </w:r>
            <w:r w:rsidR="008C7791">
              <w:rPr>
                <w:noProof/>
                <w:webHidden/>
              </w:rPr>
              <w:fldChar w:fldCharType="begin"/>
            </w:r>
            <w:r w:rsidR="008C7791">
              <w:rPr>
                <w:noProof/>
                <w:webHidden/>
              </w:rPr>
              <w:instrText xml:space="preserve"> PAGEREF _Toc526741379 \h </w:instrText>
            </w:r>
            <w:r w:rsidR="008C7791">
              <w:rPr>
                <w:noProof/>
                <w:webHidden/>
              </w:rPr>
            </w:r>
            <w:r w:rsidR="008C7791">
              <w:rPr>
                <w:noProof/>
                <w:webHidden/>
              </w:rPr>
              <w:fldChar w:fldCharType="separate"/>
            </w:r>
            <w:r w:rsidR="000932FD">
              <w:rPr>
                <w:noProof/>
                <w:webHidden/>
              </w:rPr>
              <w:t>17</w:t>
            </w:r>
            <w:r w:rsidR="008C7791">
              <w:rPr>
                <w:noProof/>
                <w:webHidden/>
              </w:rPr>
              <w:fldChar w:fldCharType="end"/>
            </w:r>
          </w:hyperlink>
        </w:p>
        <w:p w14:paraId="2EC809C9" w14:textId="77777777" w:rsidR="008C7791" w:rsidRDefault="00000000">
          <w:pPr>
            <w:pStyle w:val="TOC1"/>
            <w:tabs>
              <w:tab w:val="right" w:leader="dot" w:pos="9512"/>
            </w:tabs>
            <w:rPr>
              <w:rFonts w:eastAsiaTheme="minorEastAsia"/>
              <w:b w:val="0"/>
              <w:bCs w:val="0"/>
              <w:caps w:val="0"/>
              <w:noProof/>
              <w:sz w:val="22"/>
              <w:szCs w:val="22"/>
              <w:lang w:val="en-ZW" w:eastAsia="en-ZW"/>
            </w:rPr>
          </w:pPr>
          <w:hyperlink w:anchor="_Toc526741380" w:history="1">
            <w:r w:rsidR="008C7791" w:rsidRPr="005B6358">
              <w:rPr>
                <w:rStyle w:val="Hyperlink"/>
                <w:rFonts w:ascii="Segoe UI" w:hAnsi="Segoe UI" w:cs="Segoe UI"/>
                <w:noProof/>
              </w:rPr>
              <w:t>Section 4. Evaluation Criteria</w:t>
            </w:r>
            <w:r w:rsidR="008C7791">
              <w:rPr>
                <w:noProof/>
                <w:webHidden/>
              </w:rPr>
              <w:tab/>
            </w:r>
            <w:r w:rsidR="008C7791">
              <w:rPr>
                <w:noProof/>
                <w:webHidden/>
              </w:rPr>
              <w:fldChar w:fldCharType="begin"/>
            </w:r>
            <w:r w:rsidR="008C7791">
              <w:rPr>
                <w:noProof/>
                <w:webHidden/>
              </w:rPr>
              <w:instrText xml:space="preserve"> PAGEREF _Toc526741380 \h </w:instrText>
            </w:r>
            <w:r w:rsidR="008C7791">
              <w:rPr>
                <w:noProof/>
                <w:webHidden/>
              </w:rPr>
            </w:r>
            <w:r w:rsidR="008C7791">
              <w:rPr>
                <w:noProof/>
                <w:webHidden/>
              </w:rPr>
              <w:fldChar w:fldCharType="separate"/>
            </w:r>
            <w:r w:rsidR="000932FD">
              <w:rPr>
                <w:noProof/>
                <w:webHidden/>
              </w:rPr>
              <w:t>20</w:t>
            </w:r>
            <w:r w:rsidR="008C7791">
              <w:rPr>
                <w:noProof/>
                <w:webHidden/>
              </w:rPr>
              <w:fldChar w:fldCharType="end"/>
            </w:r>
          </w:hyperlink>
        </w:p>
        <w:p w14:paraId="2EC809CA" w14:textId="77777777" w:rsidR="008C7791" w:rsidRDefault="00000000">
          <w:pPr>
            <w:pStyle w:val="TOC1"/>
            <w:tabs>
              <w:tab w:val="right" w:leader="dot" w:pos="9512"/>
            </w:tabs>
            <w:rPr>
              <w:rFonts w:eastAsiaTheme="minorEastAsia"/>
              <w:b w:val="0"/>
              <w:bCs w:val="0"/>
              <w:caps w:val="0"/>
              <w:noProof/>
              <w:sz w:val="22"/>
              <w:szCs w:val="22"/>
              <w:lang w:val="en-ZW" w:eastAsia="en-ZW"/>
            </w:rPr>
          </w:pPr>
          <w:hyperlink w:anchor="_Toc526741381" w:history="1">
            <w:r w:rsidR="008C7791" w:rsidRPr="005B6358">
              <w:rPr>
                <w:rStyle w:val="Hyperlink"/>
                <w:rFonts w:ascii="Segoe UI" w:hAnsi="Segoe UI" w:cs="Segoe UI"/>
                <w:noProof/>
              </w:rPr>
              <w:t>Section 5. Terms of Reference</w:t>
            </w:r>
            <w:r w:rsidR="008C7791">
              <w:rPr>
                <w:noProof/>
                <w:webHidden/>
              </w:rPr>
              <w:tab/>
            </w:r>
            <w:r w:rsidR="008C7791">
              <w:rPr>
                <w:noProof/>
                <w:webHidden/>
              </w:rPr>
              <w:fldChar w:fldCharType="begin"/>
            </w:r>
            <w:r w:rsidR="008C7791">
              <w:rPr>
                <w:noProof/>
                <w:webHidden/>
              </w:rPr>
              <w:instrText xml:space="preserve"> PAGEREF _Toc526741381 \h </w:instrText>
            </w:r>
            <w:r w:rsidR="008C7791">
              <w:rPr>
                <w:noProof/>
                <w:webHidden/>
              </w:rPr>
            </w:r>
            <w:r w:rsidR="008C7791">
              <w:rPr>
                <w:noProof/>
                <w:webHidden/>
              </w:rPr>
              <w:fldChar w:fldCharType="separate"/>
            </w:r>
            <w:r w:rsidR="000932FD">
              <w:rPr>
                <w:noProof/>
                <w:webHidden/>
              </w:rPr>
              <w:t>24</w:t>
            </w:r>
            <w:r w:rsidR="008C7791">
              <w:rPr>
                <w:noProof/>
                <w:webHidden/>
              </w:rPr>
              <w:fldChar w:fldCharType="end"/>
            </w:r>
          </w:hyperlink>
        </w:p>
        <w:p w14:paraId="2EC809CB" w14:textId="77777777" w:rsidR="008C7791" w:rsidRDefault="00000000">
          <w:pPr>
            <w:pStyle w:val="TOC1"/>
            <w:tabs>
              <w:tab w:val="right" w:leader="dot" w:pos="9512"/>
            </w:tabs>
            <w:rPr>
              <w:rFonts w:eastAsiaTheme="minorEastAsia"/>
              <w:b w:val="0"/>
              <w:bCs w:val="0"/>
              <w:caps w:val="0"/>
              <w:noProof/>
              <w:sz w:val="22"/>
              <w:szCs w:val="22"/>
              <w:lang w:val="en-ZW" w:eastAsia="en-ZW"/>
            </w:rPr>
          </w:pPr>
          <w:hyperlink w:anchor="_Toc526741382" w:history="1">
            <w:r w:rsidR="008C7791" w:rsidRPr="005B6358">
              <w:rPr>
                <w:rStyle w:val="Hyperlink"/>
                <w:rFonts w:ascii="Times New Roman" w:eastAsia="Times New Roman" w:hAnsi="Times New Roman" w:cs="Times New Roman"/>
                <w:i/>
                <w:iCs/>
                <w:noProof/>
                <w:lang w:val="en-GB"/>
              </w:rPr>
              <w:t>Figure 2: Energy Consumption by Type in 2014</w:t>
            </w:r>
            <w:r w:rsidR="008C7791">
              <w:rPr>
                <w:noProof/>
                <w:webHidden/>
              </w:rPr>
              <w:tab/>
            </w:r>
            <w:r w:rsidR="008C7791">
              <w:rPr>
                <w:noProof/>
                <w:webHidden/>
              </w:rPr>
              <w:fldChar w:fldCharType="begin"/>
            </w:r>
            <w:r w:rsidR="008C7791">
              <w:rPr>
                <w:noProof/>
                <w:webHidden/>
              </w:rPr>
              <w:instrText xml:space="preserve"> PAGEREF _Toc526741382 \h </w:instrText>
            </w:r>
            <w:r w:rsidR="008C7791">
              <w:rPr>
                <w:noProof/>
                <w:webHidden/>
              </w:rPr>
            </w:r>
            <w:r w:rsidR="008C7791">
              <w:rPr>
                <w:noProof/>
                <w:webHidden/>
              </w:rPr>
              <w:fldChar w:fldCharType="separate"/>
            </w:r>
            <w:r w:rsidR="000932FD">
              <w:rPr>
                <w:noProof/>
                <w:webHidden/>
              </w:rPr>
              <w:t>26</w:t>
            </w:r>
            <w:r w:rsidR="008C7791">
              <w:rPr>
                <w:noProof/>
                <w:webHidden/>
              </w:rPr>
              <w:fldChar w:fldCharType="end"/>
            </w:r>
          </w:hyperlink>
        </w:p>
        <w:p w14:paraId="2EC809CC" w14:textId="77777777" w:rsidR="008C7791" w:rsidRDefault="00000000">
          <w:pPr>
            <w:pStyle w:val="TOC1"/>
            <w:tabs>
              <w:tab w:val="right" w:leader="dot" w:pos="9512"/>
            </w:tabs>
            <w:rPr>
              <w:rFonts w:eastAsiaTheme="minorEastAsia"/>
              <w:b w:val="0"/>
              <w:bCs w:val="0"/>
              <w:caps w:val="0"/>
              <w:noProof/>
              <w:sz w:val="22"/>
              <w:szCs w:val="22"/>
              <w:lang w:val="en-ZW" w:eastAsia="en-ZW"/>
            </w:rPr>
          </w:pPr>
          <w:hyperlink w:anchor="_Toc526741383" w:history="1">
            <w:r w:rsidR="008C7791" w:rsidRPr="005B6358">
              <w:rPr>
                <w:rStyle w:val="Hyperlink"/>
                <w:rFonts w:ascii="Segoe UI" w:hAnsi="Segoe UI" w:cs="Segoe UI"/>
                <w:noProof/>
              </w:rPr>
              <w:t>Section 6: Returnable Bidding Forms / Checklist</w:t>
            </w:r>
            <w:r w:rsidR="008C7791">
              <w:rPr>
                <w:noProof/>
                <w:webHidden/>
              </w:rPr>
              <w:tab/>
            </w:r>
            <w:r w:rsidR="008C7791">
              <w:rPr>
                <w:noProof/>
                <w:webHidden/>
              </w:rPr>
              <w:fldChar w:fldCharType="begin"/>
            </w:r>
            <w:r w:rsidR="008C7791">
              <w:rPr>
                <w:noProof/>
                <w:webHidden/>
              </w:rPr>
              <w:instrText xml:space="preserve"> PAGEREF _Toc526741383 \h </w:instrText>
            </w:r>
            <w:r w:rsidR="008C7791">
              <w:rPr>
                <w:noProof/>
                <w:webHidden/>
              </w:rPr>
            </w:r>
            <w:r w:rsidR="008C7791">
              <w:rPr>
                <w:noProof/>
                <w:webHidden/>
              </w:rPr>
              <w:fldChar w:fldCharType="separate"/>
            </w:r>
            <w:r w:rsidR="000932FD">
              <w:rPr>
                <w:noProof/>
                <w:webHidden/>
              </w:rPr>
              <w:t>36</w:t>
            </w:r>
            <w:r w:rsidR="008C7791">
              <w:rPr>
                <w:noProof/>
                <w:webHidden/>
              </w:rPr>
              <w:fldChar w:fldCharType="end"/>
            </w:r>
          </w:hyperlink>
        </w:p>
        <w:p w14:paraId="2EC809CD" w14:textId="77777777" w:rsidR="008C7791" w:rsidRDefault="00000000">
          <w:pPr>
            <w:pStyle w:val="TOC2"/>
            <w:tabs>
              <w:tab w:val="right" w:leader="dot" w:pos="9512"/>
            </w:tabs>
            <w:rPr>
              <w:rFonts w:asciiTheme="minorHAnsi" w:eastAsiaTheme="minorEastAsia" w:hAnsiTheme="minorHAnsi"/>
              <w:smallCaps w:val="0"/>
              <w:noProof/>
              <w:sz w:val="22"/>
              <w:szCs w:val="22"/>
              <w:lang w:val="en-ZW" w:eastAsia="en-ZW"/>
            </w:rPr>
          </w:pPr>
          <w:hyperlink w:anchor="_Toc526741384" w:history="1">
            <w:r w:rsidR="008C7791" w:rsidRPr="005B6358">
              <w:rPr>
                <w:rStyle w:val="Hyperlink"/>
                <w:rFonts w:cs="Segoe UI"/>
                <w:b/>
                <w:noProof/>
              </w:rPr>
              <w:t xml:space="preserve">Form A: </w:t>
            </w:r>
            <w:r w:rsidR="008C7791" w:rsidRPr="005B6358">
              <w:rPr>
                <w:rStyle w:val="Hyperlink"/>
                <w:rFonts w:cs="Segoe UI"/>
                <w:noProof/>
              </w:rPr>
              <w:t>Technical Proposal Submission Form</w:t>
            </w:r>
            <w:r w:rsidR="008C7791">
              <w:rPr>
                <w:noProof/>
                <w:webHidden/>
              </w:rPr>
              <w:tab/>
            </w:r>
            <w:r w:rsidR="008C7791">
              <w:rPr>
                <w:noProof/>
                <w:webHidden/>
              </w:rPr>
              <w:fldChar w:fldCharType="begin"/>
            </w:r>
            <w:r w:rsidR="008C7791">
              <w:rPr>
                <w:noProof/>
                <w:webHidden/>
              </w:rPr>
              <w:instrText xml:space="preserve"> PAGEREF _Toc526741384 \h </w:instrText>
            </w:r>
            <w:r w:rsidR="008C7791">
              <w:rPr>
                <w:noProof/>
                <w:webHidden/>
              </w:rPr>
            </w:r>
            <w:r w:rsidR="008C7791">
              <w:rPr>
                <w:noProof/>
                <w:webHidden/>
              </w:rPr>
              <w:fldChar w:fldCharType="separate"/>
            </w:r>
            <w:r w:rsidR="000932FD">
              <w:rPr>
                <w:noProof/>
                <w:webHidden/>
              </w:rPr>
              <w:t>38</w:t>
            </w:r>
            <w:r w:rsidR="008C7791">
              <w:rPr>
                <w:noProof/>
                <w:webHidden/>
              </w:rPr>
              <w:fldChar w:fldCharType="end"/>
            </w:r>
          </w:hyperlink>
        </w:p>
        <w:p w14:paraId="2EC809CE" w14:textId="77777777" w:rsidR="008C7791" w:rsidRDefault="00000000">
          <w:pPr>
            <w:pStyle w:val="TOC2"/>
            <w:tabs>
              <w:tab w:val="right" w:leader="dot" w:pos="9512"/>
            </w:tabs>
            <w:rPr>
              <w:rFonts w:asciiTheme="minorHAnsi" w:eastAsiaTheme="minorEastAsia" w:hAnsiTheme="minorHAnsi"/>
              <w:smallCaps w:val="0"/>
              <w:noProof/>
              <w:sz w:val="22"/>
              <w:szCs w:val="22"/>
              <w:lang w:val="en-ZW" w:eastAsia="en-ZW"/>
            </w:rPr>
          </w:pPr>
          <w:hyperlink w:anchor="_Toc526741385" w:history="1">
            <w:r w:rsidR="008C7791" w:rsidRPr="005B6358">
              <w:rPr>
                <w:rStyle w:val="Hyperlink"/>
                <w:rFonts w:cs="Segoe UI"/>
                <w:b/>
                <w:noProof/>
              </w:rPr>
              <w:t xml:space="preserve">Form B: </w:t>
            </w:r>
            <w:r w:rsidR="008C7791" w:rsidRPr="005B6358">
              <w:rPr>
                <w:rStyle w:val="Hyperlink"/>
                <w:rFonts w:cs="Segoe UI"/>
                <w:noProof/>
              </w:rPr>
              <w:t>Bidder</w:t>
            </w:r>
            <w:r w:rsidR="008C7791" w:rsidRPr="005B6358">
              <w:rPr>
                <w:rStyle w:val="Hyperlink"/>
                <w:rFonts w:cs="Segoe UI"/>
                <w:b/>
                <w:noProof/>
              </w:rPr>
              <w:t xml:space="preserve"> </w:t>
            </w:r>
            <w:r w:rsidR="008C7791" w:rsidRPr="005B6358">
              <w:rPr>
                <w:rStyle w:val="Hyperlink"/>
                <w:rFonts w:cs="Segoe UI"/>
                <w:noProof/>
              </w:rPr>
              <w:t>Information Form</w:t>
            </w:r>
            <w:r w:rsidR="008C7791">
              <w:rPr>
                <w:noProof/>
                <w:webHidden/>
              </w:rPr>
              <w:tab/>
            </w:r>
            <w:r w:rsidR="008C7791">
              <w:rPr>
                <w:noProof/>
                <w:webHidden/>
              </w:rPr>
              <w:fldChar w:fldCharType="begin"/>
            </w:r>
            <w:r w:rsidR="008C7791">
              <w:rPr>
                <w:noProof/>
                <w:webHidden/>
              </w:rPr>
              <w:instrText xml:space="preserve"> PAGEREF _Toc526741385 \h </w:instrText>
            </w:r>
            <w:r w:rsidR="008C7791">
              <w:rPr>
                <w:noProof/>
                <w:webHidden/>
              </w:rPr>
            </w:r>
            <w:r w:rsidR="008C7791">
              <w:rPr>
                <w:noProof/>
                <w:webHidden/>
              </w:rPr>
              <w:fldChar w:fldCharType="separate"/>
            </w:r>
            <w:r w:rsidR="000932FD">
              <w:rPr>
                <w:noProof/>
                <w:webHidden/>
              </w:rPr>
              <w:t>39</w:t>
            </w:r>
            <w:r w:rsidR="008C7791">
              <w:rPr>
                <w:noProof/>
                <w:webHidden/>
              </w:rPr>
              <w:fldChar w:fldCharType="end"/>
            </w:r>
          </w:hyperlink>
        </w:p>
        <w:p w14:paraId="2EC809CF" w14:textId="77777777" w:rsidR="008C7791" w:rsidRDefault="00000000">
          <w:pPr>
            <w:pStyle w:val="TOC2"/>
            <w:tabs>
              <w:tab w:val="right" w:leader="dot" w:pos="9512"/>
            </w:tabs>
            <w:rPr>
              <w:rFonts w:asciiTheme="minorHAnsi" w:eastAsiaTheme="minorEastAsia" w:hAnsiTheme="minorHAnsi"/>
              <w:smallCaps w:val="0"/>
              <w:noProof/>
              <w:sz w:val="22"/>
              <w:szCs w:val="22"/>
              <w:lang w:val="en-ZW" w:eastAsia="en-ZW"/>
            </w:rPr>
          </w:pPr>
          <w:hyperlink w:anchor="_Toc526741386" w:history="1">
            <w:r w:rsidR="008C7791" w:rsidRPr="005B6358">
              <w:rPr>
                <w:rStyle w:val="Hyperlink"/>
                <w:rFonts w:cs="Segoe UI"/>
                <w:b/>
                <w:noProof/>
              </w:rPr>
              <w:t xml:space="preserve">Form C: </w:t>
            </w:r>
            <w:r w:rsidR="008C7791" w:rsidRPr="005B6358">
              <w:rPr>
                <w:rStyle w:val="Hyperlink"/>
                <w:rFonts w:cs="Segoe UI"/>
                <w:noProof/>
              </w:rPr>
              <w:t>Joint Venture/Consortium/Association Information Form</w:t>
            </w:r>
            <w:r w:rsidR="008C7791">
              <w:rPr>
                <w:noProof/>
                <w:webHidden/>
              </w:rPr>
              <w:tab/>
            </w:r>
            <w:r w:rsidR="008C7791">
              <w:rPr>
                <w:noProof/>
                <w:webHidden/>
              </w:rPr>
              <w:fldChar w:fldCharType="begin"/>
            </w:r>
            <w:r w:rsidR="008C7791">
              <w:rPr>
                <w:noProof/>
                <w:webHidden/>
              </w:rPr>
              <w:instrText xml:space="preserve"> PAGEREF _Toc526741386 \h </w:instrText>
            </w:r>
            <w:r w:rsidR="008C7791">
              <w:rPr>
                <w:noProof/>
                <w:webHidden/>
              </w:rPr>
            </w:r>
            <w:r w:rsidR="008C7791">
              <w:rPr>
                <w:noProof/>
                <w:webHidden/>
              </w:rPr>
              <w:fldChar w:fldCharType="separate"/>
            </w:r>
            <w:r w:rsidR="000932FD">
              <w:rPr>
                <w:noProof/>
                <w:webHidden/>
              </w:rPr>
              <w:t>40</w:t>
            </w:r>
            <w:r w:rsidR="008C7791">
              <w:rPr>
                <w:noProof/>
                <w:webHidden/>
              </w:rPr>
              <w:fldChar w:fldCharType="end"/>
            </w:r>
          </w:hyperlink>
        </w:p>
        <w:p w14:paraId="2EC809D0" w14:textId="77777777" w:rsidR="008C7791" w:rsidRDefault="00000000">
          <w:pPr>
            <w:pStyle w:val="TOC2"/>
            <w:tabs>
              <w:tab w:val="right" w:leader="dot" w:pos="9512"/>
            </w:tabs>
            <w:rPr>
              <w:rFonts w:asciiTheme="minorHAnsi" w:eastAsiaTheme="minorEastAsia" w:hAnsiTheme="minorHAnsi"/>
              <w:smallCaps w:val="0"/>
              <w:noProof/>
              <w:sz w:val="22"/>
              <w:szCs w:val="22"/>
              <w:lang w:val="en-ZW" w:eastAsia="en-ZW"/>
            </w:rPr>
          </w:pPr>
          <w:hyperlink w:anchor="_Toc526741387" w:history="1">
            <w:r w:rsidR="008C7791" w:rsidRPr="005B6358">
              <w:rPr>
                <w:rStyle w:val="Hyperlink"/>
                <w:rFonts w:cs="Segoe UI"/>
                <w:b/>
                <w:noProof/>
              </w:rPr>
              <w:t xml:space="preserve">Form D: </w:t>
            </w:r>
            <w:r w:rsidR="008C7791" w:rsidRPr="005B6358">
              <w:rPr>
                <w:rStyle w:val="Hyperlink"/>
                <w:rFonts w:cs="Segoe UI"/>
                <w:noProof/>
              </w:rPr>
              <w:t>Qualification</w:t>
            </w:r>
            <w:r w:rsidR="008C7791" w:rsidRPr="005B6358">
              <w:rPr>
                <w:rStyle w:val="Hyperlink"/>
                <w:rFonts w:cs="Segoe UI"/>
                <w:b/>
                <w:noProof/>
              </w:rPr>
              <w:t xml:space="preserve"> </w:t>
            </w:r>
            <w:r w:rsidR="008C7791" w:rsidRPr="005B6358">
              <w:rPr>
                <w:rStyle w:val="Hyperlink"/>
                <w:rFonts w:cs="Segoe UI"/>
                <w:noProof/>
              </w:rPr>
              <w:t>Form</w:t>
            </w:r>
            <w:r w:rsidR="008C7791">
              <w:rPr>
                <w:noProof/>
                <w:webHidden/>
              </w:rPr>
              <w:tab/>
            </w:r>
            <w:r w:rsidR="008C7791">
              <w:rPr>
                <w:noProof/>
                <w:webHidden/>
              </w:rPr>
              <w:fldChar w:fldCharType="begin"/>
            </w:r>
            <w:r w:rsidR="008C7791">
              <w:rPr>
                <w:noProof/>
                <w:webHidden/>
              </w:rPr>
              <w:instrText xml:space="preserve"> PAGEREF _Toc526741387 \h </w:instrText>
            </w:r>
            <w:r w:rsidR="008C7791">
              <w:rPr>
                <w:noProof/>
                <w:webHidden/>
              </w:rPr>
            </w:r>
            <w:r w:rsidR="008C7791">
              <w:rPr>
                <w:noProof/>
                <w:webHidden/>
              </w:rPr>
              <w:fldChar w:fldCharType="separate"/>
            </w:r>
            <w:r w:rsidR="000932FD">
              <w:rPr>
                <w:noProof/>
                <w:webHidden/>
              </w:rPr>
              <w:t>41</w:t>
            </w:r>
            <w:r w:rsidR="008C7791">
              <w:rPr>
                <w:noProof/>
                <w:webHidden/>
              </w:rPr>
              <w:fldChar w:fldCharType="end"/>
            </w:r>
          </w:hyperlink>
        </w:p>
        <w:p w14:paraId="2EC809D1" w14:textId="77777777" w:rsidR="008C7791" w:rsidRDefault="00000000">
          <w:pPr>
            <w:pStyle w:val="TOC2"/>
            <w:tabs>
              <w:tab w:val="right" w:leader="dot" w:pos="9512"/>
            </w:tabs>
            <w:rPr>
              <w:rFonts w:asciiTheme="minorHAnsi" w:eastAsiaTheme="minorEastAsia" w:hAnsiTheme="minorHAnsi"/>
              <w:smallCaps w:val="0"/>
              <w:noProof/>
              <w:sz w:val="22"/>
              <w:szCs w:val="22"/>
              <w:lang w:val="en-ZW" w:eastAsia="en-ZW"/>
            </w:rPr>
          </w:pPr>
          <w:hyperlink w:anchor="_Toc526741388" w:history="1">
            <w:r w:rsidR="008C7791" w:rsidRPr="005B6358">
              <w:rPr>
                <w:rStyle w:val="Hyperlink"/>
                <w:rFonts w:cs="Segoe UI"/>
                <w:b/>
                <w:noProof/>
              </w:rPr>
              <w:t xml:space="preserve">Form E: </w:t>
            </w:r>
            <w:r w:rsidR="008C7791" w:rsidRPr="005B6358">
              <w:rPr>
                <w:rStyle w:val="Hyperlink"/>
                <w:rFonts w:cs="Segoe UI"/>
                <w:noProof/>
              </w:rPr>
              <w:t>Format of</w:t>
            </w:r>
            <w:r w:rsidR="008C7791" w:rsidRPr="005B6358">
              <w:rPr>
                <w:rStyle w:val="Hyperlink"/>
                <w:rFonts w:cs="Segoe UI"/>
                <w:b/>
                <w:noProof/>
              </w:rPr>
              <w:t xml:space="preserve"> </w:t>
            </w:r>
            <w:r w:rsidR="008C7791" w:rsidRPr="005B6358">
              <w:rPr>
                <w:rStyle w:val="Hyperlink"/>
                <w:rFonts w:cs="Segoe UI"/>
                <w:noProof/>
              </w:rPr>
              <w:t>Technical Proposal</w:t>
            </w:r>
            <w:r w:rsidR="008C7791">
              <w:rPr>
                <w:noProof/>
                <w:webHidden/>
              </w:rPr>
              <w:tab/>
            </w:r>
            <w:r w:rsidR="008C7791">
              <w:rPr>
                <w:noProof/>
                <w:webHidden/>
              </w:rPr>
              <w:fldChar w:fldCharType="begin"/>
            </w:r>
            <w:r w:rsidR="008C7791">
              <w:rPr>
                <w:noProof/>
                <w:webHidden/>
              </w:rPr>
              <w:instrText xml:space="preserve"> PAGEREF _Toc526741388 \h </w:instrText>
            </w:r>
            <w:r w:rsidR="008C7791">
              <w:rPr>
                <w:noProof/>
                <w:webHidden/>
              </w:rPr>
            </w:r>
            <w:r w:rsidR="008C7791">
              <w:rPr>
                <w:noProof/>
                <w:webHidden/>
              </w:rPr>
              <w:fldChar w:fldCharType="separate"/>
            </w:r>
            <w:r w:rsidR="000932FD">
              <w:rPr>
                <w:noProof/>
                <w:webHidden/>
              </w:rPr>
              <w:t>44</w:t>
            </w:r>
            <w:r w:rsidR="008C7791">
              <w:rPr>
                <w:noProof/>
                <w:webHidden/>
              </w:rPr>
              <w:fldChar w:fldCharType="end"/>
            </w:r>
          </w:hyperlink>
        </w:p>
        <w:p w14:paraId="2EC809D2" w14:textId="77777777" w:rsidR="008C7791" w:rsidRDefault="00000000">
          <w:pPr>
            <w:pStyle w:val="TOC2"/>
            <w:tabs>
              <w:tab w:val="right" w:leader="dot" w:pos="9512"/>
            </w:tabs>
            <w:rPr>
              <w:rFonts w:asciiTheme="minorHAnsi" w:eastAsiaTheme="minorEastAsia" w:hAnsiTheme="minorHAnsi"/>
              <w:smallCaps w:val="0"/>
              <w:noProof/>
              <w:sz w:val="22"/>
              <w:szCs w:val="22"/>
              <w:lang w:val="en-ZW" w:eastAsia="en-ZW"/>
            </w:rPr>
          </w:pPr>
          <w:hyperlink w:anchor="_Toc526741389" w:history="1">
            <w:r w:rsidR="008C7791" w:rsidRPr="005B6358">
              <w:rPr>
                <w:rStyle w:val="Hyperlink"/>
                <w:rFonts w:cs="Segoe UI"/>
                <w:b/>
                <w:noProof/>
              </w:rPr>
              <w:t xml:space="preserve">Form F: </w:t>
            </w:r>
            <w:r w:rsidR="008C7791" w:rsidRPr="005B6358">
              <w:rPr>
                <w:rStyle w:val="Hyperlink"/>
                <w:rFonts w:cs="Segoe UI"/>
                <w:noProof/>
              </w:rPr>
              <w:t>Financial Proposal Submission Form</w:t>
            </w:r>
            <w:r w:rsidR="008C7791">
              <w:rPr>
                <w:noProof/>
                <w:webHidden/>
              </w:rPr>
              <w:tab/>
            </w:r>
            <w:r w:rsidR="008C7791">
              <w:rPr>
                <w:noProof/>
                <w:webHidden/>
              </w:rPr>
              <w:fldChar w:fldCharType="begin"/>
            </w:r>
            <w:r w:rsidR="008C7791">
              <w:rPr>
                <w:noProof/>
                <w:webHidden/>
              </w:rPr>
              <w:instrText xml:space="preserve"> PAGEREF _Toc526741389 \h </w:instrText>
            </w:r>
            <w:r w:rsidR="008C7791">
              <w:rPr>
                <w:noProof/>
                <w:webHidden/>
              </w:rPr>
            </w:r>
            <w:r w:rsidR="008C7791">
              <w:rPr>
                <w:noProof/>
                <w:webHidden/>
              </w:rPr>
              <w:fldChar w:fldCharType="separate"/>
            </w:r>
            <w:r w:rsidR="000932FD">
              <w:rPr>
                <w:noProof/>
                <w:webHidden/>
              </w:rPr>
              <w:t>46</w:t>
            </w:r>
            <w:r w:rsidR="008C7791">
              <w:rPr>
                <w:noProof/>
                <w:webHidden/>
              </w:rPr>
              <w:fldChar w:fldCharType="end"/>
            </w:r>
          </w:hyperlink>
        </w:p>
        <w:p w14:paraId="2EC809D3" w14:textId="77777777" w:rsidR="008C7791" w:rsidRDefault="00000000">
          <w:pPr>
            <w:pStyle w:val="TOC2"/>
            <w:tabs>
              <w:tab w:val="right" w:leader="dot" w:pos="9512"/>
            </w:tabs>
            <w:rPr>
              <w:rFonts w:asciiTheme="minorHAnsi" w:eastAsiaTheme="minorEastAsia" w:hAnsiTheme="minorHAnsi"/>
              <w:smallCaps w:val="0"/>
              <w:noProof/>
              <w:sz w:val="22"/>
              <w:szCs w:val="22"/>
              <w:lang w:val="en-ZW" w:eastAsia="en-ZW"/>
            </w:rPr>
          </w:pPr>
          <w:hyperlink w:anchor="_Toc526741390" w:history="1">
            <w:r w:rsidR="008C7791" w:rsidRPr="005B6358">
              <w:rPr>
                <w:rStyle w:val="Hyperlink"/>
                <w:rFonts w:cs="Segoe UI"/>
                <w:b/>
                <w:noProof/>
              </w:rPr>
              <w:t xml:space="preserve">Form G: </w:t>
            </w:r>
            <w:r w:rsidR="008C7791" w:rsidRPr="005B6358">
              <w:rPr>
                <w:rStyle w:val="Hyperlink"/>
                <w:rFonts w:cs="Segoe UI"/>
                <w:noProof/>
              </w:rPr>
              <w:t>Financial Proposal</w:t>
            </w:r>
            <w:r w:rsidR="008C7791" w:rsidRPr="005B6358">
              <w:rPr>
                <w:rStyle w:val="Hyperlink"/>
                <w:rFonts w:cs="Segoe UI"/>
                <w:b/>
                <w:noProof/>
              </w:rPr>
              <w:t xml:space="preserve"> </w:t>
            </w:r>
            <w:r w:rsidR="008C7791" w:rsidRPr="005B6358">
              <w:rPr>
                <w:rStyle w:val="Hyperlink"/>
                <w:rFonts w:cs="Segoe UI"/>
                <w:noProof/>
              </w:rPr>
              <w:t>Form</w:t>
            </w:r>
            <w:r w:rsidR="008C7791">
              <w:rPr>
                <w:noProof/>
                <w:webHidden/>
              </w:rPr>
              <w:tab/>
            </w:r>
            <w:r w:rsidR="008C7791">
              <w:rPr>
                <w:noProof/>
                <w:webHidden/>
              </w:rPr>
              <w:fldChar w:fldCharType="begin"/>
            </w:r>
            <w:r w:rsidR="008C7791">
              <w:rPr>
                <w:noProof/>
                <w:webHidden/>
              </w:rPr>
              <w:instrText xml:space="preserve"> PAGEREF _Toc526741390 \h </w:instrText>
            </w:r>
            <w:r w:rsidR="008C7791">
              <w:rPr>
                <w:noProof/>
                <w:webHidden/>
              </w:rPr>
            </w:r>
            <w:r w:rsidR="008C7791">
              <w:rPr>
                <w:noProof/>
                <w:webHidden/>
              </w:rPr>
              <w:fldChar w:fldCharType="separate"/>
            </w:r>
            <w:r w:rsidR="000932FD">
              <w:rPr>
                <w:noProof/>
                <w:webHidden/>
              </w:rPr>
              <w:t>47</w:t>
            </w:r>
            <w:r w:rsidR="008C7791">
              <w:rPr>
                <w:noProof/>
                <w:webHidden/>
              </w:rPr>
              <w:fldChar w:fldCharType="end"/>
            </w:r>
          </w:hyperlink>
        </w:p>
        <w:p w14:paraId="2EC809D4" w14:textId="77777777" w:rsidR="00470F2E" w:rsidRDefault="003600B5">
          <w:pPr>
            <w:rPr>
              <w:b/>
              <w:bCs/>
              <w:noProof/>
            </w:rPr>
          </w:pPr>
          <w:r>
            <w:fldChar w:fldCharType="end"/>
          </w:r>
        </w:p>
      </w:sdtContent>
    </w:sdt>
    <w:bookmarkStart w:id="1" w:name="_Toc434943314" w:displacedByCustomXml="prev"/>
    <w:p w14:paraId="2EC809D5"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2EC809D6" w14:textId="77777777" w:rsidR="00E15D65" w:rsidRPr="0053210F" w:rsidRDefault="00DF254F" w:rsidP="00022200">
      <w:pPr>
        <w:pStyle w:val="Heading1"/>
        <w:pBdr>
          <w:bottom w:val="single" w:sz="4" w:space="1" w:color="auto"/>
        </w:pBdr>
        <w:rPr>
          <w:rFonts w:ascii="Segoe UI" w:hAnsi="Segoe UI" w:cs="Segoe UI"/>
          <w:b w:val="0"/>
          <w:color w:val="0070C0"/>
        </w:rPr>
      </w:pPr>
      <w:bookmarkStart w:id="2" w:name="_Toc52674132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2"/>
    </w:p>
    <w:p w14:paraId="2EC809D7"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2EC809D8"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2EC809D9"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2EC809DA"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2EC809DB"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2EC809DC"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2EC809DD"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2EC809DE"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2EC809DF"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EC809E0" w14:textId="77777777" w:rsidR="0087380D" w:rsidRPr="001B1673" w:rsidRDefault="0087380D" w:rsidP="000B5F70">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2EC809E1" w14:textId="77777777" w:rsidR="0087380D" w:rsidRPr="001B1673" w:rsidRDefault="0087380D" w:rsidP="000B5F70">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EC809E2" w14:textId="77777777" w:rsidR="0087380D" w:rsidRPr="001B1673" w:rsidRDefault="0087380D" w:rsidP="000B5F70">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2EC809E3" w14:textId="77777777" w:rsidR="0087380D" w:rsidRPr="001B1673" w:rsidRDefault="0087380D" w:rsidP="000B5F70">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2EC809E4" w14:textId="77777777" w:rsidR="0087380D" w:rsidRPr="001B1673" w:rsidRDefault="0087380D" w:rsidP="000B5F70">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2EC809E5" w14:textId="77777777" w:rsidR="0087380D" w:rsidRPr="001B1673" w:rsidRDefault="0087380D" w:rsidP="000B5F70">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EC809E6" w14:textId="77777777" w:rsidR="0087380D" w:rsidRDefault="0087380D" w:rsidP="000B5F70">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2EC809E7" w14:textId="77777777" w:rsidR="005A5F19" w:rsidRPr="002A64E8" w:rsidRDefault="005A5F19" w:rsidP="009A1347">
      <w:pPr>
        <w:pStyle w:val="ListParagraph"/>
        <w:spacing w:after="0" w:line="240" w:lineRule="auto"/>
        <w:ind w:left="2070"/>
        <w:contextualSpacing w:val="0"/>
        <w:jc w:val="both"/>
        <w:rPr>
          <w:rFonts w:ascii="Segoe UI" w:hAnsi="Segoe UI" w:cs="Segoe UI"/>
          <w:color w:val="000000"/>
          <w:sz w:val="20"/>
          <w:szCs w:val="20"/>
          <w:highlight w:val="yellow"/>
        </w:rPr>
      </w:pPr>
    </w:p>
    <w:p w14:paraId="2EC809E8" w14:textId="77777777" w:rsidR="004028ED" w:rsidRPr="001B1673" w:rsidRDefault="004028ED" w:rsidP="009A134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EC809E9" w14:textId="77777777" w:rsidR="00700B2E" w:rsidRPr="001B1673" w:rsidRDefault="00700B2E" w:rsidP="009A134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9" w:history="1">
        <w:r w:rsidR="009A1347" w:rsidRPr="009A1347">
          <w:rPr>
            <w:rStyle w:val="Hyperlink"/>
            <w:rFonts w:ascii="Segoe UI" w:hAnsi="Segoe UI" w:cs="Segoe UI"/>
            <w:sz w:val="20"/>
            <w:szCs w:val="20"/>
          </w:rPr>
          <w:t>procurement.zw@undp.org</w:t>
        </w:r>
      </w:hyperlink>
      <w:r w:rsidRPr="001B1673">
        <w:rPr>
          <w:rFonts w:ascii="Segoe UI" w:hAnsi="Segoe UI" w:cs="Segoe UI"/>
          <w:sz w:val="20"/>
          <w:szCs w:val="20"/>
        </w:rPr>
        <w:t xml:space="preserve">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2EC809EA" w14:textId="77777777" w:rsidR="00E15D65" w:rsidRPr="001B1673" w:rsidRDefault="00E15D65" w:rsidP="009A134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2EC809EB"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2EC809EC"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2EC809ED" w14:textId="77777777" w:rsidR="002B7B14" w:rsidRPr="002B7B14" w:rsidRDefault="002B7B14" w:rsidP="003F5C2A">
      <w:pPr>
        <w:ind w:left="720"/>
        <w:jc w:val="both"/>
        <w:rPr>
          <w:rFonts w:ascii="Segoe UI" w:hAnsi="Segoe UI" w:cs="Segoe UI"/>
          <w:color w:val="000000"/>
          <w:sz w:val="20"/>
          <w:szCs w:val="20"/>
        </w:rPr>
      </w:pPr>
    </w:p>
    <w:p w14:paraId="2EC809EE"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2EC809F5" w14:textId="77777777" w:rsidTr="0053210F">
        <w:trPr>
          <w:trHeight w:val="730"/>
        </w:trPr>
        <w:tc>
          <w:tcPr>
            <w:tcW w:w="5040" w:type="dxa"/>
          </w:tcPr>
          <w:p w14:paraId="2EC809EF"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9A1347">
              <w:rPr>
                <w:rFonts w:ascii="Segoe UI" w:hAnsi="Segoe UI" w:cs="Segoe UI"/>
                <w:iCs/>
                <w:snapToGrid w:val="0"/>
                <w:color w:val="000000" w:themeColor="text1"/>
                <w:sz w:val="20"/>
                <w:szCs w:val="20"/>
              </w:rPr>
              <w:t>Melody Saineti</w:t>
            </w:r>
          </w:p>
          <w:p w14:paraId="2EC809F0"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9A1347">
              <w:rPr>
                <w:rFonts w:ascii="Segoe UI" w:hAnsi="Segoe UI" w:cs="Segoe UI"/>
                <w:iCs/>
                <w:snapToGrid w:val="0"/>
                <w:color w:val="000000" w:themeColor="text1"/>
                <w:sz w:val="20"/>
                <w:szCs w:val="20"/>
              </w:rPr>
              <w:t>Procurement Analyst</w:t>
            </w:r>
          </w:p>
          <w:p w14:paraId="2EC809F1" w14:textId="19B5EB7A"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22-07-26T00:00:00Z">
                  <w:dateFormat w:val="MMMM d, yyyy"/>
                  <w:lid w:val="en-US"/>
                  <w:storeMappedDataAs w:val="date"/>
                  <w:calendar w:val="gregorian"/>
                </w:date>
              </w:sdtPr>
              <w:sdtContent>
                <w:r w:rsidR="00190078">
                  <w:rPr>
                    <w:rFonts w:ascii="Segoe UI" w:hAnsi="Segoe UI" w:cs="Segoe UI"/>
                    <w:color w:val="000000" w:themeColor="text1"/>
                    <w:sz w:val="20"/>
                    <w:lang w:val="en-US"/>
                  </w:rPr>
                  <w:t>July 26, 2022</w:t>
                </w:r>
              </w:sdtContent>
            </w:sdt>
          </w:p>
        </w:tc>
        <w:tc>
          <w:tcPr>
            <w:tcW w:w="4860" w:type="dxa"/>
          </w:tcPr>
          <w:p w14:paraId="2EC809F2" w14:textId="0977F2FB"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30554E">
              <w:rPr>
                <w:rFonts w:ascii="Segoe UI" w:hAnsi="Segoe UI" w:cs="Segoe UI"/>
                <w:iCs/>
                <w:snapToGrid w:val="0"/>
                <w:color w:val="000000" w:themeColor="text1"/>
                <w:sz w:val="20"/>
                <w:szCs w:val="20"/>
              </w:rPr>
              <w:t>Elliman Jagne</w:t>
            </w:r>
          </w:p>
          <w:p w14:paraId="2EC809F3" w14:textId="5BB1EDFD"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0554E">
              <w:rPr>
                <w:rFonts w:ascii="Segoe UI" w:hAnsi="Segoe UI" w:cs="Segoe UI"/>
                <w:iCs/>
                <w:snapToGrid w:val="0"/>
                <w:color w:val="000000" w:themeColor="text1"/>
                <w:sz w:val="20"/>
                <w:szCs w:val="20"/>
              </w:rPr>
              <w:t>Dep. Res. Rep. - Operations</w:t>
            </w:r>
          </w:p>
          <w:p w14:paraId="2EC809F4" w14:textId="628A2FB3"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22-07-26T00:00:00Z">
                  <w:dateFormat w:val="MMMM d, yyyy"/>
                  <w:lid w:val="en-US"/>
                  <w:storeMappedDataAs w:val="date"/>
                  <w:calendar w:val="gregorian"/>
                </w:date>
              </w:sdtPr>
              <w:sdtContent>
                <w:r w:rsidR="00190078">
                  <w:rPr>
                    <w:rFonts w:ascii="Segoe UI" w:hAnsi="Segoe UI" w:cs="Segoe UI"/>
                    <w:color w:val="000000" w:themeColor="text1"/>
                    <w:sz w:val="20"/>
                    <w:lang w:val="en-US"/>
                  </w:rPr>
                  <w:t>July 26, 2022</w:t>
                </w:r>
              </w:sdtContent>
            </w:sdt>
          </w:p>
        </w:tc>
      </w:tr>
    </w:tbl>
    <w:p w14:paraId="2EC809F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2EC809F7"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2EC809F8" w14:textId="77777777" w:rsidR="00F3282F" w:rsidRPr="00F3282F" w:rsidRDefault="00F3282F" w:rsidP="006F703C">
      <w:pPr>
        <w:pStyle w:val="Heading1"/>
        <w:pBdr>
          <w:bottom w:val="single" w:sz="4" w:space="1" w:color="auto"/>
        </w:pBdr>
      </w:pPr>
      <w:bookmarkStart w:id="3" w:name="_Toc52674132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2EC809FA" w14:textId="77777777" w:rsidTr="00C8603B">
        <w:trPr>
          <w:trHeight w:val="301"/>
        </w:trPr>
        <w:tc>
          <w:tcPr>
            <w:tcW w:w="9807" w:type="dxa"/>
            <w:gridSpan w:val="2"/>
            <w:shd w:val="clear" w:color="auto" w:fill="9BDEFF"/>
          </w:tcPr>
          <w:p w14:paraId="2EC809F9" w14:textId="77777777" w:rsidR="00422A12" w:rsidRPr="00D12317" w:rsidRDefault="00422A12" w:rsidP="00AA1516">
            <w:pPr>
              <w:pStyle w:val="Heading5"/>
              <w:outlineLvl w:val="4"/>
            </w:pPr>
            <w:bookmarkStart w:id="4" w:name="_Toc434943316"/>
            <w:bookmarkStart w:id="5" w:name="_Toc526741328"/>
            <w:r w:rsidRPr="00D12317">
              <w:t>GENERAL</w:t>
            </w:r>
            <w:bookmarkEnd w:id="4"/>
            <w:r w:rsidRPr="00D12317">
              <w:t xml:space="preserve"> PROVISIONS</w:t>
            </w:r>
            <w:bookmarkEnd w:id="5"/>
          </w:p>
        </w:tc>
      </w:tr>
      <w:tr w:rsidR="00EC4BA0" w:rsidRPr="00D12317" w14:paraId="2EC809FF" w14:textId="77777777" w:rsidTr="004F4E52">
        <w:trPr>
          <w:trHeight w:val="3222"/>
        </w:trPr>
        <w:tc>
          <w:tcPr>
            <w:tcW w:w="2427" w:type="dxa"/>
          </w:tcPr>
          <w:p w14:paraId="2EC809FB" w14:textId="77777777" w:rsidR="00EC4BA0" w:rsidRPr="00D12317" w:rsidRDefault="00EC4BA0" w:rsidP="00C0049D">
            <w:pPr>
              <w:pStyle w:val="Heading6"/>
              <w:outlineLvl w:val="5"/>
            </w:pPr>
            <w:bookmarkStart w:id="6" w:name="_Toc300752846"/>
            <w:bookmarkStart w:id="7" w:name="_Toc526741329"/>
            <w:r w:rsidRPr="00D12317">
              <w:t>Introduction</w:t>
            </w:r>
            <w:bookmarkEnd w:id="6"/>
            <w:bookmarkEnd w:id="7"/>
          </w:p>
        </w:tc>
        <w:tc>
          <w:tcPr>
            <w:tcW w:w="7380" w:type="dxa"/>
          </w:tcPr>
          <w:p w14:paraId="2EC809FC"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0"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2EC809F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w:t>
            </w:r>
            <w:proofErr w:type="gramStart"/>
            <w:r w:rsidRPr="00D12317">
              <w:rPr>
                <w:rFonts w:ascii="Segoe UI" w:hAnsi="Segoe UI" w:cs="Segoe UI"/>
                <w:sz w:val="19"/>
                <w:szCs w:val="19"/>
              </w:rPr>
              <w:t>as a result of</w:t>
            </w:r>
            <w:proofErr w:type="gramEnd"/>
            <w:r w:rsidRPr="00D12317">
              <w:rPr>
                <w:rFonts w:ascii="Segoe UI" w:hAnsi="Segoe UI" w:cs="Segoe UI"/>
                <w:sz w:val="19"/>
                <w:szCs w:val="19"/>
              </w:rPr>
              <w:t xml:space="preserve"> this RFP. </w:t>
            </w:r>
          </w:p>
          <w:p w14:paraId="2EC809FE"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1"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2EC80A06" w14:textId="77777777" w:rsidTr="004F4E52">
        <w:trPr>
          <w:trHeight w:val="2150"/>
        </w:trPr>
        <w:tc>
          <w:tcPr>
            <w:tcW w:w="2427" w:type="dxa"/>
          </w:tcPr>
          <w:p w14:paraId="2EC80A00" w14:textId="77777777" w:rsidR="00EC4BA0" w:rsidRPr="00D12317" w:rsidRDefault="00EC4BA0" w:rsidP="000842FA">
            <w:pPr>
              <w:pStyle w:val="Heading6"/>
              <w:outlineLvl w:val="5"/>
            </w:pPr>
            <w:bookmarkStart w:id="8" w:name="_Toc52674133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8"/>
          </w:p>
          <w:p w14:paraId="2EC80A01" w14:textId="77777777" w:rsidR="00EC4BA0" w:rsidRPr="00D12317" w:rsidRDefault="00EC4BA0" w:rsidP="00824B1E">
            <w:pPr>
              <w:pStyle w:val="Heading6"/>
              <w:numPr>
                <w:ilvl w:val="0"/>
                <w:numId w:val="0"/>
              </w:numPr>
              <w:ind w:left="339"/>
              <w:outlineLvl w:val="5"/>
            </w:pPr>
          </w:p>
        </w:tc>
        <w:tc>
          <w:tcPr>
            <w:tcW w:w="7380" w:type="dxa"/>
          </w:tcPr>
          <w:p w14:paraId="2EC80A02"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2"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2EC80A03"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EC80A04"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2EC80A05"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3"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EC80A0A" w14:textId="77777777" w:rsidTr="004F4E52">
        <w:trPr>
          <w:trHeight w:val="265"/>
        </w:trPr>
        <w:tc>
          <w:tcPr>
            <w:tcW w:w="2427" w:type="dxa"/>
          </w:tcPr>
          <w:p w14:paraId="2EC80A07" w14:textId="77777777" w:rsidR="00EC4BA0" w:rsidRPr="00D12317" w:rsidRDefault="00912E39" w:rsidP="000842FA">
            <w:pPr>
              <w:pStyle w:val="Heading6"/>
              <w:outlineLvl w:val="5"/>
            </w:pPr>
            <w:bookmarkStart w:id="9" w:name="_Toc526741331"/>
            <w:r>
              <w:t>Eligi</w:t>
            </w:r>
            <w:r w:rsidR="00EC4BA0" w:rsidRPr="00D12317">
              <w:t>bility</w:t>
            </w:r>
            <w:bookmarkEnd w:id="9"/>
          </w:p>
        </w:tc>
        <w:tc>
          <w:tcPr>
            <w:tcW w:w="7380" w:type="dxa"/>
          </w:tcPr>
          <w:p w14:paraId="2EC80A08"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2EC80A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2EC80A16" w14:textId="77777777" w:rsidTr="004F4E52">
        <w:trPr>
          <w:trHeight w:val="1331"/>
        </w:trPr>
        <w:tc>
          <w:tcPr>
            <w:tcW w:w="2427" w:type="dxa"/>
          </w:tcPr>
          <w:p w14:paraId="2EC80A0B" w14:textId="77777777" w:rsidR="00EC4BA0" w:rsidRPr="00D12317" w:rsidRDefault="00EC4BA0" w:rsidP="000842FA">
            <w:pPr>
              <w:pStyle w:val="Heading6"/>
              <w:outlineLvl w:val="5"/>
            </w:pPr>
            <w:bookmarkStart w:id="10" w:name="_Toc450316123"/>
            <w:bookmarkStart w:id="11" w:name="_Toc454197061"/>
            <w:bookmarkStart w:id="12" w:name="_Toc454294053"/>
            <w:bookmarkStart w:id="13" w:name="_Toc526741332"/>
            <w:bookmarkEnd w:id="10"/>
            <w:bookmarkEnd w:id="11"/>
            <w:bookmarkEnd w:id="12"/>
            <w:r w:rsidRPr="00D12317">
              <w:lastRenderedPageBreak/>
              <w:t>Conflict of Interests</w:t>
            </w:r>
            <w:bookmarkEnd w:id="13"/>
          </w:p>
        </w:tc>
        <w:tc>
          <w:tcPr>
            <w:tcW w:w="7380" w:type="dxa"/>
          </w:tcPr>
          <w:p w14:paraId="2EC80A0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EC80A0D"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D12317">
              <w:rPr>
                <w:rFonts w:ascii="Segoe UI" w:hAnsi="Segoe UI" w:cs="Segoe UI"/>
                <w:sz w:val="19"/>
                <w:szCs w:val="19"/>
              </w:rPr>
              <w:t>process;</w:t>
            </w:r>
            <w:proofErr w:type="gramEnd"/>
            <w:r w:rsidRPr="00D12317">
              <w:rPr>
                <w:rFonts w:ascii="Segoe UI" w:hAnsi="Segoe UI" w:cs="Segoe UI"/>
                <w:sz w:val="19"/>
                <w:szCs w:val="19"/>
              </w:rPr>
              <w:t xml:space="preserve"> </w:t>
            </w:r>
          </w:p>
          <w:p w14:paraId="2EC80A0E"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EC80A0F"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2EC80A1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2EC80A1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2EC80A12" w14:textId="77777777" w:rsidR="00051FD2" w:rsidRDefault="00EE6290" w:rsidP="000B5F70">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2EC80A13" w14:textId="77777777" w:rsidR="00D82C96" w:rsidRPr="00051FD2" w:rsidRDefault="00EC4BA0" w:rsidP="000B5F70">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w:t>
            </w:r>
            <w:proofErr w:type="gramStart"/>
            <w:r w:rsidRPr="00051FD2">
              <w:rPr>
                <w:rFonts w:ascii="Segoe UI" w:hAnsi="Segoe UI" w:cs="Segoe UI"/>
                <w:sz w:val="19"/>
                <w:szCs w:val="19"/>
              </w:rPr>
              <w:t>collusion</w:t>
            </w:r>
            <w:proofErr w:type="gramEnd"/>
            <w:r w:rsidRPr="00051FD2">
              <w:rPr>
                <w:rFonts w:ascii="Segoe UI" w:hAnsi="Segoe UI" w:cs="Segoe UI"/>
                <w:sz w:val="19"/>
                <w:szCs w:val="19"/>
              </w:rPr>
              <w:t xml:space="preserve"> or unfair competition practices. </w:t>
            </w:r>
          </w:p>
          <w:p w14:paraId="2EC80A14"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2EC80A15"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w:t>
            </w:r>
            <w:proofErr w:type="gramStart"/>
            <w:r w:rsidR="00EE6290">
              <w:rPr>
                <w:rFonts w:ascii="Segoe UI" w:hAnsi="Segoe UI" w:cs="Segoe UI"/>
                <w:sz w:val="19"/>
                <w:szCs w:val="19"/>
              </w:rPr>
              <w:t>operated</w:t>
            </w:r>
            <w:proofErr w:type="gramEnd"/>
            <w:r w:rsidR="00EE6290">
              <w:rPr>
                <w:rFonts w:ascii="Segoe UI" w:hAnsi="Segoe UI" w:cs="Segoe UI"/>
                <w:sz w:val="19"/>
                <w:szCs w:val="19"/>
              </w:rPr>
              <w:t xml:space="preserve">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2EC80A18" w14:textId="77777777" w:rsidTr="00C8603B">
        <w:trPr>
          <w:trHeight w:val="63"/>
        </w:trPr>
        <w:tc>
          <w:tcPr>
            <w:tcW w:w="9807" w:type="dxa"/>
            <w:gridSpan w:val="2"/>
            <w:shd w:val="clear" w:color="auto" w:fill="9BDEFF"/>
          </w:tcPr>
          <w:p w14:paraId="2EC80A17" w14:textId="77777777" w:rsidR="00AA1516" w:rsidRPr="00D12317" w:rsidRDefault="00AA1516" w:rsidP="00AA1516">
            <w:pPr>
              <w:pStyle w:val="Heading5"/>
              <w:outlineLvl w:val="4"/>
            </w:pPr>
            <w:bookmarkStart w:id="14" w:name="_Toc434943321"/>
            <w:bookmarkStart w:id="15" w:name="_Toc526741333"/>
            <w:r w:rsidRPr="00D12317">
              <w:t>PREPARATION OF PROPOSALS</w:t>
            </w:r>
            <w:bookmarkEnd w:id="14"/>
            <w:bookmarkEnd w:id="15"/>
          </w:p>
        </w:tc>
      </w:tr>
      <w:tr w:rsidR="00EC4BA0" w:rsidRPr="00D12317" w14:paraId="2EC80A1C" w14:textId="77777777" w:rsidTr="004F4E52">
        <w:tc>
          <w:tcPr>
            <w:tcW w:w="2427" w:type="dxa"/>
          </w:tcPr>
          <w:p w14:paraId="2EC80A19" w14:textId="77777777" w:rsidR="00EC4BA0" w:rsidRPr="00D12317" w:rsidRDefault="00EC4BA0" w:rsidP="000842FA">
            <w:pPr>
              <w:pStyle w:val="Heading6"/>
              <w:outlineLvl w:val="5"/>
            </w:pPr>
            <w:bookmarkStart w:id="16" w:name="_Toc526741334"/>
            <w:r w:rsidRPr="00D12317">
              <w:t>General Considerations</w:t>
            </w:r>
            <w:bookmarkEnd w:id="16"/>
          </w:p>
        </w:tc>
        <w:tc>
          <w:tcPr>
            <w:tcW w:w="7380" w:type="dxa"/>
          </w:tcPr>
          <w:p w14:paraId="2EC80A1A"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2EC80A1B"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C80A1F" w14:textId="77777777" w:rsidTr="004F4E52">
        <w:tc>
          <w:tcPr>
            <w:tcW w:w="2427" w:type="dxa"/>
          </w:tcPr>
          <w:p w14:paraId="2EC80A1D" w14:textId="77777777" w:rsidR="00EC4BA0" w:rsidRPr="00D12317" w:rsidRDefault="00EC4BA0" w:rsidP="000842FA">
            <w:pPr>
              <w:pStyle w:val="Heading6"/>
              <w:outlineLvl w:val="5"/>
            </w:pPr>
            <w:bookmarkStart w:id="17" w:name="_Toc526741335"/>
            <w:r w:rsidRPr="00D12317">
              <w:t>Cost of Preparation of Proposal</w:t>
            </w:r>
            <w:bookmarkEnd w:id="17"/>
          </w:p>
        </w:tc>
        <w:tc>
          <w:tcPr>
            <w:tcW w:w="7380" w:type="dxa"/>
          </w:tcPr>
          <w:p w14:paraId="2EC80A1E"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r w:rsidR="00DC206A" w:rsidRPr="00D12317">
              <w:rPr>
                <w:rFonts w:ascii="Segoe UI" w:hAnsi="Segoe UI" w:cs="Segoe UI"/>
                <w:sz w:val="19"/>
                <w:szCs w:val="19"/>
              </w:rPr>
              <w:t>any,</w:t>
            </w:r>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2EC80A22" w14:textId="77777777" w:rsidTr="004F4E52">
        <w:tc>
          <w:tcPr>
            <w:tcW w:w="2427" w:type="dxa"/>
          </w:tcPr>
          <w:p w14:paraId="2EC80A20" w14:textId="77777777" w:rsidR="00EC4BA0" w:rsidRPr="00D12317" w:rsidRDefault="00EC4BA0" w:rsidP="000842FA">
            <w:pPr>
              <w:pStyle w:val="Heading6"/>
              <w:outlineLvl w:val="5"/>
            </w:pPr>
            <w:bookmarkStart w:id="18" w:name="_Toc434943323"/>
            <w:bookmarkStart w:id="19" w:name="_Toc526741336"/>
            <w:r w:rsidRPr="00D12317">
              <w:t>Language</w:t>
            </w:r>
            <w:bookmarkEnd w:id="18"/>
            <w:bookmarkEnd w:id="19"/>
            <w:r w:rsidRPr="00D12317">
              <w:t xml:space="preserve"> </w:t>
            </w:r>
          </w:p>
        </w:tc>
        <w:tc>
          <w:tcPr>
            <w:tcW w:w="7380" w:type="dxa"/>
          </w:tcPr>
          <w:p w14:paraId="2EC80A2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Proposal, as well as any</w:t>
            </w:r>
            <w:r w:rsidR="00DC206A">
              <w:rPr>
                <w:rFonts w:ascii="Segoe UI" w:hAnsi="Segoe UI" w:cs="Segoe UI"/>
                <w:sz w:val="19"/>
                <w:szCs w:val="19"/>
              </w:rPr>
              <w:t>,</w:t>
            </w:r>
            <w:r w:rsidRPr="00D12317">
              <w:rPr>
                <w:rFonts w:ascii="Segoe UI" w:hAnsi="Segoe UI" w:cs="Segoe UI"/>
                <w:sz w:val="19"/>
                <w:szCs w:val="19"/>
              </w:rPr>
              <w:t xml:space="preserve"> and all related correspondence exchanged by the Bidder and UNDP, shall be written in the language (s) specified in the BDS.  </w:t>
            </w:r>
          </w:p>
        </w:tc>
      </w:tr>
      <w:tr w:rsidR="00EC4BA0" w:rsidRPr="00D12317" w14:paraId="2EC80A2C" w14:textId="77777777" w:rsidTr="004F4E52">
        <w:tc>
          <w:tcPr>
            <w:tcW w:w="2427" w:type="dxa"/>
          </w:tcPr>
          <w:p w14:paraId="2EC80A23" w14:textId="77777777" w:rsidR="00EC4BA0" w:rsidRPr="00D12317" w:rsidRDefault="00EC4BA0" w:rsidP="000842FA">
            <w:pPr>
              <w:pStyle w:val="Heading6"/>
              <w:outlineLvl w:val="5"/>
            </w:pPr>
            <w:bookmarkStart w:id="20" w:name="_Toc300752855"/>
            <w:bookmarkStart w:id="21" w:name="_Toc526741337"/>
            <w:r w:rsidRPr="00D12317">
              <w:t xml:space="preserve">Documents </w:t>
            </w:r>
            <w:r w:rsidRPr="00D12317">
              <w:lastRenderedPageBreak/>
              <w:t>Comprising the Proposal</w:t>
            </w:r>
            <w:bookmarkEnd w:id="20"/>
            <w:bookmarkEnd w:id="21"/>
          </w:p>
        </w:tc>
        <w:tc>
          <w:tcPr>
            <w:tcW w:w="7380" w:type="dxa"/>
          </w:tcPr>
          <w:p w14:paraId="2EC80A24"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2EC80A25"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 xml:space="preserve">Documents Establishing the Eligibility and Qualifications of the </w:t>
            </w:r>
            <w:proofErr w:type="gramStart"/>
            <w:r w:rsidRPr="00557611">
              <w:rPr>
                <w:rFonts w:ascii="Segoe UI" w:hAnsi="Segoe UI" w:cs="Segoe UI"/>
                <w:sz w:val="19"/>
                <w:szCs w:val="19"/>
              </w:rPr>
              <w:t>Bidder;</w:t>
            </w:r>
            <w:proofErr w:type="gramEnd"/>
          </w:p>
          <w:p w14:paraId="2EC80A2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Technical </w:t>
            </w:r>
            <w:proofErr w:type="gramStart"/>
            <w:r w:rsidRPr="00557611">
              <w:rPr>
                <w:rFonts w:ascii="Segoe UI" w:hAnsi="Segoe UI" w:cs="Segoe UI"/>
                <w:sz w:val="19"/>
                <w:szCs w:val="19"/>
              </w:rPr>
              <w:t>Proposal;</w:t>
            </w:r>
            <w:proofErr w:type="gramEnd"/>
          </w:p>
          <w:p w14:paraId="2EC80A27" w14:textId="45442399" w:rsidR="00852752" w:rsidRPr="003A61C6" w:rsidRDefault="00EC4BA0" w:rsidP="004F25F7">
            <w:pPr>
              <w:pStyle w:val="ListParagraph"/>
              <w:numPr>
                <w:ilvl w:val="1"/>
                <w:numId w:val="1"/>
              </w:numPr>
              <w:spacing w:before="120" w:after="120"/>
              <w:ind w:left="882"/>
              <w:jc w:val="both"/>
              <w:rPr>
                <w:rFonts w:ascii="Segoe UI" w:hAnsi="Segoe UI" w:cs="Segoe UI"/>
                <w:sz w:val="19"/>
                <w:szCs w:val="19"/>
              </w:rPr>
            </w:pPr>
            <w:r w:rsidRPr="003A61C6">
              <w:rPr>
                <w:rFonts w:ascii="Segoe UI" w:hAnsi="Segoe UI" w:cs="Segoe UI"/>
                <w:sz w:val="19"/>
                <w:szCs w:val="19"/>
              </w:rPr>
              <w:t>Financial Proposal</w:t>
            </w:r>
            <w:r w:rsidR="007203FA">
              <w:rPr>
                <w:rFonts w:ascii="Segoe UI" w:hAnsi="Segoe UI" w:cs="Segoe UI"/>
                <w:sz w:val="19"/>
                <w:szCs w:val="19"/>
              </w:rPr>
              <w:t>(</w:t>
            </w:r>
            <w:r w:rsidR="005951FE" w:rsidRPr="003A61C6">
              <w:rPr>
                <w:rFonts w:ascii="Segoe UI" w:hAnsi="Segoe UI" w:cs="Segoe UI"/>
                <w:sz w:val="19"/>
                <w:szCs w:val="19"/>
              </w:rPr>
              <w:t>s</w:t>
            </w:r>
            <w:r w:rsidR="007203FA">
              <w:rPr>
                <w:rFonts w:ascii="Segoe UI" w:hAnsi="Segoe UI" w:cs="Segoe UI"/>
                <w:sz w:val="19"/>
                <w:szCs w:val="19"/>
              </w:rPr>
              <w:t>)</w:t>
            </w:r>
            <w:r w:rsidR="00852752" w:rsidRPr="003A61C6">
              <w:rPr>
                <w:rFonts w:ascii="Segoe UI" w:hAnsi="Segoe UI" w:cs="Segoe UI"/>
                <w:sz w:val="19"/>
                <w:szCs w:val="19"/>
              </w:rPr>
              <w:t xml:space="preserve"> as below</w:t>
            </w:r>
            <w:r w:rsidR="005951FE" w:rsidRPr="003A61C6">
              <w:rPr>
                <w:rFonts w:ascii="Segoe UI" w:hAnsi="Segoe UI" w:cs="Segoe UI"/>
                <w:sz w:val="19"/>
                <w:szCs w:val="19"/>
              </w:rPr>
              <w:t xml:space="preserve">: </w:t>
            </w:r>
          </w:p>
          <w:p w14:paraId="2EC80A28" w14:textId="4945AE98" w:rsidR="00852752" w:rsidRPr="003A61C6" w:rsidRDefault="00852752" w:rsidP="00852752">
            <w:pPr>
              <w:pStyle w:val="ListParagraph"/>
              <w:spacing w:before="120" w:after="120"/>
              <w:ind w:left="882"/>
              <w:jc w:val="both"/>
              <w:rPr>
                <w:rFonts w:ascii="Segoe UI" w:hAnsi="Segoe UI" w:cs="Segoe UI"/>
                <w:sz w:val="19"/>
                <w:szCs w:val="19"/>
              </w:rPr>
            </w:pPr>
            <w:r w:rsidRPr="003A61C6">
              <w:rPr>
                <w:rFonts w:ascii="Segoe UI" w:hAnsi="Segoe UI" w:cs="Segoe UI"/>
                <w:sz w:val="19"/>
                <w:szCs w:val="19"/>
              </w:rPr>
              <w:t>(</w:t>
            </w:r>
            <w:r w:rsidR="005951FE" w:rsidRPr="003A61C6">
              <w:rPr>
                <w:rFonts w:ascii="Segoe UI" w:hAnsi="Segoe UI" w:cs="Segoe UI"/>
                <w:sz w:val="19"/>
                <w:szCs w:val="19"/>
              </w:rPr>
              <w:t xml:space="preserve">1) </w:t>
            </w:r>
            <w:r w:rsidR="00E23FF1">
              <w:rPr>
                <w:rFonts w:ascii="Segoe UI" w:hAnsi="Segoe UI" w:cs="Segoe UI"/>
                <w:sz w:val="19"/>
                <w:szCs w:val="19"/>
              </w:rPr>
              <w:t>for the specific lot(s) tendered for</w:t>
            </w:r>
            <w:r w:rsidR="005951FE" w:rsidRPr="003A61C6">
              <w:rPr>
                <w:rFonts w:ascii="Segoe UI" w:hAnsi="Segoe UI" w:cs="Segoe UI"/>
                <w:sz w:val="19"/>
                <w:szCs w:val="19"/>
              </w:rPr>
              <w:t xml:space="preserve"> </w:t>
            </w:r>
          </w:p>
          <w:p w14:paraId="2EC80A2A"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Proposal Security, if required by </w:t>
            </w:r>
            <w:proofErr w:type="gramStart"/>
            <w:r w:rsidRPr="00557611">
              <w:rPr>
                <w:rFonts w:ascii="Segoe UI" w:hAnsi="Segoe UI" w:cs="Segoe UI"/>
                <w:sz w:val="19"/>
                <w:szCs w:val="19"/>
              </w:rPr>
              <w:t>BDS;</w:t>
            </w:r>
            <w:proofErr w:type="gramEnd"/>
          </w:p>
          <w:p w14:paraId="2EC80A2B"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2EC80A2F" w14:textId="77777777" w:rsidTr="004F4E52">
        <w:tc>
          <w:tcPr>
            <w:tcW w:w="2427" w:type="dxa"/>
          </w:tcPr>
          <w:p w14:paraId="2EC80A2D" w14:textId="77777777" w:rsidR="00891B62" w:rsidRPr="00D12317" w:rsidRDefault="00891B62" w:rsidP="00891B62">
            <w:pPr>
              <w:pStyle w:val="Heading6"/>
              <w:outlineLvl w:val="5"/>
            </w:pPr>
            <w:bookmarkStart w:id="22" w:name="_Toc300752856"/>
            <w:bookmarkStart w:id="23" w:name="_Toc526741338"/>
            <w:r w:rsidRPr="009820F0">
              <w:lastRenderedPageBreak/>
              <w:t>Documents Establishing the Eligibility and Qualifications of the Bidder</w:t>
            </w:r>
            <w:bookmarkEnd w:id="22"/>
            <w:bookmarkEnd w:id="23"/>
          </w:p>
        </w:tc>
        <w:tc>
          <w:tcPr>
            <w:tcW w:w="7380" w:type="dxa"/>
          </w:tcPr>
          <w:p w14:paraId="2EC80A2E"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w:t>
            </w:r>
            <w:proofErr w:type="gramStart"/>
            <w:r w:rsidRPr="00557611">
              <w:rPr>
                <w:rFonts w:asciiTheme="majorHAnsi" w:hAnsiTheme="majorHAnsi" w:cs="Times New Roman"/>
              </w:rPr>
              <w:t>In order to</w:t>
            </w:r>
            <w:proofErr w:type="gramEnd"/>
            <w:r w:rsidRPr="00557611">
              <w:rPr>
                <w:rFonts w:asciiTheme="majorHAnsi" w:hAnsiTheme="majorHAnsi" w:cs="Times New Roman"/>
              </w:rPr>
              <w:t xml:space="preserve"> award a contract to a Bidder, its qualifications must be documented to UNDP’s satisfaction. </w:t>
            </w:r>
          </w:p>
        </w:tc>
      </w:tr>
      <w:tr w:rsidR="00891B62" w:rsidRPr="00D12317" w14:paraId="2EC80A35" w14:textId="77777777" w:rsidTr="004F4E52">
        <w:tc>
          <w:tcPr>
            <w:tcW w:w="2427" w:type="dxa"/>
          </w:tcPr>
          <w:p w14:paraId="2EC80A30" w14:textId="77777777" w:rsidR="00891B62" w:rsidRPr="00D12317" w:rsidRDefault="00891B62" w:rsidP="00891B62">
            <w:pPr>
              <w:pStyle w:val="Heading6"/>
              <w:outlineLvl w:val="5"/>
            </w:pPr>
            <w:bookmarkStart w:id="24" w:name="_Toc526741339"/>
            <w:r w:rsidRPr="00D12317">
              <w:t>Technical Proposal Format and Content</w:t>
            </w:r>
            <w:bookmarkEnd w:id="24"/>
          </w:p>
        </w:tc>
        <w:tc>
          <w:tcPr>
            <w:tcW w:w="7380" w:type="dxa"/>
          </w:tcPr>
          <w:p w14:paraId="2EC80A31"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2EC80A32"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2EC80A33"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2EC80A34"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2EC80A3B" w14:textId="77777777" w:rsidTr="004F4E52">
        <w:tc>
          <w:tcPr>
            <w:tcW w:w="2427" w:type="dxa"/>
          </w:tcPr>
          <w:p w14:paraId="2EC80A36" w14:textId="77777777" w:rsidR="00891B62" w:rsidRPr="00D12317" w:rsidRDefault="00891B62" w:rsidP="00891B62">
            <w:pPr>
              <w:pStyle w:val="Heading6"/>
              <w:outlineLvl w:val="5"/>
            </w:pPr>
            <w:bookmarkStart w:id="25" w:name="_Toc526741340"/>
            <w:r w:rsidRPr="00D12317">
              <w:t>Financial Proposals</w:t>
            </w:r>
            <w:bookmarkEnd w:id="25"/>
          </w:p>
          <w:p w14:paraId="2EC80A37" w14:textId="77777777" w:rsidR="00891B62" w:rsidRPr="00D12317" w:rsidRDefault="00891B62" w:rsidP="00A85059">
            <w:pPr>
              <w:pStyle w:val="Heading6"/>
              <w:numPr>
                <w:ilvl w:val="0"/>
                <w:numId w:val="0"/>
              </w:numPr>
              <w:ind w:left="48"/>
              <w:outlineLvl w:val="5"/>
            </w:pPr>
          </w:p>
        </w:tc>
        <w:tc>
          <w:tcPr>
            <w:tcW w:w="7380" w:type="dxa"/>
          </w:tcPr>
          <w:p w14:paraId="2EC80A38" w14:textId="42B83AAA"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Financial Proposal</w:t>
            </w:r>
            <w:r w:rsidR="003A61C6">
              <w:rPr>
                <w:rFonts w:ascii="Segoe UI" w:hAnsi="Segoe UI" w:cs="Segoe UI"/>
                <w:sz w:val="19"/>
                <w:szCs w:val="19"/>
              </w:rPr>
              <w:t>s</w:t>
            </w:r>
            <w:r w:rsidRPr="00D12317">
              <w:rPr>
                <w:rFonts w:ascii="Segoe UI" w:hAnsi="Segoe UI" w:cs="Segoe UI"/>
                <w:sz w:val="19"/>
                <w:szCs w:val="19"/>
              </w:rPr>
              <w:t xml:space="preserve">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w:t>
            </w:r>
            <w:r w:rsidR="003A61C6">
              <w:rPr>
                <w:rFonts w:ascii="Segoe UI" w:hAnsi="Segoe UI" w:cs="Segoe UI"/>
                <w:sz w:val="19"/>
                <w:szCs w:val="19"/>
              </w:rPr>
              <w:t xml:space="preserve">Please use same template to prepare the Financial Proposals. </w:t>
            </w:r>
            <w:r w:rsidRPr="00D12317">
              <w:rPr>
                <w:rFonts w:ascii="Segoe UI" w:hAnsi="Segoe UI" w:cs="Segoe UI"/>
                <w:sz w:val="19"/>
                <w:szCs w:val="19"/>
              </w:rPr>
              <w:t xml:space="preserve">It shall list all major cost components associated with the services, and the detailed breakdown of such costs. </w:t>
            </w:r>
          </w:p>
          <w:p w14:paraId="2EC80A39"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2EC80A3A"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2EC80A46" w14:textId="77777777" w:rsidTr="004F4E52">
        <w:tc>
          <w:tcPr>
            <w:tcW w:w="2427" w:type="dxa"/>
          </w:tcPr>
          <w:p w14:paraId="2EC80A3C" w14:textId="77777777" w:rsidR="00891B62" w:rsidRPr="00D12317" w:rsidRDefault="00891B62" w:rsidP="00891B62">
            <w:pPr>
              <w:pStyle w:val="Heading6"/>
              <w:outlineLvl w:val="5"/>
            </w:pPr>
            <w:bookmarkStart w:id="26" w:name="_Toc526741341"/>
            <w:r w:rsidRPr="00D12317">
              <w:t>Proposal Security</w:t>
            </w:r>
            <w:bookmarkEnd w:id="26"/>
          </w:p>
        </w:tc>
        <w:tc>
          <w:tcPr>
            <w:tcW w:w="7380" w:type="dxa"/>
          </w:tcPr>
          <w:p w14:paraId="2EC80A3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2EC80A3E"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2EC80A3F"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2EC80A4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2EC80A41"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2EC80A4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lastRenderedPageBreak/>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 xml:space="preserve">offer during the period of the Proposal Validity specified in the BDS, </w:t>
            </w:r>
            <w:proofErr w:type="gramStart"/>
            <w:r w:rsidRPr="00557611">
              <w:rPr>
                <w:rFonts w:ascii="Segoe UI" w:hAnsi="Segoe UI" w:cs="Segoe UI"/>
                <w:snapToGrid w:val="0"/>
                <w:sz w:val="19"/>
                <w:szCs w:val="19"/>
              </w:rPr>
              <w:t>or;</w:t>
            </w:r>
            <w:proofErr w:type="gramEnd"/>
          </w:p>
          <w:p w14:paraId="2EC80A43"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2EC80A44"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2EC80A45"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2EC80A4B" w14:textId="77777777" w:rsidTr="004F4E52">
        <w:tc>
          <w:tcPr>
            <w:tcW w:w="2427" w:type="dxa"/>
          </w:tcPr>
          <w:p w14:paraId="2EC80A47" w14:textId="77777777" w:rsidR="00EC4BA0" w:rsidRPr="00D12317" w:rsidRDefault="001B070A" w:rsidP="000842FA">
            <w:pPr>
              <w:pStyle w:val="Heading6"/>
              <w:outlineLvl w:val="5"/>
            </w:pPr>
            <w:r>
              <w:lastRenderedPageBreak/>
              <w:t xml:space="preserve"> </w:t>
            </w:r>
            <w:bookmarkStart w:id="27" w:name="_Toc526741342"/>
            <w:r w:rsidR="00EC4BA0" w:rsidRPr="00D12317">
              <w:t>Currencies</w:t>
            </w:r>
            <w:bookmarkEnd w:id="27"/>
          </w:p>
        </w:tc>
        <w:tc>
          <w:tcPr>
            <w:tcW w:w="7380" w:type="dxa"/>
          </w:tcPr>
          <w:p w14:paraId="2EC80A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2EC80A49" w14:textId="77777777" w:rsidR="00A6021F" w:rsidRDefault="00EC4BA0" w:rsidP="000B5F70">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EC80A4A" w14:textId="77777777" w:rsidR="00EC4BA0" w:rsidRPr="00A6021F" w:rsidDel="00566D49" w:rsidRDefault="00EC4BA0" w:rsidP="000B5F70">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2EC80A59" w14:textId="77777777" w:rsidTr="004F4E52">
        <w:tc>
          <w:tcPr>
            <w:tcW w:w="2427" w:type="dxa"/>
          </w:tcPr>
          <w:p w14:paraId="2EC80A4C" w14:textId="77777777" w:rsidR="00EC4BA0" w:rsidRPr="00D12317" w:rsidRDefault="001B070A" w:rsidP="000842FA">
            <w:pPr>
              <w:pStyle w:val="Heading6"/>
              <w:outlineLvl w:val="5"/>
            </w:pPr>
            <w:r>
              <w:t xml:space="preserve"> </w:t>
            </w:r>
            <w:bookmarkStart w:id="28" w:name="_Toc526741343"/>
            <w:r w:rsidR="00EC4BA0" w:rsidRPr="00D12317">
              <w:t>Joint Venture, Consortium or Association</w:t>
            </w:r>
            <w:bookmarkEnd w:id="28"/>
          </w:p>
        </w:tc>
        <w:tc>
          <w:tcPr>
            <w:tcW w:w="7380" w:type="dxa"/>
          </w:tcPr>
          <w:p w14:paraId="2EC80A4D" w14:textId="77777777" w:rsidR="00DC206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the Proposal, they shall confirm in their Proposal that: </w:t>
            </w:r>
          </w:p>
          <w:p w14:paraId="2EC80A4E" w14:textId="77777777" w:rsidR="00DC206A" w:rsidRDefault="00EC4BA0" w:rsidP="00DC206A">
            <w:pPr>
              <w:pStyle w:val="ListParagraph"/>
              <w:widowControl w:val="0"/>
              <w:overflowPunct w:val="0"/>
              <w:adjustRightInd w:val="0"/>
              <w:spacing w:before="120" w:after="120"/>
              <w:ind w:left="522"/>
              <w:contextualSpacing w:val="0"/>
              <w:jc w:val="both"/>
              <w:rPr>
                <w:rFonts w:ascii="Segoe UI" w:hAnsi="Segoe UI" w:cs="Segoe UI"/>
                <w:sz w:val="19"/>
                <w:szCs w:val="19"/>
              </w:rPr>
            </w:pPr>
            <w:r w:rsidRPr="00D12317">
              <w:rPr>
                <w:rFonts w:ascii="Segoe UI" w:hAnsi="Segoe UI" w:cs="Segoe UI"/>
                <w:sz w:val="19"/>
                <w:szCs w:val="19"/>
              </w:rPr>
              <w:t xml:space="preserve">(i)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shall be evidenced by a duly notarized Agreement among the legal entities, </w:t>
            </w:r>
            <w:r w:rsidR="00DC206A">
              <w:rPr>
                <w:rFonts w:ascii="Segoe UI" w:hAnsi="Segoe UI" w:cs="Segoe UI"/>
                <w:sz w:val="19"/>
                <w:szCs w:val="19"/>
              </w:rPr>
              <w:t xml:space="preserve">and </w:t>
            </w:r>
            <w:r w:rsidR="00F8358F" w:rsidRPr="00D12317">
              <w:rPr>
                <w:rFonts w:ascii="Segoe UI" w:hAnsi="Segoe UI" w:cs="Segoe UI"/>
                <w:sz w:val="19"/>
                <w:szCs w:val="19"/>
              </w:rPr>
              <w:t>submitted with</w:t>
            </w:r>
            <w:r w:rsidRPr="00D12317">
              <w:rPr>
                <w:rFonts w:ascii="Segoe UI" w:hAnsi="Segoe UI" w:cs="Segoe UI"/>
                <w:sz w:val="19"/>
                <w:szCs w:val="19"/>
              </w:rPr>
              <w:t xml:space="preserve"> the </w:t>
            </w:r>
            <w:proofErr w:type="gramStart"/>
            <w:r w:rsidRPr="00D12317">
              <w:rPr>
                <w:rFonts w:ascii="Segoe UI" w:hAnsi="Segoe UI" w:cs="Segoe UI"/>
                <w:sz w:val="19"/>
                <w:szCs w:val="19"/>
              </w:rPr>
              <w:t>Proposal;</w:t>
            </w:r>
            <w:proofErr w:type="gramEnd"/>
            <w:r w:rsidRPr="00D12317">
              <w:rPr>
                <w:rFonts w:ascii="Segoe UI" w:hAnsi="Segoe UI" w:cs="Segoe UI"/>
                <w:sz w:val="19"/>
                <w:szCs w:val="19"/>
              </w:rPr>
              <w:t xml:space="preserve"> and </w:t>
            </w:r>
          </w:p>
          <w:p w14:paraId="2EC80A4F" w14:textId="77777777" w:rsidR="00EC4BA0" w:rsidRPr="008A2B5B" w:rsidRDefault="00EC4BA0" w:rsidP="00DC206A">
            <w:pPr>
              <w:pStyle w:val="ListParagraph"/>
              <w:widowControl w:val="0"/>
              <w:overflowPunct w:val="0"/>
              <w:adjustRightInd w:val="0"/>
              <w:spacing w:before="120" w:after="120"/>
              <w:ind w:left="522"/>
              <w:contextualSpacing w:val="0"/>
              <w:jc w:val="both"/>
              <w:rPr>
                <w:rFonts w:ascii="Segoe UI" w:hAnsi="Segoe UI" w:cs="Segoe UI"/>
                <w:sz w:val="19"/>
                <w:szCs w:val="19"/>
              </w:rPr>
            </w:pPr>
            <w:r w:rsidRPr="00D12317">
              <w:rPr>
                <w:rFonts w:ascii="Segoe UI" w:hAnsi="Segoe UI" w:cs="Segoe UI"/>
                <w:sz w:val="19"/>
                <w:szCs w:val="19"/>
              </w:rPr>
              <w:t xml:space="preserve">(ii)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EC80A50"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EC80A51"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2EC80A5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2EC80A53"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2EC80A54" w14:textId="77777777" w:rsidR="00A6021F" w:rsidRDefault="00EC4BA0" w:rsidP="000B5F70">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2EC80A55" w14:textId="77777777" w:rsidR="00EC4BA0" w:rsidRPr="00A6021F" w:rsidRDefault="00EC4BA0" w:rsidP="000B5F70">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2EC80A56"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w:t>
            </w:r>
            <w:r w:rsidRPr="00F94D9E">
              <w:rPr>
                <w:rFonts w:ascii="Segoe UI" w:hAnsi="Segoe UI" w:cs="Segoe UI"/>
                <w:sz w:val="19"/>
                <w:szCs w:val="19"/>
              </w:rPr>
              <w:lastRenderedPageBreak/>
              <w:t>themselves in their presentation of their individual credentials</w:t>
            </w:r>
            <w:r>
              <w:rPr>
                <w:rFonts w:ascii="Segoe UI" w:hAnsi="Segoe UI" w:cs="Segoe UI"/>
                <w:sz w:val="19"/>
                <w:szCs w:val="19"/>
              </w:rPr>
              <w:t>.</w:t>
            </w:r>
          </w:p>
          <w:p w14:paraId="2EC80A57"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2EC80A58"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2EC80A63" w14:textId="77777777" w:rsidTr="004F4E52">
        <w:tc>
          <w:tcPr>
            <w:tcW w:w="2427" w:type="dxa"/>
          </w:tcPr>
          <w:p w14:paraId="2EC80A5A" w14:textId="77777777" w:rsidR="00ED1BCF" w:rsidRPr="00D12317" w:rsidRDefault="00ED1BCF" w:rsidP="00ED1BCF">
            <w:pPr>
              <w:pStyle w:val="Heading6"/>
              <w:outlineLvl w:val="5"/>
            </w:pPr>
            <w:bookmarkStart w:id="29" w:name="_Toc526741344"/>
            <w:r w:rsidRPr="00D12317">
              <w:lastRenderedPageBreak/>
              <w:t>Only One Proposal</w:t>
            </w:r>
            <w:bookmarkEnd w:id="29"/>
          </w:p>
        </w:tc>
        <w:tc>
          <w:tcPr>
            <w:tcW w:w="7380" w:type="dxa"/>
          </w:tcPr>
          <w:p w14:paraId="2EC80A5B"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2EC80A5C"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2EC80A5D" w14:textId="77777777" w:rsidR="00ED1BCF" w:rsidRDefault="00ED1BCF" w:rsidP="000B5F70">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 xml:space="preserve">they have at least one controlling partner, </w:t>
            </w:r>
            <w:proofErr w:type="gramStart"/>
            <w:r w:rsidRPr="00D34501">
              <w:rPr>
                <w:rFonts w:ascii="Segoe UI" w:hAnsi="Segoe UI" w:cs="Segoe UI"/>
                <w:sz w:val="19"/>
                <w:szCs w:val="19"/>
              </w:rPr>
              <w:t>director</w:t>
            </w:r>
            <w:proofErr w:type="gramEnd"/>
            <w:r w:rsidRPr="00D34501">
              <w:rPr>
                <w:rFonts w:ascii="Segoe UI" w:hAnsi="Segoe UI" w:cs="Segoe UI"/>
                <w:sz w:val="19"/>
                <w:szCs w:val="19"/>
              </w:rPr>
              <w:t xml:space="preserve"> or shareholder in common; or</w:t>
            </w:r>
          </w:p>
          <w:p w14:paraId="2EC80A5E" w14:textId="77777777" w:rsidR="00ED1BCF" w:rsidRDefault="00ED1BCF" w:rsidP="000B5F7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2EC80A5F" w14:textId="77777777" w:rsidR="00ED1BCF" w:rsidRDefault="00ED1BCF" w:rsidP="000B5F7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EC80A60" w14:textId="77777777" w:rsidR="00ED1BCF" w:rsidRDefault="00ED1BCF" w:rsidP="000B5F7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4F25F7">
              <w:rPr>
                <w:rFonts w:ascii="Segoe UI" w:hAnsi="Segoe UI" w:cs="Segoe UI"/>
                <w:sz w:val="19"/>
                <w:szCs w:val="19"/>
              </w:rPr>
              <w:t>process;</w:t>
            </w:r>
            <w:proofErr w:type="gramEnd"/>
            <w:r w:rsidRPr="004F25F7">
              <w:rPr>
                <w:rFonts w:ascii="Segoe UI" w:hAnsi="Segoe UI" w:cs="Segoe UI"/>
                <w:sz w:val="19"/>
                <w:szCs w:val="19"/>
              </w:rPr>
              <w:t xml:space="preserve"> </w:t>
            </w:r>
          </w:p>
          <w:p w14:paraId="2EC80A61" w14:textId="77777777" w:rsidR="00ED1BCF" w:rsidRDefault="00ED1BCF" w:rsidP="000B5F7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are subcontractors to each other’s Proposal, or a subcontractor to one Proposal also submits another Proposal under its name as lead </w:t>
            </w:r>
            <w:proofErr w:type="gramStart"/>
            <w:r w:rsidRPr="004F25F7">
              <w:rPr>
                <w:rFonts w:ascii="Segoe UI" w:hAnsi="Segoe UI" w:cs="Segoe UI"/>
                <w:sz w:val="19"/>
                <w:szCs w:val="19"/>
              </w:rPr>
              <w:t>Bidder;</w:t>
            </w:r>
            <w:proofErr w:type="gramEnd"/>
            <w:r w:rsidRPr="004F25F7">
              <w:rPr>
                <w:rFonts w:ascii="Segoe UI" w:hAnsi="Segoe UI" w:cs="Segoe UI"/>
                <w:sz w:val="19"/>
                <w:szCs w:val="19"/>
              </w:rPr>
              <w:t xml:space="preserve"> or</w:t>
            </w:r>
          </w:p>
          <w:p w14:paraId="2EC80A62" w14:textId="77777777" w:rsidR="00ED1BCF" w:rsidRPr="00D12317" w:rsidRDefault="00ED1BCF" w:rsidP="000B5F7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2EC80A67" w14:textId="77777777" w:rsidTr="004F4E52">
        <w:tc>
          <w:tcPr>
            <w:tcW w:w="2427" w:type="dxa"/>
          </w:tcPr>
          <w:p w14:paraId="2EC80A64" w14:textId="77777777" w:rsidR="00B24E05" w:rsidRPr="00D12317" w:rsidRDefault="00B24E05" w:rsidP="00B24E05">
            <w:pPr>
              <w:pStyle w:val="Heading6"/>
              <w:outlineLvl w:val="5"/>
            </w:pPr>
            <w:bookmarkStart w:id="30" w:name="_Toc526741345"/>
            <w:r w:rsidRPr="00D12317">
              <w:t>Proposal Validity Period</w:t>
            </w:r>
            <w:bookmarkEnd w:id="30"/>
          </w:p>
        </w:tc>
        <w:tc>
          <w:tcPr>
            <w:tcW w:w="7380" w:type="dxa"/>
          </w:tcPr>
          <w:p w14:paraId="2EC80A65"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2EC80A6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w:t>
            </w:r>
            <w:proofErr w:type="gramStart"/>
            <w:r w:rsidRPr="00D12317">
              <w:rPr>
                <w:rFonts w:ascii="Segoe UI" w:hAnsi="Segoe UI" w:cs="Segoe UI"/>
                <w:sz w:val="19"/>
                <w:szCs w:val="19"/>
                <w:lang w:val="en-GB"/>
              </w:rPr>
              <w:t>rates</w:t>
            </w:r>
            <w:proofErr w:type="gramEnd"/>
            <w:r w:rsidRPr="00D12317">
              <w:rPr>
                <w:rFonts w:ascii="Segoe UI" w:hAnsi="Segoe UI" w:cs="Segoe UI"/>
                <w:sz w:val="19"/>
                <w:szCs w:val="19"/>
                <w:lang w:val="en-GB"/>
              </w:rPr>
              <w:t xml:space="preserve"> and the total price.</w:t>
            </w:r>
          </w:p>
        </w:tc>
      </w:tr>
      <w:tr w:rsidR="00B24E05" w:rsidRPr="00D12317" w14:paraId="2EC80A6C" w14:textId="77777777" w:rsidTr="004F4E52">
        <w:tc>
          <w:tcPr>
            <w:tcW w:w="2427" w:type="dxa"/>
          </w:tcPr>
          <w:p w14:paraId="2EC80A68" w14:textId="77777777" w:rsidR="00B24E05" w:rsidRPr="00D12317" w:rsidRDefault="00B24E05" w:rsidP="00B24E05">
            <w:pPr>
              <w:pStyle w:val="Heading6"/>
              <w:outlineLvl w:val="5"/>
            </w:pPr>
            <w:bookmarkStart w:id="31" w:name="_Toc526741346"/>
            <w:r w:rsidRPr="00D12317">
              <w:t>Extension of Proposal Validity Period</w:t>
            </w:r>
            <w:bookmarkEnd w:id="31"/>
          </w:p>
        </w:tc>
        <w:tc>
          <w:tcPr>
            <w:tcW w:w="7380" w:type="dxa"/>
          </w:tcPr>
          <w:p w14:paraId="2EC80A6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r w:rsidR="00DC206A" w:rsidRPr="00D12317">
              <w:rPr>
                <w:rFonts w:ascii="Segoe UI" w:hAnsi="Segoe UI" w:cs="Segoe UI"/>
                <w:sz w:val="19"/>
                <w:szCs w:val="19"/>
              </w:rPr>
              <w:t>writing and</w:t>
            </w:r>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2EC80A6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2EC80A6B"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2EC80A72" w14:textId="77777777" w:rsidTr="004F4E52">
        <w:tc>
          <w:tcPr>
            <w:tcW w:w="2427" w:type="dxa"/>
          </w:tcPr>
          <w:p w14:paraId="2EC80A6D" w14:textId="77777777" w:rsidR="00B24E05" w:rsidRPr="00D12317" w:rsidRDefault="00B24E05" w:rsidP="00B24E05">
            <w:pPr>
              <w:pStyle w:val="Heading6"/>
              <w:outlineLvl w:val="5"/>
            </w:pPr>
            <w:bookmarkStart w:id="32" w:name="_Toc526741347"/>
            <w:r w:rsidRPr="00D12317">
              <w:t>Clarification of Proposal</w:t>
            </w:r>
            <w:bookmarkEnd w:id="32"/>
          </w:p>
          <w:p w14:paraId="2EC80A6E" w14:textId="77777777" w:rsidR="00B24E05" w:rsidRPr="00D12317" w:rsidRDefault="00B24E05" w:rsidP="001B070A">
            <w:pPr>
              <w:pStyle w:val="Heading6"/>
              <w:numPr>
                <w:ilvl w:val="0"/>
                <w:numId w:val="0"/>
              </w:numPr>
              <w:ind w:left="48"/>
              <w:outlineLvl w:val="5"/>
            </w:pPr>
          </w:p>
        </w:tc>
        <w:tc>
          <w:tcPr>
            <w:tcW w:w="7380" w:type="dxa"/>
          </w:tcPr>
          <w:p w14:paraId="2EC80A6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C80A70"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2EC80A7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2EC80A77" w14:textId="77777777" w:rsidTr="004F4E52">
        <w:tc>
          <w:tcPr>
            <w:tcW w:w="2427" w:type="dxa"/>
          </w:tcPr>
          <w:p w14:paraId="2EC80A73" w14:textId="77777777" w:rsidR="00B24E05" w:rsidRPr="00D12317" w:rsidRDefault="00B24E05" w:rsidP="00B24E05">
            <w:pPr>
              <w:pStyle w:val="Heading6"/>
              <w:outlineLvl w:val="5"/>
            </w:pPr>
            <w:bookmarkStart w:id="33" w:name="_Toc526741348"/>
            <w:r w:rsidRPr="00D12317">
              <w:lastRenderedPageBreak/>
              <w:t>Amendment of Proposals</w:t>
            </w:r>
            <w:bookmarkEnd w:id="33"/>
          </w:p>
          <w:p w14:paraId="2EC80A74" w14:textId="77777777" w:rsidR="00B24E05" w:rsidRPr="00D12317" w:rsidRDefault="00B24E05" w:rsidP="001B070A">
            <w:pPr>
              <w:pStyle w:val="Heading6"/>
              <w:numPr>
                <w:ilvl w:val="0"/>
                <w:numId w:val="0"/>
              </w:numPr>
              <w:ind w:left="48"/>
              <w:outlineLvl w:val="5"/>
            </w:pPr>
          </w:p>
        </w:tc>
        <w:tc>
          <w:tcPr>
            <w:tcW w:w="7380" w:type="dxa"/>
          </w:tcPr>
          <w:p w14:paraId="2EC80A75"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EC80A7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2EC80A7B" w14:textId="77777777" w:rsidTr="004F4E52">
        <w:tc>
          <w:tcPr>
            <w:tcW w:w="2427" w:type="dxa"/>
          </w:tcPr>
          <w:p w14:paraId="2EC80A78" w14:textId="77777777" w:rsidR="00EC4BA0" w:rsidRPr="00D12317" w:rsidRDefault="00EC4BA0" w:rsidP="000842FA">
            <w:pPr>
              <w:pStyle w:val="Heading6"/>
              <w:outlineLvl w:val="5"/>
            </w:pPr>
            <w:bookmarkStart w:id="34" w:name="_Toc526741349"/>
            <w:r w:rsidRPr="00D12317">
              <w:t>Alternative Proposals</w:t>
            </w:r>
            <w:bookmarkEnd w:id="34"/>
          </w:p>
        </w:tc>
        <w:tc>
          <w:tcPr>
            <w:tcW w:w="7380" w:type="dxa"/>
          </w:tcPr>
          <w:p w14:paraId="2EC80A79"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2EC80A7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2EC80A7F" w14:textId="77777777" w:rsidTr="004F4E52">
        <w:tc>
          <w:tcPr>
            <w:tcW w:w="2427" w:type="dxa"/>
          </w:tcPr>
          <w:p w14:paraId="2EC80A7C" w14:textId="77777777" w:rsidR="00EC4BA0" w:rsidRPr="00D12317" w:rsidRDefault="00891B62" w:rsidP="000842FA">
            <w:pPr>
              <w:pStyle w:val="Heading6"/>
              <w:outlineLvl w:val="5"/>
            </w:pPr>
            <w:bookmarkStart w:id="35" w:name="_Toc526741350"/>
            <w:r>
              <w:t>Pre-</w:t>
            </w:r>
            <w:r w:rsidR="00EC4BA0" w:rsidRPr="00D12317">
              <w:t>Bid Conference</w:t>
            </w:r>
            <w:bookmarkEnd w:id="35"/>
          </w:p>
          <w:p w14:paraId="2EC80A7D" w14:textId="77777777" w:rsidR="00EC4BA0" w:rsidRPr="00D12317" w:rsidRDefault="00EC4BA0" w:rsidP="00147F9A">
            <w:pPr>
              <w:ind w:left="337" w:hanging="337"/>
              <w:rPr>
                <w:rFonts w:ascii="Segoe UI" w:hAnsi="Segoe UI" w:cs="Segoe UI"/>
                <w:sz w:val="19"/>
                <w:szCs w:val="19"/>
              </w:rPr>
            </w:pPr>
          </w:p>
        </w:tc>
        <w:tc>
          <w:tcPr>
            <w:tcW w:w="7380" w:type="dxa"/>
          </w:tcPr>
          <w:p w14:paraId="2EC80A7E"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2EC80A81" w14:textId="77777777" w:rsidTr="00C8603B">
        <w:tc>
          <w:tcPr>
            <w:tcW w:w="9807" w:type="dxa"/>
            <w:gridSpan w:val="2"/>
            <w:shd w:val="clear" w:color="auto" w:fill="9BDEFF"/>
            <w:vAlign w:val="center"/>
          </w:tcPr>
          <w:p w14:paraId="2EC80A80" w14:textId="77777777" w:rsidR="00AA1516" w:rsidRPr="00D12317" w:rsidRDefault="00AA1516" w:rsidP="00451B8D">
            <w:pPr>
              <w:pStyle w:val="Heading5"/>
              <w:jc w:val="left"/>
              <w:outlineLvl w:val="4"/>
            </w:pPr>
            <w:bookmarkStart w:id="36" w:name="_Toc526741351"/>
            <w:r w:rsidRPr="00D12317">
              <w:t>SUBMISSION AND OPENING OF PROPOSALS</w:t>
            </w:r>
            <w:bookmarkEnd w:id="36"/>
          </w:p>
        </w:tc>
      </w:tr>
      <w:tr w:rsidR="00EC4BA0" w:rsidRPr="00D12317" w14:paraId="2EC80A90" w14:textId="77777777" w:rsidTr="004F4E52">
        <w:trPr>
          <w:trHeight w:val="2895"/>
        </w:trPr>
        <w:tc>
          <w:tcPr>
            <w:tcW w:w="2427" w:type="dxa"/>
            <w:tcBorders>
              <w:bottom w:val="single" w:sz="4" w:space="0" w:color="BFBFBF" w:themeColor="background1" w:themeShade="BF"/>
            </w:tcBorders>
          </w:tcPr>
          <w:p w14:paraId="2EC80A82" w14:textId="77777777" w:rsidR="00EC4BA0" w:rsidRPr="00D12317" w:rsidRDefault="00EC4BA0" w:rsidP="000842FA">
            <w:pPr>
              <w:pStyle w:val="Heading6"/>
              <w:outlineLvl w:val="5"/>
            </w:pPr>
            <w:bookmarkStart w:id="37" w:name="_Toc526741352"/>
            <w:r w:rsidRPr="00D12317">
              <w:t>Submission</w:t>
            </w:r>
            <w:bookmarkEnd w:id="37"/>
            <w:r w:rsidRPr="00D12317">
              <w:t xml:space="preserve"> </w:t>
            </w:r>
          </w:p>
          <w:p w14:paraId="2EC80A83" w14:textId="77777777" w:rsidR="00EC4BA0" w:rsidRPr="00D12317" w:rsidRDefault="00EC4BA0" w:rsidP="00094798">
            <w:pPr>
              <w:rPr>
                <w:rFonts w:ascii="Segoe UI" w:hAnsi="Segoe UI" w:cs="Segoe UI"/>
                <w:sz w:val="19"/>
                <w:szCs w:val="19"/>
                <w:lang w:val="en-GB"/>
              </w:rPr>
            </w:pPr>
          </w:p>
          <w:p w14:paraId="2EC80A84" w14:textId="77777777" w:rsidR="00EC4BA0" w:rsidRPr="00D12317" w:rsidRDefault="00EC4BA0" w:rsidP="00094798">
            <w:pPr>
              <w:rPr>
                <w:rFonts w:ascii="Segoe UI" w:hAnsi="Segoe UI" w:cs="Segoe UI"/>
                <w:sz w:val="19"/>
                <w:szCs w:val="19"/>
                <w:lang w:val="en-GB"/>
              </w:rPr>
            </w:pPr>
          </w:p>
          <w:p w14:paraId="2EC80A85" w14:textId="77777777" w:rsidR="00EC4BA0" w:rsidRPr="00D12317" w:rsidRDefault="00EC4BA0" w:rsidP="00094798">
            <w:pPr>
              <w:rPr>
                <w:rFonts w:ascii="Segoe UI" w:hAnsi="Segoe UI" w:cs="Segoe UI"/>
                <w:sz w:val="19"/>
                <w:szCs w:val="19"/>
                <w:lang w:val="en-GB"/>
              </w:rPr>
            </w:pPr>
          </w:p>
          <w:p w14:paraId="2EC80A86" w14:textId="77777777" w:rsidR="00EC4BA0" w:rsidRPr="00D12317" w:rsidRDefault="00EC4BA0" w:rsidP="00094798">
            <w:pPr>
              <w:rPr>
                <w:rFonts w:ascii="Segoe UI" w:hAnsi="Segoe UI" w:cs="Segoe UI"/>
                <w:sz w:val="19"/>
                <w:szCs w:val="19"/>
                <w:lang w:val="en-GB"/>
              </w:rPr>
            </w:pPr>
          </w:p>
          <w:p w14:paraId="2EC80A87" w14:textId="77777777" w:rsidR="00EC4BA0" w:rsidRPr="00D12317" w:rsidRDefault="00EC4BA0" w:rsidP="00094798">
            <w:pPr>
              <w:rPr>
                <w:rFonts w:ascii="Segoe UI" w:hAnsi="Segoe UI" w:cs="Segoe UI"/>
                <w:sz w:val="19"/>
                <w:szCs w:val="19"/>
                <w:lang w:val="en-GB"/>
              </w:rPr>
            </w:pPr>
          </w:p>
          <w:p w14:paraId="2EC80A88" w14:textId="77777777" w:rsidR="00EC4BA0" w:rsidRPr="00D12317" w:rsidRDefault="00EC4BA0" w:rsidP="00094798">
            <w:pPr>
              <w:rPr>
                <w:rFonts w:ascii="Segoe UI" w:hAnsi="Segoe UI" w:cs="Segoe UI"/>
                <w:sz w:val="19"/>
                <w:szCs w:val="19"/>
                <w:lang w:val="en-GB"/>
              </w:rPr>
            </w:pPr>
          </w:p>
          <w:p w14:paraId="2EC80A89" w14:textId="77777777" w:rsidR="00EC4BA0" w:rsidRPr="00D12317" w:rsidRDefault="00EC4BA0" w:rsidP="00094798">
            <w:pPr>
              <w:rPr>
                <w:rFonts w:ascii="Segoe UI" w:hAnsi="Segoe UI" w:cs="Segoe UI"/>
                <w:sz w:val="19"/>
                <w:szCs w:val="19"/>
                <w:lang w:val="en-GB"/>
              </w:rPr>
            </w:pPr>
          </w:p>
          <w:p w14:paraId="2EC80A8A" w14:textId="77777777" w:rsidR="00EC4BA0" w:rsidRPr="00D12317" w:rsidRDefault="00EC4BA0" w:rsidP="00094798">
            <w:pPr>
              <w:rPr>
                <w:rFonts w:ascii="Segoe UI" w:hAnsi="Segoe UI" w:cs="Segoe UI"/>
                <w:sz w:val="19"/>
                <w:szCs w:val="19"/>
                <w:lang w:val="en-GB"/>
              </w:rPr>
            </w:pPr>
          </w:p>
          <w:p w14:paraId="2EC80A8B" w14:textId="77777777" w:rsidR="00EC4BA0" w:rsidRPr="00D12317" w:rsidRDefault="00EC4BA0" w:rsidP="00094798">
            <w:pPr>
              <w:rPr>
                <w:rFonts w:ascii="Segoe UI" w:hAnsi="Segoe UI" w:cs="Segoe UI"/>
                <w:sz w:val="19"/>
                <w:szCs w:val="19"/>
                <w:lang w:val="en-GB"/>
              </w:rPr>
            </w:pPr>
          </w:p>
          <w:p w14:paraId="2EC80A8C"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2EC80A8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2EC80A8E"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2EC80A8F"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2EC80ACD" w14:textId="77777777" w:rsidTr="004F4E52">
        <w:trPr>
          <w:trHeight w:val="1245"/>
        </w:trPr>
        <w:tc>
          <w:tcPr>
            <w:tcW w:w="2427" w:type="dxa"/>
            <w:tcBorders>
              <w:top w:val="single" w:sz="4" w:space="0" w:color="BFBFBF" w:themeColor="background1" w:themeShade="BF"/>
            </w:tcBorders>
          </w:tcPr>
          <w:p w14:paraId="2EC80A91" w14:textId="77777777" w:rsidR="006A65A4" w:rsidRDefault="006A65A4" w:rsidP="006A65A4">
            <w:pPr>
              <w:spacing w:before="120"/>
              <w:rPr>
                <w:rFonts w:ascii="Segoe UI" w:hAnsi="Segoe UI" w:cs="Segoe UI"/>
                <w:b/>
                <w:sz w:val="19"/>
                <w:szCs w:val="19"/>
              </w:rPr>
            </w:pPr>
            <w:r w:rsidRPr="0074580E">
              <w:rPr>
                <w:rFonts w:ascii="Segoe UI" w:hAnsi="Segoe UI" w:cs="Segoe UI"/>
                <w:b/>
                <w:sz w:val="19"/>
                <w:szCs w:val="19"/>
              </w:rPr>
              <w:t>Hard copy (manual) submission</w:t>
            </w:r>
          </w:p>
          <w:p w14:paraId="2EC80A92" w14:textId="77777777" w:rsidR="003A61C6" w:rsidRPr="003A61C6" w:rsidRDefault="003A61C6" w:rsidP="006A65A4">
            <w:pPr>
              <w:spacing w:before="120"/>
              <w:rPr>
                <w:rFonts w:ascii="Segoe UI" w:hAnsi="Segoe UI" w:cs="Segoe UI"/>
                <w:b/>
                <w:color w:val="FF0000"/>
                <w:sz w:val="19"/>
                <w:szCs w:val="19"/>
                <w:lang w:val="en-GB"/>
              </w:rPr>
            </w:pPr>
            <w:r w:rsidRPr="003A61C6">
              <w:rPr>
                <w:rFonts w:ascii="Segoe UI" w:hAnsi="Segoe UI" w:cs="Segoe UI"/>
                <w:b/>
                <w:color w:val="FF0000"/>
                <w:sz w:val="19"/>
                <w:szCs w:val="19"/>
              </w:rPr>
              <w:t>(Not applicable to this process)</w:t>
            </w:r>
          </w:p>
          <w:p w14:paraId="2EC80A93" w14:textId="77777777" w:rsidR="006A65A4" w:rsidRPr="00D12317" w:rsidRDefault="006A65A4" w:rsidP="006A65A4">
            <w:pPr>
              <w:rPr>
                <w:rFonts w:ascii="Segoe UI" w:hAnsi="Segoe UI" w:cs="Segoe UI"/>
                <w:sz w:val="19"/>
                <w:szCs w:val="19"/>
                <w:lang w:val="en-GB"/>
              </w:rPr>
            </w:pPr>
          </w:p>
          <w:p w14:paraId="2EC80A94" w14:textId="77777777" w:rsidR="006A65A4" w:rsidRPr="00D12317" w:rsidRDefault="006A65A4" w:rsidP="006A65A4">
            <w:pPr>
              <w:rPr>
                <w:rFonts w:ascii="Segoe UI" w:hAnsi="Segoe UI" w:cs="Segoe UI"/>
                <w:sz w:val="19"/>
                <w:szCs w:val="19"/>
                <w:lang w:val="en-GB"/>
              </w:rPr>
            </w:pPr>
          </w:p>
          <w:p w14:paraId="2EC80A95" w14:textId="77777777" w:rsidR="006A65A4" w:rsidRPr="00D12317" w:rsidRDefault="006A65A4" w:rsidP="006A65A4">
            <w:pPr>
              <w:rPr>
                <w:rFonts w:ascii="Segoe UI" w:hAnsi="Segoe UI" w:cs="Segoe UI"/>
                <w:sz w:val="19"/>
                <w:szCs w:val="19"/>
                <w:lang w:val="en-GB"/>
              </w:rPr>
            </w:pPr>
          </w:p>
          <w:p w14:paraId="2EC80A96" w14:textId="77777777" w:rsidR="006A65A4" w:rsidRPr="00D12317" w:rsidRDefault="006A65A4" w:rsidP="006A65A4">
            <w:pPr>
              <w:rPr>
                <w:rFonts w:ascii="Segoe UI" w:hAnsi="Segoe UI" w:cs="Segoe UI"/>
                <w:sz w:val="19"/>
                <w:szCs w:val="19"/>
                <w:lang w:val="en-GB"/>
              </w:rPr>
            </w:pPr>
          </w:p>
          <w:p w14:paraId="2EC80A97" w14:textId="77777777" w:rsidR="006A65A4" w:rsidRPr="00D12317" w:rsidRDefault="006A65A4" w:rsidP="006A65A4">
            <w:pPr>
              <w:rPr>
                <w:rFonts w:ascii="Segoe UI" w:hAnsi="Segoe UI" w:cs="Segoe UI"/>
                <w:sz w:val="19"/>
                <w:szCs w:val="19"/>
                <w:lang w:val="en-GB"/>
              </w:rPr>
            </w:pPr>
          </w:p>
          <w:p w14:paraId="2EC80A98" w14:textId="77777777" w:rsidR="006A65A4" w:rsidRPr="00D12317" w:rsidRDefault="006A65A4" w:rsidP="006A65A4">
            <w:pPr>
              <w:rPr>
                <w:rFonts w:ascii="Segoe UI" w:hAnsi="Segoe UI" w:cs="Segoe UI"/>
                <w:sz w:val="19"/>
                <w:szCs w:val="19"/>
                <w:lang w:val="en-GB"/>
              </w:rPr>
            </w:pPr>
          </w:p>
          <w:p w14:paraId="2EC80A99" w14:textId="77777777" w:rsidR="006A65A4" w:rsidRPr="00D12317" w:rsidRDefault="006A65A4" w:rsidP="006A65A4">
            <w:pPr>
              <w:rPr>
                <w:rFonts w:ascii="Segoe UI" w:hAnsi="Segoe UI" w:cs="Segoe UI"/>
                <w:sz w:val="19"/>
                <w:szCs w:val="19"/>
                <w:lang w:val="en-GB"/>
              </w:rPr>
            </w:pPr>
          </w:p>
          <w:p w14:paraId="2EC80A9A" w14:textId="77777777" w:rsidR="006A65A4" w:rsidRPr="00D12317" w:rsidRDefault="006A65A4" w:rsidP="006A65A4">
            <w:pPr>
              <w:rPr>
                <w:rFonts w:ascii="Segoe UI" w:hAnsi="Segoe UI" w:cs="Segoe UI"/>
                <w:sz w:val="19"/>
                <w:szCs w:val="19"/>
                <w:lang w:val="en-GB"/>
              </w:rPr>
            </w:pPr>
          </w:p>
          <w:p w14:paraId="2EC80A9B" w14:textId="77777777" w:rsidR="006A65A4" w:rsidRPr="00D12317" w:rsidRDefault="006A65A4" w:rsidP="006A65A4">
            <w:pPr>
              <w:rPr>
                <w:rFonts w:ascii="Segoe UI" w:hAnsi="Segoe UI" w:cs="Segoe UI"/>
                <w:sz w:val="19"/>
                <w:szCs w:val="19"/>
                <w:lang w:val="en-GB"/>
              </w:rPr>
            </w:pPr>
          </w:p>
          <w:p w14:paraId="2EC80A9C" w14:textId="77777777" w:rsidR="006A65A4" w:rsidRPr="00D12317" w:rsidRDefault="006A65A4" w:rsidP="006A65A4">
            <w:pPr>
              <w:rPr>
                <w:rFonts w:ascii="Segoe UI" w:hAnsi="Segoe UI" w:cs="Segoe UI"/>
                <w:sz w:val="19"/>
                <w:szCs w:val="19"/>
                <w:lang w:val="en-GB"/>
              </w:rPr>
            </w:pPr>
          </w:p>
          <w:p w14:paraId="2EC80A9D" w14:textId="77777777" w:rsidR="006A65A4" w:rsidRPr="00D12317" w:rsidRDefault="006A65A4" w:rsidP="006A65A4">
            <w:pPr>
              <w:rPr>
                <w:rFonts w:ascii="Segoe UI" w:hAnsi="Segoe UI" w:cs="Segoe UI"/>
                <w:sz w:val="19"/>
                <w:szCs w:val="19"/>
                <w:lang w:val="en-GB"/>
              </w:rPr>
            </w:pPr>
          </w:p>
          <w:p w14:paraId="2EC80A9E" w14:textId="77777777" w:rsidR="006A65A4" w:rsidRPr="00D12317" w:rsidRDefault="006A65A4" w:rsidP="006A65A4">
            <w:pPr>
              <w:rPr>
                <w:rFonts w:ascii="Segoe UI" w:hAnsi="Segoe UI" w:cs="Segoe UI"/>
                <w:sz w:val="19"/>
                <w:szCs w:val="19"/>
                <w:lang w:val="en-GB"/>
              </w:rPr>
            </w:pPr>
          </w:p>
          <w:p w14:paraId="2EC80A9F" w14:textId="77777777" w:rsidR="006A65A4" w:rsidRPr="00D12317" w:rsidRDefault="006A65A4" w:rsidP="006A65A4">
            <w:pPr>
              <w:rPr>
                <w:rFonts w:ascii="Segoe UI" w:hAnsi="Segoe UI" w:cs="Segoe UI"/>
                <w:sz w:val="19"/>
                <w:szCs w:val="19"/>
                <w:lang w:val="en-GB"/>
              </w:rPr>
            </w:pPr>
          </w:p>
          <w:p w14:paraId="2EC80AA0" w14:textId="77777777" w:rsidR="006A65A4" w:rsidRDefault="006A65A4" w:rsidP="006A65A4">
            <w:pPr>
              <w:rPr>
                <w:rFonts w:ascii="Segoe UI" w:hAnsi="Segoe UI" w:cs="Segoe UI"/>
                <w:b/>
                <w:sz w:val="19"/>
                <w:szCs w:val="19"/>
                <w:lang w:val="en-GB"/>
              </w:rPr>
            </w:pPr>
          </w:p>
          <w:p w14:paraId="2EC80AA1" w14:textId="77777777" w:rsidR="002A47EF" w:rsidRDefault="002A47EF" w:rsidP="006A65A4">
            <w:pPr>
              <w:rPr>
                <w:rFonts w:ascii="Segoe UI" w:hAnsi="Segoe UI" w:cs="Segoe UI"/>
                <w:b/>
                <w:sz w:val="19"/>
                <w:szCs w:val="19"/>
                <w:lang w:val="en-GB"/>
              </w:rPr>
            </w:pPr>
          </w:p>
          <w:p w14:paraId="2EC80AA2" w14:textId="77777777" w:rsidR="002A47EF" w:rsidRDefault="002A47EF" w:rsidP="006A65A4">
            <w:pPr>
              <w:rPr>
                <w:rFonts w:ascii="Segoe UI" w:hAnsi="Segoe UI" w:cs="Segoe UI"/>
                <w:b/>
                <w:sz w:val="19"/>
                <w:szCs w:val="19"/>
                <w:lang w:val="en-GB"/>
              </w:rPr>
            </w:pPr>
          </w:p>
          <w:p w14:paraId="2EC80AA3" w14:textId="77777777" w:rsidR="006A65A4" w:rsidRDefault="006A65A4" w:rsidP="006A65A4">
            <w:pPr>
              <w:rPr>
                <w:rFonts w:ascii="Segoe UI" w:hAnsi="Segoe UI" w:cs="Segoe UI"/>
                <w:b/>
                <w:sz w:val="19"/>
                <w:szCs w:val="19"/>
                <w:lang w:val="en-GB"/>
              </w:rPr>
            </w:pPr>
          </w:p>
          <w:p w14:paraId="2EC80AA4" w14:textId="77777777" w:rsidR="00F24CB1" w:rsidRDefault="00F24CB1" w:rsidP="006A65A4">
            <w:pPr>
              <w:rPr>
                <w:rFonts w:ascii="Segoe UI" w:hAnsi="Segoe UI" w:cs="Segoe UI"/>
                <w:b/>
                <w:sz w:val="19"/>
                <w:szCs w:val="19"/>
                <w:lang w:val="en-GB"/>
              </w:rPr>
            </w:pPr>
          </w:p>
          <w:p w14:paraId="2EC80AA5" w14:textId="77777777" w:rsidR="00F24CB1" w:rsidRDefault="00F24CB1" w:rsidP="006A65A4">
            <w:pPr>
              <w:rPr>
                <w:rFonts w:ascii="Segoe UI" w:hAnsi="Segoe UI" w:cs="Segoe UI"/>
                <w:b/>
                <w:sz w:val="19"/>
                <w:szCs w:val="19"/>
                <w:lang w:val="en-GB"/>
              </w:rPr>
            </w:pPr>
          </w:p>
          <w:p w14:paraId="2EC80AA6" w14:textId="77777777" w:rsidR="00F24CB1" w:rsidRDefault="00F24CB1" w:rsidP="006A65A4">
            <w:pPr>
              <w:rPr>
                <w:rFonts w:ascii="Segoe UI" w:hAnsi="Segoe UI" w:cs="Segoe UI"/>
                <w:b/>
                <w:sz w:val="19"/>
                <w:szCs w:val="19"/>
                <w:lang w:val="en-GB"/>
              </w:rPr>
            </w:pPr>
          </w:p>
          <w:p w14:paraId="2EC80AA7"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2EC80AA8" w14:textId="77777777" w:rsidR="006A65A4" w:rsidRDefault="006A65A4" w:rsidP="006A65A4">
            <w:pPr>
              <w:rPr>
                <w:rFonts w:ascii="Segoe UI" w:hAnsi="Segoe UI" w:cs="Segoe UI"/>
                <w:b/>
                <w:sz w:val="19"/>
                <w:szCs w:val="19"/>
                <w:lang w:val="en-GB"/>
              </w:rPr>
            </w:pPr>
          </w:p>
          <w:p w14:paraId="2EC80AA9" w14:textId="77777777" w:rsidR="003A61C6" w:rsidRPr="003A61C6" w:rsidRDefault="003A61C6" w:rsidP="003A61C6">
            <w:pPr>
              <w:spacing w:before="120"/>
              <w:rPr>
                <w:rFonts w:ascii="Segoe UI" w:hAnsi="Segoe UI" w:cs="Segoe UI"/>
                <w:b/>
                <w:color w:val="FF0000"/>
                <w:sz w:val="19"/>
                <w:szCs w:val="19"/>
                <w:lang w:val="en-GB"/>
              </w:rPr>
            </w:pPr>
            <w:r w:rsidRPr="003A61C6">
              <w:rPr>
                <w:rFonts w:ascii="Segoe UI" w:hAnsi="Segoe UI" w:cs="Segoe UI"/>
                <w:b/>
                <w:color w:val="FF0000"/>
                <w:sz w:val="19"/>
                <w:szCs w:val="19"/>
              </w:rPr>
              <w:t>(Not applicable to this process)</w:t>
            </w:r>
          </w:p>
          <w:p w14:paraId="2EC80AAA" w14:textId="77777777" w:rsidR="006A65A4" w:rsidRDefault="006A65A4" w:rsidP="006A65A4">
            <w:pPr>
              <w:rPr>
                <w:rFonts w:ascii="Segoe UI" w:hAnsi="Segoe UI" w:cs="Segoe UI"/>
                <w:b/>
                <w:sz w:val="19"/>
                <w:szCs w:val="19"/>
                <w:lang w:val="en-GB"/>
              </w:rPr>
            </w:pPr>
          </w:p>
          <w:p w14:paraId="2EC80AAB" w14:textId="77777777" w:rsidR="006A65A4" w:rsidRDefault="006A65A4" w:rsidP="006A65A4">
            <w:pPr>
              <w:rPr>
                <w:rFonts w:ascii="Segoe UI" w:hAnsi="Segoe UI" w:cs="Segoe UI"/>
                <w:b/>
                <w:sz w:val="19"/>
                <w:szCs w:val="19"/>
                <w:lang w:val="en-GB"/>
              </w:rPr>
            </w:pPr>
          </w:p>
          <w:p w14:paraId="2EC80AAC" w14:textId="77777777" w:rsidR="006A65A4" w:rsidRDefault="006A65A4" w:rsidP="006A65A4">
            <w:pPr>
              <w:rPr>
                <w:rFonts w:ascii="Segoe UI" w:hAnsi="Segoe UI" w:cs="Segoe UI"/>
                <w:b/>
                <w:sz w:val="19"/>
                <w:szCs w:val="19"/>
                <w:lang w:val="en-GB"/>
              </w:rPr>
            </w:pPr>
          </w:p>
          <w:p w14:paraId="2EC80AAD" w14:textId="77777777" w:rsidR="006A65A4" w:rsidRDefault="006A65A4" w:rsidP="006A65A4">
            <w:pPr>
              <w:rPr>
                <w:rFonts w:ascii="Segoe UI" w:hAnsi="Segoe UI" w:cs="Segoe UI"/>
                <w:b/>
                <w:sz w:val="19"/>
                <w:szCs w:val="19"/>
                <w:lang w:val="en-GB"/>
              </w:rPr>
            </w:pPr>
          </w:p>
          <w:p w14:paraId="2EC80AAE" w14:textId="77777777" w:rsidR="006A65A4" w:rsidRDefault="006A65A4" w:rsidP="006A65A4">
            <w:pPr>
              <w:rPr>
                <w:rFonts w:ascii="Segoe UI" w:hAnsi="Segoe UI" w:cs="Segoe UI"/>
                <w:b/>
                <w:sz w:val="19"/>
                <w:szCs w:val="19"/>
                <w:lang w:val="en-GB"/>
              </w:rPr>
            </w:pPr>
          </w:p>
          <w:p w14:paraId="2EC80AAF" w14:textId="77777777" w:rsidR="006A65A4" w:rsidRDefault="006A65A4" w:rsidP="006A65A4">
            <w:pPr>
              <w:rPr>
                <w:rFonts w:ascii="Segoe UI" w:hAnsi="Segoe UI" w:cs="Segoe UI"/>
                <w:b/>
                <w:sz w:val="19"/>
                <w:szCs w:val="19"/>
                <w:lang w:val="en-GB"/>
              </w:rPr>
            </w:pPr>
          </w:p>
          <w:p w14:paraId="2EC80AB0" w14:textId="77777777" w:rsidR="006A65A4" w:rsidRDefault="006A65A4" w:rsidP="006A65A4">
            <w:pPr>
              <w:rPr>
                <w:rFonts w:ascii="Segoe UI" w:hAnsi="Segoe UI" w:cs="Segoe UI"/>
                <w:b/>
                <w:sz w:val="19"/>
                <w:szCs w:val="19"/>
                <w:lang w:val="en-GB"/>
              </w:rPr>
            </w:pPr>
          </w:p>
          <w:p w14:paraId="2EC80AB1" w14:textId="77777777" w:rsidR="006A65A4" w:rsidRDefault="006A65A4" w:rsidP="006A65A4">
            <w:pPr>
              <w:rPr>
                <w:rFonts w:ascii="Segoe UI" w:hAnsi="Segoe UI" w:cs="Segoe UI"/>
                <w:b/>
                <w:sz w:val="19"/>
                <w:szCs w:val="19"/>
                <w:lang w:val="en-GB"/>
              </w:rPr>
            </w:pPr>
          </w:p>
          <w:p w14:paraId="2EC80AB2" w14:textId="77777777" w:rsidR="006A65A4" w:rsidRDefault="006A65A4" w:rsidP="006A65A4">
            <w:pPr>
              <w:rPr>
                <w:rFonts w:ascii="Segoe UI" w:hAnsi="Segoe UI" w:cs="Segoe UI"/>
                <w:b/>
                <w:sz w:val="19"/>
                <w:szCs w:val="19"/>
                <w:lang w:val="en-GB"/>
              </w:rPr>
            </w:pPr>
          </w:p>
          <w:p w14:paraId="2EC80AB3" w14:textId="77777777" w:rsidR="006A65A4" w:rsidRDefault="006A65A4" w:rsidP="006A65A4">
            <w:pPr>
              <w:rPr>
                <w:rFonts w:ascii="Segoe UI" w:hAnsi="Segoe UI" w:cs="Segoe UI"/>
                <w:b/>
                <w:sz w:val="19"/>
                <w:szCs w:val="19"/>
                <w:lang w:val="en-GB"/>
              </w:rPr>
            </w:pPr>
          </w:p>
          <w:p w14:paraId="2EC80AB4"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2EC80AB5" w14:textId="77777777" w:rsidR="003A61C6" w:rsidRDefault="003A61C6" w:rsidP="006A65A4">
            <w:pPr>
              <w:rPr>
                <w:rFonts w:ascii="Segoe UI" w:hAnsi="Segoe UI" w:cs="Segoe UI"/>
                <w:b/>
                <w:sz w:val="19"/>
                <w:szCs w:val="19"/>
                <w:lang w:val="en-GB"/>
              </w:rPr>
            </w:pPr>
          </w:p>
          <w:p w14:paraId="2EC80AB6" w14:textId="77777777" w:rsidR="003A61C6" w:rsidRPr="003A61C6" w:rsidRDefault="003A61C6" w:rsidP="003A61C6">
            <w:pPr>
              <w:spacing w:before="120"/>
              <w:rPr>
                <w:rFonts w:ascii="Segoe UI" w:hAnsi="Segoe UI" w:cs="Segoe UI"/>
                <w:b/>
                <w:color w:val="FF0000"/>
                <w:sz w:val="19"/>
                <w:szCs w:val="19"/>
                <w:lang w:val="en-GB"/>
              </w:rPr>
            </w:pPr>
            <w:r w:rsidRPr="003A61C6">
              <w:rPr>
                <w:rFonts w:ascii="Segoe UI" w:hAnsi="Segoe UI" w:cs="Segoe UI"/>
                <w:b/>
                <w:color w:val="FF0000"/>
                <w:sz w:val="19"/>
                <w:szCs w:val="19"/>
              </w:rPr>
              <w:t>(</w:t>
            </w:r>
            <w:r>
              <w:rPr>
                <w:rFonts w:ascii="Segoe UI" w:hAnsi="Segoe UI" w:cs="Segoe UI"/>
                <w:b/>
                <w:color w:val="FF0000"/>
                <w:sz w:val="19"/>
                <w:szCs w:val="19"/>
              </w:rPr>
              <w:t>A</w:t>
            </w:r>
            <w:r w:rsidRPr="003A61C6">
              <w:rPr>
                <w:rFonts w:ascii="Segoe UI" w:hAnsi="Segoe UI" w:cs="Segoe UI"/>
                <w:b/>
                <w:color w:val="FF0000"/>
                <w:sz w:val="19"/>
                <w:szCs w:val="19"/>
              </w:rPr>
              <w:t>pplicable to this process)</w:t>
            </w:r>
          </w:p>
          <w:p w14:paraId="2EC80AB7" w14:textId="77777777" w:rsidR="003A61C6" w:rsidRDefault="003A61C6" w:rsidP="006A65A4">
            <w:pPr>
              <w:rPr>
                <w:rFonts w:ascii="Segoe UI" w:hAnsi="Segoe UI" w:cs="Segoe UI"/>
                <w:b/>
                <w:sz w:val="19"/>
                <w:szCs w:val="19"/>
                <w:lang w:val="en-GB"/>
              </w:rPr>
            </w:pPr>
          </w:p>
          <w:p w14:paraId="2EC80AB8" w14:textId="77777777" w:rsidR="006A65A4" w:rsidRPr="00D12317" w:rsidRDefault="006A65A4" w:rsidP="006A65A4">
            <w:pPr>
              <w:rPr>
                <w:rFonts w:ascii="Segoe UI" w:hAnsi="Segoe UI" w:cs="Segoe UI"/>
                <w:b/>
                <w:sz w:val="19"/>
                <w:szCs w:val="19"/>
                <w:lang w:val="en-GB"/>
              </w:rPr>
            </w:pPr>
          </w:p>
          <w:p w14:paraId="2EC80AB9" w14:textId="77777777" w:rsidR="006A65A4" w:rsidRPr="00D12317" w:rsidRDefault="006A65A4" w:rsidP="00C168C5"/>
        </w:tc>
        <w:tc>
          <w:tcPr>
            <w:tcW w:w="7380" w:type="dxa"/>
            <w:tcBorders>
              <w:top w:val="single" w:sz="4" w:space="0" w:color="BFBFBF" w:themeColor="background1" w:themeShade="BF"/>
            </w:tcBorders>
          </w:tcPr>
          <w:p w14:paraId="2EC80ABA"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2EC80ABB"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2EC80ABC"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EC80ABD"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lastRenderedPageBreak/>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 xml:space="preserve">name and address of the </w:t>
            </w:r>
            <w:proofErr w:type="gramStart"/>
            <w:r>
              <w:rPr>
                <w:rFonts w:ascii="Segoe UI" w:hAnsi="Segoe UI" w:cs="Segoe UI"/>
                <w:sz w:val="19"/>
                <w:szCs w:val="19"/>
              </w:rPr>
              <w:t>bidder;</w:t>
            </w:r>
            <w:proofErr w:type="gramEnd"/>
          </w:p>
          <w:p w14:paraId="2EC80AB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2EC80ABF"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2EC80AC0" w14:textId="77777777" w:rsidR="007C2689" w:rsidRPr="001B070A" w:rsidRDefault="00F24CB1" w:rsidP="000B5F70">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2EC80AC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2EC80AC2"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2EC80AC3"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2EC80AC4" w14:textId="77777777" w:rsidR="0053310E" w:rsidRDefault="0053310E" w:rsidP="000B5F70">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 xml:space="preserve">the format and requirements indicated in </w:t>
            </w:r>
            <w:proofErr w:type="gramStart"/>
            <w:r>
              <w:rPr>
                <w:rFonts w:ascii="Segoe UI" w:hAnsi="Segoe UI" w:cs="Segoe UI"/>
                <w:sz w:val="19"/>
                <w:szCs w:val="19"/>
              </w:rPr>
              <w:t>BDS</w:t>
            </w:r>
            <w:r w:rsidR="00140FA2">
              <w:rPr>
                <w:rFonts w:ascii="Segoe UI" w:hAnsi="Segoe UI" w:cs="Segoe UI"/>
                <w:sz w:val="19"/>
                <w:szCs w:val="19"/>
              </w:rPr>
              <w:t>;</w:t>
            </w:r>
            <w:proofErr w:type="gramEnd"/>
            <w:r>
              <w:rPr>
                <w:rFonts w:ascii="Segoe UI" w:hAnsi="Segoe UI" w:cs="Segoe UI"/>
                <w:sz w:val="19"/>
                <w:szCs w:val="19"/>
              </w:rPr>
              <w:t xml:space="preserve"> </w:t>
            </w:r>
          </w:p>
          <w:p w14:paraId="2EC80AC5" w14:textId="77777777" w:rsidR="00E76C71" w:rsidRDefault="006A65A4" w:rsidP="000B5F70">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2EC80AC6" w14:textId="77777777" w:rsidR="006A65A4" w:rsidRPr="00E76C71" w:rsidRDefault="006A65A4" w:rsidP="000B5F70">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2EC80AC7"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2EC80AC8" w14:textId="77777777" w:rsidR="00B46976" w:rsidRDefault="006A65A4" w:rsidP="000B5F70">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 xml:space="preserve">the format and requirements indicated in </w:t>
            </w:r>
            <w:proofErr w:type="gramStart"/>
            <w:r>
              <w:rPr>
                <w:rFonts w:ascii="Segoe UI" w:hAnsi="Segoe UI" w:cs="Segoe UI"/>
                <w:sz w:val="19"/>
                <w:szCs w:val="19"/>
              </w:rPr>
              <w:t>BDS</w:t>
            </w:r>
            <w:r w:rsidR="00C20BFA">
              <w:rPr>
                <w:rFonts w:ascii="Segoe UI" w:hAnsi="Segoe UI" w:cs="Segoe UI"/>
                <w:sz w:val="19"/>
                <w:szCs w:val="19"/>
              </w:rPr>
              <w:t>;</w:t>
            </w:r>
            <w:proofErr w:type="gramEnd"/>
          </w:p>
          <w:p w14:paraId="2EC80AC9" w14:textId="77777777" w:rsidR="009B0F13" w:rsidRDefault="006A65A4" w:rsidP="000B5F70">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2EC80ACA" w14:textId="77777777" w:rsidR="009B0F13" w:rsidRPr="00E76C71" w:rsidRDefault="006A65A4" w:rsidP="000B5F70">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2EC80ACB" w14:textId="77777777" w:rsidR="00200147" w:rsidRPr="00200147" w:rsidRDefault="0071436A" w:rsidP="000B5F70">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proofErr w:type="gramStart"/>
            <w:r w:rsidR="006A65A4">
              <w:rPr>
                <w:rFonts w:ascii="Segoe UI" w:hAnsi="Segoe UI" w:cs="Segoe UI"/>
                <w:sz w:val="19"/>
                <w:szCs w:val="19"/>
              </w:rPr>
              <w:t>e.g.</w:t>
            </w:r>
            <w:proofErr w:type="gramEnd"/>
            <w:r w:rsidR="006A65A4">
              <w:rPr>
                <w:rFonts w:ascii="Segoe UI" w:hAnsi="Segoe UI" w:cs="Segoe UI"/>
                <w:sz w:val="19"/>
                <w:szCs w:val="19"/>
              </w:rPr>
              <w:t xml:space="preserve">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2EC80ACC" w14:textId="77777777" w:rsidR="006A65A4" w:rsidRPr="00D12317" w:rsidRDefault="006D57F6" w:rsidP="000B5F70">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4"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2EC80AD1" w14:textId="77777777" w:rsidTr="004F4E52">
        <w:tc>
          <w:tcPr>
            <w:tcW w:w="2427" w:type="dxa"/>
          </w:tcPr>
          <w:p w14:paraId="2EC80ACE" w14:textId="77777777" w:rsidR="00EC4BA0" w:rsidRPr="00D12317" w:rsidRDefault="00EC4BA0" w:rsidP="000842FA">
            <w:pPr>
              <w:pStyle w:val="Heading6"/>
              <w:outlineLvl w:val="5"/>
            </w:pPr>
            <w:bookmarkStart w:id="38" w:name="_Toc526741353"/>
            <w:r w:rsidRPr="00D12317">
              <w:lastRenderedPageBreak/>
              <w:t>Deadline for Submission of Proposals and Late Proposals</w:t>
            </w:r>
            <w:bookmarkEnd w:id="38"/>
          </w:p>
        </w:tc>
        <w:tc>
          <w:tcPr>
            <w:tcW w:w="7380" w:type="dxa"/>
          </w:tcPr>
          <w:p w14:paraId="2EC80ACF"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2EC80AD0"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2EC80AD7" w14:textId="77777777" w:rsidTr="004F4E52">
        <w:tc>
          <w:tcPr>
            <w:tcW w:w="2427" w:type="dxa"/>
          </w:tcPr>
          <w:p w14:paraId="2EC80AD2" w14:textId="77777777" w:rsidR="00EC4BA0" w:rsidRPr="00D12317" w:rsidRDefault="00EC4BA0" w:rsidP="000842FA">
            <w:pPr>
              <w:pStyle w:val="Heading6"/>
              <w:outlineLvl w:val="5"/>
            </w:pPr>
            <w:bookmarkStart w:id="39" w:name="_Toc526741354"/>
            <w:r w:rsidRPr="00D12317">
              <w:t xml:space="preserve">Withdrawal, </w:t>
            </w:r>
            <w:r w:rsidRPr="00D12317">
              <w:lastRenderedPageBreak/>
              <w:t>Substitution, and Modification of Proposals</w:t>
            </w:r>
            <w:bookmarkEnd w:id="39"/>
          </w:p>
        </w:tc>
        <w:tc>
          <w:tcPr>
            <w:tcW w:w="7380" w:type="dxa"/>
          </w:tcPr>
          <w:p w14:paraId="2EC80AD3"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w:t>
            </w:r>
            <w:proofErr w:type="gramStart"/>
            <w:r w:rsidRPr="00A1608C">
              <w:rPr>
                <w:rFonts w:ascii="Segoe UI" w:hAnsi="Segoe UI" w:cs="Segoe UI"/>
                <w:sz w:val="19"/>
                <w:szCs w:val="19"/>
              </w:rPr>
              <w:t>substitute</w:t>
            </w:r>
            <w:proofErr w:type="gramEnd"/>
            <w:r w:rsidRPr="00A1608C">
              <w:rPr>
                <w:rFonts w:ascii="Segoe UI" w:hAnsi="Segoe UI" w:cs="Segoe UI"/>
                <w:sz w:val="19"/>
                <w:szCs w:val="19"/>
              </w:rPr>
              <w:t xml:space="preserve"> or modify its Proposal after it has been </w:t>
            </w:r>
            <w:r w:rsidRPr="00A1608C">
              <w:rPr>
                <w:rFonts w:ascii="Segoe UI" w:hAnsi="Segoe UI" w:cs="Segoe UI"/>
                <w:sz w:val="19"/>
                <w:szCs w:val="19"/>
              </w:rPr>
              <w:lastRenderedPageBreak/>
              <w:t xml:space="preserve">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2EC80AD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w:t>
            </w:r>
            <w:proofErr w:type="gramStart"/>
            <w:r w:rsidRPr="005D07F9">
              <w:rPr>
                <w:rFonts w:ascii="Segoe UI" w:hAnsi="Segoe UI" w:cs="Segoe UI"/>
                <w:sz w:val="19"/>
                <w:szCs w:val="19"/>
              </w:rPr>
              <w:t>substitute</w:t>
            </w:r>
            <w:proofErr w:type="gramEnd"/>
            <w:r w:rsidRPr="005D07F9">
              <w:rPr>
                <w:rFonts w:ascii="Segoe UI" w:hAnsi="Segoe UI" w:cs="Segoe UI"/>
                <w:sz w:val="19"/>
                <w:szCs w:val="19"/>
              </w:rPr>
              <w:t xml:space="preserv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2EC80AD5" w14:textId="77777777" w:rsidR="001841A9" w:rsidRDefault="00F8358F"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 xml:space="preserve">A Bidder may withdraw, </w:t>
            </w:r>
            <w:proofErr w:type="gramStart"/>
            <w:r w:rsidR="00EC4BA0" w:rsidRPr="00A1608C">
              <w:rPr>
                <w:rFonts w:ascii="Segoe UI" w:hAnsi="Segoe UI" w:cs="Segoe UI"/>
                <w:sz w:val="19"/>
                <w:szCs w:val="19"/>
              </w:rPr>
              <w:t>substitute</w:t>
            </w:r>
            <w:proofErr w:type="gramEnd"/>
            <w:r w:rsidR="00EC4BA0" w:rsidRPr="00A1608C">
              <w:rPr>
                <w:rFonts w:ascii="Segoe UI" w:hAnsi="Segoe UI" w:cs="Segoe UI"/>
                <w:sz w:val="19"/>
                <w:szCs w:val="19"/>
              </w:rPr>
              <w:t xml:space="preserv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EC80AD6"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2EC80ADA" w14:textId="77777777" w:rsidTr="004F4E52">
        <w:tc>
          <w:tcPr>
            <w:tcW w:w="2427" w:type="dxa"/>
          </w:tcPr>
          <w:p w14:paraId="2EC80AD8" w14:textId="77777777" w:rsidR="00EC4BA0" w:rsidRPr="00F9144F" w:rsidRDefault="00EC4BA0" w:rsidP="000842FA">
            <w:pPr>
              <w:pStyle w:val="Heading6"/>
              <w:outlineLvl w:val="5"/>
            </w:pPr>
            <w:bookmarkStart w:id="40" w:name="_Toc526741355"/>
            <w:r w:rsidRPr="00F9144F">
              <w:lastRenderedPageBreak/>
              <w:t>Proposal Opening</w:t>
            </w:r>
            <w:bookmarkEnd w:id="40"/>
            <w:r w:rsidRPr="00F9144F">
              <w:tab/>
            </w:r>
          </w:p>
        </w:tc>
        <w:tc>
          <w:tcPr>
            <w:tcW w:w="7380" w:type="dxa"/>
          </w:tcPr>
          <w:p w14:paraId="2EC80AD9"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2EC80ADC" w14:textId="77777777" w:rsidTr="00C8603B">
        <w:tc>
          <w:tcPr>
            <w:tcW w:w="9807" w:type="dxa"/>
            <w:gridSpan w:val="2"/>
            <w:shd w:val="clear" w:color="auto" w:fill="9BDEFF"/>
          </w:tcPr>
          <w:p w14:paraId="2EC80ADB" w14:textId="77777777" w:rsidR="00AA1516" w:rsidRPr="00D12317" w:rsidRDefault="00AA1516" w:rsidP="002C660D">
            <w:pPr>
              <w:pStyle w:val="Heading5"/>
              <w:outlineLvl w:val="4"/>
            </w:pPr>
            <w:bookmarkStart w:id="41" w:name="_Toc526741356"/>
            <w:r w:rsidRPr="00D12317">
              <w:t>EVALUATION OF PROPOSALS</w:t>
            </w:r>
            <w:bookmarkEnd w:id="41"/>
          </w:p>
        </w:tc>
      </w:tr>
      <w:tr w:rsidR="00EC4BA0" w:rsidRPr="00D12317" w14:paraId="2EC80AE0" w14:textId="77777777" w:rsidTr="004F4E52">
        <w:tc>
          <w:tcPr>
            <w:tcW w:w="2427" w:type="dxa"/>
          </w:tcPr>
          <w:p w14:paraId="2EC80ADD" w14:textId="77777777" w:rsidR="00EC4BA0" w:rsidRPr="00D12317" w:rsidRDefault="00EC4BA0" w:rsidP="000842FA">
            <w:pPr>
              <w:pStyle w:val="Heading6"/>
              <w:outlineLvl w:val="5"/>
            </w:pPr>
            <w:bookmarkStart w:id="42" w:name="_Toc300752864"/>
            <w:bookmarkStart w:id="43" w:name="_Toc526741357"/>
            <w:r w:rsidRPr="00D12317">
              <w:t>Confidentiality</w:t>
            </w:r>
            <w:bookmarkEnd w:id="42"/>
            <w:bookmarkEnd w:id="43"/>
          </w:p>
        </w:tc>
        <w:tc>
          <w:tcPr>
            <w:tcW w:w="7380" w:type="dxa"/>
          </w:tcPr>
          <w:p w14:paraId="2EC80ADE"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2EC80ADF"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2EC80AE8" w14:textId="77777777" w:rsidTr="004F4E52">
        <w:tc>
          <w:tcPr>
            <w:tcW w:w="2427" w:type="dxa"/>
          </w:tcPr>
          <w:p w14:paraId="2EC80AE1" w14:textId="77777777" w:rsidR="00EC4BA0" w:rsidRPr="00D12317" w:rsidRDefault="00EC4BA0" w:rsidP="000842FA">
            <w:pPr>
              <w:pStyle w:val="Heading6"/>
              <w:outlineLvl w:val="5"/>
            </w:pPr>
            <w:bookmarkStart w:id="44" w:name="_Toc526741358"/>
            <w:r w:rsidRPr="00D12317">
              <w:t>Evaluation of Proposals</w:t>
            </w:r>
            <w:bookmarkEnd w:id="44"/>
          </w:p>
        </w:tc>
        <w:tc>
          <w:tcPr>
            <w:tcW w:w="7380" w:type="dxa"/>
            <w:shd w:val="clear" w:color="auto" w:fill="auto"/>
          </w:tcPr>
          <w:p w14:paraId="2EC80AE2"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2EC80AE3"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2EC80AE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C80AE5"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2EC80AE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EC80AE7"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2EC80AEB" w14:textId="77777777" w:rsidTr="004F4E52">
        <w:tc>
          <w:tcPr>
            <w:tcW w:w="2427" w:type="dxa"/>
          </w:tcPr>
          <w:p w14:paraId="2EC80AE9" w14:textId="77777777" w:rsidR="00EC4BA0" w:rsidRPr="00D12317" w:rsidRDefault="00EC4BA0" w:rsidP="000842FA">
            <w:pPr>
              <w:pStyle w:val="Heading6"/>
              <w:outlineLvl w:val="5"/>
            </w:pPr>
            <w:bookmarkStart w:id="45" w:name="_Toc526741359"/>
            <w:r w:rsidRPr="00D12317">
              <w:t>Preliminary Examination</w:t>
            </w:r>
            <w:bookmarkEnd w:id="45"/>
            <w:r w:rsidRPr="00D12317">
              <w:t xml:space="preserve"> </w:t>
            </w:r>
          </w:p>
        </w:tc>
        <w:tc>
          <w:tcPr>
            <w:tcW w:w="7380" w:type="dxa"/>
          </w:tcPr>
          <w:p w14:paraId="2EC80AEA"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EC80AF5" w14:textId="77777777" w:rsidTr="004F4E52">
        <w:tc>
          <w:tcPr>
            <w:tcW w:w="2427" w:type="dxa"/>
          </w:tcPr>
          <w:p w14:paraId="2EC80AEC" w14:textId="77777777" w:rsidR="00EC4BA0" w:rsidRPr="00D12317" w:rsidRDefault="00EC4BA0" w:rsidP="000842FA">
            <w:pPr>
              <w:pStyle w:val="Heading6"/>
              <w:outlineLvl w:val="5"/>
            </w:pPr>
            <w:bookmarkStart w:id="46" w:name="_Toc526741360"/>
            <w:r w:rsidRPr="00D12317">
              <w:t xml:space="preserve">Evaluation of </w:t>
            </w:r>
            <w:r w:rsidR="00D12317" w:rsidRPr="00D12317">
              <w:t>Eligibility</w:t>
            </w:r>
            <w:r w:rsidR="00D12317">
              <w:t xml:space="preserve"> and </w:t>
            </w:r>
            <w:r w:rsidRPr="00D12317">
              <w:t>Qualification</w:t>
            </w:r>
            <w:bookmarkEnd w:id="46"/>
          </w:p>
        </w:tc>
        <w:tc>
          <w:tcPr>
            <w:tcW w:w="7380" w:type="dxa"/>
          </w:tcPr>
          <w:p w14:paraId="2EC80AED"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2EC80AEE"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w:t>
            </w:r>
            <w:r w:rsidR="00B822AE">
              <w:rPr>
                <w:rFonts w:ascii="Segoe UI" w:hAnsi="Segoe UI" w:cs="Segoe UI"/>
                <w:sz w:val="19"/>
                <w:szCs w:val="19"/>
              </w:rPr>
              <w:lastRenderedPageBreak/>
              <w:t>qualified</w:t>
            </w:r>
            <w:r w:rsidRPr="008351C2">
              <w:rPr>
                <w:rFonts w:ascii="Segoe UI" w:hAnsi="Segoe UI" w:cs="Segoe UI"/>
                <w:sz w:val="19"/>
                <w:szCs w:val="19"/>
              </w:rPr>
              <w:t>:</w:t>
            </w:r>
          </w:p>
          <w:p w14:paraId="2EC80AEF"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 xml:space="preserve">ot included in the UN Security Council 1267/1989 Committee's list of terrorists and terrorist financiers, and in UNDP’s ineligible vendors’ </w:t>
            </w:r>
            <w:proofErr w:type="gramStart"/>
            <w:r w:rsidR="00EC4BA0" w:rsidRPr="008351C2">
              <w:rPr>
                <w:rFonts w:ascii="Segoe UI" w:hAnsi="Segoe UI" w:cs="Segoe UI"/>
                <w:sz w:val="19"/>
                <w:szCs w:val="19"/>
              </w:rPr>
              <w:t>list;</w:t>
            </w:r>
            <w:proofErr w:type="gramEnd"/>
          </w:p>
          <w:p w14:paraId="2EC80AF0"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2EC80AF1"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 xml:space="preserve">resources applicable to the provision of the services </w:t>
            </w:r>
            <w:proofErr w:type="gramStart"/>
            <w:r>
              <w:rPr>
                <w:rFonts w:ascii="Segoe UI" w:hAnsi="Segoe UI" w:cs="Segoe UI"/>
                <w:sz w:val="19"/>
                <w:szCs w:val="19"/>
              </w:rPr>
              <w:t>required;</w:t>
            </w:r>
            <w:proofErr w:type="gramEnd"/>
          </w:p>
          <w:p w14:paraId="2EC80AF2"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w:t>
            </w:r>
            <w:proofErr w:type="gramStart"/>
            <w:r w:rsidR="00EC4BA0" w:rsidRPr="008351C2">
              <w:rPr>
                <w:rFonts w:ascii="Segoe UI" w:hAnsi="Segoe UI" w:cs="Segoe UI"/>
                <w:sz w:val="19"/>
                <w:szCs w:val="19"/>
              </w:rPr>
              <w:t>Contract;</w:t>
            </w:r>
            <w:proofErr w:type="gramEnd"/>
          </w:p>
          <w:p w14:paraId="2EC80AF3"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2EC80AF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2EC80B22" w14:textId="77777777" w:rsidTr="004F4E52">
        <w:tc>
          <w:tcPr>
            <w:tcW w:w="2427" w:type="dxa"/>
          </w:tcPr>
          <w:p w14:paraId="2EC80AF6" w14:textId="77777777" w:rsidR="00EC4BA0" w:rsidRDefault="00EC4BA0" w:rsidP="000842FA">
            <w:pPr>
              <w:pStyle w:val="Heading6"/>
              <w:outlineLvl w:val="5"/>
            </w:pPr>
            <w:bookmarkStart w:id="47" w:name="_Toc526741361"/>
            <w:r w:rsidRPr="00D12317">
              <w:lastRenderedPageBreak/>
              <w:t>Evaluation of Technical and Financial Proposals</w:t>
            </w:r>
            <w:bookmarkEnd w:id="47"/>
          </w:p>
          <w:p w14:paraId="2EC80AF7" w14:textId="77777777" w:rsidR="003E6E27" w:rsidRDefault="003E6E27" w:rsidP="00A85059">
            <w:pPr>
              <w:rPr>
                <w:lang w:val="en-GB"/>
              </w:rPr>
            </w:pPr>
          </w:p>
          <w:p w14:paraId="2EC80AF8" w14:textId="77777777" w:rsidR="003E6E27" w:rsidRDefault="003E6E27" w:rsidP="00A85059">
            <w:pPr>
              <w:rPr>
                <w:lang w:val="en-GB"/>
              </w:rPr>
            </w:pPr>
          </w:p>
          <w:p w14:paraId="2EC80AF9" w14:textId="77777777" w:rsidR="003E6E27" w:rsidRDefault="003E6E27" w:rsidP="00A85059">
            <w:pPr>
              <w:rPr>
                <w:lang w:val="en-GB"/>
              </w:rPr>
            </w:pPr>
          </w:p>
          <w:p w14:paraId="2EC80AFA" w14:textId="77777777" w:rsidR="003E6E27" w:rsidRDefault="003E6E27" w:rsidP="00A85059">
            <w:pPr>
              <w:rPr>
                <w:lang w:val="en-GB"/>
              </w:rPr>
            </w:pPr>
          </w:p>
          <w:p w14:paraId="2EC80AFB" w14:textId="77777777" w:rsidR="003E6E27" w:rsidRDefault="003E6E27" w:rsidP="00A85059">
            <w:pPr>
              <w:rPr>
                <w:lang w:val="en-GB"/>
              </w:rPr>
            </w:pPr>
          </w:p>
          <w:p w14:paraId="2EC80AFC" w14:textId="77777777" w:rsidR="003E6E27" w:rsidRDefault="003E6E27" w:rsidP="00A85059">
            <w:pPr>
              <w:rPr>
                <w:lang w:val="en-GB"/>
              </w:rPr>
            </w:pPr>
          </w:p>
          <w:p w14:paraId="2EC80AFD" w14:textId="77777777" w:rsidR="003E6E27" w:rsidRDefault="003E6E27" w:rsidP="00A85059">
            <w:pPr>
              <w:rPr>
                <w:lang w:val="en-GB"/>
              </w:rPr>
            </w:pPr>
          </w:p>
          <w:p w14:paraId="2EC80AFE" w14:textId="77777777" w:rsidR="003E6E27" w:rsidRDefault="003E6E27" w:rsidP="00A85059">
            <w:pPr>
              <w:rPr>
                <w:lang w:val="en-GB"/>
              </w:rPr>
            </w:pPr>
          </w:p>
          <w:p w14:paraId="2EC80AFF" w14:textId="77777777" w:rsidR="003E6E27" w:rsidRDefault="003E6E27" w:rsidP="00A85059">
            <w:pPr>
              <w:rPr>
                <w:lang w:val="en-GB"/>
              </w:rPr>
            </w:pPr>
          </w:p>
          <w:p w14:paraId="2EC80B00" w14:textId="77777777" w:rsidR="003E6E27" w:rsidRDefault="003E6E27" w:rsidP="00A85059">
            <w:pPr>
              <w:rPr>
                <w:lang w:val="en-GB"/>
              </w:rPr>
            </w:pPr>
          </w:p>
          <w:p w14:paraId="2EC80B01" w14:textId="77777777" w:rsidR="003E6E27" w:rsidRDefault="003E6E27" w:rsidP="00A85059">
            <w:pPr>
              <w:rPr>
                <w:lang w:val="en-GB"/>
              </w:rPr>
            </w:pPr>
          </w:p>
          <w:p w14:paraId="2EC80B02" w14:textId="77777777" w:rsidR="003E6E27" w:rsidRDefault="003E6E27" w:rsidP="00A85059">
            <w:pPr>
              <w:rPr>
                <w:lang w:val="en-GB"/>
              </w:rPr>
            </w:pPr>
          </w:p>
          <w:p w14:paraId="2EC80B03" w14:textId="77777777" w:rsidR="003E6E27" w:rsidRDefault="003E6E27" w:rsidP="00A85059">
            <w:pPr>
              <w:rPr>
                <w:lang w:val="en-GB"/>
              </w:rPr>
            </w:pPr>
          </w:p>
          <w:p w14:paraId="2EC80B04" w14:textId="77777777" w:rsidR="003E6E27" w:rsidRDefault="003E6E27" w:rsidP="00A85059">
            <w:pPr>
              <w:rPr>
                <w:lang w:val="en-GB"/>
              </w:rPr>
            </w:pPr>
          </w:p>
          <w:p w14:paraId="2EC80B05" w14:textId="77777777" w:rsidR="003E6E27" w:rsidRDefault="003E6E27" w:rsidP="00A85059">
            <w:pPr>
              <w:rPr>
                <w:lang w:val="en-GB"/>
              </w:rPr>
            </w:pPr>
          </w:p>
          <w:p w14:paraId="2EC80B06" w14:textId="77777777" w:rsidR="003E6E27" w:rsidRDefault="003E6E27" w:rsidP="00A85059">
            <w:pPr>
              <w:rPr>
                <w:lang w:val="en-GB"/>
              </w:rPr>
            </w:pPr>
          </w:p>
          <w:p w14:paraId="2EC80B07" w14:textId="77777777" w:rsidR="003E6E27" w:rsidRDefault="003E6E27" w:rsidP="00A85059">
            <w:pPr>
              <w:rPr>
                <w:lang w:val="en-GB"/>
              </w:rPr>
            </w:pPr>
          </w:p>
          <w:p w14:paraId="2EC80B08" w14:textId="77777777" w:rsidR="003E6E27" w:rsidRDefault="003E6E27" w:rsidP="00A85059">
            <w:pPr>
              <w:rPr>
                <w:lang w:val="en-GB"/>
              </w:rPr>
            </w:pPr>
          </w:p>
          <w:p w14:paraId="2EC80B09" w14:textId="77777777" w:rsidR="003E6E27" w:rsidRDefault="003E6E27" w:rsidP="00A85059">
            <w:pPr>
              <w:rPr>
                <w:lang w:val="en-GB"/>
              </w:rPr>
            </w:pPr>
          </w:p>
          <w:p w14:paraId="2EC80B0A" w14:textId="77777777" w:rsidR="003E6E27" w:rsidRDefault="003E6E27" w:rsidP="00A85059">
            <w:pPr>
              <w:rPr>
                <w:lang w:val="en-GB"/>
              </w:rPr>
            </w:pPr>
          </w:p>
          <w:p w14:paraId="2EC80B0B" w14:textId="77777777" w:rsidR="003E6E27" w:rsidRDefault="003E6E27" w:rsidP="00A85059">
            <w:pPr>
              <w:rPr>
                <w:lang w:val="en-GB"/>
              </w:rPr>
            </w:pPr>
          </w:p>
          <w:p w14:paraId="2EC80B0C" w14:textId="77777777" w:rsidR="003E6E27" w:rsidRDefault="003E6E27" w:rsidP="00A85059">
            <w:pPr>
              <w:rPr>
                <w:lang w:val="en-GB"/>
              </w:rPr>
            </w:pPr>
          </w:p>
          <w:p w14:paraId="2EC80B0D" w14:textId="77777777" w:rsidR="003E6E27" w:rsidRDefault="003E6E27" w:rsidP="00A85059">
            <w:pPr>
              <w:rPr>
                <w:lang w:val="en-GB"/>
              </w:rPr>
            </w:pPr>
          </w:p>
          <w:p w14:paraId="2EC80B0E" w14:textId="77777777" w:rsidR="003E6E27" w:rsidRDefault="003E6E27" w:rsidP="00A85059">
            <w:pPr>
              <w:rPr>
                <w:lang w:val="en-GB"/>
              </w:rPr>
            </w:pPr>
          </w:p>
          <w:p w14:paraId="2EC80B0F" w14:textId="77777777" w:rsidR="003E6E27" w:rsidRDefault="003E6E27" w:rsidP="00A85059">
            <w:pPr>
              <w:rPr>
                <w:lang w:val="en-GB"/>
              </w:rPr>
            </w:pPr>
          </w:p>
          <w:p w14:paraId="2EC80B10" w14:textId="77777777" w:rsidR="003E6E27" w:rsidRDefault="003E6E27" w:rsidP="00A85059">
            <w:pPr>
              <w:rPr>
                <w:lang w:val="en-GB"/>
              </w:rPr>
            </w:pPr>
          </w:p>
          <w:p w14:paraId="2EC80B11" w14:textId="77777777" w:rsidR="003E6E27" w:rsidRDefault="003E6E27" w:rsidP="00A85059">
            <w:pPr>
              <w:rPr>
                <w:lang w:val="en-GB"/>
              </w:rPr>
            </w:pPr>
          </w:p>
          <w:p w14:paraId="2EC80B12" w14:textId="77777777" w:rsidR="003E6E27" w:rsidRDefault="003E6E27" w:rsidP="00A85059">
            <w:pPr>
              <w:rPr>
                <w:lang w:val="en-GB"/>
              </w:rPr>
            </w:pPr>
          </w:p>
          <w:p w14:paraId="2EC80B13" w14:textId="77777777" w:rsidR="003E6E27" w:rsidRDefault="003E6E27" w:rsidP="00A85059">
            <w:pPr>
              <w:rPr>
                <w:lang w:val="en-GB"/>
              </w:rPr>
            </w:pPr>
          </w:p>
          <w:p w14:paraId="2EC80B14" w14:textId="77777777" w:rsidR="003E6E27" w:rsidRDefault="003E6E27" w:rsidP="00A85059">
            <w:pPr>
              <w:rPr>
                <w:lang w:val="en-GB"/>
              </w:rPr>
            </w:pPr>
          </w:p>
          <w:p w14:paraId="2EC80B15" w14:textId="77777777" w:rsidR="003E6E27" w:rsidRDefault="003E6E27" w:rsidP="00A85059">
            <w:pPr>
              <w:rPr>
                <w:lang w:val="en-GB"/>
              </w:rPr>
            </w:pPr>
          </w:p>
          <w:p w14:paraId="2EC80B16" w14:textId="77777777" w:rsidR="003E6E27" w:rsidRPr="00A85059" w:rsidRDefault="003E6E27" w:rsidP="00A85059">
            <w:pPr>
              <w:rPr>
                <w:lang w:val="en-GB"/>
              </w:rPr>
            </w:pPr>
          </w:p>
        </w:tc>
        <w:tc>
          <w:tcPr>
            <w:tcW w:w="7380" w:type="dxa"/>
          </w:tcPr>
          <w:p w14:paraId="2EC80B17"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2EC80B18"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2EC80B19"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2EC80B1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2EC80B1B"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2EC80B1C"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EC80B1D"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2EC80B1E"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2EC80B1F"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2EC80B20"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w:t>
            </w:r>
            <w:proofErr w:type="gramStart"/>
            <w:r w:rsidRPr="006F703C">
              <w:rPr>
                <w:rFonts w:ascii="Segoe UI" w:hAnsi="Segoe UI" w:cs="Segoe UI"/>
                <w:bCs/>
                <w:sz w:val="18"/>
                <w:szCs w:val="19"/>
                <w:lang w:val="en-GB"/>
              </w:rPr>
              <w:t>e.g.</w:t>
            </w:r>
            <w:proofErr w:type="gramEnd"/>
            <w:r w:rsidRPr="006F703C">
              <w:rPr>
                <w:rFonts w:ascii="Segoe UI" w:hAnsi="Segoe UI" w:cs="Segoe UI"/>
                <w:bCs/>
                <w:sz w:val="18"/>
                <w:szCs w:val="19"/>
                <w:lang w:val="en-GB"/>
              </w:rPr>
              <w:t xml:space="preserve"> 70%) + (FP Rating) x (Weight of FP, e.g., 30%)</w:t>
            </w:r>
          </w:p>
          <w:p w14:paraId="2EC80B21"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2EC80B2B" w14:textId="77777777" w:rsidTr="004F4E52">
        <w:tc>
          <w:tcPr>
            <w:tcW w:w="2427" w:type="dxa"/>
          </w:tcPr>
          <w:p w14:paraId="2EC80B23" w14:textId="77777777" w:rsidR="00A34F36" w:rsidRPr="00D12317" w:rsidRDefault="00A34F36" w:rsidP="000842FA">
            <w:pPr>
              <w:pStyle w:val="Heading6"/>
              <w:outlineLvl w:val="5"/>
            </w:pPr>
            <w:r>
              <w:lastRenderedPageBreak/>
              <w:t xml:space="preserve"> </w:t>
            </w:r>
            <w:bookmarkStart w:id="48" w:name="_Toc526741362"/>
            <w:r>
              <w:t>Due Diligence</w:t>
            </w:r>
            <w:bookmarkEnd w:id="48"/>
          </w:p>
        </w:tc>
        <w:tc>
          <w:tcPr>
            <w:tcW w:w="7380" w:type="dxa"/>
          </w:tcPr>
          <w:p w14:paraId="2EC80B24"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2EC80B25"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2EC80B26"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AB1587">
              <w:rPr>
                <w:rFonts w:ascii="Segoe UI" w:hAnsi="Segoe UI" w:cs="Segoe UI"/>
                <w:bCs/>
                <w:sz w:val="19"/>
                <w:szCs w:val="19"/>
                <w:lang w:val="en-GB"/>
              </w:rPr>
              <w:t>team;</w:t>
            </w:r>
            <w:proofErr w:type="gramEnd"/>
          </w:p>
          <w:p w14:paraId="2EC80B2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2EC80B28"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previous clients on the performance on on-going or contracts completed, including physical inspections of previous works, as </w:t>
            </w:r>
            <w:proofErr w:type="gramStart"/>
            <w:r w:rsidRPr="00AB1587">
              <w:rPr>
                <w:rFonts w:ascii="Segoe UI" w:hAnsi="Segoe UI" w:cs="Segoe UI"/>
                <w:bCs/>
                <w:sz w:val="19"/>
                <w:szCs w:val="19"/>
                <w:lang w:val="en-GB"/>
              </w:rPr>
              <w:t>necessary;</w:t>
            </w:r>
            <w:proofErr w:type="gramEnd"/>
          </w:p>
          <w:p w14:paraId="2EC80B29"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AB1587">
              <w:rPr>
                <w:rFonts w:ascii="Segoe UI" w:hAnsi="Segoe UI" w:cs="Segoe UI"/>
                <w:bCs/>
                <w:sz w:val="19"/>
                <w:szCs w:val="19"/>
                <w:lang w:val="en-GB"/>
              </w:rPr>
              <w:t>Bidder;</w:t>
            </w:r>
            <w:proofErr w:type="gramEnd"/>
          </w:p>
          <w:p w14:paraId="2EC80B2A"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2EC80B30" w14:textId="77777777" w:rsidTr="004F4E52">
        <w:tc>
          <w:tcPr>
            <w:tcW w:w="2427" w:type="dxa"/>
          </w:tcPr>
          <w:p w14:paraId="2EC80B2C" w14:textId="77777777" w:rsidR="00EC4BA0" w:rsidRPr="00D12317" w:rsidRDefault="00EC4BA0" w:rsidP="000842FA">
            <w:pPr>
              <w:pStyle w:val="Heading6"/>
              <w:outlineLvl w:val="5"/>
            </w:pPr>
            <w:bookmarkStart w:id="49" w:name="_Toc526741363"/>
            <w:r w:rsidRPr="00D12317">
              <w:t>Clarification of Proposals</w:t>
            </w:r>
            <w:bookmarkEnd w:id="49"/>
          </w:p>
        </w:tc>
        <w:tc>
          <w:tcPr>
            <w:tcW w:w="7380" w:type="dxa"/>
          </w:tcPr>
          <w:p w14:paraId="2EC80B2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2EC80B2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2EC80B2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EC80B34" w14:textId="77777777" w:rsidTr="004F4E52">
        <w:tc>
          <w:tcPr>
            <w:tcW w:w="2427" w:type="dxa"/>
          </w:tcPr>
          <w:p w14:paraId="2EC80B31" w14:textId="77777777" w:rsidR="00EC4BA0" w:rsidRPr="00D12317" w:rsidRDefault="00EC4BA0" w:rsidP="000842FA">
            <w:pPr>
              <w:pStyle w:val="Heading6"/>
              <w:outlineLvl w:val="5"/>
            </w:pPr>
            <w:bookmarkStart w:id="50" w:name="_Toc526741364"/>
            <w:r w:rsidRPr="00D12317">
              <w:t>Responsiveness of Proposal</w:t>
            </w:r>
            <w:bookmarkEnd w:id="50"/>
          </w:p>
        </w:tc>
        <w:tc>
          <w:tcPr>
            <w:tcW w:w="7380" w:type="dxa"/>
          </w:tcPr>
          <w:p w14:paraId="2EC80B3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w:t>
            </w:r>
            <w:proofErr w:type="gramStart"/>
            <w:r w:rsidRPr="00D12317">
              <w:rPr>
                <w:rFonts w:ascii="Segoe UI" w:hAnsi="Segoe UI" w:cs="Segoe UI"/>
                <w:sz w:val="19"/>
                <w:szCs w:val="19"/>
              </w:rPr>
              <w:t>Proposal’s</w:t>
            </w:r>
            <w:proofErr w:type="gramEnd"/>
            <w:r w:rsidRPr="00D12317">
              <w:rPr>
                <w:rFonts w:ascii="Segoe UI" w:hAnsi="Segoe UI" w:cs="Segoe UI"/>
                <w:sz w:val="19"/>
                <w:szCs w:val="19"/>
              </w:rPr>
              <w:t xml:space="preserve"> responsiveness will be based on the contents of the Proposal itself. A substantially responsive Proposal is one that conforms to all the terms, conditions, </w:t>
            </w:r>
            <w:proofErr w:type="gramStart"/>
            <w:r w:rsidRPr="00D12317">
              <w:rPr>
                <w:rFonts w:ascii="Segoe UI" w:hAnsi="Segoe UI" w:cs="Segoe UI"/>
                <w:sz w:val="19"/>
                <w:szCs w:val="19"/>
              </w:rPr>
              <w:t>TOR</w:t>
            </w:r>
            <w:proofErr w:type="gramEnd"/>
            <w:r w:rsidRPr="00D12317">
              <w:rPr>
                <w:rFonts w:ascii="Segoe UI" w:hAnsi="Segoe UI" w:cs="Segoe UI"/>
                <w:sz w:val="19"/>
                <w:szCs w:val="19"/>
              </w:rPr>
              <w:t xml:space="preserve"> and other requirements of the RFP without material deviation, reservation, or omission.  </w:t>
            </w:r>
          </w:p>
          <w:p w14:paraId="2EC80B3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2EC80B3D" w14:textId="77777777" w:rsidTr="004F4E52">
        <w:tc>
          <w:tcPr>
            <w:tcW w:w="2427" w:type="dxa"/>
          </w:tcPr>
          <w:p w14:paraId="2EC80B35" w14:textId="77777777" w:rsidR="00EC4BA0" w:rsidRPr="00D12317" w:rsidRDefault="00EC4BA0" w:rsidP="000842FA">
            <w:pPr>
              <w:pStyle w:val="Heading6"/>
              <w:outlineLvl w:val="5"/>
            </w:pPr>
            <w:bookmarkStart w:id="51" w:name="_Toc526741365"/>
            <w:r w:rsidRPr="00D12317">
              <w:t>Nonconformities, Reparable Errors and Omissions</w:t>
            </w:r>
            <w:bookmarkEnd w:id="51"/>
          </w:p>
        </w:tc>
        <w:tc>
          <w:tcPr>
            <w:tcW w:w="7380" w:type="dxa"/>
          </w:tcPr>
          <w:p w14:paraId="2EC80B3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EC80B3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2EC80B38"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2EC80B3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w:t>
            </w:r>
            <w:proofErr w:type="gramStart"/>
            <w:r w:rsidRPr="00D12317">
              <w:rPr>
                <w:rFonts w:ascii="Segoe UI" w:hAnsi="Segoe UI" w:cs="Segoe UI"/>
                <w:sz w:val="19"/>
                <w:szCs w:val="19"/>
              </w:rPr>
              <w:t>line item</w:t>
            </w:r>
            <w:proofErr w:type="gramEnd"/>
            <w:r w:rsidRPr="00D12317">
              <w:rPr>
                <w:rFonts w:ascii="Segoe UI" w:hAnsi="Segoe UI" w:cs="Segoe UI"/>
                <w:sz w:val="19"/>
                <w:szCs w:val="19"/>
              </w:rPr>
              <w:t xml:space="preserve"> total that is obtained by multiplying the unit price by the quantity, the unit price shall prevail and the line item total shall be corrected, unless in the opinion </w:t>
            </w:r>
            <w:r w:rsidRPr="00D12317">
              <w:rPr>
                <w:rFonts w:ascii="Segoe UI" w:hAnsi="Segoe UI" w:cs="Segoe UI"/>
                <w:sz w:val="19"/>
                <w:szCs w:val="19"/>
              </w:rPr>
              <w:lastRenderedPageBreak/>
              <w:t>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EC80B3A"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r w:rsidR="00E30F3C" w:rsidRPr="00D12317">
              <w:rPr>
                <w:rFonts w:ascii="Segoe UI" w:hAnsi="Segoe UI" w:cs="Segoe UI"/>
                <w:sz w:val="19"/>
                <w:szCs w:val="19"/>
              </w:rPr>
              <w:t>prevail,</w:t>
            </w:r>
            <w:r w:rsidRPr="00D12317">
              <w:rPr>
                <w:rFonts w:ascii="Segoe UI" w:hAnsi="Segoe UI" w:cs="Segoe UI"/>
                <w:sz w:val="19"/>
                <w:szCs w:val="19"/>
              </w:rPr>
              <w:t xml:space="preserve"> and the total shall be corrected; and</w:t>
            </w:r>
          </w:p>
          <w:p w14:paraId="2EC80B3B"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2EC80B3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2EC80B3F" w14:textId="77777777" w:rsidTr="00C8603B">
        <w:tc>
          <w:tcPr>
            <w:tcW w:w="9807" w:type="dxa"/>
            <w:gridSpan w:val="2"/>
            <w:shd w:val="clear" w:color="auto" w:fill="9BDEFF"/>
          </w:tcPr>
          <w:p w14:paraId="2EC80B3E" w14:textId="77777777" w:rsidR="00AA1516" w:rsidRPr="00D12317" w:rsidRDefault="00AA1516" w:rsidP="00D472B1">
            <w:pPr>
              <w:pStyle w:val="Heading5"/>
              <w:numPr>
                <w:ilvl w:val="0"/>
                <w:numId w:val="10"/>
              </w:numPr>
              <w:outlineLvl w:val="4"/>
            </w:pPr>
            <w:bookmarkStart w:id="52" w:name="_Toc172356927"/>
            <w:bookmarkStart w:id="53" w:name="_Toc526741366"/>
            <w:r w:rsidRPr="00D12317">
              <w:lastRenderedPageBreak/>
              <w:t>A</w:t>
            </w:r>
            <w:bookmarkEnd w:id="52"/>
            <w:r w:rsidRPr="00D12317">
              <w:t>WARD OF CONTRACT</w:t>
            </w:r>
            <w:bookmarkEnd w:id="53"/>
          </w:p>
        </w:tc>
      </w:tr>
      <w:tr w:rsidR="00EC4BA0" w:rsidRPr="00D12317" w14:paraId="2EC80B42" w14:textId="77777777" w:rsidTr="004F4E52">
        <w:tc>
          <w:tcPr>
            <w:tcW w:w="2427" w:type="dxa"/>
          </w:tcPr>
          <w:p w14:paraId="2EC80B40" w14:textId="77777777" w:rsidR="00EC4BA0" w:rsidRPr="00D12317" w:rsidRDefault="00EC4BA0" w:rsidP="000842FA">
            <w:pPr>
              <w:pStyle w:val="Heading6"/>
              <w:outlineLvl w:val="5"/>
            </w:pPr>
            <w:bookmarkStart w:id="54" w:name="_Toc526741367"/>
            <w:r w:rsidRPr="00D12317">
              <w:t xml:space="preserve">Right to Accept, </w:t>
            </w:r>
            <w:r w:rsidR="00912E39" w:rsidRPr="00D12317">
              <w:t>Reject, Any</w:t>
            </w:r>
            <w:r w:rsidRPr="00D12317">
              <w:t xml:space="preserve"> or All Proposals</w:t>
            </w:r>
            <w:bookmarkEnd w:id="54"/>
          </w:p>
        </w:tc>
        <w:tc>
          <w:tcPr>
            <w:tcW w:w="7380" w:type="dxa"/>
          </w:tcPr>
          <w:p w14:paraId="2EC80B41"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2EC80B45" w14:textId="77777777" w:rsidTr="004F4E52">
        <w:tc>
          <w:tcPr>
            <w:tcW w:w="2427" w:type="dxa"/>
          </w:tcPr>
          <w:p w14:paraId="2EC80B43" w14:textId="77777777" w:rsidR="00EC4BA0" w:rsidRPr="00D12317" w:rsidRDefault="00EC4BA0" w:rsidP="000842FA">
            <w:pPr>
              <w:pStyle w:val="Heading6"/>
              <w:outlineLvl w:val="5"/>
            </w:pPr>
            <w:bookmarkStart w:id="55" w:name="_Toc526741368"/>
            <w:r w:rsidRPr="00D12317">
              <w:t>Award Criteria</w:t>
            </w:r>
            <w:bookmarkEnd w:id="55"/>
          </w:p>
        </w:tc>
        <w:tc>
          <w:tcPr>
            <w:tcW w:w="7380" w:type="dxa"/>
          </w:tcPr>
          <w:p w14:paraId="2EC80B44"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2EC80B49" w14:textId="77777777" w:rsidTr="004F4E52">
        <w:tc>
          <w:tcPr>
            <w:tcW w:w="2427" w:type="dxa"/>
          </w:tcPr>
          <w:p w14:paraId="2EC80B46" w14:textId="77777777" w:rsidR="00EC4BA0" w:rsidRPr="00D12317" w:rsidRDefault="00EC4BA0" w:rsidP="000842FA">
            <w:pPr>
              <w:pStyle w:val="Heading6"/>
              <w:outlineLvl w:val="5"/>
            </w:pPr>
            <w:bookmarkStart w:id="56" w:name="_Toc526741369"/>
            <w:r w:rsidRPr="00D12317">
              <w:t>Debriefing</w:t>
            </w:r>
            <w:bookmarkEnd w:id="56"/>
          </w:p>
          <w:p w14:paraId="2EC80B47" w14:textId="77777777" w:rsidR="00EC4BA0" w:rsidRPr="00D12317" w:rsidRDefault="00EC4BA0" w:rsidP="00392F58">
            <w:pPr>
              <w:ind w:left="337" w:hanging="337"/>
              <w:rPr>
                <w:rFonts w:ascii="Segoe UI" w:hAnsi="Segoe UI" w:cs="Segoe UI"/>
                <w:sz w:val="19"/>
                <w:szCs w:val="19"/>
              </w:rPr>
            </w:pPr>
          </w:p>
        </w:tc>
        <w:tc>
          <w:tcPr>
            <w:tcW w:w="7380" w:type="dxa"/>
          </w:tcPr>
          <w:p w14:paraId="2EC80B48"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w:t>
            </w:r>
            <w:proofErr w:type="gramStart"/>
            <w:r w:rsidRPr="00D12317">
              <w:rPr>
                <w:rFonts w:ascii="Segoe UI" w:hAnsi="Segoe UI" w:cs="Segoe UI"/>
                <w:sz w:val="19"/>
                <w:szCs w:val="19"/>
              </w:rPr>
              <w:t>in order to</w:t>
            </w:r>
            <w:proofErr w:type="gramEnd"/>
            <w:r w:rsidRPr="00D12317">
              <w:rPr>
                <w:rFonts w:ascii="Segoe UI" w:hAnsi="Segoe UI" w:cs="Segoe UI"/>
                <w:sz w:val="19"/>
                <w:szCs w:val="19"/>
              </w:rPr>
              <w:t xml:space="preserve">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2EC80B4C" w14:textId="77777777" w:rsidTr="004F4E52">
        <w:tc>
          <w:tcPr>
            <w:tcW w:w="2427" w:type="dxa"/>
          </w:tcPr>
          <w:p w14:paraId="2EC80B4A" w14:textId="77777777" w:rsidR="00EC4BA0" w:rsidRPr="00D12317" w:rsidRDefault="00EC4BA0" w:rsidP="000842FA">
            <w:pPr>
              <w:pStyle w:val="Heading6"/>
              <w:outlineLvl w:val="5"/>
            </w:pPr>
            <w:bookmarkStart w:id="57" w:name="_Toc526741370"/>
            <w:r w:rsidRPr="00D12317">
              <w:t>Right to Vary Requirements at the Time of Award</w:t>
            </w:r>
            <w:bookmarkEnd w:id="57"/>
          </w:p>
        </w:tc>
        <w:tc>
          <w:tcPr>
            <w:tcW w:w="7380" w:type="dxa"/>
          </w:tcPr>
          <w:p w14:paraId="2EC80B4B"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2EC80B4F" w14:textId="77777777" w:rsidTr="004F4E52">
        <w:tc>
          <w:tcPr>
            <w:tcW w:w="2427" w:type="dxa"/>
          </w:tcPr>
          <w:p w14:paraId="2EC80B4D" w14:textId="77777777" w:rsidR="00EC4BA0" w:rsidRPr="00D12317" w:rsidRDefault="00EC4BA0" w:rsidP="000842FA">
            <w:pPr>
              <w:pStyle w:val="Heading6"/>
              <w:outlineLvl w:val="5"/>
            </w:pPr>
            <w:bookmarkStart w:id="58" w:name="_Toc526741371"/>
            <w:r w:rsidRPr="00D12317">
              <w:t>Contract Signature</w:t>
            </w:r>
            <w:bookmarkEnd w:id="58"/>
          </w:p>
        </w:tc>
        <w:tc>
          <w:tcPr>
            <w:tcW w:w="7380" w:type="dxa"/>
          </w:tcPr>
          <w:p w14:paraId="2EC80B4E"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2EC80B52" w14:textId="77777777" w:rsidTr="004F4E52">
        <w:tc>
          <w:tcPr>
            <w:tcW w:w="2427" w:type="dxa"/>
          </w:tcPr>
          <w:p w14:paraId="2EC80B50" w14:textId="77777777" w:rsidR="00EC4BA0" w:rsidRPr="00D12317" w:rsidRDefault="00EC4BA0" w:rsidP="000842FA">
            <w:pPr>
              <w:pStyle w:val="Heading6"/>
              <w:outlineLvl w:val="5"/>
            </w:pPr>
            <w:bookmarkStart w:id="59" w:name="_Toc526741372"/>
            <w:r w:rsidRPr="00D12317">
              <w:t>Contract Type and General Terms and Conditions</w:t>
            </w:r>
            <w:bookmarkEnd w:id="59"/>
            <w:r w:rsidRPr="00D12317">
              <w:t xml:space="preserve"> </w:t>
            </w:r>
          </w:p>
        </w:tc>
        <w:tc>
          <w:tcPr>
            <w:tcW w:w="7380" w:type="dxa"/>
          </w:tcPr>
          <w:p w14:paraId="2EC80B51"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0"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0"/>
            <w:r w:rsidR="00C834A1">
              <w:rPr>
                <w:rFonts w:ascii="Segoe UI" w:eastAsia="Times New Roman" w:hAnsi="Segoe UI" w:cs="Segoe UI"/>
                <w:bCs/>
                <w:sz w:val="19"/>
                <w:szCs w:val="19"/>
                <w:lang w:val="en-GB"/>
              </w:rPr>
              <w:t xml:space="preserve"> </w:t>
            </w:r>
          </w:p>
        </w:tc>
      </w:tr>
      <w:tr w:rsidR="00EC4BA0" w:rsidRPr="00D12317" w14:paraId="2EC80B56" w14:textId="77777777" w:rsidTr="004F4E52">
        <w:tc>
          <w:tcPr>
            <w:tcW w:w="2427" w:type="dxa"/>
          </w:tcPr>
          <w:p w14:paraId="2EC80B53" w14:textId="77777777" w:rsidR="00EC4BA0" w:rsidRPr="00D12317" w:rsidRDefault="00EC4BA0" w:rsidP="000842FA">
            <w:pPr>
              <w:pStyle w:val="Heading6"/>
              <w:outlineLvl w:val="5"/>
            </w:pPr>
            <w:bookmarkStart w:id="61" w:name="_Toc526741373"/>
            <w:r w:rsidRPr="00D12317">
              <w:t>Performance Security</w:t>
            </w:r>
            <w:bookmarkEnd w:id="61"/>
          </w:p>
        </w:tc>
        <w:tc>
          <w:tcPr>
            <w:tcW w:w="7380" w:type="dxa"/>
          </w:tcPr>
          <w:p w14:paraId="2EC80B54"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2"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2EC80B55" w14:textId="77777777" w:rsidR="00EC4BA0" w:rsidRPr="002B7B14" w:rsidRDefault="00000000"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5"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2"/>
          </w:p>
        </w:tc>
      </w:tr>
      <w:tr w:rsidR="00EC4BA0" w:rsidRPr="00D12317" w14:paraId="2EC80B59" w14:textId="77777777" w:rsidTr="004F4E52">
        <w:tc>
          <w:tcPr>
            <w:tcW w:w="2427" w:type="dxa"/>
          </w:tcPr>
          <w:p w14:paraId="2EC80B57" w14:textId="77777777" w:rsidR="00EC4BA0" w:rsidRPr="00D12317" w:rsidRDefault="00EC4BA0" w:rsidP="000842FA">
            <w:pPr>
              <w:pStyle w:val="Heading6"/>
              <w:outlineLvl w:val="5"/>
            </w:pPr>
            <w:bookmarkStart w:id="63" w:name="_Toc526741374"/>
            <w:r w:rsidRPr="00D12317">
              <w:t xml:space="preserve">Bank Guarantee for </w:t>
            </w:r>
            <w:r w:rsidRPr="00D12317">
              <w:lastRenderedPageBreak/>
              <w:t>Advanced Payment</w:t>
            </w:r>
            <w:bookmarkEnd w:id="63"/>
          </w:p>
        </w:tc>
        <w:tc>
          <w:tcPr>
            <w:tcW w:w="7380" w:type="dxa"/>
          </w:tcPr>
          <w:p w14:paraId="2EC80B58"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lastRenderedPageBreak/>
              <w:t xml:space="preserve">Except when the interests of UNDP so require, it is UNDP’s preference to make </w:t>
            </w:r>
            <w:r w:rsidRPr="00F42C49">
              <w:rPr>
                <w:rFonts w:ascii="Segoe UI" w:hAnsi="Segoe UI" w:cs="Segoe UI"/>
                <w:sz w:val="19"/>
                <w:szCs w:val="19"/>
              </w:rPr>
              <w:lastRenderedPageBreak/>
              <w:t>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6"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2EC80B5C" w14:textId="77777777" w:rsidTr="004F4E52">
        <w:tc>
          <w:tcPr>
            <w:tcW w:w="2427" w:type="dxa"/>
          </w:tcPr>
          <w:p w14:paraId="2EC80B5A" w14:textId="77777777" w:rsidR="00E2335C" w:rsidRPr="00D12317" w:rsidRDefault="00E2335C" w:rsidP="000842FA">
            <w:pPr>
              <w:pStyle w:val="Heading6"/>
              <w:outlineLvl w:val="5"/>
            </w:pPr>
            <w:bookmarkStart w:id="64" w:name="_Toc526741375"/>
            <w:r w:rsidRPr="00122718">
              <w:lastRenderedPageBreak/>
              <w:t>Liquidated Damages</w:t>
            </w:r>
            <w:bookmarkEnd w:id="64"/>
          </w:p>
        </w:tc>
        <w:tc>
          <w:tcPr>
            <w:tcW w:w="7380" w:type="dxa"/>
          </w:tcPr>
          <w:p w14:paraId="2EC80B5B"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2EC80B5F" w14:textId="77777777" w:rsidTr="004F4E52">
        <w:tc>
          <w:tcPr>
            <w:tcW w:w="2427" w:type="dxa"/>
          </w:tcPr>
          <w:p w14:paraId="2EC80B5D" w14:textId="77777777" w:rsidR="00EC4BA0" w:rsidRPr="00D12317" w:rsidRDefault="00EC4BA0" w:rsidP="000842FA">
            <w:pPr>
              <w:pStyle w:val="Heading6"/>
              <w:outlineLvl w:val="5"/>
            </w:pPr>
            <w:bookmarkStart w:id="65" w:name="_Toc526741376"/>
            <w:r w:rsidRPr="00D12317">
              <w:t>Payment Provisions</w:t>
            </w:r>
            <w:bookmarkEnd w:id="65"/>
          </w:p>
        </w:tc>
        <w:tc>
          <w:tcPr>
            <w:tcW w:w="7380" w:type="dxa"/>
          </w:tcPr>
          <w:p w14:paraId="2EC80B5E"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2EC80B62" w14:textId="77777777" w:rsidTr="004F4E52">
        <w:tc>
          <w:tcPr>
            <w:tcW w:w="2427" w:type="dxa"/>
          </w:tcPr>
          <w:p w14:paraId="2EC80B60" w14:textId="77777777" w:rsidR="005E494F" w:rsidRPr="00D12317" w:rsidRDefault="005E494F" w:rsidP="000842FA">
            <w:pPr>
              <w:pStyle w:val="Heading6"/>
              <w:outlineLvl w:val="5"/>
            </w:pPr>
            <w:bookmarkStart w:id="66" w:name="_Toc450316173"/>
            <w:bookmarkStart w:id="67" w:name="_Toc454197111"/>
            <w:bookmarkStart w:id="68" w:name="_Toc454294103"/>
            <w:bookmarkStart w:id="69" w:name="_Toc526741377"/>
            <w:bookmarkEnd w:id="66"/>
            <w:bookmarkEnd w:id="67"/>
            <w:bookmarkEnd w:id="68"/>
            <w:r w:rsidRPr="00D12317">
              <w:t>Vendor Protest</w:t>
            </w:r>
            <w:bookmarkEnd w:id="69"/>
          </w:p>
        </w:tc>
        <w:tc>
          <w:tcPr>
            <w:tcW w:w="7380" w:type="dxa"/>
          </w:tcPr>
          <w:p w14:paraId="2EC80B61"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w:t>
            </w:r>
            <w:proofErr w:type="gramStart"/>
            <w:r w:rsidRPr="00D12317">
              <w:rPr>
                <w:rFonts w:ascii="Segoe UI" w:hAnsi="Segoe UI" w:cs="Segoe UI"/>
                <w:sz w:val="19"/>
                <w:szCs w:val="19"/>
              </w:rPr>
              <w:t>not awarded</w:t>
            </w:r>
            <w:proofErr w:type="gramEnd"/>
            <w:r w:rsidRPr="00D12317">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17"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2EC80B67" w14:textId="77777777" w:rsidTr="004F4E52">
        <w:tc>
          <w:tcPr>
            <w:tcW w:w="2427" w:type="dxa"/>
          </w:tcPr>
          <w:p w14:paraId="2EC80B63" w14:textId="77777777" w:rsidR="00EC4BA0" w:rsidRPr="00D12317" w:rsidRDefault="00950EFD" w:rsidP="000842FA">
            <w:pPr>
              <w:pStyle w:val="Heading6"/>
              <w:outlineLvl w:val="5"/>
            </w:pPr>
            <w:bookmarkStart w:id="70" w:name="_Toc526741378"/>
            <w:r w:rsidRPr="00D12317">
              <w:t>Other Provisions</w:t>
            </w:r>
            <w:bookmarkEnd w:id="70"/>
          </w:p>
        </w:tc>
        <w:tc>
          <w:tcPr>
            <w:tcW w:w="7380" w:type="dxa"/>
          </w:tcPr>
          <w:p w14:paraId="2EC80B64"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host Government (</w:t>
            </w:r>
            <w:proofErr w:type="gramStart"/>
            <w:r w:rsidR="00D34501">
              <w:rPr>
                <w:rFonts w:ascii="Segoe UI" w:hAnsi="Segoe UI" w:cs="Segoe UI"/>
                <w:sz w:val="19"/>
                <w:szCs w:val="19"/>
              </w:rPr>
              <w:t>e.g.</w:t>
            </w:r>
            <w:proofErr w:type="gramEnd"/>
            <w:r w:rsidR="00D34501">
              <w:rPr>
                <w:rFonts w:ascii="Segoe UI" w:hAnsi="Segoe UI" w:cs="Segoe UI"/>
                <w:sz w:val="19"/>
                <w:szCs w:val="19"/>
              </w:rPr>
              <w:t xml:space="preserve">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2EC80B65"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EC80B66"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18" w:history="1">
              <w:r w:rsidR="001527CA" w:rsidRPr="007F7228">
                <w:rPr>
                  <w:rStyle w:val="Hyperlink"/>
                  <w:rFonts w:ascii="Segoe UI" w:hAnsi="Segoe UI" w:cs="Segoe UI"/>
                  <w:sz w:val="19"/>
                  <w:szCs w:val="19"/>
                </w:rPr>
                <w:t>http://www.un.org/en/ga/search/view_doc.asp?symbol=ST/SGB/2006/15&amp;referer</w:t>
              </w:r>
            </w:hyperlink>
          </w:p>
        </w:tc>
      </w:tr>
    </w:tbl>
    <w:p w14:paraId="2EC80B68" w14:textId="77777777" w:rsidR="00817E47" w:rsidRDefault="00817E47" w:rsidP="00CE3C5B">
      <w:pPr>
        <w:rPr>
          <w:rFonts w:ascii="Times New Roman" w:hAnsi="Times New Roman" w:cs="Times New Roman"/>
          <w:sz w:val="20"/>
          <w:szCs w:val="20"/>
        </w:rPr>
      </w:pPr>
    </w:p>
    <w:p w14:paraId="2EC80B69"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EC80B6A" w14:textId="77777777" w:rsidR="00927FE9" w:rsidRPr="00451B8D" w:rsidRDefault="00817E47" w:rsidP="00022200">
      <w:pPr>
        <w:pStyle w:val="Heading1"/>
        <w:pBdr>
          <w:bottom w:val="single" w:sz="4" w:space="1" w:color="auto"/>
        </w:pBdr>
        <w:rPr>
          <w:rFonts w:ascii="Segoe UI" w:hAnsi="Segoe UI" w:cs="Segoe UI"/>
          <w:color w:val="0070C0"/>
        </w:rPr>
      </w:pPr>
      <w:bookmarkStart w:id="71" w:name="_Toc526741379"/>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1"/>
    </w:p>
    <w:p w14:paraId="2EC80B6B"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2EC80B6C"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2EC80B71" w14:textId="77777777" w:rsidTr="000530A3">
        <w:trPr>
          <w:trHeight w:val="90"/>
          <w:jc w:val="center"/>
        </w:trPr>
        <w:tc>
          <w:tcPr>
            <w:tcW w:w="612" w:type="dxa"/>
            <w:shd w:val="clear" w:color="auto" w:fill="9BDEFF"/>
            <w:vAlign w:val="center"/>
          </w:tcPr>
          <w:p w14:paraId="2EC80B6D"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2EC80B6E"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2EC80B6F"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2EC80B70"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EC80B76" w14:textId="77777777" w:rsidTr="00A34F36">
        <w:trPr>
          <w:jc w:val="center"/>
        </w:trPr>
        <w:tc>
          <w:tcPr>
            <w:tcW w:w="612" w:type="dxa"/>
          </w:tcPr>
          <w:p w14:paraId="2EC80B72"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2EC80B73"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2EC80B74"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Content>
              <w:p w14:paraId="2EC80B75" w14:textId="77777777" w:rsidR="006E2471" w:rsidRPr="00956F66" w:rsidRDefault="00C36069"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EC80B7C" w14:textId="77777777" w:rsidTr="00A34F36">
        <w:trPr>
          <w:trHeight w:val="341"/>
          <w:jc w:val="center"/>
        </w:trPr>
        <w:tc>
          <w:tcPr>
            <w:tcW w:w="612" w:type="dxa"/>
          </w:tcPr>
          <w:p w14:paraId="2EC80B77"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2EC80B78"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2EC80B79"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p w14:paraId="2EC80B7A" w14:textId="0DD7FD6F" w:rsidR="00890305" w:rsidRDefault="00000000" w:rsidP="00890305">
            <w:pPr>
              <w:spacing w:before="120" w:after="120"/>
              <w:rPr>
                <w:rFonts w:ascii="Segoe UI" w:hAnsi="Segoe UI" w:cs="Segoe UI"/>
                <w:snapToGrid w:val="0"/>
                <w:color w:val="000000" w:themeColor="text1"/>
                <w:sz w:val="20"/>
                <w:szCs w:val="20"/>
                <w:highlight w:val="lightGray"/>
              </w:rPr>
            </w:p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r w:rsidR="00714358">
                  <w:rPr>
                    <w:rFonts w:ascii="Segoe UI" w:hAnsi="Segoe UI" w:cs="Segoe UI"/>
                    <w:snapToGrid w:val="0"/>
                    <w:color w:val="000000" w:themeColor="text1"/>
                    <w:sz w:val="20"/>
                    <w:szCs w:val="20"/>
                  </w:rPr>
                  <w:t xml:space="preserve">Not Allowed: </w:t>
                </w:r>
              </w:sdtContent>
            </w:sdt>
            <w:r w:rsidR="00714358">
              <w:t>One bidder can only be awarded a MAXIMUM of one single lot</w:t>
            </w:r>
          </w:p>
          <w:p w14:paraId="2EC80B7B"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2EC80B81" w14:textId="77777777" w:rsidTr="00A34F36">
        <w:trPr>
          <w:trHeight w:val="21"/>
          <w:jc w:val="center"/>
        </w:trPr>
        <w:tc>
          <w:tcPr>
            <w:tcW w:w="612" w:type="dxa"/>
          </w:tcPr>
          <w:p w14:paraId="2EC80B7D"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2EC80B7E"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2EC80B7F"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2EC80B80" w14:textId="77777777" w:rsidR="006E2471" w:rsidRPr="00956F66" w:rsidRDefault="00C36069"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2EC80B8F" w14:textId="77777777" w:rsidTr="00A34F36">
        <w:trPr>
          <w:trHeight w:val="2623"/>
          <w:jc w:val="center"/>
        </w:trPr>
        <w:tc>
          <w:tcPr>
            <w:tcW w:w="612" w:type="dxa"/>
          </w:tcPr>
          <w:p w14:paraId="2EC80B82"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2EC80B83"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2EC80B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2EC80B85" w14:textId="3C2016A7" w:rsidR="006E2471" w:rsidRPr="006F7210" w:rsidRDefault="00000000"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871522">
                  <w:rPr>
                    <w:rStyle w:val="PlaceholderText"/>
                  </w:rPr>
                  <w:t xml:space="preserve">Will be Conducted virtually </w:t>
                </w:r>
              </w:sdtContent>
            </w:sdt>
          </w:p>
          <w:p w14:paraId="2EC80B86" w14:textId="77777777" w:rsidR="00BB10EA" w:rsidRDefault="00BB10EA" w:rsidP="00B65270">
            <w:pPr>
              <w:tabs>
                <w:tab w:val="left" w:pos="567"/>
                <w:tab w:val="right" w:pos="7306"/>
              </w:tabs>
              <w:spacing w:before="60" w:after="60" w:line="240" w:lineRule="auto"/>
              <w:rPr>
                <w:rFonts w:ascii="Segoe UI" w:hAnsi="Segoe UI" w:cs="Segoe UI"/>
                <w:color w:val="000000" w:themeColor="text1"/>
                <w:sz w:val="20"/>
                <w:szCs w:val="20"/>
                <w:lang w:val="en-GB"/>
              </w:rPr>
            </w:pPr>
          </w:p>
          <w:p w14:paraId="2EC80B87" w14:textId="4AA1A75D" w:rsidR="00BB10EA" w:rsidRDefault="00BB6BCB"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106064">
              <w:rPr>
                <w:rFonts w:ascii="Segoe UI" w:hAnsi="Segoe UI" w:cs="Segoe UI"/>
                <w:color w:val="000000" w:themeColor="text1"/>
                <w:sz w:val="20"/>
                <w:szCs w:val="20"/>
                <w:lang w:val="en-GB"/>
              </w:rPr>
              <w:t>2</w:t>
            </w:r>
            <w:r w:rsidR="002A777B" w:rsidRPr="00106064">
              <w:rPr>
                <w:rFonts w:ascii="Segoe UI" w:hAnsi="Segoe UI" w:cs="Segoe UI"/>
                <w:color w:val="000000" w:themeColor="text1"/>
                <w:sz w:val="20"/>
                <w:szCs w:val="20"/>
                <w:lang w:val="en-GB"/>
              </w:rPr>
              <w:t xml:space="preserve"> </w:t>
            </w:r>
            <w:r w:rsidR="005F5562">
              <w:rPr>
                <w:rFonts w:ascii="Segoe UI" w:hAnsi="Segoe UI" w:cs="Segoe UI"/>
                <w:color w:val="000000" w:themeColor="text1"/>
                <w:sz w:val="20"/>
                <w:szCs w:val="20"/>
                <w:lang w:val="en-GB"/>
              </w:rPr>
              <w:t>August</w:t>
            </w:r>
            <w:r w:rsidR="00BB10EA" w:rsidRPr="00106064">
              <w:rPr>
                <w:rFonts w:ascii="Segoe UI" w:hAnsi="Segoe UI" w:cs="Segoe UI"/>
                <w:color w:val="000000" w:themeColor="text1"/>
                <w:sz w:val="20"/>
                <w:szCs w:val="20"/>
                <w:lang w:val="en-GB"/>
              </w:rPr>
              <w:t xml:space="preserve"> 20</w:t>
            </w:r>
            <w:r w:rsidR="00871522" w:rsidRPr="00106064">
              <w:rPr>
                <w:rFonts w:ascii="Segoe UI" w:hAnsi="Segoe UI" w:cs="Segoe UI"/>
                <w:color w:val="000000" w:themeColor="text1"/>
                <w:sz w:val="20"/>
                <w:szCs w:val="20"/>
                <w:lang w:val="en-GB"/>
              </w:rPr>
              <w:t>2</w:t>
            </w:r>
            <w:r w:rsidR="005F5562">
              <w:rPr>
                <w:rFonts w:ascii="Segoe UI" w:hAnsi="Segoe UI" w:cs="Segoe UI"/>
                <w:color w:val="000000" w:themeColor="text1"/>
                <w:sz w:val="20"/>
                <w:szCs w:val="20"/>
                <w:lang w:val="en-GB"/>
              </w:rPr>
              <w:t>2</w:t>
            </w:r>
            <w:r w:rsidR="00BB10EA" w:rsidRPr="00106064">
              <w:rPr>
                <w:rFonts w:ascii="Segoe UI" w:hAnsi="Segoe UI" w:cs="Segoe UI"/>
                <w:color w:val="000000" w:themeColor="text1"/>
                <w:sz w:val="20"/>
                <w:szCs w:val="20"/>
                <w:lang w:val="en-GB"/>
              </w:rPr>
              <w:t xml:space="preserve"> 3pm Harare Time +2hours GMT</w:t>
            </w:r>
          </w:p>
          <w:p w14:paraId="2EC80B88" w14:textId="77777777" w:rsidR="00BB10EA" w:rsidRDefault="00BB10EA" w:rsidP="00B65270">
            <w:pPr>
              <w:tabs>
                <w:tab w:val="left" w:pos="567"/>
                <w:tab w:val="right" w:pos="7306"/>
              </w:tabs>
              <w:spacing w:before="60" w:after="60" w:line="240" w:lineRule="auto"/>
              <w:rPr>
                <w:rFonts w:ascii="Segoe UI" w:hAnsi="Segoe UI" w:cs="Segoe UI"/>
                <w:color w:val="000000" w:themeColor="text1"/>
                <w:sz w:val="20"/>
                <w:szCs w:val="20"/>
                <w:lang w:val="en-GB"/>
              </w:rPr>
            </w:pPr>
          </w:p>
          <w:p w14:paraId="2EC80B89" w14:textId="41C66BFA" w:rsidR="00C36069" w:rsidRDefault="00C36069" w:rsidP="00B65270">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color w:val="000000" w:themeColor="text1"/>
                <w:sz w:val="20"/>
                <w:szCs w:val="20"/>
                <w:lang w:val="en-GB"/>
              </w:rPr>
              <w:t>Prospective bidders are kindly advised to submit all requests for clarification to the email provided below</w:t>
            </w:r>
            <w:r w:rsidR="00C43F2E">
              <w:rPr>
                <w:rFonts w:ascii="Segoe UI" w:hAnsi="Segoe UI" w:cs="Segoe UI"/>
                <w:color w:val="000000" w:themeColor="text1"/>
                <w:sz w:val="20"/>
                <w:szCs w:val="20"/>
                <w:lang w:val="en-GB"/>
              </w:rPr>
              <w:t xml:space="preserve"> </w:t>
            </w:r>
            <w:proofErr w:type="gramStart"/>
            <w:r w:rsidR="00C43F2E">
              <w:rPr>
                <w:rFonts w:ascii="Segoe UI" w:hAnsi="Segoe UI" w:cs="Segoe UI"/>
                <w:color w:val="000000" w:themeColor="text1"/>
                <w:sz w:val="20"/>
                <w:szCs w:val="20"/>
                <w:lang w:val="en-GB"/>
              </w:rPr>
              <w:t>on the basis of</w:t>
            </w:r>
            <w:proofErr w:type="gramEnd"/>
            <w:r w:rsidR="00C43F2E">
              <w:rPr>
                <w:rFonts w:ascii="Segoe UI" w:hAnsi="Segoe UI" w:cs="Segoe UI"/>
                <w:color w:val="000000" w:themeColor="text1"/>
                <w:sz w:val="20"/>
                <w:szCs w:val="20"/>
                <w:lang w:val="en-GB"/>
              </w:rPr>
              <w:t xml:space="preserve"> which a virtual pre-proposal conference will be held</w:t>
            </w:r>
            <w:r>
              <w:rPr>
                <w:rFonts w:ascii="Segoe UI" w:hAnsi="Segoe UI" w:cs="Segoe UI"/>
                <w:color w:val="000000" w:themeColor="text1"/>
                <w:sz w:val="20"/>
                <w:szCs w:val="20"/>
                <w:lang w:val="en-GB"/>
              </w:rPr>
              <w:t>.</w:t>
            </w:r>
          </w:p>
          <w:p w14:paraId="74291C7A" w14:textId="6836592C" w:rsidR="00871522" w:rsidRDefault="00871522" w:rsidP="00B65270">
            <w:pPr>
              <w:tabs>
                <w:tab w:val="left" w:pos="567"/>
                <w:tab w:val="right" w:pos="7306"/>
              </w:tabs>
              <w:spacing w:before="60" w:after="60" w:line="240" w:lineRule="auto"/>
              <w:rPr>
                <w:rFonts w:ascii="Segoe UI" w:hAnsi="Segoe UI" w:cs="Segoe UI"/>
                <w:color w:val="000000" w:themeColor="text1"/>
                <w:sz w:val="20"/>
                <w:szCs w:val="20"/>
                <w:lang w:val="en-GB"/>
              </w:rPr>
            </w:pPr>
          </w:p>
          <w:p w14:paraId="2EC80B8B" w14:textId="77777777" w:rsidR="006E2471" w:rsidRPr="0024600E" w:rsidRDefault="006E2471"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p>
          <w:p w14:paraId="2EC80B8C" w14:textId="77777777" w:rsidR="006E2471" w:rsidRPr="0024600E" w:rsidRDefault="00C36069" w:rsidP="00B65270">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bCs/>
                <w:sz w:val="20"/>
              </w:rPr>
              <w:t>Melody Saineti</w:t>
            </w:r>
          </w:p>
          <w:p w14:paraId="2EC80B8D" w14:textId="77777777" w:rsidR="006E2471" w:rsidRPr="0024600E" w:rsidRDefault="006E2471" w:rsidP="00B65270">
            <w:pPr>
              <w:pStyle w:val="BankNormal"/>
              <w:tabs>
                <w:tab w:val="left" w:pos="3346"/>
                <w:tab w:val="right" w:pos="7306"/>
              </w:tabs>
              <w:spacing w:before="60" w:after="60"/>
              <w:rPr>
                <w:rFonts w:cs="Segoe UI"/>
                <w:color w:val="000000" w:themeColor="text1"/>
                <w:lang w:val="en-GB"/>
              </w:rPr>
            </w:pPr>
            <w:r w:rsidRPr="0024600E">
              <w:rPr>
                <w:rFonts w:cs="Segoe UI"/>
                <w:color w:val="000000" w:themeColor="text1"/>
                <w:lang w:val="en-GB"/>
              </w:rPr>
              <w:t xml:space="preserve">Telephone: </w:t>
            </w:r>
            <w:r w:rsidR="00C36069">
              <w:rPr>
                <w:rFonts w:cs="Segoe UI"/>
                <w:color w:val="000000" w:themeColor="text1"/>
                <w:lang w:val="en-GB"/>
              </w:rPr>
              <w:t>+263242338836</w:t>
            </w:r>
          </w:p>
          <w:p w14:paraId="08D3896F" w14:textId="77777777" w:rsidR="00D2318B" w:rsidRDefault="006E2471" w:rsidP="00F65EDD">
            <w:pPr>
              <w:pStyle w:val="BankNormal"/>
              <w:tabs>
                <w:tab w:val="right" w:pos="3346"/>
              </w:tabs>
              <w:spacing w:before="60" w:after="60"/>
              <w:rPr>
                <w:rFonts w:cs="Segoe UI"/>
                <w:color w:val="000000" w:themeColor="text1"/>
                <w:lang w:val="en-GB"/>
              </w:rPr>
            </w:pPr>
            <w:r w:rsidRPr="0024600E">
              <w:rPr>
                <w:rFonts w:cs="Segoe UI"/>
                <w:color w:val="000000" w:themeColor="text1"/>
                <w:lang w:val="en-GB"/>
              </w:rPr>
              <w:t>E-mail:</w:t>
            </w:r>
            <w:r w:rsidR="00956F66" w:rsidRPr="0024600E">
              <w:rPr>
                <w:rFonts w:cs="Segoe UI"/>
                <w:color w:val="000000" w:themeColor="text1"/>
                <w:lang w:val="en-GB"/>
              </w:rPr>
              <w:t xml:space="preserve"> </w:t>
            </w:r>
            <w:hyperlink r:id="rId19" w:history="1">
              <w:r w:rsidR="00C36069" w:rsidRPr="00B82C2C">
                <w:rPr>
                  <w:rStyle w:val="Hyperlink"/>
                  <w:rFonts w:cs="Segoe UI"/>
                  <w:lang w:val="en-GB"/>
                </w:rPr>
                <w:t>procurement.zw@undp.org</w:t>
              </w:r>
            </w:hyperlink>
            <w:r w:rsidR="00C36069">
              <w:rPr>
                <w:rFonts w:cs="Segoe UI"/>
                <w:color w:val="000000" w:themeColor="text1"/>
                <w:lang w:val="en-GB"/>
              </w:rPr>
              <w:t xml:space="preserve"> </w:t>
            </w:r>
          </w:p>
          <w:p w14:paraId="21AFB082" w14:textId="77777777" w:rsidR="00A67E3E" w:rsidRDefault="00A67E3E" w:rsidP="00F65EDD">
            <w:pPr>
              <w:pStyle w:val="BankNormal"/>
              <w:tabs>
                <w:tab w:val="right" w:pos="3346"/>
              </w:tabs>
              <w:spacing w:before="60" w:after="60"/>
              <w:rPr>
                <w:rFonts w:cs="Segoe UI"/>
                <w:color w:val="000000" w:themeColor="text1"/>
                <w:lang w:val="en-GB"/>
              </w:rPr>
            </w:pPr>
          </w:p>
          <w:p w14:paraId="6F43AF41" w14:textId="77777777" w:rsidR="00F11B9C" w:rsidRDefault="00A67E3E" w:rsidP="00F11B9C">
            <w:pPr>
              <w:pStyle w:val="BankNormal"/>
              <w:tabs>
                <w:tab w:val="right" w:pos="3346"/>
              </w:tabs>
              <w:spacing w:before="60" w:after="60"/>
            </w:pPr>
            <w:r>
              <w:rPr>
                <w:rFonts w:cs="Segoe UI"/>
                <w:color w:val="000000" w:themeColor="text1"/>
                <w:lang w:val="en-GB"/>
              </w:rPr>
              <w:t xml:space="preserve">Pre bid virtual link: </w:t>
            </w:r>
            <w:r w:rsidR="00F11B9C">
              <w:t>Topic: PRC/ZWE/RFP/0004/26/07/2022: Consultancy to Conduct Detailed Feasibility and Climate Proof Designs and Construction Supervision of GCF Funded Irrigation Schemes – Manicaland Lot</w:t>
            </w:r>
          </w:p>
          <w:p w14:paraId="12A7510B" w14:textId="6FE5C232" w:rsidR="00F11B9C" w:rsidRDefault="00F11B9C" w:rsidP="00F11B9C">
            <w:pPr>
              <w:pStyle w:val="BankNormal"/>
              <w:tabs>
                <w:tab w:val="right" w:pos="3346"/>
              </w:tabs>
              <w:spacing w:before="60" w:after="60"/>
            </w:pPr>
            <w:r>
              <w:t xml:space="preserve">Time: Aug 2, </w:t>
            </w:r>
            <w:proofErr w:type="gramStart"/>
            <w:r>
              <w:t>2022</w:t>
            </w:r>
            <w:proofErr w:type="gramEnd"/>
            <w:r>
              <w:t xml:space="preserve"> 3:00 PM Harare, Pretoria</w:t>
            </w:r>
          </w:p>
          <w:p w14:paraId="37DCD35C" w14:textId="77777777" w:rsidR="00F11B9C" w:rsidRDefault="00F11B9C" w:rsidP="00F11B9C">
            <w:pPr>
              <w:pStyle w:val="BankNormal"/>
              <w:tabs>
                <w:tab w:val="right" w:pos="3346"/>
              </w:tabs>
              <w:spacing w:before="60" w:after="60"/>
            </w:pPr>
          </w:p>
          <w:p w14:paraId="2DA54B63" w14:textId="77777777" w:rsidR="00F11B9C" w:rsidRDefault="00F11B9C" w:rsidP="00F11B9C">
            <w:pPr>
              <w:pStyle w:val="BankNormal"/>
              <w:tabs>
                <w:tab w:val="right" w:pos="3346"/>
              </w:tabs>
              <w:spacing w:before="60" w:after="60"/>
            </w:pPr>
            <w:r>
              <w:t>Join Zoom Meeting</w:t>
            </w:r>
          </w:p>
          <w:p w14:paraId="3949DC13" w14:textId="54F3BD08" w:rsidR="00F11B9C" w:rsidRDefault="00F11B9C" w:rsidP="00F11B9C">
            <w:pPr>
              <w:pStyle w:val="BankNormal"/>
              <w:tabs>
                <w:tab w:val="right" w:pos="3346"/>
              </w:tabs>
              <w:spacing w:before="60" w:after="60"/>
            </w:pPr>
            <w:hyperlink r:id="rId20" w:history="1">
              <w:r w:rsidRPr="00A143A9">
                <w:rPr>
                  <w:rStyle w:val="Hyperlink"/>
                </w:rPr>
                <w:t>https://undp.zoom.us/j/82929176586</w:t>
              </w:r>
            </w:hyperlink>
            <w:r>
              <w:t xml:space="preserve"> </w:t>
            </w:r>
          </w:p>
          <w:p w14:paraId="618C86D6" w14:textId="77777777" w:rsidR="00F11B9C" w:rsidRDefault="00F11B9C" w:rsidP="00F11B9C">
            <w:pPr>
              <w:pStyle w:val="BankNormal"/>
              <w:tabs>
                <w:tab w:val="right" w:pos="3346"/>
              </w:tabs>
              <w:spacing w:before="60" w:after="60"/>
            </w:pPr>
          </w:p>
          <w:p w14:paraId="2EC80B8E" w14:textId="671DB9F3" w:rsidR="00A67E3E" w:rsidRPr="0024600E" w:rsidRDefault="00F11B9C" w:rsidP="00F11B9C">
            <w:pPr>
              <w:pStyle w:val="BankNormal"/>
              <w:tabs>
                <w:tab w:val="right" w:pos="3346"/>
              </w:tabs>
              <w:spacing w:before="60" w:after="60"/>
              <w:rPr>
                <w:rFonts w:cs="Segoe UI"/>
                <w:lang w:val="en-GB" w:eastAsia="it-IT"/>
              </w:rPr>
            </w:pPr>
            <w:r>
              <w:t>Meeting ID: 829 2917 6586</w:t>
            </w:r>
          </w:p>
        </w:tc>
      </w:tr>
      <w:tr w:rsidR="006E2471" w:rsidRPr="00956F66" w14:paraId="2EC80B94" w14:textId="77777777" w:rsidTr="00A34F36">
        <w:trPr>
          <w:jc w:val="center"/>
        </w:trPr>
        <w:tc>
          <w:tcPr>
            <w:tcW w:w="612" w:type="dxa"/>
          </w:tcPr>
          <w:p w14:paraId="2EC80B90"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lastRenderedPageBreak/>
              <w:t>5</w:t>
            </w:r>
          </w:p>
        </w:tc>
        <w:tc>
          <w:tcPr>
            <w:tcW w:w="1095" w:type="dxa"/>
          </w:tcPr>
          <w:p w14:paraId="2EC80B91"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2EC80B92"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2EC80B93" w14:textId="77777777" w:rsidR="006E2471" w:rsidRPr="00956F66" w:rsidRDefault="00C36069"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2EC80B9A" w14:textId="77777777" w:rsidTr="00A34F36">
        <w:trPr>
          <w:trHeight w:val="1458"/>
          <w:jc w:val="center"/>
        </w:trPr>
        <w:tc>
          <w:tcPr>
            <w:tcW w:w="612" w:type="dxa"/>
          </w:tcPr>
          <w:p w14:paraId="2EC80B95"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2EC80B96"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2EC80B97"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2EC80B98" w14:textId="500A1881" w:rsidR="00276CB2" w:rsidRDefault="00714358"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p w14:paraId="361663E8" w14:textId="77777777" w:rsidR="00814AF2" w:rsidRPr="00814AF2" w:rsidRDefault="00814AF2" w:rsidP="00814AF2">
            <w:pPr>
              <w:pStyle w:val="BankNormal"/>
              <w:tabs>
                <w:tab w:val="right" w:pos="7218"/>
              </w:tabs>
              <w:spacing w:before="120" w:after="120"/>
              <w:rPr>
                <w:rFonts w:cs="Segoe UI"/>
                <w:snapToGrid w:val="0"/>
                <w:color w:val="000000" w:themeColor="text1"/>
              </w:rPr>
            </w:pPr>
            <w:r w:rsidRPr="00814AF2">
              <w:rPr>
                <w:rFonts w:cs="Segoe UI"/>
                <w:snapToGrid w:val="0"/>
                <w:color w:val="000000" w:themeColor="text1"/>
              </w:rPr>
              <w:t>Acceptable Forms of Bid Security</w:t>
            </w:r>
          </w:p>
          <w:p w14:paraId="14039619" w14:textId="0E2C6FD8" w:rsidR="00814AF2" w:rsidRPr="00814AF2" w:rsidRDefault="00814AF2" w:rsidP="0046126E">
            <w:pPr>
              <w:pStyle w:val="BankNormal"/>
              <w:numPr>
                <w:ilvl w:val="0"/>
                <w:numId w:val="31"/>
              </w:numPr>
              <w:tabs>
                <w:tab w:val="right" w:pos="7218"/>
              </w:tabs>
              <w:spacing w:before="120" w:after="120"/>
              <w:rPr>
                <w:rFonts w:cs="Segoe UI"/>
                <w:snapToGrid w:val="0"/>
                <w:color w:val="000000" w:themeColor="text1"/>
              </w:rPr>
            </w:pPr>
            <w:r w:rsidRPr="00814AF2">
              <w:rPr>
                <w:rFonts w:cs="Segoe UI"/>
                <w:snapToGrid w:val="0"/>
                <w:color w:val="000000" w:themeColor="text1"/>
              </w:rPr>
              <w:t>Bank Guarantee (See Section 8 for template)</w:t>
            </w:r>
          </w:p>
          <w:p w14:paraId="2EC80B99" w14:textId="68A1F640" w:rsidR="00276CB2" w:rsidRPr="00956F66" w:rsidRDefault="00814AF2" w:rsidP="0046126E">
            <w:pPr>
              <w:pStyle w:val="BankNormal"/>
              <w:numPr>
                <w:ilvl w:val="0"/>
                <w:numId w:val="31"/>
              </w:numPr>
              <w:tabs>
                <w:tab w:val="right" w:pos="7218"/>
              </w:tabs>
              <w:spacing w:before="120" w:after="120"/>
              <w:rPr>
                <w:rFonts w:cs="Segoe UI"/>
                <w:snapToGrid w:val="0"/>
                <w:color w:val="000000" w:themeColor="text1"/>
              </w:rPr>
            </w:pPr>
            <w:r w:rsidRPr="00814AF2">
              <w:rPr>
                <w:rFonts w:cs="Segoe UI"/>
                <w:snapToGrid w:val="0"/>
                <w:color w:val="000000" w:themeColor="text1"/>
              </w:rPr>
              <w:t>Any Bank-issued Check / Cashier’s Check / Certified Check</w:t>
            </w:r>
          </w:p>
        </w:tc>
      </w:tr>
      <w:tr w:rsidR="00276CB2" w:rsidRPr="00956F66" w14:paraId="2EC80B9F" w14:textId="77777777" w:rsidTr="00A34F36">
        <w:trPr>
          <w:jc w:val="center"/>
        </w:trPr>
        <w:tc>
          <w:tcPr>
            <w:tcW w:w="612" w:type="dxa"/>
          </w:tcPr>
          <w:p w14:paraId="2EC80B9B" w14:textId="77777777"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2EC80B9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2EC80B9D"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2EC80B9E" w14:textId="77777777" w:rsidR="00276CB2" w:rsidRPr="00956F66" w:rsidRDefault="00C36069"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14:paraId="2EC80BA7" w14:textId="77777777" w:rsidTr="00A34F36">
        <w:trPr>
          <w:jc w:val="center"/>
        </w:trPr>
        <w:tc>
          <w:tcPr>
            <w:tcW w:w="612" w:type="dxa"/>
          </w:tcPr>
          <w:p w14:paraId="2EC80BA0"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2EC80BA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2EC80BA2"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2EC80BA3" w14:textId="7B0638D9" w:rsidR="00276CB2" w:rsidRPr="0024600E" w:rsidRDefault="00814AF2" w:rsidP="00276CB2">
                <w:pPr>
                  <w:pStyle w:val="BankNormal"/>
                  <w:tabs>
                    <w:tab w:val="right" w:pos="7218"/>
                  </w:tabs>
                  <w:spacing w:after="0"/>
                  <w:rPr>
                    <w:rFonts w:cs="Segoe UI"/>
                    <w:snapToGrid w:val="0"/>
                  </w:rPr>
                </w:pPr>
                <w:r>
                  <w:rPr>
                    <w:rFonts w:cs="Segoe UI"/>
                    <w:snapToGrid w:val="0"/>
                  </w:rPr>
                  <w:t>Will be imposed as follows:</w:t>
                </w:r>
              </w:p>
            </w:sdtContent>
          </w:sdt>
          <w:p w14:paraId="2EC80BA4" w14:textId="77777777" w:rsidR="00C36069" w:rsidRDefault="00C36069" w:rsidP="00276CB2">
            <w:pPr>
              <w:pStyle w:val="BankNormal"/>
              <w:spacing w:after="0"/>
              <w:rPr>
                <w:rFonts w:cs="Segoe UI"/>
                <w:snapToGrid w:val="0"/>
              </w:rPr>
            </w:pPr>
          </w:p>
          <w:p w14:paraId="2EC80BA5" w14:textId="7FE9971D" w:rsidR="00276CB2" w:rsidRPr="0024600E" w:rsidRDefault="00276CB2" w:rsidP="00276CB2">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Content>
                <w:r w:rsidR="00814AF2">
                  <w:rPr>
                    <w:rFonts w:cs="Segoe UI"/>
                    <w:snapToGrid w:val="0"/>
                    <w:color w:val="000000" w:themeColor="text1"/>
                  </w:rPr>
                  <w:t>.05%</w:t>
                </w:r>
              </w:sdtContent>
            </w:sdt>
          </w:p>
          <w:p w14:paraId="2EC80BA6" w14:textId="1FBEDE94" w:rsidR="00276CB2" w:rsidRPr="0024600E" w:rsidRDefault="00276CB2" w:rsidP="00276CB2">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Content>
                <w:r w:rsidR="00814AF2">
                  <w:rPr>
                    <w:rFonts w:cs="Segoe UI"/>
                    <w:snapToGrid w:val="0"/>
                    <w:color w:val="000000" w:themeColor="text1"/>
                  </w:rPr>
                  <w:t>30</w:t>
                </w:r>
              </w:sdtContent>
            </w:sdt>
            <w:r w:rsidRPr="0024600E">
              <w:rPr>
                <w:rFonts w:cs="Segoe UI"/>
                <w:snapToGrid w:val="0"/>
                <w:color w:val="000000" w:themeColor="text1"/>
              </w:rPr>
              <w:t>, a</w:t>
            </w:r>
            <w:r w:rsidRPr="0024600E">
              <w:rPr>
                <w:rFonts w:cs="Segoe UI"/>
                <w:snapToGrid w:val="0"/>
              </w:rPr>
              <w:t>fter which UNDP may terminate the contract.</w:t>
            </w:r>
          </w:p>
        </w:tc>
      </w:tr>
      <w:tr w:rsidR="00276CB2" w:rsidRPr="00956F66" w14:paraId="2EC80BAC" w14:textId="77777777" w:rsidTr="00A34F36">
        <w:trPr>
          <w:jc w:val="center"/>
        </w:trPr>
        <w:tc>
          <w:tcPr>
            <w:tcW w:w="612" w:type="dxa"/>
          </w:tcPr>
          <w:p w14:paraId="2EC80BA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2EC80BA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2EC80BAA"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2EC80BAB" w14:textId="6EBEEB2A" w:rsidR="00276CB2" w:rsidRPr="006F7210" w:rsidRDefault="00714358"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2EC80BB1" w14:textId="77777777" w:rsidTr="00A34F36">
        <w:trPr>
          <w:jc w:val="center"/>
        </w:trPr>
        <w:tc>
          <w:tcPr>
            <w:tcW w:w="612" w:type="dxa"/>
          </w:tcPr>
          <w:p w14:paraId="2EC80BA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EC80BA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2EC80BAF"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2EC80BB0" w14:textId="77777777" w:rsidR="00276CB2" w:rsidRPr="00956F66" w:rsidRDefault="00C36069"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2EC80BB8" w14:textId="77777777" w:rsidTr="00A34F36">
        <w:trPr>
          <w:jc w:val="center"/>
        </w:trPr>
        <w:tc>
          <w:tcPr>
            <w:tcW w:w="612" w:type="dxa"/>
          </w:tcPr>
          <w:p w14:paraId="2EC80BB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2EC80BB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EC80BB4"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2EC80BB5" w14:textId="77777777" w:rsidR="00276CB2" w:rsidRPr="00956F66" w:rsidRDefault="00000000"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Content>
                <w:r w:rsidR="00C36069">
                  <w:rPr>
                    <w:rFonts w:cs="Segoe UI"/>
                    <w:color w:val="000000" w:themeColor="text1"/>
                    <w:szCs w:val="20"/>
                    <w:lang w:val="en-GB"/>
                  </w:rPr>
                  <w:t>3</w:t>
                </w:r>
              </w:sdtContent>
            </w:sdt>
            <w:r w:rsidR="00276CB2" w:rsidRPr="00956F66">
              <w:rPr>
                <w:rFonts w:cs="Segoe UI"/>
                <w:color w:val="000000" w:themeColor="text1"/>
                <w:szCs w:val="20"/>
                <w:lang w:val="en-GB"/>
              </w:rPr>
              <w:t xml:space="preserve"> days before the submission deadline</w:t>
            </w:r>
          </w:p>
          <w:p w14:paraId="2EC80BB6" w14:textId="77777777" w:rsidR="00276CB2" w:rsidRPr="00956F66" w:rsidRDefault="00276CB2" w:rsidP="00276CB2">
            <w:pPr>
              <w:pStyle w:val="BodyText"/>
              <w:tabs>
                <w:tab w:val="right" w:pos="7306"/>
              </w:tabs>
              <w:spacing w:after="0"/>
              <w:rPr>
                <w:rFonts w:cs="Segoe UI"/>
                <w:szCs w:val="20"/>
                <w:lang w:val="en-GB"/>
              </w:rPr>
            </w:pPr>
          </w:p>
          <w:p w14:paraId="2EC80BB7"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2EC80BBF" w14:textId="77777777" w:rsidTr="00A34F36">
        <w:trPr>
          <w:jc w:val="center"/>
        </w:trPr>
        <w:tc>
          <w:tcPr>
            <w:tcW w:w="612" w:type="dxa"/>
          </w:tcPr>
          <w:p w14:paraId="2EC80BB9"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2EC80BBA"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EC80BBB"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2EC80BBC" w14:textId="77777777" w:rsidR="00C36069" w:rsidRPr="0024600E" w:rsidRDefault="00C36069" w:rsidP="00C36069">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bCs/>
                <w:sz w:val="20"/>
              </w:rPr>
              <w:t>Melody Saineti</w:t>
            </w:r>
          </w:p>
          <w:p w14:paraId="2EC80BBD" w14:textId="77777777" w:rsidR="00C36069" w:rsidRPr="0024600E" w:rsidRDefault="00C36069" w:rsidP="00C36069">
            <w:pPr>
              <w:pStyle w:val="BankNormal"/>
              <w:tabs>
                <w:tab w:val="left" w:pos="3346"/>
                <w:tab w:val="right" w:pos="7306"/>
              </w:tabs>
              <w:spacing w:before="60" w:after="60"/>
              <w:rPr>
                <w:rFonts w:cs="Segoe UI"/>
                <w:color w:val="000000" w:themeColor="text1"/>
                <w:lang w:val="en-GB"/>
              </w:rPr>
            </w:pPr>
            <w:r w:rsidRPr="0024600E">
              <w:rPr>
                <w:rFonts w:cs="Segoe UI"/>
                <w:color w:val="000000" w:themeColor="text1"/>
                <w:lang w:val="en-GB"/>
              </w:rPr>
              <w:t xml:space="preserve">Telephone: </w:t>
            </w:r>
            <w:r>
              <w:rPr>
                <w:rFonts w:cs="Segoe UI"/>
                <w:color w:val="000000" w:themeColor="text1"/>
                <w:lang w:val="en-GB"/>
              </w:rPr>
              <w:t>+263242338836</w:t>
            </w:r>
          </w:p>
          <w:p w14:paraId="2EC80BBE" w14:textId="77777777" w:rsidR="00276CB2" w:rsidRPr="00956F66" w:rsidRDefault="00C36069" w:rsidP="00C36069">
            <w:pPr>
              <w:pStyle w:val="BankNormal"/>
              <w:tabs>
                <w:tab w:val="left" w:pos="4426"/>
                <w:tab w:val="right" w:pos="7218"/>
              </w:tabs>
              <w:spacing w:after="0"/>
              <w:rPr>
                <w:rFonts w:cs="Segoe UI"/>
                <w:lang w:val="en-GB"/>
              </w:rPr>
            </w:pPr>
            <w:r w:rsidRPr="0024600E">
              <w:rPr>
                <w:rFonts w:cs="Segoe UI"/>
                <w:color w:val="000000" w:themeColor="text1"/>
                <w:lang w:val="en-GB"/>
              </w:rPr>
              <w:t xml:space="preserve">E-mail: </w:t>
            </w:r>
            <w:hyperlink r:id="rId21" w:history="1">
              <w:r w:rsidRPr="00B82C2C">
                <w:rPr>
                  <w:rStyle w:val="Hyperlink"/>
                  <w:rFonts w:cs="Segoe UI"/>
                  <w:lang w:val="en-GB"/>
                </w:rPr>
                <w:t>procurement.zw@undp.org</w:t>
              </w:r>
            </w:hyperlink>
          </w:p>
        </w:tc>
      </w:tr>
      <w:tr w:rsidR="00276CB2" w:rsidRPr="00956F66" w14:paraId="2EC80BC6" w14:textId="77777777" w:rsidTr="000530A3">
        <w:trPr>
          <w:trHeight w:val="1872"/>
          <w:jc w:val="center"/>
        </w:trPr>
        <w:tc>
          <w:tcPr>
            <w:tcW w:w="612" w:type="dxa"/>
          </w:tcPr>
          <w:p w14:paraId="2EC80BC0"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2EC80BC1"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2EC80BC2"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2EC80BC3" w14:textId="3DBBF357" w:rsidR="00276CB2" w:rsidRDefault="00C36069" w:rsidP="00276CB2">
                <w:pPr>
                  <w:pStyle w:val="BankNormal"/>
                  <w:tabs>
                    <w:tab w:val="right" w:pos="7218"/>
                  </w:tabs>
                  <w:rPr>
                    <w:rFonts w:cs="Segoe UI"/>
                    <w:color w:val="000000" w:themeColor="text1"/>
                    <w:lang w:val="en-GB"/>
                  </w:rPr>
                </w:pPr>
                <w:r w:rsidRPr="00C36069">
                  <w:t xml:space="preserve">Posting on the website: </w:t>
                </w:r>
                <w:r w:rsidR="00F8358F" w:rsidRPr="00C36069">
                  <w:t xml:space="preserve">https://etendering.partneragencies.org; </w:t>
                </w:r>
              </w:p>
            </w:sdtContent>
          </w:sdt>
          <w:p w14:paraId="2EC80BC4" w14:textId="77777777" w:rsidR="00276CB2" w:rsidRDefault="00276CB2" w:rsidP="00276CB2">
            <w:pPr>
              <w:pStyle w:val="BankNormal"/>
              <w:tabs>
                <w:tab w:val="left" w:pos="4426"/>
                <w:tab w:val="right" w:pos="7218"/>
              </w:tabs>
              <w:spacing w:after="0"/>
              <w:ind w:left="288" w:hanging="288"/>
              <w:rPr>
                <w:rFonts w:cs="Segoe UI"/>
                <w:snapToGrid w:val="0"/>
              </w:rPr>
            </w:pPr>
          </w:p>
          <w:p w14:paraId="2EC80BC5"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2EC80BCC" w14:textId="77777777" w:rsidTr="00A34F36">
        <w:trPr>
          <w:trHeight w:val="26"/>
          <w:jc w:val="center"/>
        </w:trPr>
        <w:tc>
          <w:tcPr>
            <w:tcW w:w="612" w:type="dxa"/>
          </w:tcPr>
          <w:p w14:paraId="2EC80BC7"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2EC80BC8"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2EC80BC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2EC80BCA" w14:textId="70A27811" w:rsidR="00276CB2" w:rsidRPr="00146BD9" w:rsidRDefault="009D1A32" w:rsidP="00276CB2">
            <w:pPr>
              <w:pStyle w:val="BankNormal"/>
              <w:tabs>
                <w:tab w:val="right" w:pos="7218"/>
              </w:tabs>
              <w:spacing w:before="60" w:after="60"/>
              <w:rPr>
                <w:rFonts w:cs="Segoe UI"/>
                <w:color w:val="000000" w:themeColor="text1"/>
                <w:lang w:val="en-GB"/>
              </w:rPr>
            </w:pPr>
            <w:r>
              <w:rPr>
                <w:rFonts w:cs="Segoe UI"/>
                <w:bCs/>
              </w:rPr>
              <w:t>1</w:t>
            </w:r>
            <w:r w:rsidR="002152EA" w:rsidRPr="00146BD9">
              <w:rPr>
                <w:rFonts w:cs="Segoe UI"/>
                <w:bCs/>
              </w:rPr>
              <w:t>2</w:t>
            </w:r>
            <w:r w:rsidR="002A777B" w:rsidRPr="00146BD9">
              <w:rPr>
                <w:rFonts w:cs="Segoe UI"/>
                <w:bCs/>
              </w:rPr>
              <w:t xml:space="preserve"> </w:t>
            </w:r>
            <w:r>
              <w:rPr>
                <w:rFonts w:cs="Segoe UI"/>
                <w:bCs/>
              </w:rPr>
              <w:t>November</w:t>
            </w:r>
            <w:r w:rsidR="00C36069" w:rsidRPr="00146BD9">
              <w:rPr>
                <w:rFonts w:cs="Segoe UI"/>
                <w:bCs/>
              </w:rPr>
              <w:t xml:space="preserve"> 20</w:t>
            </w:r>
            <w:r w:rsidR="00814AF2" w:rsidRPr="00146BD9">
              <w:rPr>
                <w:rFonts w:cs="Segoe UI"/>
                <w:bCs/>
              </w:rPr>
              <w:t>2</w:t>
            </w:r>
            <w:r w:rsidR="00C36069" w:rsidRPr="00146BD9">
              <w:rPr>
                <w:rFonts w:cs="Segoe UI"/>
                <w:bCs/>
              </w:rPr>
              <w:t>1</w:t>
            </w:r>
            <w:r w:rsidR="00276CB2" w:rsidRPr="00146BD9">
              <w:rPr>
                <w:rFonts w:cs="Segoe UI"/>
                <w:color w:val="000000" w:themeColor="text1"/>
                <w:lang w:val="en-GB"/>
              </w:rPr>
              <w:t xml:space="preserve"> </w:t>
            </w:r>
            <w:r w:rsidR="00C36069" w:rsidRPr="00146BD9">
              <w:rPr>
                <w:rFonts w:cs="Segoe UI"/>
                <w:color w:val="000000" w:themeColor="text1"/>
                <w:lang w:val="en-GB"/>
              </w:rPr>
              <w:t>16:00hour GMT, Harare, Zimbabwe Time</w:t>
            </w:r>
          </w:p>
          <w:p w14:paraId="2EC80BCB" w14:textId="77777777" w:rsidR="00276CB2" w:rsidRPr="00956F66" w:rsidRDefault="006F7210" w:rsidP="00276CB2">
            <w:pPr>
              <w:pStyle w:val="BankNormal"/>
              <w:tabs>
                <w:tab w:val="right" w:pos="7218"/>
              </w:tabs>
              <w:spacing w:before="60" w:after="60"/>
              <w:rPr>
                <w:rFonts w:cs="Segoe UI"/>
                <w:color w:val="000000" w:themeColor="text1"/>
                <w:lang w:val="en-GB"/>
              </w:rPr>
            </w:pPr>
            <w:r w:rsidRPr="00146BD9">
              <w:rPr>
                <w:rFonts w:cs="Segoe UI"/>
                <w:color w:val="000000"/>
                <w:sz w:val="19"/>
                <w:szCs w:val="19"/>
                <w:lang w:val="en-GB"/>
              </w:rPr>
              <w:t>For e</w:t>
            </w:r>
            <w:r w:rsidR="00F8358F" w:rsidRPr="00146BD9">
              <w:rPr>
                <w:rFonts w:cs="Segoe UI"/>
                <w:color w:val="000000"/>
                <w:sz w:val="19"/>
                <w:szCs w:val="19"/>
                <w:lang w:val="en-GB"/>
              </w:rPr>
              <w:t>-</w:t>
            </w:r>
            <w:r w:rsidRPr="00146BD9">
              <w:rPr>
                <w:rFonts w:cs="Segoe UI"/>
                <w:color w:val="000000"/>
                <w:sz w:val="19"/>
                <w:szCs w:val="19"/>
                <w:lang w:val="en-GB"/>
              </w:rPr>
              <w:t>Tendering submission - as indicated in e</w:t>
            </w:r>
            <w:r w:rsidR="00F8358F" w:rsidRPr="00146BD9">
              <w:rPr>
                <w:rFonts w:cs="Segoe UI"/>
                <w:color w:val="000000"/>
                <w:sz w:val="19"/>
                <w:szCs w:val="19"/>
                <w:lang w:val="en-GB"/>
              </w:rPr>
              <w:t>-</w:t>
            </w:r>
            <w:r w:rsidRPr="00146BD9">
              <w:rPr>
                <w:rFonts w:cs="Segoe UI"/>
                <w:color w:val="000000"/>
                <w:sz w:val="19"/>
                <w:szCs w:val="19"/>
                <w:lang w:val="en-GB"/>
              </w:rPr>
              <w:t>Tendering system. Note that system time zone is in EST/EDT (New York) time zone.</w:t>
            </w:r>
          </w:p>
        </w:tc>
      </w:tr>
      <w:tr w:rsidR="00276CB2" w:rsidRPr="00956F66" w14:paraId="2EC80BD3" w14:textId="77777777" w:rsidTr="000530A3">
        <w:trPr>
          <w:trHeight w:val="765"/>
          <w:jc w:val="center"/>
        </w:trPr>
        <w:tc>
          <w:tcPr>
            <w:tcW w:w="612" w:type="dxa"/>
          </w:tcPr>
          <w:p w14:paraId="2EC80BC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2EC80BC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EC80BCF"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2EC80BD0" w14:textId="77777777"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Courier/Hand Delivery</w:t>
            </w:r>
          </w:p>
          <w:p w14:paraId="2EC80BD1" w14:textId="77777777"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Submission by email </w:t>
            </w:r>
          </w:p>
          <w:p w14:paraId="2EC80BD2" w14:textId="77777777" w:rsidR="00611C78" w:rsidRPr="00C36069" w:rsidRDefault="000530A3" w:rsidP="000B5F70">
            <w:pPr>
              <w:pStyle w:val="ListParagraph"/>
              <w:numPr>
                <w:ilvl w:val="0"/>
                <w:numId w:val="30"/>
              </w:numPr>
              <w:tabs>
                <w:tab w:val="left" w:pos="378"/>
                <w:tab w:val="right" w:pos="7218"/>
              </w:tabs>
              <w:spacing w:before="60" w:after="60" w:line="240" w:lineRule="auto"/>
              <w:rPr>
                <w:rFonts w:ascii="Segoe UI" w:eastAsia="Times New Roman" w:hAnsi="Segoe UI" w:cs="Segoe UI"/>
                <w:snapToGrid w:val="0"/>
                <w:color w:val="000000"/>
                <w:sz w:val="20"/>
                <w:szCs w:val="20"/>
              </w:rPr>
            </w:pPr>
            <w:r w:rsidRPr="00C36069">
              <w:rPr>
                <w:rFonts w:ascii="Segoe UI" w:eastAsia="Times New Roman" w:hAnsi="Segoe UI" w:cs="Segoe UI"/>
                <w:snapToGrid w:val="0"/>
                <w:color w:val="000000"/>
                <w:sz w:val="20"/>
                <w:szCs w:val="20"/>
              </w:rPr>
              <w:t xml:space="preserve"> </w:t>
            </w:r>
            <w:r w:rsidRPr="00C36069">
              <w:rPr>
                <w:rFonts w:ascii="Segoe UI" w:eastAsia="Times New Roman" w:hAnsi="Segoe UI" w:cs="Segoe UI"/>
                <w:b/>
                <w:snapToGrid w:val="0"/>
                <w:color w:val="000000"/>
                <w:sz w:val="20"/>
                <w:szCs w:val="20"/>
              </w:rPr>
              <w:t>e-Tendering</w:t>
            </w:r>
          </w:p>
        </w:tc>
      </w:tr>
      <w:tr w:rsidR="00276CB2" w:rsidRPr="00956F66" w14:paraId="2EC80BDC" w14:textId="77777777" w:rsidTr="00A34F36">
        <w:trPr>
          <w:trHeight w:val="476"/>
          <w:jc w:val="center"/>
        </w:trPr>
        <w:tc>
          <w:tcPr>
            <w:tcW w:w="612" w:type="dxa"/>
          </w:tcPr>
          <w:p w14:paraId="2EC80BD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15</w:t>
            </w:r>
          </w:p>
        </w:tc>
        <w:tc>
          <w:tcPr>
            <w:tcW w:w="1095" w:type="dxa"/>
          </w:tcPr>
          <w:p w14:paraId="2EC80BD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EC80BD6"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2EC80BD7" w14:textId="77777777" w:rsidR="00276CB2" w:rsidRPr="001F63F5" w:rsidRDefault="00276CB2" w:rsidP="00276CB2">
            <w:pPr>
              <w:pStyle w:val="BankNormal"/>
              <w:tabs>
                <w:tab w:val="right" w:pos="7218"/>
              </w:tabs>
              <w:spacing w:after="0"/>
              <w:rPr>
                <w:rFonts w:cs="Segoe UI"/>
                <w:u w:val="single"/>
                <w:lang w:val="en-GB"/>
              </w:rPr>
            </w:pPr>
            <w:r w:rsidRPr="001F63F5">
              <w:rPr>
                <w:rFonts w:cs="Segoe UI"/>
                <w:u w:val="single"/>
                <w:lang w:val="en-GB"/>
              </w:rPr>
              <w:t xml:space="preserve">[For </w:t>
            </w:r>
            <w:proofErr w:type="spellStart"/>
            <w:r w:rsidRPr="001F63F5">
              <w:rPr>
                <w:rFonts w:cs="Segoe UI"/>
                <w:u w:val="single"/>
                <w:lang w:val="en-GB"/>
              </w:rPr>
              <w:t>eTendering</w:t>
            </w:r>
            <w:proofErr w:type="spellEnd"/>
            <w:r w:rsidRPr="001F63F5">
              <w:rPr>
                <w:rFonts w:cs="Segoe UI"/>
                <w:u w:val="single"/>
                <w:lang w:val="en-GB"/>
              </w:rPr>
              <w:t xml:space="preserve"> method, keep link below and insert Event ID information]</w:t>
            </w:r>
          </w:p>
          <w:p w14:paraId="2EC80BD8" w14:textId="77777777" w:rsidR="00276CB2" w:rsidRPr="001F63F5" w:rsidRDefault="00000000" w:rsidP="00276CB2">
            <w:pPr>
              <w:pStyle w:val="BankNormal"/>
              <w:tabs>
                <w:tab w:val="right" w:pos="7218"/>
              </w:tabs>
              <w:spacing w:after="0"/>
              <w:rPr>
                <w:rFonts w:cs="Segoe UI"/>
                <w:u w:val="single"/>
                <w:lang w:val="en-GB"/>
              </w:rPr>
            </w:pPr>
            <w:hyperlink r:id="rId22" w:history="1">
              <w:r w:rsidR="00276CB2" w:rsidRPr="001F63F5">
                <w:rPr>
                  <w:rStyle w:val="Hyperlink"/>
                  <w:rFonts w:cs="Segoe UI"/>
                  <w:lang w:val="en-GB"/>
                </w:rPr>
                <w:t>https://etendering.partneragencies.org</w:t>
              </w:r>
            </w:hyperlink>
            <w:r w:rsidR="00276CB2" w:rsidRPr="001F63F5">
              <w:rPr>
                <w:rFonts w:cs="Segoe UI"/>
                <w:u w:val="single"/>
                <w:lang w:val="en-GB"/>
              </w:rPr>
              <w:t xml:space="preserve"> </w:t>
            </w:r>
          </w:p>
          <w:p w14:paraId="2EC80BD9" w14:textId="77777777" w:rsidR="00276CB2" w:rsidRPr="001F63F5" w:rsidRDefault="00276CB2" w:rsidP="00276CB2">
            <w:pPr>
              <w:pStyle w:val="BankNormal"/>
              <w:tabs>
                <w:tab w:val="right" w:pos="7218"/>
              </w:tabs>
              <w:spacing w:after="0"/>
              <w:rPr>
                <w:rFonts w:cs="Segoe UI"/>
                <w:u w:val="single"/>
                <w:lang w:val="en-GB"/>
              </w:rPr>
            </w:pPr>
          </w:p>
          <w:p w14:paraId="2EC80BDA" w14:textId="77777777" w:rsidR="001F63F5" w:rsidRPr="001F63F5" w:rsidRDefault="001F63F5" w:rsidP="00276CB2">
            <w:pPr>
              <w:pStyle w:val="BankNormal"/>
              <w:tabs>
                <w:tab w:val="right" w:pos="7218"/>
              </w:tabs>
              <w:spacing w:after="0"/>
              <w:rPr>
                <w:rFonts w:cs="Segoe UI"/>
                <w:u w:val="single"/>
                <w:lang w:val="en-GB"/>
              </w:rPr>
            </w:pPr>
            <w:r w:rsidRPr="001F63F5">
              <w:rPr>
                <w:rFonts w:cs="Segoe UI"/>
                <w:u w:val="single"/>
                <w:lang w:val="en-GB"/>
              </w:rPr>
              <w:t>ZWE10</w:t>
            </w:r>
            <w:r w:rsidR="00276CB2" w:rsidRPr="001F63F5">
              <w:rPr>
                <w:rFonts w:cs="Segoe UI"/>
                <w:u w:val="single"/>
                <w:lang w:val="en-GB"/>
              </w:rPr>
              <w:t xml:space="preserve"> </w:t>
            </w:r>
          </w:p>
          <w:p w14:paraId="2EC80BDB" w14:textId="0B863758" w:rsidR="00276CB2" w:rsidRPr="0024600E" w:rsidRDefault="00276CB2" w:rsidP="00276CB2">
            <w:pPr>
              <w:pStyle w:val="BankNormal"/>
              <w:tabs>
                <w:tab w:val="right" w:pos="7218"/>
              </w:tabs>
              <w:spacing w:after="0"/>
              <w:rPr>
                <w:rFonts w:cs="Segoe UI"/>
                <w:u w:val="single"/>
                <w:lang w:val="en-GB"/>
              </w:rPr>
            </w:pPr>
            <w:r w:rsidRPr="00146BD9">
              <w:rPr>
                <w:rFonts w:cs="Segoe UI"/>
                <w:u w:val="single"/>
                <w:lang w:val="en-GB"/>
              </w:rPr>
              <w:t xml:space="preserve">Event ID </w:t>
            </w:r>
            <w:r w:rsidR="00146BD9" w:rsidRPr="00146BD9">
              <w:rPr>
                <w:rFonts w:cs="Segoe UI"/>
                <w:u w:val="single"/>
                <w:lang w:val="en-GB"/>
              </w:rPr>
              <w:t>000001</w:t>
            </w:r>
            <w:r w:rsidR="00800DA7">
              <w:rPr>
                <w:rFonts w:cs="Segoe UI"/>
                <w:u w:val="single"/>
                <w:lang w:val="en-GB"/>
              </w:rPr>
              <w:t>3213</w:t>
            </w:r>
          </w:p>
        </w:tc>
      </w:tr>
      <w:tr w:rsidR="00276CB2" w:rsidRPr="00956F66" w14:paraId="2EC80BEE" w14:textId="77777777" w:rsidTr="00A34F36">
        <w:trPr>
          <w:trHeight w:val="971"/>
          <w:jc w:val="center"/>
        </w:trPr>
        <w:tc>
          <w:tcPr>
            <w:tcW w:w="612" w:type="dxa"/>
          </w:tcPr>
          <w:p w14:paraId="2EC80BD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2EC80BD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EC80BDF"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2EC80BE0" w14:textId="77777777" w:rsidR="00276CB2" w:rsidRDefault="00276CB2" w:rsidP="00276CB2">
            <w:pPr>
              <w:rPr>
                <w:rFonts w:ascii="Segoe UI" w:hAnsi="Segoe UI" w:cs="Segoe UI"/>
                <w:sz w:val="20"/>
                <w:szCs w:val="20"/>
                <w:lang w:val="en-GB"/>
              </w:rPr>
            </w:pPr>
          </w:p>
          <w:p w14:paraId="2EC80BE1" w14:textId="77777777" w:rsidR="00276CB2" w:rsidRDefault="00276CB2" w:rsidP="00276CB2">
            <w:pPr>
              <w:rPr>
                <w:rFonts w:ascii="Segoe UI" w:hAnsi="Segoe UI" w:cs="Segoe UI"/>
                <w:sz w:val="20"/>
                <w:szCs w:val="20"/>
                <w:lang w:val="en-GB"/>
              </w:rPr>
            </w:pPr>
          </w:p>
          <w:p w14:paraId="2EC80BE2" w14:textId="77777777" w:rsidR="00276CB2" w:rsidRDefault="00276CB2" w:rsidP="00276CB2">
            <w:pPr>
              <w:rPr>
                <w:rFonts w:ascii="Segoe UI" w:hAnsi="Segoe UI" w:cs="Segoe UI"/>
                <w:sz w:val="20"/>
                <w:szCs w:val="20"/>
                <w:lang w:val="en-GB"/>
              </w:rPr>
            </w:pPr>
          </w:p>
          <w:p w14:paraId="2EC80BE3"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2EC80BE4" w14:textId="77777777" w:rsidR="00276CB2" w:rsidRPr="005E4129" w:rsidRDefault="00276CB2" w:rsidP="000B5F70">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2EC80BE5" w14:textId="77777777" w:rsidR="00276CB2" w:rsidRDefault="00276CB2" w:rsidP="000B5F70">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2EC80BE6" w14:textId="77777777" w:rsidR="00276CB2" w:rsidRPr="006234CF" w:rsidRDefault="00276CB2" w:rsidP="000B5F70">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2EC80BE7" w14:textId="77777777" w:rsidR="00276CB2" w:rsidRPr="005E4129" w:rsidRDefault="00276CB2" w:rsidP="000B5F70">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2EC80BE8" w14:textId="77777777" w:rsidR="00276CB2" w:rsidRPr="005E4129" w:rsidRDefault="00276CB2" w:rsidP="000B5F70">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2EC80BE9" w14:textId="77777777" w:rsidR="00276CB2" w:rsidRPr="005E4129" w:rsidRDefault="00276CB2" w:rsidP="000B5F70">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721683">
              <w:rPr>
                <w:rFonts w:cs="Segoe UI"/>
                <w:bCs/>
              </w:rPr>
              <w:t>45MB</w:t>
            </w:r>
          </w:p>
          <w:p w14:paraId="41548672" w14:textId="590459FC" w:rsidR="00814AF2" w:rsidRPr="00814AF2" w:rsidRDefault="00276CB2" w:rsidP="00814AF2">
            <w:pPr>
              <w:pStyle w:val="BankNormal"/>
              <w:numPr>
                <w:ilvl w:val="0"/>
                <w:numId w:val="18"/>
              </w:numPr>
              <w:tabs>
                <w:tab w:val="right" w:pos="7218"/>
              </w:tabs>
              <w:spacing w:after="0"/>
              <w:rPr>
                <w:rFonts w:cs="Segoe UI"/>
                <w:b/>
                <w:color w:val="000000" w:themeColor="text1"/>
                <w:lang w:val="en-GB"/>
              </w:rPr>
            </w:pPr>
            <w:r w:rsidRPr="00814AF2">
              <w:rPr>
                <w:rFonts w:cs="Segoe UI"/>
                <w:color w:val="000000" w:themeColor="text1"/>
                <w:lang w:val="en-GB"/>
              </w:rPr>
              <w:t>Mandatory subject of email:</w:t>
            </w:r>
            <w:r w:rsidRPr="00814AF2">
              <w:rPr>
                <w:rFonts w:cs="Segoe UI"/>
                <w:i/>
                <w:color w:val="000000" w:themeColor="text1"/>
                <w:lang w:val="en-GB"/>
              </w:rPr>
              <w:t xml:space="preserve"> </w:t>
            </w:r>
            <w:r w:rsidR="00814AF2" w:rsidRPr="00814AF2">
              <w:rPr>
                <w:rFonts w:cs="Segoe UI"/>
                <w:b/>
              </w:rPr>
              <w:t>Detailed Feasibility and Climate Proof Designs and Construction Supervision of GCF Funded Irrigation Schemes</w:t>
            </w:r>
            <w:r w:rsidR="00814AF2" w:rsidRPr="00814AF2">
              <w:rPr>
                <w:rFonts w:cs="Segoe UI"/>
                <w:b/>
                <w:color w:val="000000" w:themeColor="text1"/>
                <w:lang w:val="en-GB"/>
              </w:rPr>
              <w:t xml:space="preserve"> </w:t>
            </w:r>
          </w:p>
          <w:p w14:paraId="2EC80BEB" w14:textId="70993A0A" w:rsidR="00276CB2" w:rsidRDefault="00276CB2" w:rsidP="00814AF2">
            <w:pPr>
              <w:pStyle w:val="BankNormal"/>
              <w:numPr>
                <w:ilvl w:val="0"/>
                <w:numId w:val="18"/>
              </w:numPr>
              <w:tabs>
                <w:tab w:val="right" w:pos="7218"/>
              </w:tabs>
              <w:spacing w:after="0"/>
              <w:rPr>
                <w:rFonts w:cs="Segoe UI"/>
                <w:color w:val="000000" w:themeColor="text1"/>
                <w:lang w:val="en-GB"/>
              </w:rPr>
            </w:pPr>
            <w:r w:rsidRPr="005F2EE9">
              <w:rPr>
                <w:rFonts w:cs="Segoe UI"/>
                <w:color w:val="000000" w:themeColor="text1"/>
                <w:lang w:val="en-GB"/>
              </w:rPr>
              <w:t>Documents which are required in original (</w:t>
            </w:r>
            <w:proofErr w:type="gramStart"/>
            <w:r w:rsidRPr="005F2EE9">
              <w:rPr>
                <w:rFonts w:cs="Segoe UI"/>
                <w:color w:val="000000" w:themeColor="text1"/>
                <w:lang w:val="en-GB"/>
              </w:rPr>
              <w:t>e.g.</w:t>
            </w:r>
            <w:proofErr w:type="gramEnd"/>
            <w:r w:rsidRPr="005F2EE9">
              <w:rPr>
                <w:rFonts w:cs="Segoe UI"/>
                <w:color w:val="000000" w:themeColor="text1"/>
                <w:lang w:val="en-GB"/>
              </w:rPr>
              <w:t xml:space="preserve"> Proposal Security) should be sent to the below address with a PDF copy submitted as pa</w:t>
            </w:r>
            <w:r>
              <w:rPr>
                <w:rFonts w:cs="Segoe UI"/>
                <w:color w:val="000000" w:themeColor="text1"/>
                <w:lang w:val="en-GB"/>
              </w:rPr>
              <w:t>rt of the electronic submission:</w:t>
            </w:r>
          </w:p>
          <w:p w14:paraId="2EC80BEC" w14:textId="77777777" w:rsidR="00276CB2" w:rsidRDefault="00276CB2" w:rsidP="00276CB2">
            <w:pPr>
              <w:pStyle w:val="BankNormal"/>
              <w:tabs>
                <w:tab w:val="right" w:pos="7218"/>
              </w:tabs>
              <w:spacing w:after="0"/>
              <w:ind w:left="382"/>
              <w:rPr>
                <w:rFonts w:cs="Segoe UI"/>
                <w:bCs/>
              </w:rPr>
            </w:pPr>
            <w:r>
              <w:rPr>
                <w:rFonts w:cs="Segoe UI"/>
                <w:i/>
                <w:color w:val="000000" w:themeColor="text1"/>
                <w:lang w:val="en-GB"/>
              </w:rPr>
              <w:t xml:space="preserve"> </w:t>
            </w:r>
            <w:hyperlink r:id="rId23" w:history="1">
              <w:r w:rsidR="00C36069" w:rsidRPr="00B82C2C">
                <w:rPr>
                  <w:rStyle w:val="Hyperlink"/>
                  <w:rFonts w:cs="Segoe UI"/>
                  <w:bCs/>
                </w:rPr>
                <w:t>procurement.zw@undp.org</w:t>
              </w:r>
            </w:hyperlink>
          </w:p>
          <w:p w14:paraId="2EC80BED" w14:textId="77777777" w:rsidR="00C36069" w:rsidRPr="00B33AFD" w:rsidRDefault="00C36069" w:rsidP="00276CB2">
            <w:pPr>
              <w:pStyle w:val="BankNormal"/>
              <w:tabs>
                <w:tab w:val="right" w:pos="7218"/>
              </w:tabs>
              <w:spacing w:after="0"/>
              <w:ind w:left="382"/>
              <w:rPr>
                <w:rFonts w:cs="Segoe UI"/>
                <w:color w:val="000000" w:themeColor="text1"/>
                <w:lang w:val="en-GB"/>
              </w:rPr>
            </w:pPr>
          </w:p>
        </w:tc>
      </w:tr>
      <w:tr w:rsidR="00276CB2" w:rsidRPr="00956F66" w14:paraId="2EC80BF6" w14:textId="77777777" w:rsidTr="00A34F36">
        <w:trPr>
          <w:trHeight w:val="836"/>
          <w:jc w:val="center"/>
        </w:trPr>
        <w:tc>
          <w:tcPr>
            <w:tcW w:w="612" w:type="dxa"/>
          </w:tcPr>
          <w:p w14:paraId="2EC80BEF"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2EC80BF0"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2EC80BF1"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2EC80BF2"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2EC80BF3" w14:textId="33656406" w:rsidR="00276CB2" w:rsidRDefault="00D30337"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r w:rsidR="00814AF2">
                  <w:rPr>
                    <w:rFonts w:cs="Segoe UI"/>
                    <w:snapToGrid w:val="0"/>
                  </w:rPr>
                  <w:t xml:space="preserve"> per lot</w:t>
                </w:r>
              </w:p>
            </w:sdtContent>
          </w:sdt>
          <w:p w14:paraId="2EC80BF4"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C80BF5"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2EC80BFB" w14:textId="77777777" w:rsidTr="00A34F36">
        <w:trPr>
          <w:jc w:val="center"/>
        </w:trPr>
        <w:tc>
          <w:tcPr>
            <w:tcW w:w="612" w:type="dxa"/>
          </w:tcPr>
          <w:p w14:paraId="2EC80BF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C80BF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EC80BF9" w14:textId="77777777" w:rsidR="00276CB2" w:rsidRPr="00956F66" w:rsidRDefault="00276CB2" w:rsidP="00276CB2">
            <w:pPr>
              <w:pStyle w:val="BankNormal"/>
              <w:tabs>
                <w:tab w:val="left" w:pos="5686"/>
                <w:tab w:val="right" w:pos="7218"/>
              </w:tabs>
              <w:spacing w:after="0"/>
              <w:rPr>
                <w:rFonts w:cs="Segoe UI"/>
                <w:lang w:val="en-GB"/>
              </w:rPr>
            </w:pPr>
            <w:r w:rsidRPr="00BB10EA">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2-09-01T00:00:00Z">
              <w:dateFormat w:val="MMMM d, yyyy"/>
              <w:lid w:val="en-US"/>
              <w:storeMappedDataAs w:val="dateTime"/>
              <w:calendar w:val="gregorian"/>
            </w:date>
          </w:sdtPr>
          <w:sdtContent>
            <w:tc>
              <w:tcPr>
                <w:tcW w:w="6209" w:type="dxa"/>
                <w:tcMar>
                  <w:top w:w="85" w:type="dxa"/>
                  <w:bottom w:w="142" w:type="dxa"/>
                </w:tcMar>
              </w:tcPr>
              <w:p w14:paraId="2EC80BFA" w14:textId="42C3AD40" w:rsidR="00276CB2" w:rsidRPr="00956F66" w:rsidRDefault="004C3AC7" w:rsidP="00276CB2">
                <w:pPr>
                  <w:pStyle w:val="BankNormal"/>
                  <w:tabs>
                    <w:tab w:val="left" w:pos="5686"/>
                    <w:tab w:val="right" w:pos="7218"/>
                  </w:tabs>
                  <w:spacing w:after="0"/>
                  <w:rPr>
                    <w:rFonts w:cs="Segoe UI"/>
                    <w:i/>
                    <w:color w:val="FF0000"/>
                    <w:lang w:val="en-GB"/>
                  </w:rPr>
                </w:pPr>
                <w:r>
                  <w:rPr>
                    <w:rFonts w:cs="Segoe UI"/>
                    <w:i/>
                    <w:color w:val="000000" w:themeColor="text1"/>
                  </w:rPr>
                  <w:t>September 1, 2022</w:t>
                </w:r>
              </w:p>
            </w:tc>
          </w:sdtContent>
        </w:sdt>
      </w:tr>
      <w:tr w:rsidR="00276CB2" w:rsidRPr="00956F66" w14:paraId="2EC80C00" w14:textId="77777777" w:rsidTr="00A34F36">
        <w:trPr>
          <w:jc w:val="center"/>
        </w:trPr>
        <w:tc>
          <w:tcPr>
            <w:tcW w:w="612" w:type="dxa"/>
          </w:tcPr>
          <w:p w14:paraId="2EC80BF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2EC80BFD"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EC80BFE"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Content>
            <w:tc>
              <w:tcPr>
                <w:tcW w:w="6209" w:type="dxa"/>
                <w:tcMar>
                  <w:top w:w="85" w:type="dxa"/>
                  <w:bottom w:w="142" w:type="dxa"/>
                </w:tcMar>
              </w:tcPr>
              <w:p w14:paraId="2EC80BFF" w14:textId="086C6BAE" w:rsidR="00276CB2" w:rsidRPr="00956F66" w:rsidRDefault="00814AF2" w:rsidP="00276CB2">
                <w:pPr>
                  <w:pStyle w:val="BankNormal"/>
                  <w:tabs>
                    <w:tab w:val="left" w:pos="5686"/>
                    <w:tab w:val="right" w:pos="7218"/>
                  </w:tabs>
                  <w:spacing w:after="0"/>
                  <w:rPr>
                    <w:rFonts w:cs="Segoe UI"/>
                    <w:bCs/>
                    <w:lang w:val="en-GB"/>
                  </w:rPr>
                </w:pPr>
                <w:r>
                  <w:rPr>
                    <w:rFonts w:cs="Segoe UI"/>
                    <w:color w:val="000000"/>
                    <w:kern w:val="28"/>
                  </w:rPr>
                  <w:t>Five</w:t>
                </w:r>
                <w:r w:rsidR="00D30337">
                  <w:rPr>
                    <w:rFonts w:cs="Segoe UI"/>
                    <w:color w:val="000000"/>
                    <w:kern w:val="28"/>
                  </w:rPr>
                  <w:t xml:space="preserve"> (</w:t>
                </w:r>
                <w:r>
                  <w:rPr>
                    <w:rFonts w:cs="Segoe UI"/>
                    <w:color w:val="000000"/>
                    <w:kern w:val="28"/>
                  </w:rPr>
                  <w:t>5</w:t>
                </w:r>
                <w:r w:rsidR="00D30337">
                  <w:rPr>
                    <w:rFonts w:cs="Segoe UI"/>
                    <w:color w:val="000000"/>
                    <w:kern w:val="28"/>
                  </w:rPr>
                  <w:t>) months</w:t>
                </w:r>
              </w:p>
            </w:tc>
          </w:sdtContent>
        </w:sdt>
      </w:tr>
      <w:tr w:rsidR="00276CB2" w:rsidRPr="00956F66" w14:paraId="2EC80C06" w14:textId="77777777" w:rsidTr="00A34F36">
        <w:trPr>
          <w:trHeight w:val="671"/>
          <w:jc w:val="center"/>
        </w:trPr>
        <w:tc>
          <w:tcPr>
            <w:tcW w:w="612" w:type="dxa"/>
          </w:tcPr>
          <w:p w14:paraId="2EC80C0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2EC80C02"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2EC80C03"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p w14:paraId="2EC80C04" w14:textId="69C59A9B" w:rsidR="00276CB2" w:rsidRPr="00956F66" w:rsidRDefault="00000000" w:rsidP="00276CB2">
            <w:pPr>
              <w:pStyle w:val="BankNormal"/>
              <w:tabs>
                <w:tab w:val="left" w:pos="5686"/>
                <w:tab w:val="right" w:pos="7218"/>
              </w:tabs>
              <w:spacing w:after="0"/>
              <w:rPr>
                <w:rFonts w:cs="Segoe UI"/>
              </w:rPr>
            </w:p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r w:rsidR="006F5411">
                  <w:rPr>
                    <w:rFonts w:cs="Segoe UI"/>
                  </w:rPr>
                  <w:t xml:space="preserve">One Proposer Only: </w:t>
                </w:r>
              </w:sdtContent>
            </w:sdt>
            <w:r w:rsidR="006F5411">
              <w:t>Each proposer will be awarded a MAXIMUM of one single lot. In the event a proposer has scored the highest cumulative score in more than one lot, it will only be awarded a MAXIMUM of one lot according to the most advantageous combination to the organization.</w:t>
            </w:r>
          </w:p>
          <w:p w14:paraId="2EC80C05" w14:textId="7E4F1BF6"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2EC80C0E" w14:textId="77777777" w:rsidTr="00A34F36">
        <w:trPr>
          <w:jc w:val="center"/>
        </w:trPr>
        <w:tc>
          <w:tcPr>
            <w:tcW w:w="612" w:type="dxa"/>
          </w:tcPr>
          <w:p w14:paraId="2EC80C0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2EC80C08"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EC80C0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2EC80C0A" w14:textId="36D45CCC" w:rsidR="00276CB2" w:rsidRPr="00956F66" w:rsidRDefault="00000000"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814AF2">
                  <w:rPr>
                    <w:rFonts w:cs="Segoe UI"/>
                  </w:rPr>
                  <w:t>Purchase Order</w:t>
                </w:r>
              </w:sdtContent>
            </w:sdt>
          </w:p>
          <w:p w14:paraId="2EC80C0C" w14:textId="4D3B5922" w:rsidR="00A72A49" w:rsidRDefault="00814AF2" w:rsidP="00276CB2">
            <w:pPr>
              <w:pStyle w:val="BankNormal"/>
              <w:tabs>
                <w:tab w:val="left" w:pos="5686"/>
                <w:tab w:val="right" w:pos="7218"/>
              </w:tabs>
              <w:spacing w:after="0"/>
            </w:pPr>
            <w:r>
              <w:t>Civil Works Contract</w:t>
            </w:r>
          </w:p>
          <w:p w14:paraId="2EC80C0D" w14:textId="77777777" w:rsidR="00276CB2" w:rsidRPr="00956F66" w:rsidRDefault="00000000" w:rsidP="00276CB2">
            <w:pPr>
              <w:pStyle w:val="BankNormal"/>
              <w:tabs>
                <w:tab w:val="left" w:pos="5686"/>
                <w:tab w:val="right" w:pos="7218"/>
              </w:tabs>
              <w:spacing w:after="0"/>
              <w:rPr>
                <w:rFonts w:cs="Segoe UI"/>
              </w:rPr>
            </w:pPr>
            <w:hyperlink r:id="rId24" w:history="1">
              <w:r w:rsidR="00276CB2" w:rsidRPr="00863738">
                <w:rPr>
                  <w:rStyle w:val="Hyperlink"/>
                  <w:rFonts w:cs="Segoe UI"/>
                  <w:sz w:val="19"/>
                  <w:szCs w:val="19"/>
                  <w:lang w:val="en-GB"/>
                </w:rPr>
                <w:t>http://www.undp.org/content/undp/en/home/procurement/business/how-we-buy.html</w:t>
              </w:r>
            </w:hyperlink>
          </w:p>
        </w:tc>
      </w:tr>
      <w:tr w:rsidR="00276CB2" w:rsidRPr="00956F66" w14:paraId="2EC80C15" w14:textId="77777777" w:rsidTr="00A34F36">
        <w:trPr>
          <w:jc w:val="center"/>
        </w:trPr>
        <w:tc>
          <w:tcPr>
            <w:tcW w:w="612" w:type="dxa"/>
          </w:tcPr>
          <w:p w14:paraId="2EC80C0F"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2EC80C10"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EC80C1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2EC80C12" w14:textId="77777777" w:rsidR="00276CB2" w:rsidRPr="00956F66" w:rsidRDefault="00D30337"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2EC80C13" w14:textId="77777777" w:rsidR="00276CB2" w:rsidRPr="00956F66" w:rsidRDefault="00276CB2" w:rsidP="00276CB2">
            <w:pPr>
              <w:pStyle w:val="BankNormal"/>
              <w:tabs>
                <w:tab w:val="left" w:pos="5686"/>
                <w:tab w:val="right" w:pos="7218"/>
              </w:tabs>
              <w:spacing w:after="0"/>
              <w:rPr>
                <w:rFonts w:cs="Segoe UI"/>
              </w:rPr>
            </w:pPr>
          </w:p>
          <w:p w14:paraId="2EC80C14" w14:textId="77777777" w:rsidR="00276CB2" w:rsidRPr="00956F66" w:rsidRDefault="00000000" w:rsidP="00276CB2">
            <w:pPr>
              <w:pStyle w:val="BankNormal"/>
              <w:tabs>
                <w:tab w:val="left" w:pos="5686"/>
                <w:tab w:val="right" w:pos="7218"/>
              </w:tabs>
              <w:spacing w:after="0"/>
              <w:rPr>
                <w:rFonts w:cs="Segoe UI"/>
              </w:rPr>
            </w:pPr>
            <w:hyperlink r:id="rId25" w:history="1">
              <w:r w:rsidR="00276CB2" w:rsidRPr="00863738">
                <w:rPr>
                  <w:rStyle w:val="Hyperlink"/>
                  <w:rFonts w:cs="Segoe UI"/>
                  <w:sz w:val="19"/>
                  <w:szCs w:val="19"/>
                  <w:lang w:val="en-GB"/>
                </w:rPr>
                <w:t>http://www.undp.org/content/undp/en/home/procurement/business/how-we-buy.html</w:t>
              </w:r>
            </w:hyperlink>
          </w:p>
        </w:tc>
      </w:tr>
      <w:tr w:rsidR="00276CB2" w:rsidRPr="00956F66" w14:paraId="2EC80C1A" w14:textId="77777777" w:rsidTr="00A34F36">
        <w:trPr>
          <w:jc w:val="center"/>
        </w:trPr>
        <w:tc>
          <w:tcPr>
            <w:tcW w:w="612" w:type="dxa"/>
          </w:tcPr>
          <w:p w14:paraId="2EC80C16"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3</w:t>
            </w:r>
          </w:p>
        </w:tc>
        <w:tc>
          <w:tcPr>
            <w:tcW w:w="1095" w:type="dxa"/>
          </w:tcPr>
          <w:p w14:paraId="2EC80C17"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EC80C18"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highlight w:val="yellow"/>
              <w:lang w:val="en-GB"/>
            </w:rPr>
            <w:id w:val="1435791795"/>
            <w:placeholder>
              <w:docPart w:val="8B527F6AC2D3493F8AB7BD0ECE3AF515"/>
            </w:placeholder>
            <w:showingPlcHdr/>
            <w:text/>
          </w:sdtPr>
          <w:sdtContent>
            <w:tc>
              <w:tcPr>
                <w:tcW w:w="6209" w:type="dxa"/>
                <w:tcMar>
                  <w:top w:w="85" w:type="dxa"/>
                  <w:bottom w:w="142" w:type="dxa"/>
                </w:tcMar>
              </w:tcPr>
              <w:p w14:paraId="2EC80C19" w14:textId="5A7107AB" w:rsidR="00276CB2" w:rsidRPr="0024600E" w:rsidRDefault="00146BD9" w:rsidP="00276CB2">
                <w:pPr>
                  <w:pStyle w:val="BankNormal"/>
                  <w:tabs>
                    <w:tab w:val="left" w:pos="5686"/>
                    <w:tab w:val="right" w:pos="7218"/>
                  </w:tabs>
                  <w:spacing w:after="0"/>
                  <w:rPr>
                    <w:rFonts w:cs="Segoe UI"/>
                    <w:bCs/>
                    <w:i/>
                    <w:lang w:val="en-GB"/>
                  </w:rPr>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tc>
          </w:sdtContent>
        </w:sdt>
      </w:tr>
    </w:tbl>
    <w:p w14:paraId="2EC80C1B" w14:textId="77777777" w:rsidR="006E2471" w:rsidRPr="006E2471" w:rsidRDefault="006E2471" w:rsidP="006E2471">
      <w:pPr>
        <w:rPr>
          <w:rFonts w:asciiTheme="majorHAnsi" w:hAnsiTheme="majorHAnsi" w:cs="Segoe UI"/>
          <w:b/>
          <w:bCs/>
        </w:rPr>
      </w:pPr>
    </w:p>
    <w:p w14:paraId="2EC80C1C" w14:textId="77777777" w:rsidR="006244D5" w:rsidRDefault="006244D5" w:rsidP="006E2471">
      <w:pPr>
        <w:rPr>
          <w:rFonts w:asciiTheme="majorHAnsi" w:hAnsiTheme="majorHAnsi" w:cs="Segoe UI"/>
          <w:b/>
          <w:bCs/>
          <w:lang w:val="en-GB"/>
        </w:rPr>
      </w:pPr>
    </w:p>
    <w:p w14:paraId="2EC80C1D"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2EC80C1E"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3" w:name="_Toc526741380"/>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2EC80C1F"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C80C20"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2EC80C21" w14:textId="77777777" w:rsidR="00F90EC4" w:rsidRPr="009F0E8E" w:rsidRDefault="00F90EC4" w:rsidP="000B5F7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2EC80C22" w14:textId="77777777" w:rsidR="00F90EC4" w:rsidRPr="009F0E8E" w:rsidRDefault="00F90EC4" w:rsidP="000B5F7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2EC80C23" w14:textId="77777777" w:rsidR="00F90EC4" w:rsidRPr="009F0E8E" w:rsidRDefault="00F90EC4" w:rsidP="000B5F7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2EC80C24" w14:textId="77777777" w:rsidR="00EE0F19" w:rsidRPr="009F0E8E" w:rsidRDefault="00EE0F19" w:rsidP="000B5F7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2EC80C25" w14:textId="77777777" w:rsidR="00F90EC4" w:rsidRPr="009F0E8E" w:rsidRDefault="00F90EC4" w:rsidP="000B5F7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2EC80C26" w14:textId="77777777" w:rsidR="00F90EC4" w:rsidRPr="009F0E8E" w:rsidRDefault="00F90EC4" w:rsidP="00142875">
      <w:pPr>
        <w:rPr>
          <w:rFonts w:ascii="Segoe UI" w:hAnsi="Segoe UI" w:cs="Segoe UI"/>
          <w:b/>
          <w:bCs/>
          <w:color w:val="0070C0"/>
          <w:sz w:val="20"/>
          <w:szCs w:val="20"/>
          <w:lang w:val="en-GB"/>
        </w:rPr>
      </w:pPr>
    </w:p>
    <w:p w14:paraId="2EC80C27"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2EC80C28"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2EC80C29"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2EC80C2A"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2EC80C2E" w14:textId="77777777" w:rsidTr="000530A3">
        <w:tc>
          <w:tcPr>
            <w:tcW w:w="1890" w:type="dxa"/>
            <w:shd w:val="clear" w:color="auto" w:fill="9BDEFF"/>
            <w:vAlign w:val="center"/>
          </w:tcPr>
          <w:p w14:paraId="2EC80C2B"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2EC80C2C"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2EC80C2D"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2EC80C32" w14:textId="77777777" w:rsidTr="000530A3">
        <w:trPr>
          <w:trHeight w:val="315"/>
        </w:trPr>
        <w:tc>
          <w:tcPr>
            <w:tcW w:w="1890" w:type="dxa"/>
            <w:shd w:val="clear" w:color="auto" w:fill="9BDEFF"/>
            <w:vAlign w:val="center"/>
          </w:tcPr>
          <w:p w14:paraId="2EC80C2F"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2EC80C30"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2EC80C31" w14:textId="77777777" w:rsidR="00CC7188" w:rsidRPr="00526ABA" w:rsidRDefault="00CC7188" w:rsidP="00142875">
            <w:pPr>
              <w:rPr>
                <w:rFonts w:ascii="Segoe UI" w:hAnsi="Segoe UI" w:cs="Segoe UI"/>
                <w:b/>
                <w:sz w:val="19"/>
                <w:szCs w:val="19"/>
              </w:rPr>
            </w:pPr>
          </w:p>
        </w:tc>
      </w:tr>
      <w:tr w:rsidR="00CE2C8B" w:rsidRPr="00526ABA" w14:paraId="2EC80C36" w14:textId="77777777" w:rsidTr="000530A3">
        <w:tc>
          <w:tcPr>
            <w:tcW w:w="1890" w:type="dxa"/>
          </w:tcPr>
          <w:p w14:paraId="2EC80C33"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2EC80C34"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EC80C35"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2EC80C3A" w14:textId="77777777" w:rsidTr="000530A3">
        <w:tc>
          <w:tcPr>
            <w:tcW w:w="1890" w:type="dxa"/>
          </w:tcPr>
          <w:p w14:paraId="2EC80C3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EC80C38"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2EC80C39"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EC80C3E" w14:textId="77777777" w:rsidTr="000530A3">
        <w:tc>
          <w:tcPr>
            <w:tcW w:w="1890" w:type="dxa"/>
          </w:tcPr>
          <w:p w14:paraId="2EC80C3B"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2EC80C3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2EC80C3D"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EC80C42" w14:textId="77777777" w:rsidTr="000530A3">
        <w:tc>
          <w:tcPr>
            <w:tcW w:w="1890" w:type="dxa"/>
          </w:tcPr>
          <w:p w14:paraId="2EC80C3F"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EC80C40"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2EC80C41"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2EC80C46" w14:textId="77777777" w:rsidTr="000530A3">
        <w:trPr>
          <w:trHeight w:val="503"/>
        </w:trPr>
        <w:tc>
          <w:tcPr>
            <w:tcW w:w="1890" w:type="dxa"/>
          </w:tcPr>
          <w:p w14:paraId="2EC80C43"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2EC80C44" w14:textId="77777777"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2EC80C45" w14:textId="77777777" w:rsidR="00F87387" w:rsidRPr="00526ABA" w:rsidRDefault="00F87387" w:rsidP="00692B0A">
            <w:pPr>
              <w:spacing w:before="60" w:after="60"/>
              <w:rPr>
                <w:rFonts w:ascii="Segoe UI" w:hAnsi="Segoe UI" w:cs="Segoe UI"/>
                <w:sz w:val="19"/>
                <w:szCs w:val="19"/>
              </w:rPr>
            </w:pPr>
          </w:p>
        </w:tc>
      </w:tr>
      <w:tr w:rsidR="00E31E06" w:rsidRPr="00526ABA" w14:paraId="2EC80C4A" w14:textId="77777777" w:rsidTr="000530A3">
        <w:trPr>
          <w:trHeight w:val="247"/>
        </w:trPr>
        <w:tc>
          <w:tcPr>
            <w:tcW w:w="1890" w:type="dxa"/>
            <w:shd w:val="clear" w:color="auto" w:fill="9BDEFF"/>
          </w:tcPr>
          <w:p w14:paraId="2EC80C47"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EC80C48"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2EC80C49"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2EC80C4E" w14:textId="77777777" w:rsidTr="000530A3">
        <w:tc>
          <w:tcPr>
            <w:tcW w:w="1890" w:type="dxa"/>
          </w:tcPr>
          <w:p w14:paraId="2EC80C4B"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2EC80C4C"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w:t>
            </w:r>
            <w:proofErr w:type="gramStart"/>
            <w:r w:rsidRPr="00526ABA">
              <w:rPr>
                <w:rFonts w:ascii="Segoe UI" w:hAnsi="Segoe UI" w:cs="Segoe UI"/>
                <w:sz w:val="19"/>
                <w:szCs w:val="19"/>
              </w:rPr>
              <w:t>as a result of</w:t>
            </w:r>
            <w:proofErr w:type="gramEnd"/>
            <w:r w:rsidRPr="00526ABA">
              <w:rPr>
                <w:rFonts w:ascii="Segoe UI" w:hAnsi="Segoe UI" w:cs="Segoe UI"/>
                <w:sz w:val="19"/>
                <w:szCs w:val="19"/>
              </w:rPr>
              <w:t xml:space="preserve"> contractor default for the last 3 years.</w:t>
            </w:r>
          </w:p>
        </w:tc>
        <w:tc>
          <w:tcPr>
            <w:tcW w:w="2520" w:type="dxa"/>
          </w:tcPr>
          <w:p w14:paraId="2EC80C4D"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2EC80C52" w14:textId="77777777" w:rsidTr="000530A3">
        <w:trPr>
          <w:trHeight w:val="503"/>
        </w:trPr>
        <w:tc>
          <w:tcPr>
            <w:tcW w:w="1890" w:type="dxa"/>
          </w:tcPr>
          <w:p w14:paraId="2EC80C4F"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2EC80C5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2EC80C51"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2EC80C5A" w14:textId="77777777" w:rsidTr="000530A3">
        <w:tc>
          <w:tcPr>
            <w:tcW w:w="1890" w:type="dxa"/>
            <w:vMerge w:val="restart"/>
          </w:tcPr>
          <w:p w14:paraId="2EC80C53"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2EC80C54" w14:textId="77777777" w:rsidR="002A69A6" w:rsidRDefault="002A69A6" w:rsidP="00692B0A">
            <w:pPr>
              <w:spacing w:before="60" w:after="60"/>
              <w:rPr>
                <w:rFonts w:ascii="Segoe UI" w:hAnsi="Segoe UI" w:cs="Segoe UI"/>
                <w:sz w:val="19"/>
                <w:szCs w:val="19"/>
              </w:rPr>
            </w:pPr>
            <w:r w:rsidRPr="00526ABA">
              <w:rPr>
                <w:rFonts w:ascii="Segoe UI" w:hAnsi="Segoe UI" w:cs="Segoe UI"/>
                <w:sz w:val="19"/>
                <w:szCs w:val="19"/>
              </w:rPr>
              <w:t xml:space="preserve">Minimum </w:t>
            </w:r>
            <w:r w:rsidR="00D30337">
              <w:rPr>
                <w:rFonts w:ascii="Segoe UI" w:hAnsi="Segoe UI" w:cs="Segoe UI"/>
                <w:color w:val="000000"/>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p w14:paraId="2EC80C55" w14:textId="215CB587" w:rsidR="00176204" w:rsidRPr="00176204" w:rsidRDefault="00176204" w:rsidP="00176204">
            <w:pPr>
              <w:spacing w:before="60" w:after="60"/>
              <w:rPr>
                <w:rFonts w:ascii="Segoe UI" w:hAnsi="Segoe UI" w:cs="Segoe UI"/>
                <w:color w:val="000000" w:themeColor="text1"/>
                <w:sz w:val="19"/>
                <w:szCs w:val="19"/>
              </w:rPr>
            </w:pPr>
            <w:r w:rsidRPr="00176204">
              <w:rPr>
                <w:rFonts w:ascii="Segoe UI" w:hAnsi="Segoe UI" w:cs="Segoe UI"/>
                <w:color w:val="000000" w:themeColor="text1"/>
                <w:sz w:val="19"/>
                <w:szCs w:val="19"/>
              </w:rPr>
              <w:lastRenderedPageBreak/>
              <w:t xml:space="preserve">Has at least five years of relevant experience especially with regards to </w:t>
            </w:r>
            <w:r w:rsidR="00B97250">
              <w:rPr>
                <w:rFonts w:ascii="Segoe UI" w:hAnsi="Segoe UI" w:cs="Segoe UI"/>
                <w:color w:val="000000" w:themeColor="text1"/>
                <w:sz w:val="19"/>
                <w:szCs w:val="19"/>
              </w:rPr>
              <w:t>civil works management</w:t>
            </w:r>
            <w:r w:rsidRPr="00176204">
              <w:rPr>
                <w:rFonts w:ascii="Segoe UI" w:hAnsi="Segoe UI" w:cs="Segoe UI"/>
                <w:color w:val="000000" w:themeColor="text1"/>
                <w:sz w:val="19"/>
                <w:szCs w:val="19"/>
              </w:rPr>
              <w:t xml:space="preserve">. </w:t>
            </w:r>
          </w:p>
          <w:p w14:paraId="2EC80C56" w14:textId="77777777" w:rsidR="00176204" w:rsidRPr="00176204" w:rsidRDefault="00176204" w:rsidP="00176204">
            <w:pPr>
              <w:spacing w:before="60" w:after="60"/>
              <w:rPr>
                <w:rFonts w:ascii="Segoe UI" w:hAnsi="Segoe UI" w:cs="Segoe UI"/>
                <w:color w:val="000000" w:themeColor="text1"/>
                <w:sz w:val="19"/>
                <w:szCs w:val="19"/>
              </w:rPr>
            </w:pPr>
          </w:p>
          <w:p w14:paraId="2EC80C57" w14:textId="25028C3B" w:rsidR="00176204" w:rsidRDefault="00176204" w:rsidP="00176204">
            <w:pPr>
              <w:spacing w:before="60" w:after="60"/>
              <w:rPr>
                <w:rFonts w:ascii="Segoe UI" w:hAnsi="Segoe UI" w:cs="Segoe UI"/>
                <w:color w:val="000000" w:themeColor="text1"/>
                <w:sz w:val="19"/>
                <w:szCs w:val="19"/>
              </w:rPr>
            </w:pPr>
            <w:r w:rsidRPr="00F945EC">
              <w:rPr>
                <w:rFonts w:ascii="Segoe UI" w:hAnsi="Segoe UI" w:cs="Segoe UI"/>
                <w:color w:val="000000" w:themeColor="text1"/>
                <w:sz w:val="19"/>
                <w:szCs w:val="19"/>
              </w:rPr>
              <w:t xml:space="preserve">For details of minimum criteria to bid, refer to </w:t>
            </w:r>
            <w:r w:rsidR="00F945EC" w:rsidRPr="00F945EC">
              <w:rPr>
                <w:rFonts w:ascii="Segoe UI" w:hAnsi="Segoe UI" w:cs="Segoe UI"/>
                <w:color w:val="000000" w:themeColor="text1"/>
                <w:sz w:val="19"/>
                <w:szCs w:val="19"/>
              </w:rPr>
              <w:t>Section 10</w:t>
            </w:r>
            <w:r w:rsidRPr="00F945EC">
              <w:rPr>
                <w:rFonts w:ascii="Segoe UI" w:hAnsi="Segoe UI" w:cs="Segoe UI"/>
                <w:color w:val="000000" w:themeColor="text1"/>
                <w:sz w:val="19"/>
                <w:szCs w:val="19"/>
              </w:rPr>
              <w:t xml:space="preserve"> of the Terms of Reference in Section 5 below</w:t>
            </w:r>
          </w:p>
          <w:p w14:paraId="2EC80C58" w14:textId="77777777" w:rsidR="00176204" w:rsidRPr="00526ABA" w:rsidRDefault="00176204" w:rsidP="00176204">
            <w:pPr>
              <w:spacing w:before="60" w:after="60"/>
              <w:rPr>
                <w:rFonts w:ascii="Segoe UI" w:hAnsi="Segoe UI" w:cs="Segoe UI"/>
                <w:color w:val="000000" w:themeColor="text1"/>
                <w:sz w:val="19"/>
                <w:szCs w:val="19"/>
              </w:rPr>
            </w:pPr>
          </w:p>
        </w:tc>
        <w:tc>
          <w:tcPr>
            <w:tcW w:w="2520" w:type="dxa"/>
          </w:tcPr>
          <w:p w14:paraId="2EC80C59"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lastRenderedPageBreak/>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2EC80C60" w14:textId="77777777" w:rsidTr="000530A3">
        <w:tc>
          <w:tcPr>
            <w:tcW w:w="1890" w:type="dxa"/>
            <w:vMerge/>
          </w:tcPr>
          <w:p w14:paraId="2EC80C5B" w14:textId="77777777" w:rsidR="002A69A6" w:rsidRPr="00526ABA" w:rsidRDefault="002A69A6" w:rsidP="00692B0A">
            <w:pPr>
              <w:spacing w:before="60" w:after="60"/>
              <w:rPr>
                <w:rFonts w:ascii="Segoe UI" w:hAnsi="Segoe UI" w:cs="Segoe UI"/>
                <w:b/>
                <w:sz w:val="19"/>
                <w:szCs w:val="19"/>
              </w:rPr>
            </w:pPr>
          </w:p>
        </w:tc>
        <w:tc>
          <w:tcPr>
            <w:tcW w:w="5577" w:type="dxa"/>
          </w:tcPr>
          <w:p w14:paraId="2EC80C5C" w14:textId="77777777" w:rsidR="002A69A6"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D30337">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D30337">
              <w:rPr>
                <w:rFonts w:ascii="Segoe UI" w:hAnsi="Segoe UI" w:cs="Segoe UI"/>
                <w:color w:val="000000"/>
                <w:sz w:val="19"/>
                <w:szCs w:val="19"/>
              </w:rPr>
              <w:t>5</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2EC80C5D" w14:textId="77777777" w:rsidR="00176204" w:rsidRPr="00526ABA" w:rsidRDefault="00176204" w:rsidP="00692B0A">
            <w:pPr>
              <w:spacing w:before="60" w:after="60"/>
              <w:rPr>
                <w:rFonts w:ascii="Segoe UI" w:hAnsi="Segoe UI" w:cs="Segoe UI"/>
                <w:color w:val="000000"/>
                <w:sz w:val="19"/>
                <w:szCs w:val="19"/>
              </w:rPr>
            </w:pPr>
          </w:p>
          <w:p w14:paraId="2EC80C5E"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2EC80C5F"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2EC80C68" w14:textId="77777777" w:rsidTr="000530A3">
        <w:trPr>
          <w:trHeight w:val="616"/>
        </w:trPr>
        <w:tc>
          <w:tcPr>
            <w:tcW w:w="1890" w:type="dxa"/>
            <w:vMerge w:val="restart"/>
          </w:tcPr>
          <w:p w14:paraId="2EC80C61"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2EC80C62" w14:textId="7C11F7A6" w:rsidR="00D97878"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Minimum average annual turnover </w:t>
            </w:r>
            <w:r w:rsidR="00714358" w:rsidRPr="00714358">
              <w:rPr>
                <w:rFonts w:ascii="Segoe UI" w:hAnsi="Segoe UI" w:cs="Segoe UI"/>
                <w:sz w:val="19"/>
                <w:szCs w:val="19"/>
              </w:rPr>
              <w:t>equivalent to 10% of the contract value</w:t>
            </w:r>
            <w:r w:rsidR="00714358">
              <w:rPr>
                <w:rFonts w:ascii="Segoe UI" w:hAnsi="Segoe UI" w:cs="Segoe UI"/>
                <w:sz w:val="19"/>
                <w:szCs w:val="19"/>
              </w:rPr>
              <w:t xml:space="preserve"> </w:t>
            </w:r>
            <w:r w:rsidRPr="00526ABA">
              <w:rPr>
                <w:rFonts w:ascii="Segoe UI" w:hAnsi="Segoe UI" w:cs="Segoe UI"/>
                <w:sz w:val="19"/>
                <w:szCs w:val="19"/>
              </w:rPr>
              <w:t>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2EC80C63" w14:textId="77777777" w:rsidR="00176204" w:rsidRDefault="00176204" w:rsidP="00692B0A">
            <w:pPr>
              <w:pStyle w:val="Default"/>
              <w:spacing w:before="60" w:after="60"/>
              <w:rPr>
                <w:rFonts w:ascii="Segoe UI" w:hAnsi="Segoe UI" w:cs="Segoe UI"/>
                <w:sz w:val="19"/>
                <w:szCs w:val="19"/>
              </w:rPr>
            </w:pPr>
          </w:p>
          <w:p w14:paraId="2EC80C65" w14:textId="66DAE04B" w:rsidR="00176204" w:rsidRDefault="006F5411" w:rsidP="00692B0A">
            <w:pPr>
              <w:pStyle w:val="Default"/>
              <w:spacing w:before="60" w:after="60"/>
              <w:rPr>
                <w:rFonts w:ascii="Segoe UI" w:hAnsi="Segoe UI" w:cs="Segoe UI"/>
                <w:sz w:val="19"/>
                <w:szCs w:val="19"/>
              </w:rPr>
            </w:pPr>
            <w:r w:rsidRPr="006F5411">
              <w:rPr>
                <w:rFonts w:ascii="Segoe UI" w:hAnsi="Segoe UI" w:cs="Segoe UI"/>
                <w:sz w:val="19"/>
                <w:szCs w:val="19"/>
              </w:rPr>
              <w:t xml:space="preserve">The firm should have experience in conducting civil works feasibility studies, deigned and/or construction of irrigation Schemes with a value of at least $350,000.00 </w:t>
            </w:r>
          </w:p>
          <w:p w14:paraId="271B8C1C" w14:textId="77777777" w:rsidR="006F5411" w:rsidRPr="00526ABA" w:rsidRDefault="006F5411" w:rsidP="00692B0A">
            <w:pPr>
              <w:pStyle w:val="Default"/>
              <w:spacing w:before="60" w:after="60"/>
              <w:rPr>
                <w:rFonts w:ascii="Segoe UI" w:hAnsi="Segoe UI" w:cs="Segoe UI"/>
                <w:sz w:val="19"/>
                <w:szCs w:val="19"/>
              </w:rPr>
            </w:pPr>
          </w:p>
          <w:p w14:paraId="2EC80C66"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2EC80C67"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2EC80C6D" w14:textId="77777777" w:rsidTr="000530A3">
        <w:tc>
          <w:tcPr>
            <w:tcW w:w="1890" w:type="dxa"/>
            <w:vMerge/>
          </w:tcPr>
          <w:p w14:paraId="2EC80C69" w14:textId="77777777" w:rsidR="00D97878" w:rsidRPr="00526ABA" w:rsidRDefault="00D97878" w:rsidP="00692B0A">
            <w:pPr>
              <w:spacing w:before="60" w:after="60"/>
              <w:rPr>
                <w:rFonts w:ascii="Segoe UI" w:hAnsi="Segoe UI" w:cs="Segoe UI"/>
                <w:sz w:val="19"/>
                <w:szCs w:val="19"/>
              </w:rPr>
            </w:pPr>
          </w:p>
        </w:tc>
        <w:tc>
          <w:tcPr>
            <w:tcW w:w="5577" w:type="dxa"/>
          </w:tcPr>
          <w:p w14:paraId="2EC80C6A"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2EC80C6B"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2EC80C6C"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2EC80C77" w14:textId="77777777" w:rsidTr="000530A3">
        <w:trPr>
          <w:trHeight w:val="503"/>
        </w:trPr>
        <w:tc>
          <w:tcPr>
            <w:tcW w:w="1890" w:type="dxa"/>
          </w:tcPr>
          <w:p w14:paraId="2EC80C6E"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2EC80C6F" w14:textId="77777777" w:rsidR="00EB755C" w:rsidRDefault="005C086F" w:rsidP="00EB755C">
            <w:pPr>
              <w:pStyle w:val="Default"/>
              <w:spacing w:before="60" w:after="60"/>
              <w:rPr>
                <w:rFonts w:ascii="Segoe UI" w:hAnsi="Segoe UI" w:cs="Segoe UI"/>
                <w:sz w:val="19"/>
                <w:szCs w:val="19"/>
              </w:rPr>
            </w:pPr>
            <w:r>
              <w:rPr>
                <w:rFonts w:ascii="Segoe UI" w:hAnsi="Segoe UI" w:cs="Segoe UI"/>
                <w:sz w:val="19"/>
                <w:szCs w:val="19"/>
              </w:rPr>
              <w:t>The following documents must be provided</w:t>
            </w:r>
            <w:r w:rsidR="00721683">
              <w:rPr>
                <w:rFonts w:ascii="Segoe UI" w:hAnsi="Segoe UI" w:cs="Segoe UI"/>
                <w:sz w:val="19"/>
                <w:szCs w:val="19"/>
              </w:rPr>
              <w:t>:</w:t>
            </w:r>
          </w:p>
          <w:p w14:paraId="2EC80C70" w14:textId="77777777" w:rsidR="00721683" w:rsidRPr="00721683" w:rsidRDefault="00721683" w:rsidP="00721683">
            <w:pPr>
              <w:pStyle w:val="Default"/>
              <w:spacing w:before="60" w:after="60"/>
              <w:rPr>
                <w:rFonts w:ascii="Segoe UI" w:hAnsi="Segoe UI" w:cs="Segoe UI"/>
                <w:sz w:val="19"/>
                <w:szCs w:val="19"/>
              </w:rPr>
            </w:pPr>
            <w:r w:rsidRPr="00721683">
              <w:rPr>
                <w:rFonts w:ascii="Segoe UI" w:hAnsi="Segoe UI" w:cs="Segoe UI"/>
                <w:sz w:val="19"/>
                <w:szCs w:val="19"/>
              </w:rPr>
              <w:t></w:t>
            </w:r>
            <w:r w:rsidRPr="00721683">
              <w:rPr>
                <w:rFonts w:ascii="Segoe UI" w:hAnsi="Segoe UI" w:cs="Segoe UI"/>
                <w:sz w:val="19"/>
                <w:szCs w:val="19"/>
              </w:rPr>
              <w:tab/>
              <w:t>Certificate of Incorporation/Company Registration</w:t>
            </w:r>
          </w:p>
          <w:p w14:paraId="2EC80C71" w14:textId="77777777" w:rsidR="00721683" w:rsidRPr="00721683" w:rsidRDefault="00721683" w:rsidP="00721683">
            <w:pPr>
              <w:pStyle w:val="Default"/>
              <w:spacing w:before="60" w:after="60"/>
              <w:rPr>
                <w:rFonts w:ascii="Segoe UI" w:hAnsi="Segoe UI" w:cs="Segoe UI"/>
                <w:sz w:val="19"/>
                <w:szCs w:val="19"/>
              </w:rPr>
            </w:pPr>
            <w:r w:rsidRPr="00721683">
              <w:rPr>
                <w:rFonts w:ascii="Segoe UI" w:hAnsi="Segoe UI" w:cs="Segoe UI"/>
                <w:sz w:val="19"/>
                <w:szCs w:val="19"/>
              </w:rPr>
              <w:t></w:t>
            </w:r>
            <w:r w:rsidRPr="00721683">
              <w:rPr>
                <w:rFonts w:ascii="Segoe UI" w:hAnsi="Segoe UI" w:cs="Segoe UI"/>
                <w:sz w:val="19"/>
                <w:szCs w:val="19"/>
              </w:rPr>
              <w:tab/>
              <w:t>Quality and Environmental Accreditation Certifications</w:t>
            </w:r>
          </w:p>
          <w:p w14:paraId="2EC80C72" w14:textId="77777777" w:rsidR="00721683" w:rsidRPr="00721683" w:rsidRDefault="00721683" w:rsidP="00721683">
            <w:pPr>
              <w:pStyle w:val="Default"/>
              <w:spacing w:before="60" w:after="60"/>
              <w:rPr>
                <w:rFonts w:ascii="Segoe UI" w:hAnsi="Segoe UI" w:cs="Segoe UI"/>
                <w:sz w:val="19"/>
                <w:szCs w:val="19"/>
              </w:rPr>
            </w:pPr>
            <w:r w:rsidRPr="00721683">
              <w:rPr>
                <w:rFonts w:ascii="Segoe UI" w:hAnsi="Segoe UI" w:cs="Segoe UI"/>
                <w:sz w:val="19"/>
                <w:szCs w:val="19"/>
              </w:rPr>
              <w:t></w:t>
            </w:r>
            <w:r w:rsidRPr="00721683">
              <w:rPr>
                <w:rFonts w:ascii="Segoe UI" w:hAnsi="Segoe UI" w:cs="Segoe UI"/>
                <w:sz w:val="19"/>
                <w:szCs w:val="19"/>
              </w:rPr>
              <w:tab/>
              <w:t>Tax Compliance Certificates</w:t>
            </w:r>
          </w:p>
          <w:p w14:paraId="2EC80C73" w14:textId="77777777" w:rsidR="00721683" w:rsidRPr="00721683" w:rsidRDefault="00721683" w:rsidP="00721683">
            <w:pPr>
              <w:pStyle w:val="Default"/>
              <w:spacing w:before="60" w:after="60"/>
              <w:rPr>
                <w:rFonts w:ascii="Segoe UI" w:hAnsi="Segoe UI" w:cs="Segoe UI"/>
                <w:sz w:val="19"/>
                <w:szCs w:val="19"/>
              </w:rPr>
            </w:pPr>
            <w:r w:rsidRPr="00721683">
              <w:rPr>
                <w:rFonts w:ascii="Segoe UI" w:hAnsi="Segoe UI" w:cs="Segoe UI"/>
                <w:sz w:val="19"/>
                <w:szCs w:val="19"/>
              </w:rPr>
              <w:t></w:t>
            </w:r>
            <w:r w:rsidRPr="00721683">
              <w:rPr>
                <w:rFonts w:ascii="Segoe UI" w:hAnsi="Segoe UI" w:cs="Segoe UI"/>
                <w:sz w:val="19"/>
                <w:szCs w:val="19"/>
              </w:rPr>
              <w:tab/>
              <w:t>Audited/Certified Financial Statements for the immediate past three years</w:t>
            </w:r>
          </w:p>
          <w:p w14:paraId="2EC80C74" w14:textId="77777777" w:rsidR="00721683" w:rsidRDefault="00721683" w:rsidP="00721683">
            <w:pPr>
              <w:pStyle w:val="Default"/>
              <w:spacing w:before="60" w:after="60"/>
              <w:rPr>
                <w:rFonts w:ascii="Segoe UI" w:hAnsi="Segoe UI" w:cs="Segoe UI"/>
                <w:sz w:val="19"/>
                <w:szCs w:val="19"/>
              </w:rPr>
            </w:pPr>
            <w:r w:rsidRPr="00721683">
              <w:rPr>
                <w:rFonts w:ascii="Segoe UI" w:hAnsi="Segoe UI" w:cs="Segoe UI"/>
                <w:sz w:val="19"/>
                <w:szCs w:val="19"/>
              </w:rPr>
              <w:t></w:t>
            </w:r>
            <w:r w:rsidRPr="00721683">
              <w:rPr>
                <w:rFonts w:ascii="Segoe UI" w:hAnsi="Segoe UI" w:cs="Segoe UI"/>
                <w:sz w:val="19"/>
                <w:szCs w:val="19"/>
              </w:rPr>
              <w:tab/>
              <w:t>Company profile not exceeding 15 pages</w:t>
            </w:r>
          </w:p>
          <w:p w14:paraId="2EC80C75" w14:textId="77777777" w:rsidR="00721683" w:rsidRPr="0024600E" w:rsidRDefault="00721683" w:rsidP="00EB755C">
            <w:pPr>
              <w:pStyle w:val="Default"/>
              <w:spacing w:before="60" w:after="60"/>
              <w:rPr>
                <w:rFonts w:ascii="Segoe UI" w:hAnsi="Segoe UI" w:cs="Segoe UI"/>
                <w:sz w:val="19"/>
                <w:szCs w:val="19"/>
              </w:rPr>
            </w:pPr>
          </w:p>
        </w:tc>
        <w:tc>
          <w:tcPr>
            <w:tcW w:w="2520" w:type="dxa"/>
          </w:tcPr>
          <w:p w14:paraId="2EC80C76" w14:textId="77777777" w:rsidR="00EB755C" w:rsidRPr="00526ABA" w:rsidRDefault="00EB755C" w:rsidP="00EB755C">
            <w:pPr>
              <w:spacing w:before="60" w:after="60"/>
              <w:rPr>
                <w:rFonts w:ascii="Segoe UI" w:hAnsi="Segoe UI" w:cs="Segoe UI"/>
                <w:sz w:val="19"/>
                <w:szCs w:val="19"/>
              </w:rPr>
            </w:pPr>
          </w:p>
        </w:tc>
      </w:tr>
    </w:tbl>
    <w:p w14:paraId="2EC80C78" w14:textId="77777777" w:rsidR="00142875" w:rsidRPr="003463E3" w:rsidRDefault="00142875">
      <w:pPr>
        <w:rPr>
          <w:rFonts w:ascii="Segoe UI" w:hAnsi="Segoe UI" w:cs="Segoe UI"/>
          <w:b/>
          <w:bCs/>
          <w:sz w:val="20"/>
          <w:szCs w:val="20"/>
        </w:rPr>
      </w:pPr>
    </w:p>
    <w:p w14:paraId="2EC80C79"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2EC80C7A" w14:textId="1F62E918" w:rsid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30950520" w14:textId="75DB7A14" w:rsidR="00C7159A" w:rsidRPr="00692B0A" w:rsidRDefault="00C7159A" w:rsidP="001B0D0C">
      <w:pPr>
        <w:rPr>
          <w:rFonts w:ascii="Segoe UI" w:hAnsi="Segoe UI" w:cs="Segoe UI"/>
          <w:b/>
          <w:bCs/>
          <w:color w:val="0070C0"/>
          <w:sz w:val="24"/>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2EC80C7D" w14:textId="77777777" w:rsidTr="00C8603B">
        <w:trPr>
          <w:cantSplit/>
          <w:trHeight w:val="521"/>
        </w:trPr>
        <w:tc>
          <w:tcPr>
            <w:tcW w:w="8465" w:type="dxa"/>
            <w:gridSpan w:val="2"/>
            <w:shd w:val="clear" w:color="auto" w:fill="9BDEFF"/>
            <w:vAlign w:val="center"/>
            <w:hideMark/>
          </w:tcPr>
          <w:p w14:paraId="2EC80C7B"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EC80C7C"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2EC80C81" w14:textId="77777777" w:rsidTr="00C8603B">
        <w:tc>
          <w:tcPr>
            <w:tcW w:w="715" w:type="dxa"/>
            <w:hideMark/>
          </w:tcPr>
          <w:p w14:paraId="2EC80C7E"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2EC80C7F"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w:t>
            </w:r>
            <w:proofErr w:type="gramStart"/>
            <w:r w:rsidRPr="003463E3">
              <w:rPr>
                <w:rFonts w:ascii="Segoe UI" w:hAnsi="Segoe UI" w:cs="Segoe UI"/>
                <w:snapToGrid w:val="0"/>
                <w:sz w:val="20"/>
                <w:szCs w:val="20"/>
              </w:rPr>
              <w:t>capacity</w:t>
            </w:r>
            <w:proofErr w:type="gramEnd"/>
            <w:r w:rsidRPr="003463E3">
              <w:rPr>
                <w:rFonts w:ascii="Segoe UI" w:hAnsi="Segoe UI" w:cs="Segoe UI"/>
                <w:snapToGrid w:val="0"/>
                <w:sz w:val="20"/>
                <w:szCs w:val="20"/>
              </w:rPr>
              <w:t xml:space="preserve"> and experience </w:t>
            </w:r>
          </w:p>
        </w:tc>
        <w:tc>
          <w:tcPr>
            <w:tcW w:w="1252" w:type="dxa"/>
          </w:tcPr>
          <w:p w14:paraId="2EC80C80"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2EC80C85" w14:textId="77777777" w:rsidTr="00C8603B">
        <w:tc>
          <w:tcPr>
            <w:tcW w:w="715" w:type="dxa"/>
          </w:tcPr>
          <w:p w14:paraId="2EC80C82"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2EC80C83"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Proposed Methodology, </w:t>
            </w:r>
            <w:proofErr w:type="gramStart"/>
            <w:r w:rsidRPr="003463E3">
              <w:rPr>
                <w:rFonts w:ascii="Segoe UI" w:hAnsi="Segoe UI" w:cs="Segoe UI"/>
                <w:snapToGrid w:val="0"/>
                <w:sz w:val="20"/>
                <w:szCs w:val="20"/>
              </w:rPr>
              <w:t>Approach</w:t>
            </w:r>
            <w:proofErr w:type="gramEnd"/>
            <w:r w:rsidRPr="003463E3">
              <w:rPr>
                <w:rFonts w:ascii="Segoe UI" w:hAnsi="Segoe UI" w:cs="Segoe UI"/>
                <w:snapToGrid w:val="0"/>
                <w:sz w:val="20"/>
                <w:szCs w:val="20"/>
              </w:rPr>
              <w:t xml:space="preserve"> and Implementation Plan</w:t>
            </w:r>
          </w:p>
        </w:tc>
        <w:tc>
          <w:tcPr>
            <w:tcW w:w="1252" w:type="dxa"/>
          </w:tcPr>
          <w:p w14:paraId="2EC80C84"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2EC80C89" w14:textId="77777777" w:rsidTr="00C8603B">
        <w:tc>
          <w:tcPr>
            <w:tcW w:w="715" w:type="dxa"/>
          </w:tcPr>
          <w:p w14:paraId="2EC80C8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2EC80C87"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2EC80C88"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14:paraId="2EC80C8D" w14:textId="77777777" w:rsidTr="00C8603B">
        <w:trPr>
          <w:cantSplit/>
        </w:trPr>
        <w:tc>
          <w:tcPr>
            <w:tcW w:w="715" w:type="dxa"/>
            <w:shd w:val="clear" w:color="auto" w:fill="auto"/>
          </w:tcPr>
          <w:p w14:paraId="2EC80C8A"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2EC80C8B"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2EC80C8C"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EC80C8E"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2EC80C91" w14:textId="77777777" w:rsidTr="00C8603B">
        <w:trPr>
          <w:cantSplit/>
          <w:trHeight w:val="575"/>
        </w:trPr>
        <w:tc>
          <w:tcPr>
            <w:tcW w:w="8455" w:type="dxa"/>
            <w:gridSpan w:val="2"/>
            <w:shd w:val="clear" w:color="auto" w:fill="9BDEFF"/>
            <w:vAlign w:val="center"/>
          </w:tcPr>
          <w:p w14:paraId="2EC80C8F"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 xml:space="preserve">Bidder’s qualification, </w:t>
            </w:r>
            <w:proofErr w:type="gramStart"/>
            <w:r w:rsidR="009918D1" w:rsidRPr="00365D8B">
              <w:rPr>
                <w:rFonts w:ascii="Segoe UI" w:hAnsi="Segoe UI" w:cs="Segoe UI"/>
                <w:b/>
                <w:snapToGrid w:val="0"/>
                <w:sz w:val="20"/>
                <w:szCs w:val="20"/>
              </w:rPr>
              <w:t>capacity</w:t>
            </w:r>
            <w:proofErr w:type="gramEnd"/>
            <w:r w:rsidR="009918D1" w:rsidRPr="00365D8B">
              <w:rPr>
                <w:rFonts w:ascii="Segoe UI" w:hAnsi="Segoe UI" w:cs="Segoe UI"/>
                <w:b/>
                <w:snapToGrid w:val="0"/>
                <w:sz w:val="20"/>
                <w:szCs w:val="20"/>
              </w:rPr>
              <w:t xml:space="preserve"> and experience</w:t>
            </w:r>
          </w:p>
        </w:tc>
        <w:tc>
          <w:tcPr>
            <w:tcW w:w="1262" w:type="dxa"/>
            <w:shd w:val="clear" w:color="auto" w:fill="9BDEFF"/>
            <w:vAlign w:val="center"/>
          </w:tcPr>
          <w:p w14:paraId="2EC80C90"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2EC80C95" w14:textId="77777777" w:rsidTr="00C8603B">
        <w:tc>
          <w:tcPr>
            <w:tcW w:w="699" w:type="dxa"/>
            <w:hideMark/>
          </w:tcPr>
          <w:p w14:paraId="2EC80C92"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2EC80C93"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2EC80C94" w14:textId="77777777" w:rsidR="006E2471" w:rsidRPr="006F703C" w:rsidRDefault="006D27AB" w:rsidP="0089579A">
            <w:pPr>
              <w:spacing w:before="60" w:after="60" w:line="240" w:lineRule="auto"/>
              <w:jc w:val="center"/>
              <w:rPr>
                <w:rFonts w:ascii="Segoe UI" w:hAnsi="Segoe UI" w:cs="Segoe UI"/>
                <w:sz w:val="20"/>
                <w:szCs w:val="20"/>
              </w:rPr>
            </w:pPr>
            <w:r>
              <w:rPr>
                <w:rFonts w:ascii="Segoe UI" w:hAnsi="Segoe UI" w:cs="Segoe UI"/>
                <w:sz w:val="20"/>
                <w:szCs w:val="20"/>
              </w:rPr>
              <w:t>3</w:t>
            </w:r>
            <w:r w:rsidR="006E2471" w:rsidRPr="006F703C">
              <w:rPr>
                <w:rFonts w:ascii="Segoe UI" w:hAnsi="Segoe UI" w:cs="Segoe UI"/>
                <w:sz w:val="20"/>
                <w:szCs w:val="20"/>
              </w:rPr>
              <w:t>0</w:t>
            </w:r>
          </w:p>
        </w:tc>
      </w:tr>
      <w:tr w:rsidR="006E2471" w:rsidRPr="003463E3" w14:paraId="2EC80CA0" w14:textId="77777777" w:rsidTr="00C8603B">
        <w:trPr>
          <w:trHeight w:val="980"/>
        </w:trPr>
        <w:tc>
          <w:tcPr>
            <w:tcW w:w="699" w:type="dxa"/>
            <w:hideMark/>
          </w:tcPr>
          <w:p w14:paraId="2EC80C9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2EC80C97" w14:textId="77777777" w:rsidR="006D27AB" w:rsidRPr="006D27AB" w:rsidRDefault="006D27AB" w:rsidP="006D27AB">
            <w:pPr>
              <w:spacing w:before="60" w:after="60" w:line="240" w:lineRule="auto"/>
              <w:rPr>
                <w:rFonts w:ascii="Segoe UI" w:hAnsi="Segoe UI" w:cs="Segoe UI"/>
                <w:sz w:val="20"/>
                <w:szCs w:val="20"/>
              </w:rPr>
            </w:pPr>
            <w:r w:rsidRPr="006D27AB">
              <w:rPr>
                <w:rFonts w:ascii="Segoe UI" w:hAnsi="Segoe UI" w:cs="Segoe UI"/>
                <w:sz w:val="20"/>
                <w:szCs w:val="20"/>
              </w:rPr>
              <w:t>General Organizational Capability which is likely to affect implementation</w:t>
            </w:r>
          </w:p>
          <w:p w14:paraId="2EC80C98" w14:textId="77777777" w:rsidR="006D27AB" w:rsidRPr="006D27AB" w:rsidRDefault="006D27AB" w:rsidP="006D27AB">
            <w:pPr>
              <w:spacing w:before="60" w:after="60" w:line="240" w:lineRule="auto"/>
              <w:rPr>
                <w:rFonts w:ascii="Segoe UI" w:hAnsi="Segoe UI" w:cs="Segoe UI"/>
                <w:sz w:val="20"/>
                <w:szCs w:val="20"/>
              </w:rPr>
            </w:pPr>
            <w:r w:rsidRPr="006D27AB">
              <w:rPr>
                <w:rFonts w:ascii="Segoe UI" w:hAnsi="Segoe UI" w:cs="Segoe UI"/>
                <w:sz w:val="20"/>
                <w:szCs w:val="20"/>
              </w:rPr>
              <w:t xml:space="preserve"> - Financial Stability</w:t>
            </w:r>
          </w:p>
          <w:p w14:paraId="2EC80C99" w14:textId="77777777" w:rsidR="006D27AB" w:rsidRPr="006D27AB" w:rsidRDefault="006D27AB" w:rsidP="006D27AB">
            <w:pPr>
              <w:spacing w:before="60" w:after="60" w:line="240" w:lineRule="auto"/>
              <w:rPr>
                <w:rFonts w:ascii="Segoe UI" w:hAnsi="Segoe UI" w:cs="Segoe UI"/>
                <w:sz w:val="20"/>
                <w:szCs w:val="20"/>
              </w:rPr>
            </w:pPr>
            <w:r w:rsidRPr="006D27AB">
              <w:rPr>
                <w:rFonts w:ascii="Segoe UI" w:hAnsi="Segoe UI" w:cs="Segoe UI"/>
                <w:sz w:val="20"/>
                <w:szCs w:val="20"/>
              </w:rPr>
              <w:t xml:space="preserve"> - Loose consortium, Holding company or One firm</w:t>
            </w:r>
          </w:p>
          <w:p w14:paraId="2EC80C9A" w14:textId="77777777" w:rsidR="006D27AB" w:rsidRPr="006D27AB" w:rsidRDefault="006D27AB" w:rsidP="006D27AB">
            <w:pPr>
              <w:spacing w:before="60" w:after="60" w:line="240" w:lineRule="auto"/>
              <w:rPr>
                <w:rFonts w:ascii="Segoe UI" w:hAnsi="Segoe UI" w:cs="Segoe UI"/>
                <w:sz w:val="20"/>
                <w:szCs w:val="20"/>
              </w:rPr>
            </w:pPr>
            <w:r w:rsidRPr="006D27AB">
              <w:rPr>
                <w:rFonts w:ascii="Segoe UI" w:hAnsi="Segoe UI" w:cs="Segoe UI"/>
                <w:sz w:val="20"/>
                <w:szCs w:val="20"/>
              </w:rPr>
              <w:t xml:space="preserve"> - Age / size of the firm</w:t>
            </w:r>
          </w:p>
          <w:p w14:paraId="2EC80C9B" w14:textId="77777777" w:rsidR="006D27AB" w:rsidRPr="006D27AB" w:rsidRDefault="006D27AB" w:rsidP="006D27AB">
            <w:pPr>
              <w:spacing w:before="60" w:after="60" w:line="240" w:lineRule="auto"/>
              <w:rPr>
                <w:rFonts w:ascii="Segoe UI" w:hAnsi="Segoe UI" w:cs="Segoe UI"/>
                <w:sz w:val="20"/>
                <w:szCs w:val="20"/>
              </w:rPr>
            </w:pPr>
            <w:r w:rsidRPr="006D27AB">
              <w:rPr>
                <w:rFonts w:ascii="Segoe UI" w:hAnsi="Segoe UI" w:cs="Segoe UI"/>
                <w:sz w:val="20"/>
                <w:szCs w:val="20"/>
              </w:rPr>
              <w:t xml:space="preserve"> - Strength of the Project Management Support</w:t>
            </w:r>
          </w:p>
          <w:p w14:paraId="2EC80C9C" w14:textId="77777777" w:rsidR="006D27AB" w:rsidRPr="006D27AB" w:rsidRDefault="006D27AB" w:rsidP="006D27AB">
            <w:pPr>
              <w:spacing w:before="60" w:after="60" w:line="240" w:lineRule="auto"/>
              <w:rPr>
                <w:rFonts w:ascii="Segoe UI" w:hAnsi="Segoe UI" w:cs="Segoe UI"/>
                <w:sz w:val="20"/>
                <w:szCs w:val="20"/>
              </w:rPr>
            </w:pPr>
            <w:r w:rsidRPr="006D27AB">
              <w:rPr>
                <w:rFonts w:ascii="Segoe UI" w:hAnsi="Segoe UI" w:cs="Segoe UI"/>
                <w:sz w:val="20"/>
                <w:szCs w:val="20"/>
              </w:rPr>
              <w:t xml:space="preserve"> - Project Financing Capacity</w:t>
            </w:r>
          </w:p>
          <w:p w14:paraId="2EC80C9D" w14:textId="77777777" w:rsidR="006E2471" w:rsidRPr="006F703C" w:rsidRDefault="006D27AB" w:rsidP="006D27AB">
            <w:pPr>
              <w:spacing w:before="60" w:after="60" w:line="240" w:lineRule="auto"/>
              <w:rPr>
                <w:rFonts w:ascii="Segoe UI" w:hAnsi="Segoe UI" w:cs="Segoe UI"/>
                <w:sz w:val="20"/>
                <w:szCs w:val="20"/>
              </w:rPr>
            </w:pPr>
            <w:r w:rsidRPr="006D27AB">
              <w:rPr>
                <w:rFonts w:ascii="Segoe UI" w:hAnsi="Segoe UI" w:cs="Segoe UI"/>
                <w:sz w:val="20"/>
                <w:szCs w:val="20"/>
              </w:rPr>
              <w:t xml:space="preserve"> - Project Management Control</w:t>
            </w:r>
          </w:p>
        </w:tc>
        <w:tc>
          <w:tcPr>
            <w:tcW w:w="1262" w:type="dxa"/>
          </w:tcPr>
          <w:p w14:paraId="2EC80C9E"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2EC80C9F"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2EC80CA4" w14:textId="77777777" w:rsidTr="00C8603B">
        <w:tc>
          <w:tcPr>
            <w:tcW w:w="699" w:type="dxa"/>
            <w:hideMark/>
          </w:tcPr>
          <w:p w14:paraId="2EC80CA1"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2EC80CA2" w14:textId="77777777" w:rsidR="006E2471" w:rsidRPr="006F703C" w:rsidRDefault="006D27AB" w:rsidP="006A06DE">
            <w:pPr>
              <w:spacing w:before="60" w:after="60" w:line="240" w:lineRule="auto"/>
              <w:rPr>
                <w:rFonts w:ascii="Segoe UI" w:hAnsi="Segoe UI" w:cs="Segoe UI"/>
                <w:sz w:val="20"/>
                <w:szCs w:val="20"/>
                <w:highlight w:val="yellow"/>
              </w:rPr>
            </w:pPr>
            <w:r w:rsidRPr="006D27AB">
              <w:rPr>
                <w:rFonts w:ascii="Segoe UI" w:hAnsi="Segoe UI" w:cs="Segoe UI"/>
                <w:snapToGrid w:val="0"/>
                <w:sz w:val="20"/>
                <w:szCs w:val="20"/>
              </w:rPr>
              <w:t>Extent to which any work would be subcontracted (subcontracting carries additional risks which may affect project implementation, but properly done it offers a chance to access specialized skills.)</w:t>
            </w:r>
          </w:p>
        </w:tc>
        <w:tc>
          <w:tcPr>
            <w:tcW w:w="1262" w:type="dxa"/>
            <w:hideMark/>
          </w:tcPr>
          <w:p w14:paraId="2EC80CA3" w14:textId="77777777" w:rsidR="006E2471" w:rsidRPr="006F703C" w:rsidRDefault="006D27AB" w:rsidP="00157098">
            <w:pPr>
              <w:spacing w:before="60" w:after="60" w:line="240" w:lineRule="auto"/>
              <w:jc w:val="center"/>
              <w:rPr>
                <w:rFonts w:ascii="Segoe UI" w:hAnsi="Segoe UI" w:cs="Segoe UI"/>
                <w:sz w:val="20"/>
                <w:szCs w:val="20"/>
              </w:rPr>
            </w:pPr>
            <w:r>
              <w:rPr>
                <w:rFonts w:ascii="Segoe UI" w:hAnsi="Segoe UI" w:cs="Segoe UI"/>
                <w:sz w:val="20"/>
                <w:szCs w:val="20"/>
              </w:rPr>
              <w:t>15</w:t>
            </w:r>
          </w:p>
        </w:tc>
      </w:tr>
      <w:tr w:rsidR="006E2471" w:rsidRPr="003463E3" w14:paraId="2EC80CA8" w14:textId="77777777" w:rsidTr="00C8603B">
        <w:trPr>
          <w:trHeight w:val="287"/>
        </w:trPr>
        <w:tc>
          <w:tcPr>
            <w:tcW w:w="699" w:type="dxa"/>
            <w:hideMark/>
          </w:tcPr>
          <w:p w14:paraId="2EC80CA5"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2EC80CA6"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hideMark/>
          </w:tcPr>
          <w:p w14:paraId="2EC80CA7" w14:textId="77777777" w:rsidR="006E2471" w:rsidRPr="006F703C" w:rsidRDefault="006D27AB" w:rsidP="00157098">
            <w:pPr>
              <w:spacing w:before="60" w:after="60" w:line="240" w:lineRule="auto"/>
              <w:jc w:val="center"/>
              <w:rPr>
                <w:rFonts w:ascii="Segoe UI" w:hAnsi="Segoe UI" w:cs="Segoe UI"/>
                <w:sz w:val="20"/>
                <w:szCs w:val="20"/>
              </w:rPr>
            </w:pPr>
            <w:r>
              <w:rPr>
                <w:rFonts w:ascii="Segoe UI" w:hAnsi="Segoe UI" w:cs="Segoe UI"/>
                <w:sz w:val="20"/>
                <w:szCs w:val="20"/>
              </w:rPr>
              <w:t>25</w:t>
            </w:r>
          </w:p>
        </w:tc>
      </w:tr>
      <w:tr w:rsidR="00BB465D" w:rsidRPr="003463E3" w14:paraId="2EC80CB0" w14:textId="77777777" w:rsidTr="00C8603B">
        <w:tc>
          <w:tcPr>
            <w:tcW w:w="699" w:type="dxa"/>
          </w:tcPr>
          <w:p w14:paraId="2EC80CA9"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2EC80CAA" w14:textId="77777777" w:rsidR="00E94ED1" w:rsidRPr="00E94ED1" w:rsidRDefault="00E94ED1" w:rsidP="00E94ED1">
            <w:pPr>
              <w:spacing w:before="60" w:after="60" w:line="240" w:lineRule="auto"/>
              <w:rPr>
                <w:rFonts w:ascii="Segoe UI" w:hAnsi="Segoe UI" w:cs="Segoe UI"/>
                <w:snapToGrid w:val="0"/>
                <w:sz w:val="20"/>
              </w:rPr>
            </w:pPr>
            <w:r w:rsidRPr="00E94ED1">
              <w:rPr>
                <w:rFonts w:ascii="Segoe UI" w:hAnsi="Segoe UI" w:cs="Segoe UI"/>
                <w:snapToGrid w:val="0"/>
                <w:sz w:val="20"/>
              </w:rPr>
              <w:t>Relevance of:</w:t>
            </w:r>
          </w:p>
          <w:p w14:paraId="2EC80CAB" w14:textId="77777777" w:rsidR="00E94ED1" w:rsidRPr="00E94ED1" w:rsidRDefault="00E94ED1" w:rsidP="00E94ED1">
            <w:pPr>
              <w:spacing w:before="60" w:after="60" w:line="240" w:lineRule="auto"/>
              <w:rPr>
                <w:rFonts w:ascii="Segoe UI" w:hAnsi="Segoe UI" w:cs="Segoe UI"/>
                <w:snapToGrid w:val="0"/>
                <w:sz w:val="20"/>
              </w:rPr>
            </w:pPr>
            <w:r w:rsidRPr="00E94ED1">
              <w:rPr>
                <w:rFonts w:ascii="Segoe UI" w:hAnsi="Segoe UI" w:cs="Segoe UI"/>
                <w:snapToGrid w:val="0"/>
                <w:sz w:val="20"/>
              </w:rPr>
              <w:t xml:space="preserve"> - Specialized Knowledge</w:t>
            </w:r>
          </w:p>
          <w:p w14:paraId="2EC80CAC" w14:textId="77777777" w:rsidR="00E94ED1" w:rsidRPr="00E94ED1" w:rsidRDefault="00E94ED1" w:rsidP="00E94ED1">
            <w:pPr>
              <w:spacing w:before="60" w:after="60" w:line="240" w:lineRule="auto"/>
              <w:rPr>
                <w:rFonts w:ascii="Segoe UI" w:hAnsi="Segoe UI" w:cs="Segoe UI"/>
                <w:snapToGrid w:val="0"/>
                <w:sz w:val="20"/>
              </w:rPr>
            </w:pPr>
            <w:r w:rsidRPr="00E94ED1">
              <w:rPr>
                <w:rFonts w:ascii="Segoe UI" w:hAnsi="Segoe UI" w:cs="Segoe UI"/>
                <w:snapToGrid w:val="0"/>
                <w:sz w:val="20"/>
              </w:rPr>
              <w:t xml:space="preserve"> - Experience on Similar </w:t>
            </w:r>
            <w:proofErr w:type="spellStart"/>
            <w:r w:rsidRPr="00E94ED1">
              <w:rPr>
                <w:rFonts w:ascii="Segoe UI" w:hAnsi="Segoe UI" w:cs="Segoe UI"/>
                <w:snapToGrid w:val="0"/>
                <w:sz w:val="20"/>
              </w:rPr>
              <w:t>Programme</w:t>
            </w:r>
            <w:proofErr w:type="spellEnd"/>
            <w:r w:rsidRPr="00E94ED1">
              <w:rPr>
                <w:rFonts w:ascii="Segoe UI" w:hAnsi="Segoe UI" w:cs="Segoe UI"/>
                <w:snapToGrid w:val="0"/>
                <w:sz w:val="20"/>
              </w:rPr>
              <w:t xml:space="preserve"> / Projects</w:t>
            </w:r>
          </w:p>
          <w:p w14:paraId="2EC80CAD" w14:textId="77777777" w:rsidR="00E94ED1" w:rsidRPr="00E94ED1" w:rsidRDefault="00E94ED1" w:rsidP="00E94ED1">
            <w:pPr>
              <w:spacing w:before="60" w:after="60" w:line="240" w:lineRule="auto"/>
              <w:rPr>
                <w:rFonts w:ascii="Segoe UI" w:hAnsi="Segoe UI" w:cs="Segoe UI"/>
                <w:snapToGrid w:val="0"/>
                <w:sz w:val="20"/>
              </w:rPr>
            </w:pPr>
            <w:r w:rsidRPr="00E94ED1">
              <w:rPr>
                <w:rFonts w:ascii="Segoe UI" w:hAnsi="Segoe UI" w:cs="Segoe UI"/>
                <w:snapToGrid w:val="0"/>
                <w:sz w:val="20"/>
              </w:rPr>
              <w:t xml:space="preserve"> - Experience on Projects in the Region</w:t>
            </w:r>
          </w:p>
          <w:p w14:paraId="2EC80CAE" w14:textId="77777777" w:rsidR="00BB465D" w:rsidRPr="00BD32D0" w:rsidRDefault="00E94ED1" w:rsidP="00E94ED1">
            <w:pPr>
              <w:spacing w:before="60" w:after="60" w:line="240" w:lineRule="auto"/>
              <w:rPr>
                <w:rFonts w:ascii="Segoe UI" w:hAnsi="Segoe UI" w:cs="Segoe UI"/>
                <w:snapToGrid w:val="0"/>
                <w:sz w:val="20"/>
              </w:rPr>
            </w:pPr>
            <w:r w:rsidRPr="00E94ED1">
              <w:rPr>
                <w:rFonts w:ascii="Segoe UI" w:hAnsi="Segoe UI" w:cs="Segoe UI"/>
                <w:snapToGrid w:val="0"/>
                <w:sz w:val="20"/>
              </w:rPr>
              <w:t xml:space="preserve"> - Work for UNDP / major multilateral / or bilateral </w:t>
            </w:r>
            <w:proofErr w:type="spellStart"/>
            <w:r w:rsidRPr="00E94ED1">
              <w:rPr>
                <w:rFonts w:ascii="Segoe UI" w:hAnsi="Segoe UI" w:cs="Segoe UI"/>
                <w:snapToGrid w:val="0"/>
                <w:sz w:val="20"/>
              </w:rPr>
              <w:t>programmes</w:t>
            </w:r>
            <w:proofErr w:type="spellEnd"/>
          </w:p>
        </w:tc>
        <w:tc>
          <w:tcPr>
            <w:tcW w:w="1262" w:type="dxa"/>
          </w:tcPr>
          <w:p w14:paraId="2EC80CAF" w14:textId="77777777" w:rsidR="00BB465D" w:rsidRDefault="006D27AB" w:rsidP="0089579A">
            <w:pPr>
              <w:spacing w:before="60" w:after="60" w:line="240" w:lineRule="auto"/>
              <w:jc w:val="center"/>
              <w:rPr>
                <w:rFonts w:ascii="Segoe UI" w:hAnsi="Segoe UI" w:cs="Segoe UI"/>
                <w:sz w:val="20"/>
                <w:szCs w:val="20"/>
              </w:rPr>
            </w:pPr>
            <w:r>
              <w:rPr>
                <w:rFonts w:ascii="Segoe UI" w:hAnsi="Segoe UI" w:cs="Segoe UI"/>
                <w:sz w:val="20"/>
                <w:szCs w:val="20"/>
              </w:rPr>
              <w:t>1</w:t>
            </w:r>
            <w:r w:rsidR="00D13869">
              <w:rPr>
                <w:rFonts w:ascii="Segoe UI" w:hAnsi="Segoe UI" w:cs="Segoe UI"/>
                <w:sz w:val="20"/>
                <w:szCs w:val="20"/>
              </w:rPr>
              <w:t>4</w:t>
            </w:r>
            <w:r>
              <w:rPr>
                <w:rFonts w:ascii="Segoe UI" w:hAnsi="Segoe UI" w:cs="Segoe UI"/>
                <w:sz w:val="20"/>
                <w:szCs w:val="20"/>
              </w:rPr>
              <w:t>0</w:t>
            </w:r>
          </w:p>
        </w:tc>
      </w:tr>
      <w:tr w:rsidR="006E2471" w:rsidRPr="003463E3" w14:paraId="2EC80CB3" w14:textId="77777777" w:rsidTr="00C8603B">
        <w:trPr>
          <w:cantSplit/>
        </w:trPr>
        <w:tc>
          <w:tcPr>
            <w:tcW w:w="8455" w:type="dxa"/>
            <w:gridSpan w:val="2"/>
          </w:tcPr>
          <w:p w14:paraId="2EC80CB1" w14:textId="77777777" w:rsidR="006E2471" w:rsidRPr="006F703C" w:rsidRDefault="001563AF" w:rsidP="0072313D">
            <w:pPr>
              <w:spacing w:before="60" w:after="60" w:line="240" w:lineRule="auto"/>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2EC80CB2"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2EC80CB4"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2EC80CB7" w14:textId="77777777" w:rsidTr="00C8603B">
        <w:trPr>
          <w:cantSplit/>
          <w:trHeight w:val="575"/>
        </w:trPr>
        <w:tc>
          <w:tcPr>
            <w:tcW w:w="8455" w:type="dxa"/>
            <w:gridSpan w:val="2"/>
            <w:shd w:val="clear" w:color="auto" w:fill="9BDEFF"/>
            <w:vAlign w:val="center"/>
          </w:tcPr>
          <w:p w14:paraId="2EC80CB5"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 xml:space="preserve">Proposed Methodology, </w:t>
            </w:r>
            <w:proofErr w:type="gramStart"/>
            <w:r w:rsidRPr="006F703C">
              <w:rPr>
                <w:rFonts w:ascii="Segoe UI" w:hAnsi="Segoe UI" w:cs="Segoe UI"/>
                <w:b/>
                <w:sz w:val="20"/>
                <w:szCs w:val="20"/>
              </w:rPr>
              <w:t>Approach</w:t>
            </w:r>
            <w:proofErr w:type="gramEnd"/>
            <w:r w:rsidRPr="006F703C">
              <w:rPr>
                <w:rFonts w:ascii="Segoe UI" w:hAnsi="Segoe UI" w:cs="Segoe UI"/>
                <w:b/>
                <w:sz w:val="20"/>
                <w:szCs w:val="20"/>
              </w:rPr>
              <w:t xml:space="preserve"> and Implementation Plan</w:t>
            </w:r>
          </w:p>
        </w:tc>
        <w:tc>
          <w:tcPr>
            <w:tcW w:w="1262" w:type="dxa"/>
            <w:shd w:val="clear" w:color="auto" w:fill="9BDEFF"/>
            <w:vAlign w:val="center"/>
          </w:tcPr>
          <w:p w14:paraId="2EC80CB6"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2EC80CBB" w14:textId="77777777" w:rsidTr="00C8603B">
        <w:tc>
          <w:tcPr>
            <w:tcW w:w="715" w:type="dxa"/>
            <w:hideMark/>
          </w:tcPr>
          <w:p w14:paraId="2EC80CB8"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2EC80CB9"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 xml:space="preserve">Understanding of the requirement: Have the important aspects of the task been addressed in sufficient detail? </w:t>
            </w:r>
          </w:p>
        </w:tc>
        <w:tc>
          <w:tcPr>
            <w:tcW w:w="1262" w:type="dxa"/>
            <w:hideMark/>
          </w:tcPr>
          <w:p w14:paraId="2EC80CBA" w14:textId="77777777" w:rsidR="00550449" w:rsidRPr="003C6E05" w:rsidRDefault="003C6E05" w:rsidP="00550449">
            <w:pPr>
              <w:spacing w:before="60" w:after="60" w:line="240" w:lineRule="auto"/>
              <w:jc w:val="center"/>
              <w:rPr>
                <w:rFonts w:ascii="Segoe UI" w:hAnsi="Segoe UI" w:cs="Segoe UI"/>
                <w:sz w:val="20"/>
                <w:szCs w:val="20"/>
              </w:rPr>
            </w:pPr>
            <w:r w:rsidRPr="003C6E05">
              <w:rPr>
                <w:rFonts w:ascii="Segoe UI" w:hAnsi="Segoe UI" w:cs="Segoe UI"/>
                <w:sz w:val="20"/>
                <w:szCs w:val="20"/>
              </w:rPr>
              <w:t>2</w:t>
            </w:r>
            <w:r w:rsidR="00E94ED1" w:rsidRPr="003C6E05">
              <w:rPr>
                <w:rFonts w:ascii="Segoe UI" w:hAnsi="Segoe UI" w:cs="Segoe UI"/>
                <w:sz w:val="20"/>
                <w:szCs w:val="20"/>
              </w:rPr>
              <w:t>5</w:t>
            </w:r>
          </w:p>
        </w:tc>
      </w:tr>
      <w:tr w:rsidR="00550449" w:rsidRPr="003463E3" w14:paraId="2EC80CBF" w14:textId="77777777" w:rsidTr="00C8603B">
        <w:tc>
          <w:tcPr>
            <w:tcW w:w="715" w:type="dxa"/>
            <w:hideMark/>
          </w:tcPr>
          <w:p w14:paraId="2EC80CBC"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2EC80CBD"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r w:rsidR="00E94ED1">
              <w:rPr>
                <w:rFonts w:ascii="Segoe UI" w:hAnsi="Segoe UI" w:cs="Segoe UI"/>
                <w:sz w:val="20"/>
              </w:rPr>
              <w:t xml:space="preserve">: </w:t>
            </w:r>
            <w:r w:rsidR="00E94ED1" w:rsidRPr="00E94ED1">
              <w:rPr>
                <w:rFonts w:ascii="Segoe UI" w:hAnsi="Segoe UI" w:cs="Segoe UI"/>
                <w:sz w:val="20"/>
              </w:rPr>
              <w:t>To what degree does the Proposer understand the task?</w:t>
            </w:r>
          </w:p>
        </w:tc>
        <w:tc>
          <w:tcPr>
            <w:tcW w:w="1262" w:type="dxa"/>
            <w:hideMark/>
          </w:tcPr>
          <w:p w14:paraId="2EC80CBE" w14:textId="77777777" w:rsidR="00550449" w:rsidRPr="003C6E05" w:rsidRDefault="00E94ED1" w:rsidP="00550449">
            <w:pPr>
              <w:spacing w:before="60" w:after="60" w:line="240" w:lineRule="auto"/>
              <w:jc w:val="center"/>
              <w:rPr>
                <w:rFonts w:ascii="Segoe UI" w:hAnsi="Segoe UI" w:cs="Segoe UI"/>
                <w:sz w:val="20"/>
                <w:szCs w:val="20"/>
              </w:rPr>
            </w:pPr>
            <w:r w:rsidRPr="003C6E05">
              <w:rPr>
                <w:rFonts w:ascii="Segoe UI" w:hAnsi="Segoe UI" w:cs="Segoe UI"/>
                <w:sz w:val="20"/>
                <w:szCs w:val="20"/>
              </w:rPr>
              <w:t>30</w:t>
            </w:r>
          </w:p>
        </w:tc>
      </w:tr>
      <w:tr w:rsidR="00550449" w:rsidRPr="003463E3" w14:paraId="2EC80CC3" w14:textId="77777777" w:rsidTr="00C8603B">
        <w:tc>
          <w:tcPr>
            <w:tcW w:w="715" w:type="dxa"/>
            <w:hideMark/>
          </w:tcPr>
          <w:p w14:paraId="2EC80CC0"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2.3</w:t>
            </w:r>
          </w:p>
        </w:tc>
        <w:tc>
          <w:tcPr>
            <w:tcW w:w="7740" w:type="dxa"/>
            <w:vAlign w:val="center"/>
            <w:hideMark/>
          </w:tcPr>
          <w:p w14:paraId="2EC80CC1"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 xml:space="preserve">how the different service elements shall be organized, </w:t>
            </w:r>
            <w:proofErr w:type="gramStart"/>
            <w:r w:rsidRPr="00BD32D0">
              <w:rPr>
                <w:rFonts w:ascii="Segoe UI" w:hAnsi="Segoe UI" w:cs="Segoe UI"/>
                <w:sz w:val="20"/>
              </w:rPr>
              <w:t>controlled</w:t>
            </w:r>
            <w:proofErr w:type="gramEnd"/>
            <w:r w:rsidRPr="00BD32D0">
              <w:rPr>
                <w:rFonts w:ascii="Segoe UI" w:hAnsi="Segoe UI" w:cs="Segoe UI"/>
                <w:sz w:val="20"/>
              </w:rPr>
              <w:t xml:space="preserve"> and delivered</w:t>
            </w:r>
            <w:r w:rsidR="00E94ED1">
              <w:rPr>
                <w:rFonts w:ascii="Segoe UI" w:hAnsi="Segoe UI" w:cs="Segoe UI"/>
                <w:sz w:val="20"/>
              </w:rPr>
              <w:t xml:space="preserve">: </w:t>
            </w:r>
            <w:r w:rsidR="00CD3084">
              <w:rPr>
                <w:rFonts w:ascii="Segoe UI" w:hAnsi="Segoe UI" w:cs="Segoe UI"/>
                <w:sz w:val="20"/>
              </w:rPr>
              <w:t xml:space="preserve"> </w:t>
            </w:r>
            <w:r w:rsidR="00E94ED1" w:rsidRPr="00E94ED1">
              <w:rPr>
                <w:rFonts w:ascii="Segoe UI" w:hAnsi="Segoe UI" w:cs="Segoe UI"/>
                <w:sz w:val="20"/>
              </w:rPr>
              <w:t>Is the scope of task well defined and does it correspond to the TORs?</w:t>
            </w:r>
          </w:p>
        </w:tc>
        <w:tc>
          <w:tcPr>
            <w:tcW w:w="1262" w:type="dxa"/>
            <w:hideMark/>
          </w:tcPr>
          <w:p w14:paraId="2EC80CC2" w14:textId="77777777" w:rsidR="00550449" w:rsidRPr="003C6E05" w:rsidRDefault="00E94ED1" w:rsidP="00550449">
            <w:pPr>
              <w:spacing w:before="60" w:after="60" w:line="240" w:lineRule="auto"/>
              <w:jc w:val="center"/>
              <w:rPr>
                <w:rFonts w:ascii="Segoe UI" w:hAnsi="Segoe UI" w:cs="Segoe UI"/>
                <w:sz w:val="20"/>
                <w:szCs w:val="20"/>
              </w:rPr>
            </w:pPr>
            <w:r w:rsidRPr="003C6E05">
              <w:rPr>
                <w:rFonts w:ascii="Segoe UI" w:hAnsi="Segoe UI" w:cs="Segoe UI"/>
                <w:sz w:val="20"/>
                <w:szCs w:val="20"/>
              </w:rPr>
              <w:t>120</w:t>
            </w:r>
          </w:p>
        </w:tc>
      </w:tr>
      <w:tr w:rsidR="00550449" w:rsidRPr="003463E3" w14:paraId="2EC80CC7" w14:textId="77777777" w:rsidTr="00C8603B">
        <w:tc>
          <w:tcPr>
            <w:tcW w:w="715" w:type="dxa"/>
            <w:hideMark/>
          </w:tcPr>
          <w:p w14:paraId="2EC80CC4"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2EC80CC5"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r w:rsidR="003C6E05">
              <w:rPr>
                <w:rFonts w:ascii="Segoe UI" w:hAnsi="Segoe UI" w:cs="Segoe UI"/>
                <w:sz w:val="20"/>
              </w:rPr>
              <w:t xml:space="preserve">: </w:t>
            </w:r>
            <w:r w:rsidR="003C6E05" w:rsidRPr="003C6E05">
              <w:rPr>
                <w:rFonts w:ascii="Segoe UI" w:hAnsi="Segoe UI" w:cs="Segoe UI"/>
                <w:sz w:val="20"/>
              </w:rPr>
              <w:t>Are the different components of the project adequately weighted relative to one another?</w:t>
            </w:r>
          </w:p>
        </w:tc>
        <w:tc>
          <w:tcPr>
            <w:tcW w:w="1262" w:type="dxa"/>
            <w:hideMark/>
          </w:tcPr>
          <w:p w14:paraId="2EC80CC6" w14:textId="77777777" w:rsidR="00550449" w:rsidRPr="003C6E05" w:rsidRDefault="003C6E05" w:rsidP="00550449">
            <w:pPr>
              <w:spacing w:before="60" w:after="60" w:line="240" w:lineRule="auto"/>
              <w:jc w:val="center"/>
              <w:rPr>
                <w:rFonts w:ascii="Segoe UI" w:hAnsi="Segoe UI" w:cs="Segoe UI"/>
                <w:sz w:val="20"/>
                <w:szCs w:val="20"/>
              </w:rPr>
            </w:pPr>
            <w:r w:rsidRPr="003C6E05">
              <w:rPr>
                <w:rFonts w:ascii="Segoe UI" w:hAnsi="Segoe UI" w:cs="Segoe UI"/>
                <w:sz w:val="20"/>
                <w:szCs w:val="20"/>
              </w:rPr>
              <w:t>20</w:t>
            </w:r>
          </w:p>
        </w:tc>
      </w:tr>
      <w:tr w:rsidR="00550449" w:rsidRPr="003463E3" w14:paraId="2EC80CCB" w14:textId="77777777" w:rsidTr="00C8603B">
        <w:tc>
          <w:tcPr>
            <w:tcW w:w="715" w:type="dxa"/>
            <w:hideMark/>
          </w:tcPr>
          <w:p w14:paraId="2EC80CC8"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14:paraId="2EC80CC9"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r w:rsidR="00E94ED1">
              <w:rPr>
                <w:rFonts w:ascii="Segoe UI" w:hAnsi="Segoe UI" w:cs="Segoe UI"/>
                <w:snapToGrid w:val="0"/>
                <w:sz w:val="20"/>
              </w:rPr>
              <w:t xml:space="preserve">: </w:t>
            </w:r>
            <w:r w:rsidR="00E94ED1" w:rsidRPr="00E94ED1">
              <w:rPr>
                <w:rFonts w:ascii="Segoe UI" w:hAnsi="Segoe UI" w:cs="Segoe UI"/>
                <w:snapToGrid w:val="0"/>
                <w:sz w:val="20"/>
              </w:rPr>
              <w:t>Is the presentation clear and is the sequence of activities and the planning logical, realistic and promise efficient implementation to the project?</w:t>
            </w:r>
          </w:p>
        </w:tc>
        <w:tc>
          <w:tcPr>
            <w:tcW w:w="1262" w:type="dxa"/>
            <w:hideMark/>
          </w:tcPr>
          <w:p w14:paraId="2EC80CCA" w14:textId="77777777" w:rsidR="00550449" w:rsidRPr="003C6E05" w:rsidRDefault="00E94ED1" w:rsidP="008809D6">
            <w:pPr>
              <w:spacing w:before="60" w:after="60" w:line="240" w:lineRule="auto"/>
              <w:jc w:val="center"/>
              <w:rPr>
                <w:rFonts w:ascii="Segoe UI" w:hAnsi="Segoe UI" w:cs="Segoe UI"/>
                <w:sz w:val="20"/>
                <w:szCs w:val="20"/>
              </w:rPr>
            </w:pPr>
            <w:r w:rsidRPr="003C6E05">
              <w:rPr>
                <w:rFonts w:ascii="Segoe UI" w:hAnsi="Segoe UI" w:cs="Segoe UI"/>
                <w:sz w:val="20"/>
                <w:szCs w:val="20"/>
              </w:rPr>
              <w:t>85</w:t>
            </w:r>
          </w:p>
        </w:tc>
      </w:tr>
      <w:tr w:rsidR="00550449" w:rsidRPr="003463E3" w14:paraId="2EC80CCF" w14:textId="77777777" w:rsidTr="00C8603B">
        <w:tc>
          <w:tcPr>
            <w:tcW w:w="715" w:type="dxa"/>
            <w:hideMark/>
          </w:tcPr>
          <w:p w14:paraId="2EC80CCC"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2EC80CCD"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sustainability measures in the execution of the contract</w:t>
            </w:r>
            <w:r w:rsidR="003C6E05">
              <w:rPr>
                <w:rFonts w:ascii="Segoe UI" w:hAnsi="Segoe UI" w:cs="Segoe UI"/>
                <w:snapToGrid w:val="0"/>
                <w:sz w:val="20"/>
              </w:rPr>
              <w:t xml:space="preserve">: </w:t>
            </w:r>
            <w:r w:rsidRPr="00BD32D0">
              <w:rPr>
                <w:rFonts w:ascii="Segoe UI" w:hAnsi="Segoe UI" w:cs="Segoe UI"/>
                <w:snapToGrid w:val="0"/>
                <w:sz w:val="20"/>
              </w:rPr>
              <w:t xml:space="preserve"> </w:t>
            </w:r>
            <w:r w:rsidR="003C6E05" w:rsidRPr="003C6E05">
              <w:rPr>
                <w:rFonts w:ascii="Segoe UI" w:hAnsi="Segoe UI" w:cs="Segoe UI"/>
                <w:snapToGrid w:val="0"/>
                <w:sz w:val="20"/>
              </w:rPr>
              <w:t>Is the conceptual framework adopted appropriate for the task?</w:t>
            </w:r>
          </w:p>
        </w:tc>
        <w:tc>
          <w:tcPr>
            <w:tcW w:w="1262" w:type="dxa"/>
            <w:hideMark/>
          </w:tcPr>
          <w:p w14:paraId="2EC80CCE" w14:textId="77777777" w:rsidR="00550449" w:rsidRPr="003C6E05" w:rsidRDefault="003C6E05" w:rsidP="00550449">
            <w:pPr>
              <w:spacing w:before="60" w:after="60" w:line="240" w:lineRule="auto"/>
              <w:jc w:val="center"/>
              <w:rPr>
                <w:rFonts w:ascii="Segoe UI" w:hAnsi="Segoe UI" w:cs="Segoe UI"/>
                <w:sz w:val="20"/>
                <w:szCs w:val="20"/>
              </w:rPr>
            </w:pPr>
            <w:r w:rsidRPr="003C6E05">
              <w:rPr>
                <w:rFonts w:ascii="Segoe UI" w:hAnsi="Segoe UI" w:cs="Segoe UI"/>
                <w:sz w:val="20"/>
                <w:szCs w:val="20"/>
              </w:rPr>
              <w:t>6</w:t>
            </w:r>
            <w:r w:rsidR="008809D6" w:rsidRPr="003C6E05">
              <w:rPr>
                <w:rFonts w:ascii="Segoe UI" w:hAnsi="Segoe UI" w:cs="Segoe UI"/>
                <w:sz w:val="20"/>
                <w:szCs w:val="20"/>
              </w:rPr>
              <w:t>5</w:t>
            </w:r>
          </w:p>
        </w:tc>
      </w:tr>
      <w:tr w:rsidR="00BB465D" w:rsidRPr="003463E3" w14:paraId="2EC80CD3" w14:textId="77777777" w:rsidTr="00C8603B">
        <w:tc>
          <w:tcPr>
            <w:tcW w:w="715" w:type="dxa"/>
          </w:tcPr>
          <w:p w14:paraId="2EC80CD0" w14:textId="77777777" w:rsidR="00BB465D" w:rsidRPr="006F703C" w:rsidRDefault="003C6E05" w:rsidP="00BA6EF7">
            <w:pPr>
              <w:spacing w:before="60" w:after="60" w:line="240" w:lineRule="auto"/>
              <w:jc w:val="center"/>
              <w:rPr>
                <w:rFonts w:ascii="Segoe UI" w:hAnsi="Segoe UI" w:cs="Segoe UI"/>
                <w:sz w:val="20"/>
                <w:szCs w:val="20"/>
              </w:rPr>
            </w:pPr>
            <w:r>
              <w:rPr>
                <w:rFonts w:ascii="Segoe UI" w:hAnsi="Segoe UI" w:cs="Segoe UI"/>
                <w:sz w:val="20"/>
                <w:szCs w:val="20"/>
              </w:rPr>
              <w:t>2.7</w:t>
            </w:r>
          </w:p>
        </w:tc>
        <w:tc>
          <w:tcPr>
            <w:tcW w:w="7740" w:type="dxa"/>
            <w:vAlign w:val="center"/>
          </w:tcPr>
          <w:p w14:paraId="2EC80CD1" w14:textId="77777777" w:rsidR="00BB465D" w:rsidRPr="00BD32D0" w:rsidRDefault="003C6E05" w:rsidP="00CD3084">
            <w:pPr>
              <w:spacing w:before="60" w:after="60" w:line="240" w:lineRule="auto"/>
              <w:rPr>
                <w:rFonts w:ascii="Segoe UI" w:hAnsi="Segoe UI" w:cs="Segoe UI"/>
                <w:snapToGrid w:val="0"/>
                <w:sz w:val="20"/>
              </w:rPr>
            </w:pPr>
            <w:r w:rsidRPr="003C6E05">
              <w:rPr>
                <w:rFonts w:ascii="Segoe UI" w:hAnsi="Segoe UI" w:cs="Segoe UI"/>
                <w:snapToGrid w:val="0"/>
                <w:sz w:val="20"/>
              </w:rPr>
              <w:t>Is the proposal based on a survey of the project environment and was this data input properly used in the preparation of the proposal?</w:t>
            </w:r>
          </w:p>
        </w:tc>
        <w:tc>
          <w:tcPr>
            <w:tcW w:w="1262" w:type="dxa"/>
          </w:tcPr>
          <w:p w14:paraId="2EC80CD2" w14:textId="77777777" w:rsidR="00BB465D" w:rsidRPr="003C6E05" w:rsidRDefault="003C6E05" w:rsidP="00550449">
            <w:pPr>
              <w:spacing w:before="60" w:after="60" w:line="240" w:lineRule="auto"/>
              <w:jc w:val="center"/>
              <w:rPr>
                <w:rFonts w:ascii="Segoe UI" w:hAnsi="Segoe UI" w:cs="Segoe UI"/>
                <w:sz w:val="20"/>
                <w:szCs w:val="20"/>
              </w:rPr>
            </w:pPr>
            <w:r w:rsidRPr="003C6E05">
              <w:rPr>
                <w:rFonts w:ascii="Segoe UI" w:hAnsi="Segoe UI" w:cs="Segoe UI"/>
                <w:sz w:val="20"/>
                <w:szCs w:val="20"/>
              </w:rPr>
              <w:t>55</w:t>
            </w:r>
          </w:p>
        </w:tc>
      </w:tr>
      <w:tr w:rsidR="00E92D60" w:rsidRPr="003463E3" w14:paraId="2EC80CD6" w14:textId="77777777" w:rsidTr="00C8603B">
        <w:tc>
          <w:tcPr>
            <w:tcW w:w="8455" w:type="dxa"/>
            <w:gridSpan w:val="2"/>
          </w:tcPr>
          <w:p w14:paraId="2EC80CD4" w14:textId="77777777" w:rsidR="00E92D60" w:rsidRPr="006F703C" w:rsidRDefault="00E92D60" w:rsidP="0072313D">
            <w:pPr>
              <w:spacing w:before="60" w:after="60" w:line="240" w:lineRule="auto"/>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2EC80CD5"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2EC80CD7"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14:paraId="2EC80CDA" w14:textId="77777777" w:rsidTr="00C8603B">
        <w:trPr>
          <w:cantSplit/>
          <w:trHeight w:val="575"/>
        </w:trPr>
        <w:tc>
          <w:tcPr>
            <w:tcW w:w="8455" w:type="dxa"/>
            <w:gridSpan w:val="3"/>
            <w:shd w:val="clear" w:color="auto" w:fill="9BDEFF"/>
            <w:vAlign w:val="center"/>
          </w:tcPr>
          <w:p w14:paraId="2EC80CD8" w14:textId="77777777"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2" w:type="dxa"/>
            <w:shd w:val="clear" w:color="auto" w:fill="9BDEFF"/>
            <w:vAlign w:val="center"/>
          </w:tcPr>
          <w:p w14:paraId="2EC80CD9"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3C6E05" w:rsidRPr="003463E3" w14:paraId="2EC80CDE" w14:textId="77777777" w:rsidTr="0072313D">
        <w:trPr>
          <w:cantSplit/>
        </w:trPr>
        <w:tc>
          <w:tcPr>
            <w:tcW w:w="715" w:type="dxa"/>
          </w:tcPr>
          <w:p w14:paraId="2EC80CDB" w14:textId="77777777" w:rsidR="003C6E05" w:rsidRPr="003C6E05" w:rsidRDefault="003C6E05" w:rsidP="00087A72">
            <w:pPr>
              <w:spacing w:before="60" w:after="60" w:line="240" w:lineRule="auto"/>
              <w:jc w:val="center"/>
              <w:rPr>
                <w:rFonts w:ascii="Segoe UI" w:hAnsi="Segoe UI" w:cs="Segoe UI"/>
                <w:b/>
                <w:snapToGrid w:val="0"/>
                <w:sz w:val="20"/>
                <w:szCs w:val="20"/>
              </w:rPr>
            </w:pPr>
            <w:r w:rsidRPr="003C6E05">
              <w:rPr>
                <w:rFonts w:ascii="Segoe UI" w:hAnsi="Segoe UI" w:cs="Segoe UI"/>
                <w:b/>
                <w:snapToGrid w:val="0"/>
                <w:sz w:val="20"/>
                <w:szCs w:val="20"/>
              </w:rPr>
              <w:t>3.1</w:t>
            </w:r>
          </w:p>
        </w:tc>
        <w:tc>
          <w:tcPr>
            <w:tcW w:w="7740" w:type="dxa"/>
            <w:gridSpan w:val="2"/>
            <w:vAlign w:val="center"/>
          </w:tcPr>
          <w:p w14:paraId="2EC80CDC" w14:textId="77777777" w:rsidR="003C6E05" w:rsidRPr="003C6E05" w:rsidRDefault="003C6E05" w:rsidP="003C6E05">
            <w:pPr>
              <w:spacing w:before="60" w:after="60" w:line="240" w:lineRule="auto"/>
              <w:rPr>
                <w:rFonts w:ascii="Segoe UI" w:hAnsi="Segoe UI" w:cs="Segoe UI"/>
                <w:b/>
                <w:i/>
                <w:snapToGrid w:val="0"/>
                <w:sz w:val="20"/>
                <w:szCs w:val="20"/>
              </w:rPr>
            </w:pPr>
            <w:r w:rsidRPr="003C6E05">
              <w:rPr>
                <w:rFonts w:ascii="Segoe UI" w:hAnsi="Segoe UI" w:cs="Segoe UI"/>
                <w:b/>
                <w:snapToGrid w:val="0"/>
                <w:sz w:val="20"/>
                <w:szCs w:val="20"/>
              </w:rPr>
              <w:t>Key Expert 1 / Team Leader</w:t>
            </w:r>
          </w:p>
        </w:tc>
        <w:tc>
          <w:tcPr>
            <w:tcW w:w="1262" w:type="dxa"/>
          </w:tcPr>
          <w:p w14:paraId="2EC80CDD" w14:textId="1BB1AD83" w:rsidR="003C6E05" w:rsidRPr="003C6E05" w:rsidRDefault="00980418" w:rsidP="005D21E8">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7</w:t>
            </w:r>
            <w:r w:rsidR="003C6E05" w:rsidRPr="003C6E05">
              <w:rPr>
                <w:rFonts w:ascii="Segoe UI" w:hAnsi="Segoe UI" w:cs="Segoe UI"/>
                <w:b/>
                <w:snapToGrid w:val="0"/>
                <w:sz w:val="20"/>
                <w:szCs w:val="20"/>
              </w:rPr>
              <w:t>0</w:t>
            </w:r>
          </w:p>
        </w:tc>
      </w:tr>
      <w:tr w:rsidR="003C6E05" w:rsidRPr="003463E3" w14:paraId="2EC80CE7" w14:textId="77777777" w:rsidTr="0072313D">
        <w:trPr>
          <w:cantSplit/>
        </w:trPr>
        <w:tc>
          <w:tcPr>
            <w:tcW w:w="715" w:type="dxa"/>
          </w:tcPr>
          <w:p w14:paraId="2EC80CDF" w14:textId="77777777" w:rsidR="003C6E05" w:rsidRPr="003463E3" w:rsidRDefault="003C6E05" w:rsidP="00117D06">
            <w:pPr>
              <w:spacing w:before="40" w:after="40" w:line="240" w:lineRule="auto"/>
              <w:jc w:val="center"/>
              <w:rPr>
                <w:rFonts w:ascii="Segoe UI" w:hAnsi="Segoe UI" w:cs="Segoe UI"/>
                <w:snapToGrid w:val="0"/>
                <w:sz w:val="20"/>
                <w:szCs w:val="20"/>
              </w:rPr>
            </w:pPr>
          </w:p>
        </w:tc>
        <w:tc>
          <w:tcPr>
            <w:tcW w:w="7740" w:type="dxa"/>
            <w:gridSpan w:val="2"/>
            <w:vAlign w:val="center"/>
          </w:tcPr>
          <w:p w14:paraId="2EC80CE0" w14:textId="77777777" w:rsidR="003C6E05" w:rsidRPr="003C6E05" w:rsidRDefault="003C6E05" w:rsidP="003C6E05">
            <w:pPr>
              <w:spacing w:before="40" w:after="40" w:line="240" w:lineRule="auto"/>
              <w:rPr>
                <w:rFonts w:ascii="Segoe UI" w:hAnsi="Segoe UI" w:cs="Segoe UI"/>
                <w:snapToGrid w:val="0"/>
                <w:sz w:val="20"/>
              </w:rPr>
            </w:pPr>
            <w:r w:rsidRPr="003C6E05">
              <w:rPr>
                <w:rFonts w:ascii="Segoe UI" w:hAnsi="Segoe UI" w:cs="Segoe UI"/>
                <w:snapToGrid w:val="0"/>
                <w:sz w:val="20"/>
              </w:rPr>
              <w:t>General Qualification</w:t>
            </w:r>
          </w:p>
          <w:p w14:paraId="2EC80CE1" w14:textId="77777777" w:rsidR="003C6E05" w:rsidRPr="003C6E05" w:rsidDel="005D21E8" w:rsidRDefault="003C6E05" w:rsidP="003C6E05">
            <w:pPr>
              <w:spacing w:before="40" w:after="40" w:line="240" w:lineRule="auto"/>
              <w:rPr>
                <w:rFonts w:ascii="Segoe UI" w:hAnsi="Segoe UI" w:cs="Segoe UI"/>
                <w:snapToGrid w:val="0"/>
                <w:sz w:val="20"/>
                <w:szCs w:val="20"/>
              </w:rPr>
            </w:pPr>
            <w:r w:rsidRPr="003C6E05">
              <w:rPr>
                <w:rFonts w:ascii="Segoe UI" w:hAnsi="Segoe UI" w:cs="Segoe UI"/>
                <w:snapToGrid w:val="0"/>
                <w:sz w:val="20"/>
              </w:rPr>
              <w:t>Suitability for the project</w:t>
            </w:r>
          </w:p>
        </w:tc>
        <w:tc>
          <w:tcPr>
            <w:tcW w:w="1262" w:type="dxa"/>
            <w:vMerge w:val="restart"/>
          </w:tcPr>
          <w:p w14:paraId="2EC80CE2" w14:textId="77777777" w:rsidR="003C6E05" w:rsidRPr="003463E3" w:rsidRDefault="003C6E05" w:rsidP="00194200">
            <w:pPr>
              <w:spacing w:before="60" w:after="60" w:line="240" w:lineRule="auto"/>
              <w:jc w:val="center"/>
              <w:rPr>
                <w:rFonts w:ascii="Segoe UI" w:hAnsi="Segoe UI" w:cs="Segoe UI"/>
                <w:snapToGrid w:val="0"/>
                <w:sz w:val="20"/>
                <w:szCs w:val="20"/>
              </w:rPr>
            </w:pPr>
          </w:p>
          <w:p w14:paraId="2EC80CE3" w14:textId="77777777" w:rsidR="003C6E05" w:rsidRPr="003463E3" w:rsidRDefault="003C6E05" w:rsidP="00194200">
            <w:pPr>
              <w:spacing w:before="60" w:after="60" w:line="240" w:lineRule="auto"/>
              <w:jc w:val="center"/>
              <w:rPr>
                <w:rFonts w:ascii="Segoe UI" w:hAnsi="Segoe UI" w:cs="Segoe UI"/>
                <w:snapToGrid w:val="0"/>
                <w:sz w:val="20"/>
                <w:szCs w:val="20"/>
              </w:rPr>
            </w:pPr>
          </w:p>
          <w:p w14:paraId="2EC80CE4" w14:textId="77777777" w:rsidR="003C6E05" w:rsidRPr="003463E3" w:rsidRDefault="003C6E05" w:rsidP="00194200">
            <w:pPr>
              <w:spacing w:before="60" w:after="60" w:line="240" w:lineRule="auto"/>
              <w:jc w:val="center"/>
              <w:rPr>
                <w:rFonts w:ascii="Segoe UI" w:hAnsi="Segoe UI" w:cs="Segoe UI"/>
                <w:snapToGrid w:val="0"/>
                <w:sz w:val="20"/>
                <w:szCs w:val="20"/>
              </w:rPr>
            </w:pPr>
          </w:p>
          <w:p w14:paraId="2EC80CE5" w14:textId="77777777" w:rsidR="003C6E05" w:rsidRPr="003463E3" w:rsidRDefault="003C6E05" w:rsidP="00194200">
            <w:pPr>
              <w:spacing w:before="60" w:after="60" w:line="240" w:lineRule="auto"/>
              <w:jc w:val="center"/>
              <w:rPr>
                <w:rFonts w:ascii="Segoe UI" w:hAnsi="Segoe UI" w:cs="Segoe UI"/>
                <w:snapToGrid w:val="0"/>
                <w:sz w:val="20"/>
                <w:szCs w:val="20"/>
              </w:rPr>
            </w:pPr>
          </w:p>
          <w:p w14:paraId="2EC80CE6" w14:textId="77777777" w:rsidR="003C6E05" w:rsidRPr="003463E3" w:rsidRDefault="003C6E05" w:rsidP="00194200">
            <w:pPr>
              <w:spacing w:before="60" w:after="60" w:line="240" w:lineRule="auto"/>
              <w:jc w:val="center"/>
              <w:rPr>
                <w:rFonts w:ascii="Segoe UI" w:hAnsi="Segoe UI" w:cs="Segoe UI"/>
                <w:snapToGrid w:val="0"/>
                <w:sz w:val="20"/>
                <w:szCs w:val="20"/>
              </w:rPr>
            </w:pPr>
          </w:p>
        </w:tc>
      </w:tr>
      <w:tr w:rsidR="003C6E05" w:rsidRPr="003463E3" w14:paraId="2EC80CEC" w14:textId="77777777" w:rsidTr="00C8603B">
        <w:trPr>
          <w:cantSplit/>
        </w:trPr>
        <w:tc>
          <w:tcPr>
            <w:tcW w:w="715" w:type="dxa"/>
          </w:tcPr>
          <w:p w14:paraId="2EC80CE8" w14:textId="77777777" w:rsidR="003C6E05" w:rsidRPr="003463E3" w:rsidRDefault="003C6E05" w:rsidP="00117D06">
            <w:pPr>
              <w:spacing w:before="40" w:after="40" w:line="240" w:lineRule="auto"/>
              <w:jc w:val="center"/>
              <w:rPr>
                <w:rFonts w:ascii="Segoe UI" w:hAnsi="Segoe UI" w:cs="Segoe UI"/>
                <w:snapToGrid w:val="0"/>
                <w:sz w:val="20"/>
                <w:szCs w:val="20"/>
              </w:rPr>
            </w:pPr>
          </w:p>
        </w:tc>
        <w:tc>
          <w:tcPr>
            <w:tcW w:w="6660" w:type="dxa"/>
          </w:tcPr>
          <w:p w14:paraId="2EC80CE9" w14:textId="38661D1C" w:rsidR="003C6E05" w:rsidRPr="00A24539" w:rsidRDefault="00501AB3" w:rsidP="00117D06">
            <w:pPr>
              <w:spacing w:before="40" w:after="40" w:line="240" w:lineRule="auto"/>
              <w:rPr>
                <w:rFonts w:ascii="Segoe UI" w:hAnsi="Segoe UI" w:cs="Segoe UI"/>
                <w:bCs/>
                <w:snapToGrid w:val="0"/>
                <w:sz w:val="20"/>
                <w:szCs w:val="20"/>
              </w:rPr>
            </w:pPr>
            <w:r w:rsidRPr="00A24539">
              <w:rPr>
                <w:rFonts w:ascii="Segoe UI" w:hAnsi="Segoe UI" w:cs="Segoe UI"/>
                <w:bCs/>
                <w:snapToGrid w:val="0"/>
                <w:sz w:val="20"/>
                <w:szCs w:val="20"/>
              </w:rPr>
              <w:t>MSc Civil Engineering or MSc Irrigation Engineering or Agriculture Engineering</w:t>
            </w:r>
          </w:p>
        </w:tc>
        <w:tc>
          <w:tcPr>
            <w:tcW w:w="1080" w:type="dxa"/>
          </w:tcPr>
          <w:p w14:paraId="2EC80CEA" w14:textId="3996CE6C" w:rsidR="003C6E05" w:rsidRPr="003C6E05" w:rsidRDefault="00501AB3"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2EC80CEB" w14:textId="77777777" w:rsidR="003C6E05" w:rsidRPr="003463E3" w:rsidRDefault="003C6E05" w:rsidP="00194200">
            <w:pPr>
              <w:spacing w:before="60" w:after="60" w:line="240" w:lineRule="auto"/>
              <w:jc w:val="center"/>
              <w:rPr>
                <w:rFonts w:ascii="Segoe UI" w:hAnsi="Segoe UI" w:cs="Segoe UI"/>
                <w:snapToGrid w:val="0"/>
                <w:sz w:val="20"/>
                <w:szCs w:val="20"/>
              </w:rPr>
            </w:pPr>
          </w:p>
        </w:tc>
      </w:tr>
      <w:tr w:rsidR="003C6E05" w:rsidRPr="003463E3" w14:paraId="2EC80CF1" w14:textId="77777777" w:rsidTr="00501AB3">
        <w:trPr>
          <w:cantSplit/>
          <w:trHeight w:val="63"/>
        </w:trPr>
        <w:tc>
          <w:tcPr>
            <w:tcW w:w="715" w:type="dxa"/>
            <w:vMerge w:val="restart"/>
          </w:tcPr>
          <w:p w14:paraId="2EC80CED" w14:textId="77777777" w:rsidR="003C6E05" w:rsidRPr="003463E3" w:rsidRDefault="003C6E05" w:rsidP="00117D06">
            <w:pPr>
              <w:spacing w:before="40" w:after="40" w:line="240" w:lineRule="auto"/>
              <w:rPr>
                <w:rFonts w:ascii="Segoe UI" w:hAnsi="Segoe UI" w:cs="Segoe UI"/>
                <w:snapToGrid w:val="0"/>
                <w:sz w:val="20"/>
                <w:szCs w:val="20"/>
              </w:rPr>
            </w:pPr>
          </w:p>
        </w:tc>
        <w:tc>
          <w:tcPr>
            <w:tcW w:w="6660" w:type="dxa"/>
          </w:tcPr>
          <w:p w14:paraId="306A5C93" w14:textId="7E3FC510" w:rsidR="00A24539" w:rsidRPr="00A24539" w:rsidRDefault="00A24539" w:rsidP="00A24539">
            <w:pPr>
              <w:spacing w:before="40" w:after="40" w:line="240" w:lineRule="auto"/>
              <w:rPr>
                <w:rFonts w:ascii="Segoe UI" w:hAnsi="Segoe UI" w:cs="Segoe UI"/>
                <w:i/>
                <w:snapToGrid w:val="0"/>
                <w:sz w:val="20"/>
                <w:szCs w:val="20"/>
              </w:rPr>
            </w:pPr>
            <w:r w:rsidRPr="00A24539">
              <w:rPr>
                <w:rFonts w:ascii="Segoe UI" w:hAnsi="Segoe UI" w:cs="Segoe UI"/>
                <w:i/>
                <w:snapToGrid w:val="0"/>
                <w:sz w:val="20"/>
                <w:szCs w:val="20"/>
              </w:rPr>
              <w:t xml:space="preserve">15 years relevant professional experience and registered with the Zimbabwe Board of Engineers or any other internationally recognized Engineers Body </w:t>
            </w:r>
          </w:p>
          <w:p w14:paraId="2EC80CEE" w14:textId="65976571" w:rsidR="003C6E05" w:rsidRPr="003463E3" w:rsidRDefault="00A24539" w:rsidP="00A24539">
            <w:pPr>
              <w:spacing w:before="40" w:after="40" w:line="240" w:lineRule="auto"/>
              <w:rPr>
                <w:rFonts w:ascii="Segoe UI" w:hAnsi="Segoe UI" w:cs="Segoe UI"/>
                <w:i/>
                <w:snapToGrid w:val="0"/>
                <w:sz w:val="20"/>
                <w:szCs w:val="20"/>
              </w:rPr>
            </w:pPr>
            <w:r w:rsidRPr="00A24539">
              <w:rPr>
                <w:rFonts w:ascii="Segoe UI" w:hAnsi="Segoe UI" w:cs="Segoe UI"/>
                <w:i/>
                <w:snapToGrid w:val="0"/>
                <w:sz w:val="20"/>
                <w:szCs w:val="20"/>
              </w:rPr>
              <w:t>At least 3 assignments as a Team Leader similar in nature and magnitude</w:t>
            </w:r>
          </w:p>
        </w:tc>
        <w:tc>
          <w:tcPr>
            <w:tcW w:w="1080" w:type="dxa"/>
          </w:tcPr>
          <w:p w14:paraId="2EC80CEF" w14:textId="56232ACA" w:rsidR="003C6E05" w:rsidRPr="003463E3" w:rsidRDefault="00A24539"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2EC80CF0" w14:textId="77777777" w:rsidR="003C6E05" w:rsidRPr="003463E3" w:rsidRDefault="003C6E05" w:rsidP="00194200">
            <w:pPr>
              <w:spacing w:before="60" w:after="60" w:line="240" w:lineRule="auto"/>
              <w:jc w:val="center"/>
              <w:rPr>
                <w:rFonts w:ascii="Segoe UI" w:hAnsi="Segoe UI" w:cs="Segoe UI"/>
                <w:snapToGrid w:val="0"/>
                <w:sz w:val="20"/>
                <w:szCs w:val="20"/>
              </w:rPr>
            </w:pPr>
          </w:p>
        </w:tc>
      </w:tr>
      <w:tr w:rsidR="003C6E05" w:rsidRPr="003463E3" w14:paraId="2EC80CF6" w14:textId="77777777" w:rsidTr="00C8603B">
        <w:trPr>
          <w:cantSplit/>
        </w:trPr>
        <w:tc>
          <w:tcPr>
            <w:tcW w:w="715" w:type="dxa"/>
            <w:vMerge/>
            <w:vAlign w:val="center"/>
            <w:hideMark/>
          </w:tcPr>
          <w:p w14:paraId="2EC80CF2" w14:textId="77777777" w:rsidR="003C6E05" w:rsidRPr="003463E3" w:rsidRDefault="003C6E05" w:rsidP="00117D06">
            <w:pPr>
              <w:spacing w:before="40" w:after="40" w:line="240" w:lineRule="auto"/>
              <w:jc w:val="center"/>
              <w:rPr>
                <w:rFonts w:ascii="Segoe UI" w:hAnsi="Segoe UI" w:cs="Segoe UI"/>
                <w:snapToGrid w:val="0"/>
                <w:sz w:val="20"/>
                <w:szCs w:val="20"/>
              </w:rPr>
            </w:pPr>
          </w:p>
        </w:tc>
        <w:tc>
          <w:tcPr>
            <w:tcW w:w="6660" w:type="dxa"/>
          </w:tcPr>
          <w:p w14:paraId="0DD46A8C" w14:textId="6507CC60" w:rsidR="00A24539" w:rsidRPr="00A24539" w:rsidRDefault="00A24539" w:rsidP="00A24539">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Experience in carrying out detailed feasibility studies for irrigation projects</w:t>
            </w:r>
          </w:p>
          <w:p w14:paraId="2EC80CF3" w14:textId="4D58F4F9" w:rsidR="003C6E05" w:rsidRPr="003463E3" w:rsidRDefault="00A24539" w:rsidP="00A24539">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Experience in designing medium to large scale irrigation projects with participation of farmers</w:t>
            </w:r>
          </w:p>
        </w:tc>
        <w:tc>
          <w:tcPr>
            <w:tcW w:w="1080" w:type="dxa"/>
          </w:tcPr>
          <w:p w14:paraId="2EC80CF4" w14:textId="50CBF8CA" w:rsidR="003C6E05" w:rsidRPr="003463E3" w:rsidRDefault="00A24539"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2EC80CF5" w14:textId="77777777" w:rsidR="003C6E05" w:rsidRPr="003463E3" w:rsidRDefault="003C6E05" w:rsidP="00194200">
            <w:pPr>
              <w:spacing w:before="60" w:after="60" w:line="240" w:lineRule="auto"/>
              <w:jc w:val="center"/>
              <w:rPr>
                <w:rFonts w:ascii="Segoe UI" w:hAnsi="Segoe UI" w:cs="Segoe UI"/>
                <w:snapToGrid w:val="0"/>
                <w:sz w:val="20"/>
                <w:szCs w:val="20"/>
              </w:rPr>
            </w:pPr>
          </w:p>
        </w:tc>
      </w:tr>
      <w:tr w:rsidR="003C6E05" w:rsidRPr="003463E3" w14:paraId="2EC80CFB" w14:textId="77777777" w:rsidTr="00C8603B">
        <w:trPr>
          <w:cantSplit/>
        </w:trPr>
        <w:tc>
          <w:tcPr>
            <w:tcW w:w="715" w:type="dxa"/>
            <w:vMerge/>
            <w:vAlign w:val="center"/>
            <w:hideMark/>
          </w:tcPr>
          <w:p w14:paraId="2EC80CF7" w14:textId="77777777" w:rsidR="003C6E05" w:rsidRPr="003463E3" w:rsidRDefault="003C6E05" w:rsidP="00117D06">
            <w:pPr>
              <w:spacing w:before="40" w:after="40" w:line="240" w:lineRule="auto"/>
              <w:jc w:val="center"/>
              <w:rPr>
                <w:rFonts w:ascii="Segoe UI" w:hAnsi="Segoe UI" w:cs="Segoe UI"/>
                <w:snapToGrid w:val="0"/>
                <w:sz w:val="20"/>
                <w:szCs w:val="20"/>
              </w:rPr>
            </w:pPr>
          </w:p>
        </w:tc>
        <w:tc>
          <w:tcPr>
            <w:tcW w:w="6660" w:type="dxa"/>
          </w:tcPr>
          <w:p w14:paraId="2EC80CF8" w14:textId="477F6578" w:rsidR="003C6E05" w:rsidRPr="003463E3" w:rsidRDefault="00A24539" w:rsidP="00117D06">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Experience in construction supervision of water related infrastructure projects</w:t>
            </w:r>
          </w:p>
        </w:tc>
        <w:tc>
          <w:tcPr>
            <w:tcW w:w="1080" w:type="dxa"/>
          </w:tcPr>
          <w:p w14:paraId="2EC80CF9" w14:textId="2A3097E5" w:rsidR="003C6E05" w:rsidRPr="003463E3" w:rsidRDefault="00A24539"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2EC80CFA" w14:textId="77777777" w:rsidR="003C6E05" w:rsidRPr="003463E3" w:rsidRDefault="003C6E05" w:rsidP="00194200">
            <w:pPr>
              <w:spacing w:before="60" w:after="60" w:line="240" w:lineRule="auto"/>
              <w:jc w:val="center"/>
              <w:rPr>
                <w:rFonts w:ascii="Segoe UI" w:hAnsi="Segoe UI" w:cs="Segoe UI"/>
                <w:snapToGrid w:val="0"/>
                <w:sz w:val="20"/>
                <w:szCs w:val="20"/>
              </w:rPr>
            </w:pPr>
          </w:p>
        </w:tc>
      </w:tr>
      <w:tr w:rsidR="003C6E05" w:rsidRPr="003463E3" w14:paraId="2EC80D00" w14:textId="77777777" w:rsidTr="00C8603B">
        <w:trPr>
          <w:cantSplit/>
        </w:trPr>
        <w:tc>
          <w:tcPr>
            <w:tcW w:w="715" w:type="dxa"/>
            <w:vMerge/>
            <w:vAlign w:val="center"/>
            <w:hideMark/>
          </w:tcPr>
          <w:p w14:paraId="2EC80CFC" w14:textId="77777777" w:rsidR="003C6E05" w:rsidRPr="003463E3" w:rsidRDefault="003C6E05" w:rsidP="00117D06">
            <w:pPr>
              <w:spacing w:before="40" w:after="40" w:line="240" w:lineRule="auto"/>
              <w:jc w:val="center"/>
              <w:rPr>
                <w:rFonts w:ascii="Segoe UI" w:hAnsi="Segoe UI" w:cs="Segoe UI"/>
                <w:snapToGrid w:val="0"/>
                <w:sz w:val="20"/>
                <w:szCs w:val="20"/>
              </w:rPr>
            </w:pPr>
          </w:p>
        </w:tc>
        <w:tc>
          <w:tcPr>
            <w:tcW w:w="6660" w:type="dxa"/>
          </w:tcPr>
          <w:p w14:paraId="2EC80CFD" w14:textId="54C64294" w:rsidR="003C6E05" w:rsidRPr="003463E3" w:rsidRDefault="00A24539" w:rsidP="00117D06">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Practical knowledge in climate proofing of water infrastructure</w:t>
            </w:r>
          </w:p>
        </w:tc>
        <w:tc>
          <w:tcPr>
            <w:tcW w:w="1080" w:type="dxa"/>
          </w:tcPr>
          <w:p w14:paraId="2EC80CFE" w14:textId="732CAF45" w:rsidR="003C6E05" w:rsidRPr="003463E3" w:rsidRDefault="00A24539"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2EC80CFF" w14:textId="77777777" w:rsidR="003C6E05" w:rsidRPr="003463E3" w:rsidRDefault="003C6E05" w:rsidP="00194200">
            <w:pPr>
              <w:spacing w:before="60" w:after="60" w:line="240" w:lineRule="auto"/>
              <w:jc w:val="center"/>
              <w:rPr>
                <w:rFonts w:ascii="Segoe UI" w:hAnsi="Segoe UI" w:cs="Segoe UI"/>
                <w:snapToGrid w:val="0"/>
                <w:sz w:val="20"/>
                <w:szCs w:val="20"/>
              </w:rPr>
            </w:pPr>
          </w:p>
        </w:tc>
      </w:tr>
      <w:tr w:rsidR="003C6E05" w:rsidRPr="003463E3" w14:paraId="2EC80D05" w14:textId="77777777" w:rsidTr="003C6E05">
        <w:trPr>
          <w:cantSplit/>
          <w:trHeight w:val="63"/>
        </w:trPr>
        <w:tc>
          <w:tcPr>
            <w:tcW w:w="715" w:type="dxa"/>
            <w:vMerge/>
            <w:vAlign w:val="center"/>
            <w:hideMark/>
          </w:tcPr>
          <w:p w14:paraId="2EC80D01" w14:textId="77777777" w:rsidR="003C6E05" w:rsidRPr="003463E3" w:rsidRDefault="003C6E05" w:rsidP="00117D06">
            <w:pPr>
              <w:spacing w:before="40" w:after="40" w:line="240" w:lineRule="auto"/>
              <w:jc w:val="center"/>
              <w:rPr>
                <w:rFonts w:ascii="Segoe UI" w:hAnsi="Segoe UI" w:cs="Segoe UI"/>
                <w:snapToGrid w:val="0"/>
                <w:sz w:val="20"/>
                <w:szCs w:val="20"/>
              </w:rPr>
            </w:pPr>
          </w:p>
        </w:tc>
        <w:tc>
          <w:tcPr>
            <w:tcW w:w="6660" w:type="dxa"/>
          </w:tcPr>
          <w:p w14:paraId="2EC80D02" w14:textId="77777777" w:rsidR="003C6E05" w:rsidRPr="003C6E05" w:rsidRDefault="003C6E05" w:rsidP="00117D06">
            <w:pPr>
              <w:spacing w:before="40" w:after="40" w:line="240" w:lineRule="auto"/>
              <w:rPr>
                <w:rFonts w:ascii="Segoe UI" w:hAnsi="Segoe UI" w:cs="Segoe UI"/>
                <w:b/>
                <w:snapToGrid w:val="0"/>
                <w:sz w:val="20"/>
                <w:szCs w:val="20"/>
              </w:rPr>
            </w:pPr>
            <w:r w:rsidRPr="003C6E05">
              <w:rPr>
                <w:rFonts w:ascii="Segoe UI" w:hAnsi="Segoe UI" w:cs="Segoe UI"/>
                <w:b/>
                <w:snapToGrid w:val="0"/>
                <w:sz w:val="20"/>
                <w:szCs w:val="20"/>
              </w:rPr>
              <w:t>SUBTOTAL</w:t>
            </w:r>
          </w:p>
        </w:tc>
        <w:tc>
          <w:tcPr>
            <w:tcW w:w="1080" w:type="dxa"/>
          </w:tcPr>
          <w:p w14:paraId="2EC80D03" w14:textId="414CCC59" w:rsidR="003C6E05" w:rsidRPr="003C6E05" w:rsidRDefault="00980418" w:rsidP="00117D06">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7</w:t>
            </w:r>
            <w:r w:rsidR="003C6E05" w:rsidRPr="003C6E05">
              <w:rPr>
                <w:rFonts w:ascii="Segoe UI" w:hAnsi="Segoe UI" w:cs="Segoe UI"/>
                <w:b/>
                <w:snapToGrid w:val="0"/>
                <w:sz w:val="20"/>
                <w:szCs w:val="20"/>
              </w:rPr>
              <w:t>0</w:t>
            </w:r>
          </w:p>
        </w:tc>
        <w:tc>
          <w:tcPr>
            <w:tcW w:w="1262" w:type="dxa"/>
            <w:vMerge/>
          </w:tcPr>
          <w:p w14:paraId="2EC80D04" w14:textId="77777777" w:rsidR="003C6E05" w:rsidRPr="003463E3" w:rsidRDefault="003C6E05" w:rsidP="00194200">
            <w:pPr>
              <w:spacing w:before="60" w:after="60" w:line="240" w:lineRule="auto"/>
              <w:jc w:val="center"/>
              <w:rPr>
                <w:rFonts w:ascii="Segoe UI" w:hAnsi="Segoe UI" w:cs="Segoe UI"/>
                <w:snapToGrid w:val="0"/>
                <w:sz w:val="20"/>
                <w:szCs w:val="20"/>
              </w:rPr>
            </w:pPr>
          </w:p>
        </w:tc>
      </w:tr>
      <w:tr w:rsidR="0072313D" w:rsidRPr="003463E3" w14:paraId="2EC80D09" w14:textId="77777777" w:rsidTr="0072313D">
        <w:trPr>
          <w:cantSplit/>
        </w:trPr>
        <w:tc>
          <w:tcPr>
            <w:tcW w:w="715" w:type="dxa"/>
          </w:tcPr>
          <w:p w14:paraId="2EC80D06" w14:textId="77777777" w:rsidR="0072313D" w:rsidRPr="0072313D" w:rsidRDefault="0072313D" w:rsidP="00117D06">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 xml:space="preserve">3.2 </w:t>
            </w:r>
          </w:p>
        </w:tc>
        <w:tc>
          <w:tcPr>
            <w:tcW w:w="7740" w:type="dxa"/>
            <w:gridSpan w:val="2"/>
          </w:tcPr>
          <w:p w14:paraId="2EC80D07" w14:textId="369AF163" w:rsidR="0072313D" w:rsidRPr="0072313D" w:rsidRDefault="00A24539" w:rsidP="0072313D">
            <w:pPr>
              <w:spacing w:before="40" w:after="40" w:line="240" w:lineRule="auto"/>
              <w:rPr>
                <w:rFonts w:ascii="Segoe UI" w:hAnsi="Segoe UI" w:cs="Segoe UI"/>
                <w:b/>
                <w:snapToGrid w:val="0"/>
                <w:sz w:val="20"/>
                <w:szCs w:val="20"/>
              </w:rPr>
            </w:pPr>
            <w:r>
              <w:rPr>
                <w:rFonts w:ascii="Segoe UI" w:hAnsi="Segoe UI" w:cs="Segoe UI"/>
                <w:b/>
                <w:snapToGrid w:val="0"/>
                <w:sz w:val="20"/>
                <w:szCs w:val="20"/>
              </w:rPr>
              <w:t>Team Member 1</w:t>
            </w:r>
            <w:r w:rsidR="00EE78F5">
              <w:rPr>
                <w:rFonts w:ascii="Segoe UI" w:hAnsi="Segoe UI" w:cs="Segoe UI"/>
                <w:b/>
                <w:snapToGrid w:val="0"/>
                <w:sz w:val="20"/>
                <w:szCs w:val="20"/>
              </w:rPr>
              <w:t xml:space="preserve">: </w:t>
            </w:r>
            <w:r w:rsidR="00EE78F5" w:rsidRPr="00EE78F5">
              <w:rPr>
                <w:rFonts w:ascii="Segoe UI" w:hAnsi="Segoe UI" w:cs="Segoe UI"/>
                <w:b/>
                <w:snapToGrid w:val="0"/>
                <w:sz w:val="20"/>
                <w:szCs w:val="20"/>
              </w:rPr>
              <w:t>Irrigation Engineer</w:t>
            </w:r>
          </w:p>
        </w:tc>
        <w:tc>
          <w:tcPr>
            <w:tcW w:w="1262" w:type="dxa"/>
          </w:tcPr>
          <w:p w14:paraId="2EC80D08" w14:textId="013A95B2" w:rsidR="0072313D" w:rsidRPr="0072313D" w:rsidRDefault="00980418" w:rsidP="00194200">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6</w:t>
            </w:r>
            <w:r w:rsidR="0072313D">
              <w:rPr>
                <w:rFonts w:ascii="Segoe UI" w:hAnsi="Segoe UI" w:cs="Segoe UI"/>
                <w:b/>
                <w:snapToGrid w:val="0"/>
                <w:sz w:val="20"/>
                <w:szCs w:val="20"/>
              </w:rPr>
              <w:t>0</w:t>
            </w:r>
          </w:p>
        </w:tc>
      </w:tr>
      <w:tr w:rsidR="0072313D" w:rsidRPr="003463E3" w14:paraId="2EC80D12" w14:textId="77777777" w:rsidTr="0072313D">
        <w:trPr>
          <w:cantSplit/>
          <w:trHeight w:val="63"/>
        </w:trPr>
        <w:tc>
          <w:tcPr>
            <w:tcW w:w="715" w:type="dxa"/>
            <w:vMerge w:val="restart"/>
          </w:tcPr>
          <w:p w14:paraId="2EC80D0A" w14:textId="77777777" w:rsidR="0072313D" w:rsidRPr="003463E3" w:rsidRDefault="0072313D" w:rsidP="00117D06">
            <w:pPr>
              <w:spacing w:before="40" w:after="40" w:line="240" w:lineRule="auto"/>
              <w:rPr>
                <w:rFonts w:ascii="Segoe UI" w:hAnsi="Segoe UI" w:cs="Segoe UI"/>
                <w:snapToGrid w:val="0"/>
                <w:sz w:val="20"/>
                <w:szCs w:val="20"/>
              </w:rPr>
            </w:pPr>
          </w:p>
        </w:tc>
        <w:tc>
          <w:tcPr>
            <w:tcW w:w="7740" w:type="dxa"/>
            <w:gridSpan w:val="2"/>
          </w:tcPr>
          <w:p w14:paraId="2EC80D0B" w14:textId="77777777" w:rsidR="0072313D" w:rsidRPr="0072313D" w:rsidRDefault="0072313D" w:rsidP="0072313D">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2EC80D0C" w14:textId="77777777" w:rsidR="0072313D" w:rsidRPr="003463E3" w:rsidRDefault="0072313D" w:rsidP="0072313D">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2EC80D0D" w14:textId="77777777" w:rsidR="0072313D" w:rsidRPr="003463E3" w:rsidRDefault="0072313D" w:rsidP="00194200">
            <w:pPr>
              <w:spacing w:before="60" w:after="60" w:line="240" w:lineRule="auto"/>
              <w:jc w:val="center"/>
              <w:rPr>
                <w:rFonts w:ascii="Segoe UI" w:hAnsi="Segoe UI" w:cs="Segoe UI"/>
                <w:snapToGrid w:val="0"/>
                <w:sz w:val="20"/>
                <w:szCs w:val="20"/>
              </w:rPr>
            </w:pPr>
          </w:p>
          <w:p w14:paraId="2EC80D0E" w14:textId="77777777" w:rsidR="0072313D" w:rsidRPr="003463E3" w:rsidRDefault="0072313D" w:rsidP="00194200">
            <w:pPr>
              <w:spacing w:before="60" w:after="60" w:line="240" w:lineRule="auto"/>
              <w:jc w:val="center"/>
              <w:rPr>
                <w:rFonts w:ascii="Segoe UI" w:hAnsi="Segoe UI" w:cs="Segoe UI"/>
                <w:snapToGrid w:val="0"/>
                <w:sz w:val="20"/>
                <w:szCs w:val="20"/>
              </w:rPr>
            </w:pPr>
          </w:p>
          <w:p w14:paraId="2EC80D0F" w14:textId="77777777" w:rsidR="0072313D" w:rsidRPr="003463E3" w:rsidRDefault="0072313D" w:rsidP="00194200">
            <w:pPr>
              <w:spacing w:before="60" w:after="60" w:line="240" w:lineRule="auto"/>
              <w:jc w:val="center"/>
              <w:rPr>
                <w:rFonts w:ascii="Segoe UI" w:hAnsi="Segoe UI" w:cs="Segoe UI"/>
                <w:snapToGrid w:val="0"/>
                <w:sz w:val="20"/>
                <w:szCs w:val="20"/>
              </w:rPr>
            </w:pPr>
          </w:p>
          <w:p w14:paraId="2EC80D10" w14:textId="77777777" w:rsidR="0072313D" w:rsidRPr="003463E3" w:rsidRDefault="0072313D" w:rsidP="00194200">
            <w:pPr>
              <w:spacing w:before="60" w:after="60" w:line="240" w:lineRule="auto"/>
              <w:jc w:val="center"/>
              <w:rPr>
                <w:rFonts w:ascii="Segoe UI" w:hAnsi="Segoe UI" w:cs="Segoe UI"/>
                <w:snapToGrid w:val="0"/>
                <w:sz w:val="20"/>
                <w:szCs w:val="20"/>
              </w:rPr>
            </w:pPr>
          </w:p>
          <w:p w14:paraId="2EC80D11" w14:textId="77777777" w:rsidR="0072313D" w:rsidRPr="003463E3" w:rsidRDefault="0072313D" w:rsidP="00194200">
            <w:pPr>
              <w:spacing w:before="60" w:after="60" w:line="240" w:lineRule="auto"/>
              <w:rPr>
                <w:rFonts w:ascii="Segoe UI" w:hAnsi="Segoe UI" w:cs="Segoe UI"/>
                <w:snapToGrid w:val="0"/>
                <w:sz w:val="20"/>
                <w:szCs w:val="20"/>
              </w:rPr>
            </w:pPr>
          </w:p>
        </w:tc>
      </w:tr>
      <w:tr w:rsidR="0072313D" w:rsidRPr="003463E3" w14:paraId="2EC80D17" w14:textId="77777777" w:rsidTr="00C8603B">
        <w:trPr>
          <w:cantSplit/>
        </w:trPr>
        <w:tc>
          <w:tcPr>
            <w:tcW w:w="715" w:type="dxa"/>
            <w:vMerge/>
            <w:vAlign w:val="center"/>
            <w:hideMark/>
          </w:tcPr>
          <w:p w14:paraId="2EC80D13" w14:textId="77777777" w:rsidR="0072313D" w:rsidRPr="003463E3" w:rsidRDefault="0072313D" w:rsidP="0072313D">
            <w:pPr>
              <w:spacing w:before="40" w:after="40" w:line="240" w:lineRule="auto"/>
              <w:jc w:val="center"/>
              <w:rPr>
                <w:rFonts w:ascii="Segoe UI" w:hAnsi="Segoe UI" w:cs="Segoe UI"/>
                <w:snapToGrid w:val="0"/>
                <w:sz w:val="20"/>
                <w:szCs w:val="20"/>
              </w:rPr>
            </w:pPr>
          </w:p>
        </w:tc>
        <w:tc>
          <w:tcPr>
            <w:tcW w:w="6660" w:type="dxa"/>
          </w:tcPr>
          <w:p w14:paraId="2EC80D14" w14:textId="69B1D24F" w:rsidR="0072313D" w:rsidRPr="003463E3" w:rsidRDefault="00A24539" w:rsidP="0072313D">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BSc Civil Engineering or BSc Irrigation Engineering or BSc agriculture Engineering</w:t>
            </w:r>
          </w:p>
        </w:tc>
        <w:tc>
          <w:tcPr>
            <w:tcW w:w="1080" w:type="dxa"/>
          </w:tcPr>
          <w:p w14:paraId="2EC80D15" w14:textId="00AF6D43" w:rsidR="0072313D" w:rsidRPr="003463E3" w:rsidRDefault="0072313D" w:rsidP="0072313D">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2EC80D16" w14:textId="77777777" w:rsidR="0072313D" w:rsidRPr="003463E3" w:rsidRDefault="0072313D" w:rsidP="0072313D">
            <w:pPr>
              <w:spacing w:before="60" w:after="60" w:line="240" w:lineRule="auto"/>
              <w:rPr>
                <w:rFonts w:ascii="Segoe UI" w:hAnsi="Segoe UI" w:cs="Segoe UI"/>
                <w:snapToGrid w:val="0"/>
                <w:sz w:val="20"/>
                <w:szCs w:val="20"/>
              </w:rPr>
            </w:pPr>
          </w:p>
        </w:tc>
      </w:tr>
      <w:tr w:rsidR="0072313D" w:rsidRPr="003463E3" w14:paraId="2EC80D1C" w14:textId="77777777" w:rsidTr="00C8603B">
        <w:trPr>
          <w:cantSplit/>
        </w:trPr>
        <w:tc>
          <w:tcPr>
            <w:tcW w:w="715" w:type="dxa"/>
            <w:vMerge/>
            <w:vAlign w:val="center"/>
            <w:hideMark/>
          </w:tcPr>
          <w:p w14:paraId="2EC80D18" w14:textId="77777777" w:rsidR="0072313D" w:rsidRPr="003463E3" w:rsidRDefault="0072313D" w:rsidP="0072313D">
            <w:pPr>
              <w:spacing w:before="40" w:after="40" w:line="240" w:lineRule="auto"/>
              <w:jc w:val="center"/>
              <w:rPr>
                <w:rFonts w:ascii="Segoe UI" w:hAnsi="Segoe UI" w:cs="Segoe UI"/>
                <w:snapToGrid w:val="0"/>
                <w:sz w:val="20"/>
                <w:szCs w:val="20"/>
              </w:rPr>
            </w:pPr>
          </w:p>
        </w:tc>
        <w:tc>
          <w:tcPr>
            <w:tcW w:w="6660" w:type="dxa"/>
          </w:tcPr>
          <w:p w14:paraId="08CC63EF" w14:textId="0C2029BC" w:rsidR="00A24539" w:rsidRPr="00A24539" w:rsidRDefault="00A24539" w:rsidP="00A24539">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 xml:space="preserve">10 years relevant professional experience and registered with the Zimbabwe Board of Engineers or any other internationally recognized Engineers Body </w:t>
            </w:r>
          </w:p>
          <w:p w14:paraId="2EC80D19" w14:textId="65F8C236" w:rsidR="0072313D" w:rsidRPr="003463E3" w:rsidRDefault="00A24539" w:rsidP="00A24539">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At least 3 assignments as engineer similar in nature and magnitude</w:t>
            </w:r>
          </w:p>
        </w:tc>
        <w:tc>
          <w:tcPr>
            <w:tcW w:w="1080" w:type="dxa"/>
          </w:tcPr>
          <w:p w14:paraId="2EC80D1A" w14:textId="1BF8261C" w:rsidR="0072313D" w:rsidRPr="003463E3" w:rsidRDefault="00980418" w:rsidP="0072313D">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2EC80D1B" w14:textId="77777777" w:rsidR="0072313D" w:rsidRPr="003463E3" w:rsidRDefault="0072313D" w:rsidP="0072313D">
            <w:pPr>
              <w:spacing w:before="60" w:after="60" w:line="240" w:lineRule="auto"/>
              <w:rPr>
                <w:rFonts w:ascii="Segoe UI" w:hAnsi="Segoe UI" w:cs="Segoe UI"/>
                <w:snapToGrid w:val="0"/>
                <w:sz w:val="20"/>
                <w:szCs w:val="20"/>
              </w:rPr>
            </w:pPr>
          </w:p>
        </w:tc>
      </w:tr>
      <w:tr w:rsidR="0072313D" w:rsidRPr="003463E3" w14:paraId="2EC80D21" w14:textId="77777777" w:rsidTr="00C8603B">
        <w:trPr>
          <w:cantSplit/>
        </w:trPr>
        <w:tc>
          <w:tcPr>
            <w:tcW w:w="715" w:type="dxa"/>
            <w:vMerge/>
            <w:vAlign w:val="center"/>
            <w:hideMark/>
          </w:tcPr>
          <w:p w14:paraId="2EC80D1D" w14:textId="77777777" w:rsidR="0072313D" w:rsidRPr="003463E3" w:rsidRDefault="0072313D" w:rsidP="0072313D">
            <w:pPr>
              <w:spacing w:before="40" w:after="40" w:line="240" w:lineRule="auto"/>
              <w:jc w:val="center"/>
              <w:rPr>
                <w:rFonts w:ascii="Segoe UI" w:hAnsi="Segoe UI" w:cs="Segoe UI"/>
                <w:snapToGrid w:val="0"/>
                <w:sz w:val="20"/>
                <w:szCs w:val="20"/>
              </w:rPr>
            </w:pPr>
          </w:p>
        </w:tc>
        <w:tc>
          <w:tcPr>
            <w:tcW w:w="6660" w:type="dxa"/>
          </w:tcPr>
          <w:p w14:paraId="2EC80D1E" w14:textId="427328F6" w:rsidR="0072313D" w:rsidRPr="003463E3" w:rsidRDefault="00A24539" w:rsidP="0072313D">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Experience in carrying out detailed feasibility studies for irrigation projects</w:t>
            </w:r>
          </w:p>
        </w:tc>
        <w:tc>
          <w:tcPr>
            <w:tcW w:w="1080" w:type="dxa"/>
          </w:tcPr>
          <w:p w14:paraId="2EC80D1F" w14:textId="77E5650F" w:rsidR="0072313D" w:rsidRPr="003463E3" w:rsidRDefault="00980418" w:rsidP="0072313D">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2EC80D20" w14:textId="77777777" w:rsidR="0072313D" w:rsidRPr="003463E3" w:rsidRDefault="0072313D" w:rsidP="0072313D">
            <w:pPr>
              <w:spacing w:before="60" w:after="60" w:line="240" w:lineRule="auto"/>
              <w:rPr>
                <w:rFonts w:ascii="Segoe UI" w:hAnsi="Segoe UI" w:cs="Segoe UI"/>
                <w:snapToGrid w:val="0"/>
                <w:sz w:val="20"/>
                <w:szCs w:val="20"/>
              </w:rPr>
            </w:pPr>
          </w:p>
        </w:tc>
      </w:tr>
      <w:tr w:rsidR="0072313D" w:rsidRPr="003463E3" w14:paraId="2EC80D26" w14:textId="77777777" w:rsidTr="00C8603B">
        <w:trPr>
          <w:cantSplit/>
        </w:trPr>
        <w:tc>
          <w:tcPr>
            <w:tcW w:w="715" w:type="dxa"/>
            <w:vMerge/>
            <w:vAlign w:val="center"/>
          </w:tcPr>
          <w:p w14:paraId="2EC80D22" w14:textId="77777777" w:rsidR="0072313D" w:rsidRPr="003463E3" w:rsidRDefault="0072313D" w:rsidP="0072313D">
            <w:pPr>
              <w:spacing w:before="40" w:after="40" w:line="240" w:lineRule="auto"/>
              <w:jc w:val="center"/>
              <w:rPr>
                <w:rFonts w:ascii="Segoe UI" w:hAnsi="Segoe UI" w:cs="Segoe UI"/>
                <w:snapToGrid w:val="0"/>
                <w:sz w:val="20"/>
                <w:szCs w:val="20"/>
              </w:rPr>
            </w:pPr>
          </w:p>
        </w:tc>
        <w:tc>
          <w:tcPr>
            <w:tcW w:w="6660" w:type="dxa"/>
          </w:tcPr>
          <w:p w14:paraId="2EC80D23" w14:textId="6FDE1312" w:rsidR="0072313D" w:rsidRPr="003463E3" w:rsidRDefault="00A24539" w:rsidP="0072313D">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Experience in designing climate resilient small scale irrigation projects</w:t>
            </w:r>
          </w:p>
        </w:tc>
        <w:tc>
          <w:tcPr>
            <w:tcW w:w="1080" w:type="dxa"/>
          </w:tcPr>
          <w:p w14:paraId="2EC80D24" w14:textId="0986AD26" w:rsidR="0072313D" w:rsidRDefault="00A24539" w:rsidP="0072313D">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2EC80D25" w14:textId="77777777" w:rsidR="0072313D" w:rsidRPr="003463E3" w:rsidRDefault="0072313D" w:rsidP="0072313D">
            <w:pPr>
              <w:spacing w:before="60" w:after="60" w:line="240" w:lineRule="auto"/>
              <w:rPr>
                <w:rFonts w:ascii="Segoe UI" w:hAnsi="Segoe UI" w:cs="Segoe UI"/>
                <w:snapToGrid w:val="0"/>
                <w:sz w:val="20"/>
                <w:szCs w:val="20"/>
              </w:rPr>
            </w:pPr>
          </w:p>
        </w:tc>
      </w:tr>
      <w:tr w:rsidR="0072313D" w:rsidRPr="003463E3" w14:paraId="2EC80D2B" w14:textId="77777777" w:rsidTr="00C8603B">
        <w:trPr>
          <w:cantSplit/>
          <w:trHeight w:val="63"/>
        </w:trPr>
        <w:tc>
          <w:tcPr>
            <w:tcW w:w="715" w:type="dxa"/>
            <w:vMerge/>
            <w:vAlign w:val="center"/>
            <w:hideMark/>
          </w:tcPr>
          <w:p w14:paraId="2EC80D27" w14:textId="77777777" w:rsidR="0072313D" w:rsidRPr="003463E3" w:rsidRDefault="0072313D" w:rsidP="0072313D">
            <w:pPr>
              <w:spacing w:before="40" w:after="40" w:line="240" w:lineRule="auto"/>
              <w:jc w:val="center"/>
              <w:rPr>
                <w:rFonts w:ascii="Segoe UI" w:hAnsi="Segoe UI" w:cs="Segoe UI"/>
                <w:snapToGrid w:val="0"/>
                <w:sz w:val="20"/>
                <w:szCs w:val="20"/>
              </w:rPr>
            </w:pPr>
          </w:p>
        </w:tc>
        <w:tc>
          <w:tcPr>
            <w:tcW w:w="6660" w:type="dxa"/>
          </w:tcPr>
          <w:p w14:paraId="2EC80D28" w14:textId="513A9009" w:rsidR="0072313D" w:rsidRPr="003463E3" w:rsidRDefault="00A24539" w:rsidP="0072313D">
            <w:pPr>
              <w:spacing w:before="40" w:after="40" w:line="240" w:lineRule="auto"/>
              <w:rPr>
                <w:rFonts w:ascii="Segoe UI" w:hAnsi="Segoe UI" w:cs="Segoe UI"/>
                <w:snapToGrid w:val="0"/>
                <w:sz w:val="20"/>
                <w:szCs w:val="20"/>
              </w:rPr>
            </w:pPr>
            <w:r w:rsidRPr="00A24539">
              <w:rPr>
                <w:rFonts w:ascii="Segoe UI" w:hAnsi="Segoe UI" w:cs="Segoe UI"/>
                <w:snapToGrid w:val="0"/>
                <w:sz w:val="20"/>
                <w:szCs w:val="20"/>
              </w:rPr>
              <w:t>Experience in construction supervision of water related infrastructure projects</w:t>
            </w:r>
          </w:p>
        </w:tc>
        <w:tc>
          <w:tcPr>
            <w:tcW w:w="1080" w:type="dxa"/>
          </w:tcPr>
          <w:p w14:paraId="2EC80D29" w14:textId="15A25C28" w:rsidR="0072313D" w:rsidRPr="003463E3" w:rsidRDefault="00A24539" w:rsidP="0072313D">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2EC80D2A" w14:textId="77777777" w:rsidR="0072313D" w:rsidRPr="003463E3" w:rsidRDefault="0072313D" w:rsidP="0072313D">
            <w:pPr>
              <w:spacing w:before="60" w:after="60" w:line="240" w:lineRule="auto"/>
              <w:rPr>
                <w:rFonts w:ascii="Segoe UI" w:hAnsi="Segoe UI" w:cs="Segoe UI"/>
                <w:snapToGrid w:val="0"/>
                <w:sz w:val="20"/>
                <w:szCs w:val="20"/>
              </w:rPr>
            </w:pPr>
          </w:p>
        </w:tc>
      </w:tr>
      <w:tr w:rsidR="0072313D" w:rsidRPr="003463E3" w14:paraId="2EC80D30" w14:textId="77777777" w:rsidTr="00C8603B">
        <w:trPr>
          <w:cantSplit/>
          <w:trHeight w:val="63"/>
        </w:trPr>
        <w:tc>
          <w:tcPr>
            <w:tcW w:w="715" w:type="dxa"/>
            <w:vAlign w:val="center"/>
          </w:tcPr>
          <w:p w14:paraId="2EC80D2C" w14:textId="77777777" w:rsidR="0072313D" w:rsidRPr="003463E3" w:rsidRDefault="0072313D" w:rsidP="0072313D">
            <w:pPr>
              <w:spacing w:before="40" w:after="40" w:line="240" w:lineRule="auto"/>
              <w:jc w:val="center"/>
              <w:rPr>
                <w:rFonts w:ascii="Segoe UI" w:hAnsi="Segoe UI" w:cs="Segoe UI"/>
                <w:snapToGrid w:val="0"/>
                <w:sz w:val="20"/>
                <w:szCs w:val="20"/>
              </w:rPr>
            </w:pPr>
          </w:p>
        </w:tc>
        <w:tc>
          <w:tcPr>
            <w:tcW w:w="6660" w:type="dxa"/>
          </w:tcPr>
          <w:p w14:paraId="2EC80D2D" w14:textId="77777777" w:rsidR="0072313D" w:rsidRPr="0072313D" w:rsidRDefault="0072313D" w:rsidP="0072313D">
            <w:pPr>
              <w:spacing w:before="40" w:after="40" w:line="240" w:lineRule="auto"/>
              <w:rPr>
                <w:b/>
              </w:rPr>
            </w:pPr>
            <w:r w:rsidRPr="0072313D">
              <w:rPr>
                <w:b/>
              </w:rPr>
              <w:t>SUBTOTAL</w:t>
            </w:r>
          </w:p>
        </w:tc>
        <w:tc>
          <w:tcPr>
            <w:tcW w:w="1080" w:type="dxa"/>
          </w:tcPr>
          <w:p w14:paraId="2EC80D2E" w14:textId="34663F52" w:rsidR="0072313D" w:rsidRPr="0072313D" w:rsidRDefault="00980418" w:rsidP="0072313D">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6</w:t>
            </w:r>
            <w:r w:rsidR="0072313D" w:rsidRPr="0072313D">
              <w:rPr>
                <w:rFonts w:ascii="Segoe UI" w:hAnsi="Segoe UI" w:cs="Segoe UI"/>
                <w:b/>
                <w:snapToGrid w:val="0"/>
                <w:sz w:val="20"/>
                <w:szCs w:val="20"/>
              </w:rPr>
              <w:t>0</w:t>
            </w:r>
          </w:p>
        </w:tc>
        <w:tc>
          <w:tcPr>
            <w:tcW w:w="1262" w:type="dxa"/>
          </w:tcPr>
          <w:p w14:paraId="2EC80D2F" w14:textId="77777777" w:rsidR="0072313D" w:rsidRPr="003463E3" w:rsidRDefault="0072313D" w:rsidP="0072313D">
            <w:pPr>
              <w:spacing w:before="60" w:after="60" w:line="240" w:lineRule="auto"/>
              <w:rPr>
                <w:rFonts w:ascii="Segoe UI" w:hAnsi="Segoe UI" w:cs="Segoe UI"/>
                <w:snapToGrid w:val="0"/>
                <w:sz w:val="20"/>
                <w:szCs w:val="20"/>
              </w:rPr>
            </w:pPr>
          </w:p>
        </w:tc>
      </w:tr>
      <w:tr w:rsidR="00A51FFB" w:rsidRPr="0072313D" w14:paraId="42630DCE" w14:textId="77777777" w:rsidTr="000F6343">
        <w:trPr>
          <w:cantSplit/>
        </w:trPr>
        <w:tc>
          <w:tcPr>
            <w:tcW w:w="715" w:type="dxa"/>
          </w:tcPr>
          <w:p w14:paraId="7BD7DCA0" w14:textId="0768DA75" w:rsidR="00A51FFB" w:rsidRPr="0072313D" w:rsidRDefault="00A51FFB" w:rsidP="000F6343">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3.</w:t>
            </w:r>
            <w:r>
              <w:rPr>
                <w:rFonts w:ascii="Segoe UI" w:hAnsi="Segoe UI" w:cs="Segoe UI"/>
                <w:b/>
                <w:snapToGrid w:val="0"/>
                <w:sz w:val="20"/>
                <w:szCs w:val="20"/>
              </w:rPr>
              <w:t>3</w:t>
            </w:r>
            <w:r w:rsidRPr="0072313D">
              <w:rPr>
                <w:rFonts w:ascii="Segoe UI" w:hAnsi="Segoe UI" w:cs="Segoe UI"/>
                <w:b/>
                <w:snapToGrid w:val="0"/>
                <w:sz w:val="20"/>
                <w:szCs w:val="20"/>
              </w:rPr>
              <w:t xml:space="preserve"> </w:t>
            </w:r>
          </w:p>
        </w:tc>
        <w:tc>
          <w:tcPr>
            <w:tcW w:w="7740" w:type="dxa"/>
            <w:gridSpan w:val="2"/>
          </w:tcPr>
          <w:p w14:paraId="2337E6DB" w14:textId="74811C50" w:rsidR="00A51FFB" w:rsidRPr="0072313D" w:rsidRDefault="00A24539" w:rsidP="000F6343">
            <w:pPr>
              <w:spacing w:before="40" w:after="40" w:line="240" w:lineRule="auto"/>
              <w:rPr>
                <w:rFonts w:ascii="Segoe UI" w:hAnsi="Segoe UI" w:cs="Segoe UI"/>
                <w:b/>
                <w:snapToGrid w:val="0"/>
                <w:sz w:val="20"/>
                <w:szCs w:val="20"/>
              </w:rPr>
            </w:pPr>
            <w:r>
              <w:rPr>
                <w:rFonts w:ascii="Segoe UI" w:hAnsi="Segoe UI" w:cs="Segoe UI"/>
                <w:b/>
                <w:snapToGrid w:val="0"/>
                <w:sz w:val="20"/>
                <w:szCs w:val="20"/>
              </w:rPr>
              <w:t xml:space="preserve">Team member </w:t>
            </w:r>
            <w:r w:rsidR="00A51FFB" w:rsidRPr="0072313D">
              <w:rPr>
                <w:rFonts w:ascii="Segoe UI" w:hAnsi="Segoe UI" w:cs="Segoe UI"/>
                <w:b/>
                <w:snapToGrid w:val="0"/>
                <w:sz w:val="20"/>
                <w:szCs w:val="20"/>
              </w:rPr>
              <w:t>2</w:t>
            </w:r>
            <w:r>
              <w:rPr>
                <w:rFonts w:ascii="Segoe UI" w:hAnsi="Segoe UI" w:cs="Segoe UI"/>
                <w:b/>
                <w:snapToGrid w:val="0"/>
                <w:sz w:val="20"/>
                <w:szCs w:val="20"/>
              </w:rPr>
              <w:t xml:space="preserve">: </w:t>
            </w:r>
            <w:r w:rsidRPr="00A24539">
              <w:rPr>
                <w:rFonts w:ascii="Segoe UI" w:hAnsi="Segoe UI" w:cs="Segoe UI"/>
                <w:b/>
                <w:snapToGrid w:val="0"/>
                <w:sz w:val="20"/>
                <w:szCs w:val="20"/>
              </w:rPr>
              <w:t>Environmental Specialist</w:t>
            </w:r>
          </w:p>
        </w:tc>
        <w:tc>
          <w:tcPr>
            <w:tcW w:w="1262" w:type="dxa"/>
          </w:tcPr>
          <w:p w14:paraId="32A0156F" w14:textId="4C522D8E" w:rsidR="00A51FFB" w:rsidRPr="0072313D" w:rsidRDefault="00980418" w:rsidP="000F6343">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5</w:t>
            </w:r>
            <w:r w:rsidR="00A51FFB">
              <w:rPr>
                <w:rFonts w:ascii="Segoe UI" w:hAnsi="Segoe UI" w:cs="Segoe UI"/>
                <w:b/>
                <w:snapToGrid w:val="0"/>
                <w:sz w:val="20"/>
                <w:szCs w:val="20"/>
              </w:rPr>
              <w:t>0</w:t>
            </w:r>
          </w:p>
        </w:tc>
      </w:tr>
      <w:tr w:rsidR="00A51FFB" w:rsidRPr="003463E3" w14:paraId="42617376" w14:textId="77777777" w:rsidTr="000F6343">
        <w:trPr>
          <w:cantSplit/>
          <w:trHeight w:val="63"/>
        </w:trPr>
        <w:tc>
          <w:tcPr>
            <w:tcW w:w="715" w:type="dxa"/>
            <w:vMerge w:val="restart"/>
          </w:tcPr>
          <w:p w14:paraId="6D156070" w14:textId="77777777" w:rsidR="00A51FFB" w:rsidRPr="003463E3" w:rsidRDefault="00A51FFB" w:rsidP="000F6343">
            <w:pPr>
              <w:spacing w:before="40" w:after="40" w:line="240" w:lineRule="auto"/>
              <w:rPr>
                <w:rFonts w:ascii="Segoe UI" w:hAnsi="Segoe UI" w:cs="Segoe UI"/>
                <w:snapToGrid w:val="0"/>
                <w:sz w:val="20"/>
                <w:szCs w:val="20"/>
              </w:rPr>
            </w:pPr>
          </w:p>
        </w:tc>
        <w:tc>
          <w:tcPr>
            <w:tcW w:w="7740" w:type="dxa"/>
            <w:gridSpan w:val="2"/>
          </w:tcPr>
          <w:p w14:paraId="6821A943" w14:textId="77777777" w:rsidR="00A51FFB" w:rsidRPr="0072313D" w:rsidRDefault="00A51FFB" w:rsidP="000F6343">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6E6763DA" w14:textId="77777777" w:rsidR="00A51FFB" w:rsidRPr="003463E3" w:rsidRDefault="00A51FFB" w:rsidP="000F6343">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0F6E8D59"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1F313938"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3E6CE16D"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7210E265"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0CCA27B1"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4C159EE6" w14:textId="77777777" w:rsidTr="000F6343">
        <w:trPr>
          <w:cantSplit/>
        </w:trPr>
        <w:tc>
          <w:tcPr>
            <w:tcW w:w="715" w:type="dxa"/>
            <w:vMerge/>
            <w:vAlign w:val="center"/>
            <w:hideMark/>
          </w:tcPr>
          <w:p w14:paraId="2F975E9E"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5D15AAB0" w14:textId="3669A830" w:rsidR="00A51FFB" w:rsidRPr="003463E3" w:rsidRDefault="00EE78F5" w:rsidP="000F6343">
            <w:pPr>
              <w:spacing w:before="40" w:after="40" w:line="240" w:lineRule="auto"/>
              <w:rPr>
                <w:rFonts w:ascii="Segoe UI" w:hAnsi="Segoe UI" w:cs="Segoe UI"/>
                <w:snapToGrid w:val="0"/>
                <w:sz w:val="20"/>
                <w:szCs w:val="20"/>
              </w:rPr>
            </w:pPr>
            <w:r w:rsidRPr="00EE78F5">
              <w:rPr>
                <w:rFonts w:ascii="Segoe UI" w:hAnsi="Segoe UI" w:cs="Segoe UI"/>
                <w:snapToGrid w:val="0"/>
                <w:sz w:val="20"/>
                <w:szCs w:val="20"/>
              </w:rPr>
              <w:t>MSc Environmental Science</w:t>
            </w:r>
          </w:p>
        </w:tc>
        <w:tc>
          <w:tcPr>
            <w:tcW w:w="1080" w:type="dxa"/>
          </w:tcPr>
          <w:p w14:paraId="2342133B" w14:textId="77777777" w:rsidR="00A51FFB" w:rsidRPr="003463E3" w:rsidRDefault="00A51FFB"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38E88A7D"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23B6AAAA" w14:textId="77777777" w:rsidTr="000F6343">
        <w:trPr>
          <w:cantSplit/>
        </w:trPr>
        <w:tc>
          <w:tcPr>
            <w:tcW w:w="715" w:type="dxa"/>
            <w:vMerge/>
            <w:vAlign w:val="center"/>
            <w:hideMark/>
          </w:tcPr>
          <w:p w14:paraId="747DADF3"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14873FA9" w14:textId="63700C27" w:rsidR="00A51FFB" w:rsidRPr="003463E3" w:rsidRDefault="00EE78F5" w:rsidP="000F6343">
            <w:pPr>
              <w:spacing w:before="40" w:after="40" w:line="240" w:lineRule="auto"/>
              <w:rPr>
                <w:rFonts w:ascii="Segoe UI" w:hAnsi="Segoe UI" w:cs="Segoe UI"/>
                <w:snapToGrid w:val="0"/>
                <w:sz w:val="20"/>
                <w:szCs w:val="20"/>
              </w:rPr>
            </w:pPr>
            <w:r w:rsidRPr="00EE78F5">
              <w:rPr>
                <w:rFonts w:ascii="Segoe UI" w:hAnsi="Segoe UI" w:cs="Segoe UI"/>
                <w:snapToGrid w:val="0"/>
                <w:sz w:val="20"/>
                <w:szCs w:val="20"/>
              </w:rPr>
              <w:t>10 years relevant professional experience in environmental management and registered with the Environmental Management Authority (Zimbabwe)</w:t>
            </w:r>
          </w:p>
        </w:tc>
        <w:tc>
          <w:tcPr>
            <w:tcW w:w="1080" w:type="dxa"/>
          </w:tcPr>
          <w:p w14:paraId="23A1FDF4" w14:textId="77777777" w:rsidR="00A51FFB" w:rsidRPr="003463E3" w:rsidRDefault="00A51FFB"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18983F07"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784D3516" w14:textId="77777777" w:rsidTr="000F6343">
        <w:trPr>
          <w:cantSplit/>
        </w:trPr>
        <w:tc>
          <w:tcPr>
            <w:tcW w:w="715" w:type="dxa"/>
            <w:vMerge/>
            <w:vAlign w:val="center"/>
            <w:hideMark/>
          </w:tcPr>
          <w:p w14:paraId="31BDFB4C"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605E6DA5" w14:textId="46F782F6" w:rsidR="00A51FFB" w:rsidRPr="003463E3" w:rsidRDefault="00EE78F5" w:rsidP="000F6343">
            <w:pPr>
              <w:spacing w:before="40" w:after="40" w:line="240" w:lineRule="auto"/>
              <w:rPr>
                <w:rFonts w:ascii="Segoe UI" w:hAnsi="Segoe UI" w:cs="Segoe UI"/>
                <w:snapToGrid w:val="0"/>
                <w:sz w:val="20"/>
                <w:szCs w:val="20"/>
              </w:rPr>
            </w:pPr>
            <w:r w:rsidRPr="00EE78F5">
              <w:rPr>
                <w:rFonts w:ascii="Segoe UI" w:hAnsi="Segoe UI" w:cs="Segoe UI"/>
                <w:snapToGrid w:val="0"/>
                <w:sz w:val="20"/>
                <w:szCs w:val="20"/>
              </w:rPr>
              <w:t>At least 3 assignments similar in nature and magnitude</w:t>
            </w:r>
          </w:p>
        </w:tc>
        <w:tc>
          <w:tcPr>
            <w:tcW w:w="1080" w:type="dxa"/>
          </w:tcPr>
          <w:p w14:paraId="21A14762" w14:textId="0D60018E" w:rsidR="00A51FFB" w:rsidRPr="003463E3" w:rsidRDefault="00980418"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433C386B"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5F03ADCA" w14:textId="77777777" w:rsidTr="000F6343">
        <w:trPr>
          <w:cantSplit/>
        </w:trPr>
        <w:tc>
          <w:tcPr>
            <w:tcW w:w="715" w:type="dxa"/>
            <w:vMerge/>
            <w:vAlign w:val="center"/>
          </w:tcPr>
          <w:p w14:paraId="44FA937D"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5BF8FE0C" w14:textId="3B77D3BC" w:rsidR="00A51FFB" w:rsidRPr="003463E3" w:rsidRDefault="00EE78F5" w:rsidP="000F6343">
            <w:pPr>
              <w:spacing w:before="40" w:after="40" w:line="240" w:lineRule="auto"/>
              <w:rPr>
                <w:rFonts w:ascii="Segoe UI" w:hAnsi="Segoe UI" w:cs="Segoe UI"/>
                <w:snapToGrid w:val="0"/>
                <w:sz w:val="20"/>
                <w:szCs w:val="20"/>
              </w:rPr>
            </w:pPr>
            <w:r w:rsidRPr="00EE78F5">
              <w:rPr>
                <w:rFonts w:ascii="Segoe UI" w:hAnsi="Segoe UI" w:cs="Segoe UI"/>
                <w:snapToGrid w:val="0"/>
                <w:sz w:val="20"/>
                <w:szCs w:val="20"/>
              </w:rPr>
              <w:t>Experience in carrying out detailed feasibility studies for irrigation projects</w:t>
            </w:r>
          </w:p>
        </w:tc>
        <w:tc>
          <w:tcPr>
            <w:tcW w:w="1080" w:type="dxa"/>
          </w:tcPr>
          <w:p w14:paraId="7A36F1D1" w14:textId="4F440D00" w:rsidR="00A51FFB" w:rsidRDefault="00980418"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28E7C880"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05624130" w14:textId="77777777" w:rsidTr="000F6343">
        <w:trPr>
          <w:cantSplit/>
          <w:trHeight w:val="63"/>
        </w:trPr>
        <w:tc>
          <w:tcPr>
            <w:tcW w:w="715" w:type="dxa"/>
            <w:vAlign w:val="center"/>
          </w:tcPr>
          <w:p w14:paraId="0AE76B7E"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6B138628" w14:textId="77777777" w:rsidR="00A51FFB" w:rsidRPr="0072313D" w:rsidRDefault="00A51FFB" w:rsidP="000F6343">
            <w:pPr>
              <w:spacing w:before="40" w:after="40" w:line="240" w:lineRule="auto"/>
              <w:rPr>
                <w:b/>
              </w:rPr>
            </w:pPr>
            <w:r w:rsidRPr="0072313D">
              <w:rPr>
                <w:b/>
              </w:rPr>
              <w:t>SUBTOTAL</w:t>
            </w:r>
          </w:p>
        </w:tc>
        <w:tc>
          <w:tcPr>
            <w:tcW w:w="1080" w:type="dxa"/>
          </w:tcPr>
          <w:p w14:paraId="670E8E03" w14:textId="30642D93" w:rsidR="00A51FFB" w:rsidRPr="0072313D" w:rsidRDefault="00980418" w:rsidP="000F6343">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5</w:t>
            </w:r>
            <w:r w:rsidR="00501AB3">
              <w:rPr>
                <w:rFonts w:ascii="Segoe UI" w:hAnsi="Segoe UI" w:cs="Segoe UI"/>
                <w:b/>
                <w:snapToGrid w:val="0"/>
                <w:sz w:val="20"/>
                <w:szCs w:val="20"/>
              </w:rPr>
              <w:t>0</w:t>
            </w:r>
          </w:p>
        </w:tc>
        <w:tc>
          <w:tcPr>
            <w:tcW w:w="1262" w:type="dxa"/>
          </w:tcPr>
          <w:p w14:paraId="346AEF11"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72313D" w14:paraId="5F712A2F" w14:textId="77777777" w:rsidTr="000F6343">
        <w:trPr>
          <w:cantSplit/>
        </w:trPr>
        <w:tc>
          <w:tcPr>
            <w:tcW w:w="715" w:type="dxa"/>
          </w:tcPr>
          <w:p w14:paraId="256B7208" w14:textId="4FF90197" w:rsidR="00A51FFB" w:rsidRPr="0072313D" w:rsidRDefault="00A51FFB" w:rsidP="000F6343">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3.</w:t>
            </w:r>
            <w:r>
              <w:rPr>
                <w:rFonts w:ascii="Segoe UI" w:hAnsi="Segoe UI" w:cs="Segoe UI"/>
                <w:b/>
                <w:snapToGrid w:val="0"/>
                <w:sz w:val="20"/>
                <w:szCs w:val="20"/>
              </w:rPr>
              <w:t>4</w:t>
            </w:r>
            <w:r w:rsidRPr="0072313D">
              <w:rPr>
                <w:rFonts w:ascii="Segoe UI" w:hAnsi="Segoe UI" w:cs="Segoe UI"/>
                <w:b/>
                <w:snapToGrid w:val="0"/>
                <w:sz w:val="20"/>
                <w:szCs w:val="20"/>
              </w:rPr>
              <w:t xml:space="preserve"> </w:t>
            </w:r>
          </w:p>
        </w:tc>
        <w:tc>
          <w:tcPr>
            <w:tcW w:w="7740" w:type="dxa"/>
            <w:gridSpan w:val="2"/>
          </w:tcPr>
          <w:p w14:paraId="26025B19" w14:textId="1CF30380" w:rsidR="00A51FFB" w:rsidRPr="0072313D" w:rsidRDefault="00A24539" w:rsidP="000F6343">
            <w:pPr>
              <w:spacing w:before="40" w:after="40" w:line="240" w:lineRule="auto"/>
              <w:rPr>
                <w:rFonts w:ascii="Segoe UI" w:hAnsi="Segoe UI" w:cs="Segoe UI"/>
                <w:b/>
                <w:snapToGrid w:val="0"/>
                <w:sz w:val="20"/>
                <w:szCs w:val="20"/>
              </w:rPr>
            </w:pPr>
            <w:r>
              <w:rPr>
                <w:rFonts w:ascii="Segoe UI" w:hAnsi="Segoe UI" w:cs="Segoe UI"/>
                <w:b/>
                <w:snapToGrid w:val="0"/>
                <w:sz w:val="20"/>
                <w:szCs w:val="20"/>
              </w:rPr>
              <w:t>Team Member 3</w:t>
            </w:r>
            <w:r w:rsidR="00EE78F5">
              <w:rPr>
                <w:rFonts w:ascii="Segoe UI" w:hAnsi="Segoe UI" w:cs="Segoe UI"/>
                <w:b/>
                <w:snapToGrid w:val="0"/>
                <w:sz w:val="20"/>
                <w:szCs w:val="20"/>
              </w:rPr>
              <w:t xml:space="preserve">: </w:t>
            </w:r>
            <w:r w:rsidR="00EE78F5" w:rsidRPr="00EE78F5">
              <w:rPr>
                <w:rFonts w:ascii="Segoe UI" w:hAnsi="Segoe UI" w:cs="Segoe UI"/>
                <w:b/>
                <w:snapToGrid w:val="0"/>
                <w:sz w:val="20"/>
                <w:szCs w:val="20"/>
              </w:rPr>
              <w:t>Hydrologist</w:t>
            </w:r>
          </w:p>
        </w:tc>
        <w:tc>
          <w:tcPr>
            <w:tcW w:w="1262" w:type="dxa"/>
          </w:tcPr>
          <w:p w14:paraId="436D9EC8" w14:textId="13DA0133" w:rsidR="00A51FFB" w:rsidRPr="0072313D" w:rsidRDefault="00980418" w:rsidP="000F6343">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5</w:t>
            </w:r>
            <w:r w:rsidR="00A51FFB">
              <w:rPr>
                <w:rFonts w:ascii="Segoe UI" w:hAnsi="Segoe UI" w:cs="Segoe UI"/>
                <w:b/>
                <w:snapToGrid w:val="0"/>
                <w:sz w:val="20"/>
                <w:szCs w:val="20"/>
              </w:rPr>
              <w:t>0</w:t>
            </w:r>
          </w:p>
        </w:tc>
      </w:tr>
      <w:tr w:rsidR="00A51FFB" w:rsidRPr="003463E3" w14:paraId="313697AB" w14:textId="77777777" w:rsidTr="000F6343">
        <w:trPr>
          <w:cantSplit/>
          <w:trHeight w:val="63"/>
        </w:trPr>
        <w:tc>
          <w:tcPr>
            <w:tcW w:w="715" w:type="dxa"/>
            <w:vMerge w:val="restart"/>
          </w:tcPr>
          <w:p w14:paraId="136C2A83" w14:textId="77777777" w:rsidR="00A51FFB" w:rsidRPr="003463E3" w:rsidRDefault="00A51FFB" w:rsidP="000F6343">
            <w:pPr>
              <w:spacing w:before="40" w:after="40" w:line="240" w:lineRule="auto"/>
              <w:rPr>
                <w:rFonts w:ascii="Segoe UI" w:hAnsi="Segoe UI" w:cs="Segoe UI"/>
                <w:snapToGrid w:val="0"/>
                <w:sz w:val="20"/>
                <w:szCs w:val="20"/>
              </w:rPr>
            </w:pPr>
          </w:p>
        </w:tc>
        <w:tc>
          <w:tcPr>
            <w:tcW w:w="7740" w:type="dxa"/>
            <w:gridSpan w:val="2"/>
          </w:tcPr>
          <w:p w14:paraId="37A7AA79" w14:textId="77777777" w:rsidR="00A51FFB" w:rsidRPr="0072313D" w:rsidRDefault="00A51FFB" w:rsidP="000F6343">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3643B75A" w14:textId="77777777" w:rsidR="00A51FFB" w:rsidRPr="003463E3" w:rsidRDefault="00A51FFB" w:rsidP="000F6343">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5EDDD7E7"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7FB09B72"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35485F26"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3476FCA9"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53C7C0A7"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46072E65" w14:textId="77777777" w:rsidTr="000F6343">
        <w:trPr>
          <w:cantSplit/>
        </w:trPr>
        <w:tc>
          <w:tcPr>
            <w:tcW w:w="715" w:type="dxa"/>
            <w:vMerge/>
            <w:vAlign w:val="center"/>
            <w:hideMark/>
          </w:tcPr>
          <w:p w14:paraId="16653C29"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44C1BDD9" w14:textId="661E2B4B" w:rsidR="00A51FFB" w:rsidRPr="003463E3" w:rsidRDefault="00EE78F5" w:rsidP="000F6343">
            <w:pPr>
              <w:spacing w:before="40" w:after="40" w:line="240" w:lineRule="auto"/>
              <w:rPr>
                <w:rFonts w:ascii="Segoe UI" w:hAnsi="Segoe UI" w:cs="Segoe UI"/>
                <w:snapToGrid w:val="0"/>
                <w:sz w:val="20"/>
                <w:szCs w:val="20"/>
              </w:rPr>
            </w:pPr>
            <w:r w:rsidRPr="00EE78F5">
              <w:rPr>
                <w:rFonts w:ascii="Segoe UI" w:hAnsi="Segoe UI" w:cs="Segoe UI"/>
                <w:snapToGrid w:val="0"/>
                <w:sz w:val="20"/>
                <w:szCs w:val="20"/>
              </w:rPr>
              <w:t>MSc Hydrology or MSc Water Resources Engineering</w:t>
            </w:r>
          </w:p>
        </w:tc>
        <w:tc>
          <w:tcPr>
            <w:tcW w:w="1080" w:type="dxa"/>
          </w:tcPr>
          <w:p w14:paraId="579CF636" w14:textId="77777777" w:rsidR="00A51FFB" w:rsidRPr="003463E3" w:rsidRDefault="00A51FFB"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3B9E614A"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0FEB7F6F" w14:textId="77777777" w:rsidTr="000F6343">
        <w:trPr>
          <w:cantSplit/>
        </w:trPr>
        <w:tc>
          <w:tcPr>
            <w:tcW w:w="715" w:type="dxa"/>
            <w:vMerge/>
            <w:vAlign w:val="center"/>
            <w:hideMark/>
          </w:tcPr>
          <w:p w14:paraId="1C8BC2B8"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38B9C125" w14:textId="28F3F666" w:rsidR="00A51FFB" w:rsidRPr="003463E3" w:rsidRDefault="0005675F" w:rsidP="000F6343">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 xml:space="preserve">10 years relevant professional experience in hydrology and registered Zimbabwe Engineers Board or other </w:t>
            </w:r>
            <w:proofErr w:type="spellStart"/>
            <w:r w:rsidRPr="0005675F">
              <w:rPr>
                <w:rFonts w:ascii="Segoe UI" w:hAnsi="Segoe UI" w:cs="Segoe UI"/>
                <w:snapToGrid w:val="0"/>
                <w:sz w:val="20"/>
                <w:szCs w:val="20"/>
              </w:rPr>
              <w:t>recognised</w:t>
            </w:r>
            <w:proofErr w:type="spellEnd"/>
            <w:r w:rsidRPr="0005675F">
              <w:rPr>
                <w:rFonts w:ascii="Segoe UI" w:hAnsi="Segoe UI" w:cs="Segoe UI"/>
                <w:snapToGrid w:val="0"/>
                <w:sz w:val="20"/>
                <w:szCs w:val="20"/>
              </w:rPr>
              <w:t xml:space="preserve"> professional board</w:t>
            </w:r>
          </w:p>
        </w:tc>
        <w:tc>
          <w:tcPr>
            <w:tcW w:w="1080" w:type="dxa"/>
          </w:tcPr>
          <w:p w14:paraId="49337A0A" w14:textId="77777777" w:rsidR="00A51FFB" w:rsidRPr="003463E3" w:rsidRDefault="00A51FFB"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56DDA40E"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2BA1C7C6" w14:textId="77777777" w:rsidTr="000F6343">
        <w:trPr>
          <w:cantSplit/>
        </w:trPr>
        <w:tc>
          <w:tcPr>
            <w:tcW w:w="715" w:type="dxa"/>
            <w:vMerge/>
            <w:vAlign w:val="center"/>
            <w:hideMark/>
          </w:tcPr>
          <w:p w14:paraId="588490B3"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70B018E3" w14:textId="4E0D057A" w:rsidR="00A51FFB" w:rsidRPr="003463E3" w:rsidRDefault="0005675F" w:rsidP="000F6343">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At least 3 assignments similar in nature and magnitude</w:t>
            </w:r>
          </w:p>
        </w:tc>
        <w:tc>
          <w:tcPr>
            <w:tcW w:w="1080" w:type="dxa"/>
          </w:tcPr>
          <w:p w14:paraId="2EB7B1F4" w14:textId="21FDF10C" w:rsidR="00A51FFB" w:rsidRPr="003463E3" w:rsidRDefault="00980418"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5832B049"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2CFCB44D" w14:textId="77777777" w:rsidTr="000F6343">
        <w:trPr>
          <w:cantSplit/>
        </w:trPr>
        <w:tc>
          <w:tcPr>
            <w:tcW w:w="715" w:type="dxa"/>
            <w:vMerge/>
            <w:vAlign w:val="center"/>
          </w:tcPr>
          <w:p w14:paraId="7879B5F1"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7045D589" w14:textId="3B537ABB" w:rsidR="00A51FFB" w:rsidRPr="003463E3" w:rsidRDefault="00980418" w:rsidP="000F6343">
            <w:pPr>
              <w:spacing w:before="40" w:after="40" w:line="240" w:lineRule="auto"/>
              <w:rPr>
                <w:rFonts w:ascii="Segoe UI" w:hAnsi="Segoe UI" w:cs="Segoe UI"/>
                <w:snapToGrid w:val="0"/>
                <w:sz w:val="20"/>
                <w:szCs w:val="20"/>
              </w:rPr>
            </w:pPr>
            <w:r w:rsidRPr="00980418">
              <w:rPr>
                <w:rFonts w:ascii="Segoe UI" w:hAnsi="Segoe UI" w:cs="Segoe UI"/>
                <w:snapToGrid w:val="0"/>
                <w:sz w:val="20"/>
                <w:szCs w:val="20"/>
              </w:rPr>
              <w:t>Experience in carrying out detailed feasibility studies for irrigation projects</w:t>
            </w:r>
          </w:p>
        </w:tc>
        <w:tc>
          <w:tcPr>
            <w:tcW w:w="1080" w:type="dxa"/>
          </w:tcPr>
          <w:p w14:paraId="421DD3B1" w14:textId="68E277F2" w:rsidR="00A51FFB" w:rsidRDefault="00980418"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0D4F0EF0"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6207508C" w14:textId="77777777" w:rsidTr="000F6343">
        <w:trPr>
          <w:cantSplit/>
          <w:trHeight w:val="63"/>
        </w:trPr>
        <w:tc>
          <w:tcPr>
            <w:tcW w:w="715" w:type="dxa"/>
            <w:vAlign w:val="center"/>
          </w:tcPr>
          <w:p w14:paraId="28FE1F5D"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3805FD0A" w14:textId="77777777" w:rsidR="00A51FFB" w:rsidRPr="0072313D" w:rsidRDefault="00A51FFB" w:rsidP="000F6343">
            <w:pPr>
              <w:spacing w:before="40" w:after="40" w:line="240" w:lineRule="auto"/>
              <w:rPr>
                <w:b/>
              </w:rPr>
            </w:pPr>
            <w:r w:rsidRPr="0072313D">
              <w:rPr>
                <w:b/>
              </w:rPr>
              <w:t>SUBTOTAL</w:t>
            </w:r>
          </w:p>
        </w:tc>
        <w:tc>
          <w:tcPr>
            <w:tcW w:w="1080" w:type="dxa"/>
          </w:tcPr>
          <w:p w14:paraId="58C942B2" w14:textId="76FF457D" w:rsidR="00A51FFB" w:rsidRPr="0072313D" w:rsidRDefault="00980418" w:rsidP="000F6343">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50</w:t>
            </w:r>
          </w:p>
        </w:tc>
        <w:tc>
          <w:tcPr>
            <w:tcW w:w="1262" w:type="dxa"/>
          </w:tcPr>
          <w:p w14:paraId="3C108D3E"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72313D" w14:paraId="43981687" w14:textId="77777777" w:rsidTr="000F6343">
        <w:trPr>
          <w:cantSplit/>
        </w:trPr>
        <w:tc>
          <w:tcPr>
            <w:tcW w:w="715" w:type="dxa"/>
          </w:tcPr>
          <w:p w14:paraId="4DAA0092" w14:textId="1C7F2128" w:rsidR="00A51FFB" w:rsidRPr="0072313D" w:rsidRDefault="00A51FFB" w:rsidP="000F6343">
            <w:pPr>
              <w:spacing w:before="40" w:after="40" w:line="240" w:lineRule="auto"/>
              <w:jc w:val="center"/>
              <w:rPr>
                <w:rFonts w:ascii="Segoe UI" w:hAnsi="Segoe UI" w:cs="Segoe UI"/>
                <w:b/>
                <w:snapToGrid w:val="0"/>
                <w:sz w:val="20"/>
                <w:szCs w:val="20"/>
              </w:rPr>
            </w:pPr>
            <w:bookmarkStart w:id="74" w:name="_Hlk82094043"/>
            <w:r w:rsidRPr="0072313D">
              <w:rPr>
                <w:rFonts w:ascii="Segoe UI" w:hAnsi="Segoe UI" w:cs="Segoe UI"/>
                <w:b/>
                <w:snapToGrid w:val="0"/>
                <w:sz w:val="20"/>
                <w:szCs w:val="20"/>
              </w:rPr>
              <w:t>3.</w:t>
            </w:r>
            <w:r>
              <w:rPr>
                <w:rFonts w:ascii="Segoe UI" w:hAnsi="Segoe UI" w:cs="Segoe UI"/>
                <w:b/>
                <w:snapToGrid w:val="0"/>
                <w:sz w:val="20"/>
                <w:szCs w:val="20"/>
              </w:rPr>
              <w:t>5</w:t>
            </w:r>
            <w:r w:rsidRPr="0072313D">
              <w:rPr>
                <w:rFonts w:ascii="Segoe UI" w:hAnsi="Segoe UI" w:cs="Segoe UI"/>
                <w:b/>
                <w:snapToGrid w:val="0"/>
                <w:sz w:val="20"/>
                <w:szCs w:val="20"/>
              </w:rPr>
              <w:t xml:space="preserve"> </w:t>
            </w:r>
          </w:p>
        </w:tc>
        <w:tc>
          <w:tcPr>
            <w:tcW w:w="7740" w:type="dxa"/>
            <w:gridSpan w:val="2"/>
          </w:tcPr>
          <w:p w14:paraId="0DE4C898" w14:textId="2C70ED20" w:rsidR="00A51FFB" w:rsidRPr="0072313D" w:rsidRDefault="00A24539" w:rsidP="000F6343">
            <w:pPr>
              <w:spacing w:before="40" w:after="40" w:line="240" w:lineRule="auto"/>
              <w:rPr>
                <w:rFonts w:ascii="Segoe UI" w:hAnsi="Segoe UI" w:cs="Segoe UI"/>
                <w:b/>
                <w:snapToGrid w:val="0"/>
                <w:sz w:val="20"/>
                <w:szCs w:val="20"/>
              </w:rPr>
            </w:pPr>
            <w:r>
              <w:rPr>
                <w:rFonts w:ascii="Segoe UI" w:hAnsi="Segoe UI" w:cs="Segoe UI"/>
                <w:b/>
                <w:snapToGrid w:val="0"/>
                <w:sz w:val="20"/>
                <w:szCs w:val="20"/>
              </w:rPr>
              <w:t>Team Member 4</w:t>
            </w:r>
            <w:r w:rsidR="00EE78F5">
              <w:rPr>
                <w:rFonts w:ascii="Segoe UI" w:hAnsi="Segoe UI" w:cs="Segoe UI"/>
                <w:b/>
                <w:snapToGrid w:val="0"/>
                <w:sz w:val="20"/>
                <w:szCs w:val="20"/>
              </w:rPr>
              <w:t xml:space="preserve">: </w:t>
            </w:r>
            <w:r w:rsidR="00EE78F5" w:rsidRPr="00EE78F5">
              <w:rPr>
                <w:rFonts w:ascii="Segoe UI" w:hAnsi="Segoe UI" w:cs="Segoe UI"/>
                <w:b/>
                <w:snapToGrid w:val="0"/>
                <w:sz w:val="20"/>
                <w:szCs w:val="20"/>
              </w:rPr>
              <w:t>Senior Topographical Survey</w:t>
            </w:r>
          </w:p>
        </w:tc>
        <w:tc>
          <w:tcPr>
            <w:tcW w:w="1262" w:type="dxa"/>
          </w:tcPr>
          <w:p w14:paraId="1CF023BF" w14:textId="20CC7791" w:rsidR="00A51FFB" w:rsidRPr="0072313D" w:rsidRDefault="00A51FFB" w:rsidP="000F6343">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40</w:t>
            </w:r>
          </w:p>
        </w:tc>
      </w:tr>
      <w:tr w:rsidR="00A51FFB" w:rsidRPr="003463E3" w14:paraId="288F59EF" w14:textId="77777777" w:rsidTr="000F6343">
        <w:trPr>
          <w:cantSplit/>
          <w:trHeight w:val="63"/>
        </w:trPr>
        <w:tc>
          <w:tcPr>
            <w:tcW w:w="715" w:type="dxa"/>
            <w:vMerge w:val="restart"/>
          </w:tcPr>
          <w:p w14:paraId="3CA4FF1A" w14:textId="77777777" w:rsidR="00A51FFB" w:rsidRPr="003463E3" w:rsidRDefault="00A51FFB" w:rsidP="000F6343">
            <w:pPr>
              <w:spacing w:before="40" w:after="40" w:line="240" w:lineRule="auto"/>
              <w:rPr>
                <w:rFonts w:ascii="Segoe UI" w:hAnsi="Segoe UI" w:cs="Segoe UI"/>
                <w:snapToGrid w:val="0"/>
                <w:sz w:val="20"/>
                <w:szCs w:val="20"/>
              </w:rPr>
            </w:pPr>
          </w:p>
        </w:tc>
        <w:tc>
          <w:tcPr>
            <w:tcW w:w="7740" w:type="dxa"/>
            <w:gridSpan w:val="2"/>
          </w:tcPr>
          <w:p w14:paraId="20DB5BEB" w14:textId="77777777" w:rsidR="00A51FFB" w:rsidRPr="0072313D" w:rsidRDefault="00A51FFB" w:rsidP="000F6343">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1A620730" w14:textId="77777777" w:rsidR="00A51FFB" w:rsidRPr="003463E3" w:rsidRDefault="00A51FFB" w:rsidP="000F6343">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3DBA747C"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35138DCB"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4A3368EE"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314D578A" w14:textId="77777777" w:rsidR="00A51FFB" w:rsidRPr="003463E3" w:rsidRDefault="00A51FFB" w:rsidP="000F6343">
            <w:pPr>
              <w:spacing w:before="60" w:after="60" w:line="240" w:lineRule="auto"/>
              <w:jc w:val="center"/>
              <w:rPr>
                <w:rFonts w:ascii="Segoe UI" w:hAnsi="Segoe UI" w:cs="Segoe UI"/>
                <w:snapToGrid w:val="0"/>
                <w:sz w:val="20"/>
                <w:szCs w:val="20"/>
              </w:rPr>
            </w:pPr>
          </w:p>
          <w:p w14:paraId="7F24243E"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3D235C8F" w14:textId="77777777" w:rsidTr="000F6343">
        <w:trPr>
          <w:cantSplit/>
        </w:trPr>
        <w:tc>
          <w:tcPr>
            <w:tcW w:w="715" w:type="dxa"/>
            <w:vMerge/>
            <w:vAlign w:val="center"/>
            <w:hideMark/>
          </w:tcPr>
          <w:p w14:paraId="1E79DF99"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4483A5C8" w14:textId="079B9FB3" w:rsidR="00A51FFB" w:rsidRPr="003463E3" w:rsidRDefault="0005675F" w:rsidP="000F6343">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BSc Land Surveyor or Diploma Land Survey</w:t>
            </w:r>
          </w:p>
        </w:tc>
        <w:tc>
          <w:tcPr>
            <w:tcW w:w="1080" w:type="dxa"/>
          </w:tcPr>
          <w:p w14:paraId="097BC226" w14:textId="1585559C" w:rsidR="00A51FFB" w:rsidRPr="003463E3" w:rsidRDefault="00A51FFB"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6BD3F322"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28721694" w14:textId="77777777" w:rsidTr="000F6343">
        <w:trPr>
          <w:cantSplit/>
        </w:trPr>
        <w:tc>
          <w:tcPr>
            <w:tcW w:w="715" w:type="dxa"/>
            <w:vMerge/>
            <w:vAlign w:val="center"/>
            <w:hideMark/>
          </w:tcPr>
          <w:p w14:paraId="10A2A182"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4A1ABD9C" w14:textId="12693022" w:rsidR="00A51FFB" w:rsidRPr="003463E3" w:rsidRDefault="0005675F" w:rsidP="000F6343">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10 years relevant professional experience</w:t>
            </w:r>
          </w:p>
        </w:tc>
        <w:tc>
          <w:tcPr>
            <w:tcW w:w="1080" w:type="dxa"/>
          </w:tcPr>
          <w:p w14:paraId="7EE8EB26" w14:textId="1345DC97" w:rsidR="00A51FFB" w:rsidRPr="003463E3" w:rsidRDefault="00A51FFB"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48921D12"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45FF2A4F" w14:textId="77777777" w:rsidTr="000F6343">
        <w:trPr>
          <w:cantSplit/>
        </w:trPr>
        <w:tc>
          <w:tcPr>
            <w:tcW w:w="715" w:type="dxa"/>
            <w:vMerge/>
            <w:vAlign w:val="center"/>
            <w:hideMark/>
          </w:tcPr>
          <w:p w14:paraId="3BD8F9D7"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0DF5914A" w14:textId="6EBFE094" w:rsidR="00A51FFB" w:rsidRPr="003463E3" w:rsidRDefault="0005675F" w:rsidP="000F6343">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At least 3 assignments similar in nature and magnitude</w:t>
            </w:r>
          </w:p>
        </w:tc>
        <w:tc>
          <w:tcPr>
            <w:tcW w:w="1080" w:type="dxa"/>
          </w:tcPr>
          <w:p w14:paraId="20D371BE" w14:textId="2CD8A259" w:rsidR="00A51FFB" w:rsidRPr="003463E3" w:rsidRDefault="00980418"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ABF3FCA"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3986B2B8" w14:textId="77777777" w:rsidTr="000F6343">
        <w:trPr>
          <w:cantSplit/>
        </w:trPr>
        <w:tc>
          <w:tcPr>
            <w:tcW w:w="715" w:type="dxa"/>
            <w:vMerge/>
            <w:vAlign w:val="center"/>
          </w:tcPr>
          <w:p w14:paraId="6906F130"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4A5FAC22" w14:textId="7228E680" w:rsidR="00A51FFB" w:rsidRPr="003463E3" w:rsidRDefault="0005675F" w:rsidP="000F6343">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Experience in carrying out detailed feasibility studies for irrigation projects</w:t>
            </w:r>
          </w:p>
        </w:tc>
        <w:tc>
          <w:tcPr>
            <w:tcW w:w="1080" w:type="dxa"/>
          </w:tcPr>
          <w:p w14:paraId="535B6B31" w14:textId="79F99422" w:rsidR="00A51FFB" w:rsidRDefault="00980418" w:rsidP="000F634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752C24A5" w14:textId="77777777" w:rsidR="00A51FFB" w:rsidRPr="003463E3" w:rsidRDefault="00A51FFB" w:rsidP="000F6343">
            <w:pPr>
              <w:spacing w:before="60" w:after="60" w:line="240" w:lineRule="auto"/>
              <w:rPr>
                <w:rFonts w:ascii="Segoe UI" w:hAnsi="Segoe UI" w:cs="Segoe UI"/>
                <w:snapToGrid w:val="0"/>
                <w:sz w:val="20"/>
                <w:szCs w:val="20"/>
              </w:rPr>
            </w:pPr>
          </w:p>
        </w:tc>
      </w:tr>
      <w:tr w:rsidR="00A51FFB" w:rsidRPr="003463E3" w14:paraId="5C058350" w14:textId="77777777" w:rsidTr="000F6343">
        <w:trPr>
          <w:cantSplit/>
          <w:trHeight w:val="63"/>
        </w:trPr>
        <w:tc>
          <w:tcPr>
            <w:tcW w:w="715" w:type="dxa"/>
            <w:vAlign w:val="center"/>
          </w:tcPr>
          <w:p w14:paraId="376FC43C" w14:textId="77777777" w:rsidR="00A51FFB" w:rsidRPr="003463E3" w:rsidRDefault="00A51FFB" w:rsidP="000F6343">
            <w:pPr>
              <w:spacing w:before="40" w:after="40" w:line="240" w:lineRule="auto"/>
              <w:jc w:val="center"/>
              <w:rPr>
                <w:rFonts w:ascii="Segoe UI" w:hAnsi="Segoe UI" w:cs="Segoe UI"/>
                <w:snapToGrid w:val="0"/>
                <w:sz w:val="20"/>
                <w:szCs w:val="20"/>
              </w:rPr>
            </w:pPr>
          </w:p>
        </w:tc>
        <w:tc>
          <w:tcPr>
            <w:tcW w:w="6660" w:type="dxa"/>
          </w:tcPr>
          <w:p w14:paraId="55C807BD" w14:textId="77777777" w:rsidR="00A51FFB" w:rsidRPr="0072313D" w:rsidRDefault="00A51FFB" w:rsidP="000F6343">
            <w:pPr>
              <w:spacing w:before="40" w:after="40" w:line="240" w:lineRule="auto"/>
              <w:rPr>
                <w:b/>
              </w:rPr>
            </w:pPr>
            <w:r w:rsidRPr="0072313D">
              <w:rPr>
                <w:b/>
              </w:rPr>
              <w:t>SUBTOTAL</w:t>
            </w:r>
          </w:p>
        </w:tc>
        <w:tc>
          <w:tcPr>
            <w:tcW w:w="1080" w:type="dxa"/>
          </w:tcPr>
          <w:p w14:paraId="75DDC49C" w14:textId="2F384934" w:rsidR="00A51FFB" w:rsidRPr="0072313D" w:rsidRDefault="00A51FFB" w:rsidP="000F6343">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40</w:t>
            </w:r>
          </w:p>
        </w:tc>
        <w:tc>
          <w:tcPr>
            <w:tcW w:w="1262" w:type="dxa"/>
          </w:tcPr>
          <w:p w14:paraId="57CC848A" w14:textId="77777777" w:rsidR="00A51FFB" w:rsidRPr="003463E3" w:rsidRDefault="00A51FFB" w:rsidP="000F6343">
            <w:pPr>
              <w:spacing w:before="60" w:after="60" w:line="240" w:lineRule="auto"/>
              <w:rPr>
                <w:rFonts w:ascii="Segoe UI" w:hAnsi="Segoe UI" w:cs="Segoe UI"/>
                <w:snapToGrid w:val="0"/>
                <w:sz w:val="20"/>
                <w:szCs w:val="20"/>
              </w:rPr>
            </w:pPr>
          </w:p>
        </w:tc>
      </w:tr>
      <w:bookmarkEnd w:id="74"/>
      <w:tr w:rsidR="00EE78F5" w:rsidRPr="0072313D" w14:paraId="75807A63" w14:textId="77777777" w:rsidTr="00714358">
        <w:trPr>
          <w:cantSplit/>
        </w:trPr>
        <w:tc>
          <w:tcPr>
            <w:tcW w:w="715" w:type="dxa"/>
          </w:tcPr>
          <w:p w14:paraId="50AC942E" w14:textId="2FD461CB" w:rsidR="00EE78F5" w:rsidRPr="0072313D" w:rsidRDefault="00EE78F5" w:rsidP="00714358">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3.</w:t>
            </w:r>
            <w:r>
              <w:rPr>
                <w:rFonts w:ascii="Segoe UI" w:hAnsi="Segoe UI" w:cs="Segoe UI"/>
                <w:b/>
                <w:snapToGrid w:val="0"/>
                <w:sz w:val="20"/>
                <w:szCs w:val="20"/>
              </w:rPr>
              <w:t>6</w:t>
            </w:r>
            <w:r w:rsidRPr="0072313D">
              <w:rPr>
                <w:rFonts w:ascii="Segoe UI" w:hAnsi="Segoe UI" w:cs="Segoe UI"/>
                <w:b/>
                <w:snapToGrid w:val="0"/>
                <w:sz w:val="20"/>
                <w:szCs w:val="20"/>
              </w:rPr>
              <w:t xml:space="preserve"> </w:t>
            </w:r>
          </w:p>
        </w:tc>
        <w:tc>
          <w:tcPr>
            <w:tcW w:w="7740" w:type="dxa"/>
            <w:gridSpan w:val="2"/>
          </w:tcPr>
          <w:p w14:paraId="07BD7A76" w14:textId="7D50328B" w:rsidR="00EE78F5" w:rsidRPr="0072313D" w:rsidRDefault="00EE78F5" w:rsidP="00714358">
            <w:pPr>
              <w:spacing w:before="40" w:after="40" w:line="240" w:lineRule="auto"/>
              <w:rPr>
                <w:rFonts w:ascii="Segoe UI" w:hAnsi="Segoe UI" w:cs="Segoe UI"/>
                <w:b/>
                <w:snapToGrid w:val="0"/>
                <w:sz w:val="20"/>
                <w:szCs w:val="20"/>
              </w:rPr>
            </w:pPr>
            <w:r>
              <w:rPr>
                <w:rFonts w:ascii="Segoe UI" w:hAnsi="Segoe UI" w:cs="Segoe UI"/>
                <w:b/>
                <w:snapToGrid w:val="0"/>
                <w:sz w:val="20"/>
                <w:szCs w:val="20"/>
              </w:rPr>
              <w:t xml:space="preserve">Team Member 5: </w:t>
            </w:r>
            <w:r w:rsidRPr="00EE78F5">
              <w:rPr>
                <w:rFonts w:ascii="Segoe UI" w:hAnsi="Segoe UI" w:cs="Segoe UI"/>
                <w:b/>
                <w:snapToGrid w:val="0"/>
                <w:sz w:val="20"/>
                <w:szCs w:val="20"/>
              </w:rPr>
              <w:t>Rural Sociologist</w:t>
            </w:r>
          </w:p>
        </w:tc>
        <w:tc>
          <w:tcPr>
            <w:tcW w:w="1262" w:type="dxa"/>
          </w:tcPr>
          <w:p w14:paraId="0B0FBADE" w14:textId="432D44D1" w:rsidR="00EE78F5" w:rsidRPr="0072313D" w:rsidRDefault="00980418" w:rsidP="00714358">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3</w:t>
            </w:r>
            <w:r w:rsidR="00EE78F5">
              <w:rPr>
                <w:rFonts w:ascii="Segoe UI" w:hAnsi="Segoe UI" w:cs="Segoe UI"/>
                <w:b/>
                <w:snapToGrid w:val="0"/>
                <w:sz w:val="20"/>
                <w:szCs w:val="20"/>
              </w:rPr>
              <w:t>0</w:t>
            </w:r>
          </w:p>
        </w:tc>
      </w:tr>
      <w:tr w:rsidR="00EE78F5" w:rsidRPr="003463E3" w14:paraId="1CF70A78" w14:textId="77777777" w:rsidTr="00714358">
        <w:trPr>
          <w:cantSplit/>
          <w:trHeight w:val="63"/>
        </w:trPr>
        <w:tc>
          <w:tcPr>
            <w:tcW w:w="715" w:type="dxa"/>
            <w:vMerge w:val="restart"/>
          </w:tcPr>
          <w:p w14:paraId="5CE41A74" w14:textId="77777777" w:rsidR="00EE78F5" w:rsidRPr="003463E3" w:rsidRDefault="00EE78F5" w:rsidP="00714358">
            <w:pPr>
              <w:spacing w:before="40" w:after="40" w:line="240" w:lineRule="auto"/>
              <w:rPr>
                <w:rFonts w:ascii="Segoe UI" w:hAnsi="Segoe UI" w:cs="Segoe UI"/>
                <w:snapToGrid w:val="0"/>
                <w:sz w:val="20"/>
                <w:szCs w:val="20"/>
              </w:rPr>
            </w:pPr>
          </w:p>
        </w:tc>
        <w:tc>
          <w:tcPr>
            <w:tcW w:w="7740" w:type="dxa"/>
            <w:gridSpan w:val="2"/>
          </w:tcPr>
          <w:p w14:paraId="35D7C2F6" w14:textId="77777777" w:rsidR="00EE78F5" w:rsidRPr="0072313D" w:rsidRDefault="00EE78F5" w:rsidP="00714358">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315F23A5" w14:textId="77777777" w:rsidR="00EE78F5" w:rsidRPr="003463E3" w:rsidRDefault="00EE78F5" w:rsidP="00714358">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29E74756" w14:textId="77777777" w:rsidR="00EE78F5" w:rsidRPr="003463E3" w:rsidRDefault="00EE78F5" w:rsidP="00714358">
            <w:pPr>
              <w:spacing w:before="60" w:after="60" w:line="240" w:lineRule="auto"/>
              <w:jc w:val="center"/>
              <w:rPr>
                <w:rFonts w:ascii="Segoe UI" w:hAnsi="Segoe UI" w:cs="Segoe UI"/>
                <w:snapToGrid w:val="0"/>
                <w:sz w:val="20"/>
                <w:szCs w:val="20"/>
              </w:rPr>
            </w:pPr>
          </w:p>
          <w:p w14:paraId="28A87247" w14:textId="77777777" w:rsidR="00EE78F5" w:rsidRPr="003463E3" w:rsidRDefault="00EE78F5" w:rsidP="00714358">
            <w:pPr>
              <w:spacing w:before="60" w:after="60" w:line="240" w:lineRule="auto"/>
              <w:jc w:val="center"/>
              <w:rPr>
                <w:rFonts w:ascii="Segoe UI" w:hAnsi="Segoe UI" w:cs="Segoe UI"/>
                <w:snapToGrid w:val="0"/>
                <w:sz w:val="20"/>
                <w:szCs w:val="20"/>
              </w:rPr>
            </w:pPr>
          </w:p>
          <w:p w14:paraId="6134E4EF" w14:textId="77777777" w:rsidR="00EE78F5" w:rsidRPr="003463E3" w:rsidRDefault="00EE78F5" w:rsidP="00714358">
            <w:pPr>
              <w:spacing w:before="60" w:after="60" w:line="240" w:lineRule="auto"/>
              <w:jc w:val="center"/>
              <w:rPr>
                <w:rFonts w:ascii="Segoe UI" w:hAnsi="Segoe UI" w:cs="Segoe UI"/>
                <w:snapToGrid w:val="0"/>
                <w:sz w:val="20"/>
                <w:szCs w:val="20"/>
              </w:rPr>
            </w:pPr>
          </w:p>
          <w:p w14:paraId="453F882E" w14:textId="77777777" w:rsidR="00EE78F5" w:rsidRPr="003463E3" w:rsidRDefault="00EE78F5" w:rsidP="00714358">
            <w:pPr>
              <w:spacing w:before="60" w:after="60" w:line="240" w:lineRule="auto"/>
              <w:jc w:val="center"/>
              <w:rPr>
                <w:rFonts w:ascii="Segoe UI" w:hAnsi="Segoe UI" w:cs="Segoe UI"/>
                <w:snapToGrid w:val="0"/>
                <w:sz w:val="20"/>
                <w:szCs w:val="20"/>
              </w:rPr>
            </w:pPr>
          </w:p>
          <w:p w14:paraId="31582102" w14:textId="77777777" w:rsidR="00EE78F5" w:rsidRPr="003463E3" w:rsidRDefault="00EE78F5" w:rsidP="00714358">
            <w:pPr>
              <w:spacing w:before="60" w:after="60" w:line="240" w:lineRule="auto"/>
              <w:rPr>
                <w:rFonts w:ascii="Segoe UI" w:hAnsi="Segoe UI" w:cs="Segoe UI"/>
                <w:snapToGrid w:val="0"/>
                <w:sz w:val="20"/>
                <w:szCs w:val="20"/>
              </w:rPr>
            </w:pPr>
          </w:p>
        </w:tc>
      </w:tr>
      <w:tr w:rsidR="00EE78F5" w:rsidRPr="003463E3" w14:paraId="6C02D095" w14:textId="77777777" w:rsidTr="00714358">
        <w:trPr>
          <w:cantSplit/>
        </w:trPr>
        <w:tc>
          <w:tcPr>
            <w:tcW w:w="715" w:type="dxa"/>
            <w:vMerge/>
            <w:vAlign w:val="center"/>
            <w:hideMark/>
          </w:tcPr>
          <w:p w14:paraId="4C594EAC" w14:textId="77777777" w:rsidR="00EE78F5" w:rsidRPr="003463E3" w:rsidRDefault="00EE78F5" w:rsidP="00714358">
            <w:pPr>
              <w:spacing w:before="40" w:after="40" w:line="240" w:lineRule="auto"/>
              <w:jc w:val="center"/>
              <w:rPr>
                <w:rFonts w:ascii="Segoe UI" w:hAnsi="Segoe UI" w:cs="Segoe UI"/>
                <w:snapToGrid w:val="0"/>
                <w:sz w:val="20"/>
                <w:szCs w:val="20"/>
              </w:rPr>
            </w:pPr>
          </w:p>
        </w:tc>
        <w:tc>
          <w:tcPr>
            <w:tcW w:w="6660" w:type="dxa"/>
          </w:tcPr>
          <w:p w14:paraId="192BF55A" w14:textId="68890711" w:rsidR="00EE78F5" w:rsidRPr="003463E3" w:rsidRDefault="0005675F" w:rsidP="00714358">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BSc Community Development or equivalent</w:t>
            </w:r>
          </w:p>
        </w:tc>
        <w:tc>
          <w:tcPr>
            <w:tcW w:w="1080" w:type="dxa"/>
          </w:tcPr>
          <w:p w14:paraId="46704181" w14:textId="6F84064B" w:rsidR="00EE78F5" w:rsidRPr="003463E3" w:rsidRDefault="00EE78F5" w:rsidP="00714358">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5B8DDA76" w14:textId="77777777" w:rsidR="00EE78F5" w:rsidRPr="003463E3" w:rsidRDefault="00EE78F5" w:rsidP="00714358">
            <w:pPr>
              <w:spacing w:before="60" w:after="60" w:line="240" w:lineRule="auto"/>
              <w:rPr>
                <w:rFonts w:ascii="Segoe UI" w:hAnsi="Segoe UI" w:cs="Segoe UI"/>
                <w:snapToGrid w:val="0"/>
                <w:sz w:val="20"/>
                <w:szCs w:val="20"/>
              </w:rPr>
            </w:pPr>
          </w:p>
        </w:tc>
      </w:tr>
      <w:tr w:rsidR="00EE78F5" w:rsidRPr="003463E3" w14:paraId="5442ABA8" w14:textId="77777777" w:rsidTr="00714358">
        <w:trPr>
          <w:cantSplit/>
        </w:trPr>
        <w:tc>
          <w:tcPr>
            <w:tcW w:w="715" w:type="dxa"/>
            <w:vMerge/>
            <w:vAlign w:val="center"/>
            <w:hideMark/>
          </w:tcPr>
          <w:p w14:paraId="4308DDAA" w14:textId="77777777" w:rsidR="00EE78F5" w:rsidRPr="003463E3" w:rsidRDefault="00EE78F5" w:rsidP="00714358">
            <w:pPr>
              <w:spacing w:before="40" w:after="40" w:line="240" w:lineRule="auto"/>
              <w:jc w:val="center"/>
              <w:rPr>
                <w:rFonts w:ascii="Segoe UI" w:hAnsi="Segoe UI" w:cs="Segoe UI"/>
                <w:snapToGrid w:val="0"/>
                <w:sz w:val="20"/>
                <w:szCs w:val="20"/>
              </w:rPr>
            </w:pPr>
          </w:p>
        </w:tc>
        <w:tc>
          <w:tcPr>
            <w:tcW w:w="6660" w:type="dxa"/>
          </w:tcPr>
          <w:p w14:paraId="462C8E36" w14:textId="01F92E27" w:rsidR="00EE78F5" w:rsidRPr="003463E3" w:rsidRDefault="0005675F" w:rsidP="00714358">
            <w:pPr>
              <w:spacing w:before="40" w:after="40" w:line="240" w:lineRule="auto"/>
              <w:rPr>
                <w:rFonts w:ascii="Segoe UI" w:hAnsi="Segoe UI" w:cs="Segoe UI"/>
                <w:snapToGrid w:val="0"/>
                <w:sz w:val="20"/>
                <w:szCs w:val="20"/>
              </w:rPr>
            </w:pPr>
            <w:r w:rsidRPr="0005675F">
              <w:rPr>
                <w:rFonts w:ascii="Segoe UI" w:hAnsi="Segoe UI" w:cs="Segoe UI"/>
                <w:snapToGrid w:val="0"/>
                <w:sz w:val="20"/>
                <w:szCs w:val="20"/>
              </w:rPr>
              <w:t>5 years relevant professional experience</w:t>
            </w:r>
          </w:p>
        </w:tc>
        <w:tc>
          <w:tcPr>
            <w:tcW w:w="1080" w:type="dxa"/>
          </w:tcPr>
          <w:p w14:paraId="36588416" w14:textId="0B649FDF" w:rsidR="00EE78F5" w:rsidRPr="003463E3" w:rsidRDefault="00EE78F5" w:rsidP="00714358">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980418">
              <w:rPr>
                <w:rFonts w:ascii="Segoe UI" w:hAnsi="Segoe UI" w:cs="Segoe UI"/>
                <w:snapToGrid w:val="0"/>
                <w:sz w:val="20"/>
                <w:szCs w:val="20"/>
              </w:rPr>
              <w:t>0</w:t>
            </w:r>
          </w:p>
        </w:tc>
        <w:tc>
          <w:tcPr>
            <w:tcW w:w="1262" w:type="dxa"/>
            <w:vMerge/>
          </w:tcPr>
          <w:p w14:paraId="7CD00AFE" w14:textId="77777777" w:rsidR="00EE78F5" w:rsidRPr="003463E3" w:rsidRDefault="00EE78F5" w:rsidP="00714358">
            <w:pPr>
              <w:spacing w:before="60" w:after="60" w:line="240" w:lineRule="auto"/>
              <w:rPr>
                <w:rFonts w:ascii="Segoe UI" w:hAnsi="Segoe UI" w:cs="Segoe UI"/>
                <w:snapToGrid w:val="0"/>
                <w:sz w:val="20"/>
                <w:szCs w:val="20"/>
              </w:rPr>
            </w:pPr>
          </w:p>
        </w:tc>
      </w:tr>
      <w:tr w:rsidR="00EE78F5" w:rsidRPr="003463E3" w14:paraId="66BEFF76" w14:textId="77777777" w:rsidTr="00714358">
        <w:trPr>
          <w:cantSplit/>
        </w:trPr>
        <w:tc>
          <w:tcPr>
            <w:tcW w:w="715" w:type="dxa"/>
            <w:vMerge/>
            <w:vAlign w:val="center"/>
            <w:hideMark/>
          </w:tcPr>
          <w:p w14:paraId="1CC02FC3" w14:textId="77777777" w:rsidR="00EE78F5" w:rsidRPr="003463E3" w:rsidRDefault="00EE78F5" w:rsidP="00714358">
            <w:pPr>
              <w:spacing w:before="40" w:after="40" w:line="240" w:lineRule="auto"/>
              <w:jc w:val="center"/>
              <w:rPr>
                <w:rFonts w:ascii="Segoe UI" w:hAnsi="Segoe UI" w:cs="Segoe UI"/>
                <w:snapToGrid w:val="0"/>
                <w:sz w:val="20"/>
                <w:szCs w:val="20"/>
              </w:rPr>
            </w:pPr>
          </w:p>
        </w:tc>
        <w:tc>
          <w:tcPr>
            <w:tcW w:w="6660" w:type="dxa"/>
          </w:tcPr>
          <w:p w14:paraId="13F51C9E" w14:textId="479C30FF" w:rsidR="00EE78F5" w:rsidRPr="003463E3" w:rsidRDefault="0005675F" w:rsidP="00714358">
            <w:pPr>
              <w:spacing w:before="40" w:after="40" w:line="240" w:lineRule="auto"/>
              <w:rPr>
                <w:rFonts w:ascii="Segoe UI" w:hAnsi="Segoe UI" w:cs="Segoe UI"/>
                <w:snapToGrid w:val="0"/>
                <w:sz w:val="20"/>
                <w:szCs w:val="20"/>
              </w:rPr>
            </w:pPr>
            <w:r>
              <w:rPr>
                <w:rFonts w:ascii="Segoe UI" w:hAnsi="Segoe UI" w:cs="Segoe UI"/>
                <w:snapToGrid w:val="0"/>
                <w:sz w:val="20"/>
                <w:szCs w:val="20"/>
              </w:rPr>
              <w:t>At</w:t>
            </w:r>
            <w:r w:rsidRPr="0005675F">
              <w:rPr>
                <w:rFonts w:ascii="Segoe UI" w:hAnsi="Segoe UI" w:cs="Segoe UI"/>
                <w:snapToGrid w:val="0"/>
                <w:sz w:val="20"/>
                <w:szCs w:val="20"/>
              </w:rPr>
              <w:t xml:space="preserve"> least 2 assignments in community </w:t>
            </w:r>
            <w:proofErr w:type="spellStart"/>
            <w:r w:rsidRPr="0005675F">
              <w:rPr>
                <w:rFonts w:ascii="Segoe UI" w:hAnsi="Segoe UI" w:cs="Segoe UI"/>
                <w:snapToGrid w:val="0"/>
                <w:sz w:val="20"/>
                <w:szCs w:val="20"/>
              </w:rPr>
              <w:t>organisation</w:t>
            </w:r>
            <w:proofErr w:type="spellEnd"/>
            <w:r w:rsidRPr="0005675F">
              <w:rPr>
                <w:rFonts w:ascii="Segoe UI" w:hAnsi="Segoe UI" w:cs="Segoe UI"/>
                <w:snapToGrid w:val="0"/>
                <w:sz w:val="20"/>
                <w:szCs w:val="20"/>
              </w:rPr>
              <w:t xml:space="preserve"> and institutions</w:t>
            </w:r>
          </w:p>
        </w:tc>
        <w:tc>
          <w:tcPr>
            <w:tcW w:w="1080" w:type="dxa"/>
          </w:tcPr>
          <w:p w14:paraId="3D578588" w14:textId="6798A025" w:rsidR="00EE78F5" w:rsidRPr="003463E3" w:rsidRDefault="00980418" w:rsidP="00714358">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1AA8BB8" w14:textId="77777777" w:rsidR="00EE78F5" w:rsidRPr="003463E3" w:rsidRDefault="00EE78F5" w:rsidP="00714358">
            <w:pPr>
              <w:spacing w:before="60" w:after="60" w:line="240" w:lineRule="auto"/>
              <w:rPr>
                <w:rFonts w:ascii="Segoe UI" w:hAnsi="Segoe UI" w:cs="Segoe UI"/>
                <w:snapToGrid w:val="0"/>
                <w:sz w:val="20"/>
                <w:szCs w:val="20"/>
              </w:rPr>
            </w:pPr>
          </w:p>
        </w:tc>
      </w:tr>
      <w:tr w:rsidR="00EE78F5" w:rsidRPr="003463E3" w14:paraId="23097244" w14:textId="77777777" w:rsidTr="00714358">
        <w:trPr>
          <w:cantSplit/>
          <w:trHeight w:val="63"/>
        </w:trPr>
        <w:tc>
          <w:tcPr>
            <w:tcW w:w="715" w:type="dxa"/>
            <w:vAlign w:val="center"/>
          </w:tcPr>
          <w:p w14:paraId="7AA2A3EB" w14:textId="77777777" w:rsidR="00EE78F5" w:rsidRPr="003463E3" w:rsidRDefault="00EE78F5" w:rsidP="00714358">
            <w:pPr>
              <w:spacing w:before="40" w:after="40" w:line="240" w:lineRule="auto"/>
              <w:jc w:val="center"/>
              <w:rPr>
                <w:rFonts w:ascii="Segoe UI" w:hAnsi="Segoe UI" w:cs="Segoe UI"/>
                <w:snapToGrid w:val="0"/>
                <w:sz w:val="20"/>
                <w:szCs w:val="20"/>
              </w:rPr>
            </w:pPr>
          </w:p>
        </w:tc>
        <w:tc>
          <w:tcPr>
            <w:tcW w:w="6660" w:type="dxa"/>
          </w:tcPr>
          <w:p w14:paraId="4C776967" w14:textId="77777777" w:rsidR="00EE78F5" w:rsidRPr="0072313D" w:rsidRDefault="00EE78F5" w:rsidP="00714358">
            <w:pPr>
              <w:spacing w:before="40" w:after="40" w:line="240" w:lineRule="auto"/>
              <w:rPr>
                <w:b/>
              </w:rPr>
            </w:pPr>
            <w:r w:rsidRPr="0072313D">
              <w:rPr>
                <w:b/>
              </w:rPr>
              <w:t>SUBTOTAL</w:t>
            </w:r>
          </w:p>
        </w:tc>
        <w:tc>
          <w:tcPr>
            <w:tcW w:w="1080" w:type="dxa"/>
          </w:tcPr>
          <w:p w14:paraId="1C137826" w14:textId="4316C8FE" w:rsidR="00EE78F5" w:rsidRPr="0072313D" w:rsidRDefault="00980418" w:rsidP="00714358">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3</w:t>
            </w:r>
            <w:r w:rsidR="00EE78F5" w:rsidRPr="0072313D">
              <w:rPr>
                <w:rFonts w:ascii="Segoe UI" w:hAnsi="Segoe UI" w:cs="Segoe UI"/>
                <w:b/>
                <w:snapToGrid w:val="0"/>
                <w:sz w:val="20"/>
                <w:szCs w:val="20"/>
              </w:rPr>
              <w:t>0</w:t>
            </w:r>
          </w:p>
        </w:tc>
        <w:tc>
          <w:tcPr>
            <w:tcW w:w="1262" w:type="dxa"/>
          </w:tcPr>
          <w:p w14:paraId="31F51A94" w14:textId="77777777" w:rsidR="00EE78F5" w:rsidRPr="003463E3" w:rsidRDefault="00EE78F5" w:rsidP="00714358">
            <w:pPr>
              <w:spacing w:before="60" w:after="60" w:line="240" w:lineRule="auto"/>
              <w:rPr>
                <w:rFonts w:ascii="Segoe UI" w:hAnsi="Segoe UI" w:cs="Segoe UI"/>
                <w:snapToGrid w:val="0"/>
                <w:sz w:val="20"/>
                <w:szCs w:val="20"/>
              </w:rPr>
            </w:pPr>
          </w:p>
        </w:tc>
      </w:tr>
      <w:tr w:rsidR="00EE78F5" w:rsidRPr="00365D8B" w14:paraId="2CA145DC" w14:textId="77777777" w:rsidTr="00714358">
        <w:trPr>
          <w:cantSplit/>
        </w:trPr>
        <w:tc>
          <w:tcPr>
            <w:tcW w:w="8455" w:type="dxa"/>
            <w:gridSpan w:val="3"/>
          </w:tcPr>
          <w:p w14:paraId="189CFD26" w14:textId="77777777" w:rsidR="00EE78F5" w:rsidRPr="003463E3" w:rsidRDefault="00EE78F5" w:rsidP="00714358">
            <w:pPr>
              <w:spacing w:before="60" w:after="60" w:line="240" w:lineRule="auto"/>
              <w:rPr>
                <w:rFonts w:ascii="Segoe UI" w:hAnsi="Segoe UI" w:cs="Segoe UI"/>
                <w:b/>
                <w:snapToGrid w:val="0"/>
                <w:sz w:val="20"/>
                <w:szCs w:val="20"/>
              </w:rPr>
            </w:pPr>
            <w:bookmarkStart w:id="75" w:name="_Toc434943324"/>
            <w:r w:rsidRPr="003463E3">
              <w:rPr>
                <w:rFonts w:ascii="Segoe UI" w:hAnsi="Segoe UI" w:cs="Segoe UI"/>
                <w:b/>
                <w:sz w:val="20"/>
                <w:szCs w:val="20"/>
              </w:rPr>
              <w:t xml:space="preserve">Total Section 3 </w:t>
            </w:r>
            <w:bookmarkEnd w:id="75"/>
          </w:p>
        </w:tc>
        <w:tc>
          <w:tcPr>
            <w:tcW w:w="1262" w:type="dxa"/>
            <w:shd w:val="clear" w:color="auto" w:fill="9BDEFF"/>
            <w:hideMark/>
          </w:tcPr>
          <w:p w14:paraId="59A867C1" w14:textId="77777777" w:rsidR="00EE78F5" w:rsidRPr="00365D8B" w:rsidRDefault="00EE78F5" w:rsidP="00714358">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300</w:t>
            </w:r>
          </w:p>
        </w:tc>
      </w:tr>
      <w:tr w:rsidR="00EE78F5" w:rsidRPr="00365D8B" w14:paraId="04D938F1" w14:textId="77777777" w:rsidTr="00714358">
        <w:trPr>
          <w:cantSplit/>
        </w:trPr>
        <w:tc>
          <w:tcPr>
            <w:tcW w:w="8455" w:type="dxa"/>
            <w:gridSpan w:val="3"/>
          </w:tcPr>
          <w:p w14:paraId="4201CE3B" w14:textId="77777777" w:rsidR="00EE78F5" w:rsidRPr="003463E3" w:rsidRDefault="00EE78F5" w:rsidP="00714358">
            <w:pPr>
              <w:spacing w:before="60" w:after="60" w:line="240" w:lineRule="auto"/>
              <w:rPr>
                <w:rFonts w:ascii="Segoe UI" w:hAnsi="Segoe UI" w:cs="Segoe UI"/>
                <w:b/>
                <w:sz w:val="20"/>
                <w:szCs w:val="20"/>
              </w:rPr>
            </w:pPr>
            <w:r>
              <w:rPr>
                <w:rFonts w:ascii="Segoe UI" w:hAnsi="Segoe UI" w:cs="Segoe UI"/>
                <w:b/>
                <w:sz w:val="20"/>
                <w:szCs w:val="20"/>
              </w:rPr>
              <w:t>AGGREGATE</w:t>
            </w:r>
          </w:p>
        </w:tc>
        <w:tc>
          <w:tcPr>
            <w:tcW w:w="1262" w:type="dxa"/>
            <w:shd w:val="clear" w:color="auto" w:fill="9BDEFF"/>
          </w:tcPr>
          <w:p w14:paraId="5A5187F2" w14:textId="77777777" w:rsidR="00EE78F5" w:rsidRPr="00365D8B" w:rsidRDefault="00EE78F5" w:rsidP="00714358">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1000</w:t>
            </w:r>
          </w:p>
        </w:tc>
      </w:tr>
    </w:tbl>
    <w:p w14:paraId="2EC80D37" w14:textId="77777777" w:rsidR="003463E3" w:rsidRDefault="003463E3">
      <w:pPr>
        <w:rPr>
          <w:rFonts w:ascii="Segoe UI" w:hAnsi="Segoe UI" w:cs="Segoe UI"/>
          <w:sz w:val="20"/>
          <w:szCs w:val="20"/>
        </w:rPr>
      </w:pPr>
    </w:p>
    <w:p w14:paraId="2EC80D38" w14:textId="77777777" w:rsidR="003463E3" w:rsidRDefault="003463E3">
      <w:pPr>
        <w:rPr>
          <w:rFonts w:ascii="Segoe UI" w:hAnsi="Segoe UI" w:cs="Segoe UI"/>
          <w:sz w:val="20"/>
          <w:szCs w:val="20"/>
        </w:rPr>
      </w:pPr>
      <w:r>
        <w:rPr>
          <w:rFonts w:ascii="Segoe UI" w:hAnsi="Segoe UI" w:cs="Segoe UI"/>
          <w:sz w:val="20"/>
          <w:szCs w:val="20"/>
        </w:rPr>
        <w:br w:type="page"/>
      </w:r>
    </w:p>
    <w:p w14:paraId="2EC80D39"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6" w:name="_Toc526741381"/>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6"/>
    </w:p>
    <w:p w14:paraId="2EC80D3A" w14:textId="77777777" w:rsidR="00BA72F3" w:rsidRDefault="00BA72F3" w:rsidP="002E138E">
      <w:pPr>
        <w:pStyle w:val="ListParagraph"/>
        <w:ind w:left="0"/>
        <w:rPr>
          <w:rFonts w:ascii="Segoe UI" w:hAnsi="Segoe UI" w:cs="Segoe UI"/>
          <w:b/>
          <w:color w:val="000000"/>
          <w:sz w:val="20"/>
          <w:szCs w:val="20"/>
          <w:highlight w:val="yellow"/>
          <w:shd w:val="clear" w:color="auto" w:fill="FFF2CC" w:themeFill="accent4" w:themeFillTint="33"/>
        </w:rPr>
      </w:pPr>
    </w:p>
    <w:p w14:paraId="78F11F73" w14:textId="77777777" w:rsidR="00A51FFB" w:rsidRPr="00A51FFB" w:rsidRDefault="00A51FFB" w:rsidP="00A51FFB">
      <w:pPr>
        <w:shd w:val="clear" w:color="auto" w:fill="4472C4"/>
        <w:rPr>
          <w:rFonts w:ascii="Calibri" w:eastAsia="Calibri" w:hAnsi="Calibri" w:cs="Times New Roman"/>
          <w:b/>
          <w:bCs/>
          <w:lang w:val="en-ZW"/>
        </w:rPr>
      </w:pPr>
      <w:r w:rsidRPr="00A51FFB">
        <w:rPr>
          <w:rFonts w:ascii="Calibri" w:eastAsia="Calibri" w:hAnsi="Calibri" w:cs="Times New Roman"/>
          <w:b/>
          <w:bCs/>
          <w:lang w:val="en-ZW"/>
        </w:rPr>
        <w:t xml:space="preserve">1. GENERAL INFORMATION </w:t>
      </w:r>
    </w:p>
    <w:p w14:paraId="55507025" w14:textId="77777777" w:rsidR="00A51FFB" w:rsidRPr="00A51FFB" w:rsidRDefault="00A51FFB" w:rsidP="00A51FFB">
      <w:pPr>
        <w:rPr>
          <w:rFonts w:ascii="Calibri" w:eastAsia="Calibri" w:hAnsi="Calibri" w:cs="Times New Roman"/>
          <w:lang w:val="en-ZW"/>
        </w:rPr>
      </w:pPr>
      <w:r w:rsidRPr="00A51FFB">
        <w:rPr>
          <w:rFonts w:ascii="Calibri" w:eastAsia="Calibri" w:hAnsi="Calibri" w:cs="Times New Roman"/>
          <w:lang w:val="en-ZW"/>
        </w:rPr>
        <w:t xml:space="preserve"> </w:t>
      </w:r>
    </w:p>
    <w:tbl>
      <w:tblPr>
        <w:tblStyle w:val="TableGrid1"/>
        <w:tblW w:w="0" w:type="auto"/>
        <w:tblLook w:val="04A0" w:firstRow="1" w:lastRow="0" w:firstColumn="1" w:lastColumn="0" w:noHBand="0" w:noVBand="1"/>
      </w:tblPr>
      <w:tblGrid>
        <w:gridCol w:w="4508"/>
        <w:gridCol w:w="4508"/>
      </w:tblGrid>
      <w:tr w:rsidR="00A51FFB" w:rsidRPr="00A51FFB" w14:paraId="3215303F" w14:textId="77777777" w:rsidTr="000F6343">
        <w:tc>
          <w:tcPr>
            <w:tcW w:w="4508" w:type="dxa"/>
          </w:tcPr>
          <w:p w14:paraId="09EB0E8A" w14:textId="77777777" w:rsidR="00A51FFB" w:rsidRPr="00A51FFB" w:rsidRDefault="00A51FFB" w:rsidP="00A51FFB">
            <w:pPr>
              <w:rPr>
                <w:rFonts w:ascii="Calibri" w:eastAsia="Calibri" w:hAnsi="Calibri"/>
                <w:b/>
                <w:bCs/>
              </w:rPr>
            </w:pPr>
            <w:r w:rsidRPr="00A51FFB">
              <w:rPr>
                <w:rFonts w:ascii="Calibri" w:eastAsia="Calibri" w:hAnsi="Calibri"/>
                <w:b/>
                <w:bCs/>
              </w:rPr>
              <w:t xml:space="preserve">Services Required  </w:t>
            </w:r>
          </w:p>
        </w:tc>
        <w:tc>
          <w:tcPr>
            <w:tcW w:w="4508" w:type="dxa"/>
          </w:tcPr>
          <w:p w14:paraId="19998878" w14:textId="77777777" w:rsidR="00A51FFB" w:rsidRPr="00A51FFB" w:rsidRDefault="00A51FFB" w:rsidP="00A51FFB">
            <w:pPr>
              <w:rPr>
                <w:rFonts w:ascii="Calibri" w:eastAsia="Calibri" w:hAnsi="Calibri"/>
              </w:rPr>
            </w:pPr>
            <w:r w:rsidRPr="00A51FFB">
              <w:rPr>
                <w:rFonts w:ascii="Calibri" w:eastAsia="Calibri" w:hAnsi="Calibri"/>
              </w:rPr>
              <w:t>Consulting Irrigation Engineering Firms</w:t>
            </w:r>
          </w:p>
        </w:tc>
      </w:tr>
      <w:tr w:rsidR="00A51FFB" w:rsidRPr="00A51FFB" w14:paraId="7A9C0327" w14:textId="77777777" w:rsidTr="000F6343">
        <w:tc>
          <w:tcPr>
            <w:tcW w:w="4508" w:type="dxa"/>
          </w:tcPr>
          <w:p w14:paraId="71E8B3C1" w14:textId="77777777" w:rsidR="00A51FFB" w:rsidRPr="00A51FFB" w:rsidRDefault="00A51FFB" w:rsidP="00A51FFB">
            <w:pPr>
              <w:rPr>
                <w:rFonts w:ascii="Calibri" w:eastAsia="Calibri" w:hAnsi="Calibri"/>
                <w:b/>
                <w:bCs/>
              </w:rPr>
            </w:pPr>
            <w:r w:rsidRPr="00A51FFB">
              <w:rPr>
                <w:rFonts w:ascii="Calibri" w:eastAsia="Calibri" w:hAnsi="Calibri"/>
                <w:b/>
                <w:bCs/>
              </w:rPr>
              <w:t>Project/Programme Tittle</w:t>
            </w:r>
          </w:p>
        </w:tc>
        <w:tc>
          <w:tcPr>
            <w:tcW w:w="4508" w:type="dxa"/>
          </w:tcPr>
          <w:p w14:paraId="0744EF46" w14:textId="77777777" w:rsidR="00A51FFB" w:rsidRPr="00A51FFB" w:rsidRDefault="00A51FFB" w:rsidP="00A51FFB">
            <w:pPr>
              <w:rPr>
                <w:rFonts w:ascii="Calibri" w:eastAsia="Calibri" w:hAnsi="Calibri"/>
              </w:rPr>
            </w:pPr>
            <w:r w:rsidRPr="00A51FFB">
              <w:rPr>
                <w:rFonts w:ascii="Calibri" w:eastAsia="Calibri" w:hAnsi="Calibri"/>
              </w:rPr>
              <w:t>Building Climate Resilience of Vulnerable Agricultural Livelihoods in Southern Zimbabwe</w:t>
            </w:r>
          </w:p>
        </w:tc>
      </w:tr>
      <w:tr w:rsidR="00A51FFB" w:rsidRPr="00A51FFB" w14:paraId="15836D1B" w14:textId="77777777" w:rsidTr="000F6343">
        <w:tc>
          <w:tcPr>
            <w:tcW w:w="4508" w:type="dxa"/>
          </w:tcPr>
          <w:p w14:paraId="4E31EE3F" w14:textId="77777777" w:rsidR="00A51FFB" w:rsidRPr="00A51FFB" w:rsidRDefault="00A51FFB" w:rsidP="00A51FFB">
            <w:pPr>
              <w:rPr>
                <w:rFonts w:ascii="Calibri" w:eastAsia="Calibri" w:hAnsi="Calibri"/>
                <w:b/>
                <w:bCs/>
              </w:rPr>
            </w:pPr>
            <w:r w:rsidRPr="00A51FFB">
              <w:rPr>
                <w:rFonts w:ascii="Calibri" w:eastAsia="Calibri" w:hAnsi="Calibri"/>
                <w:b/>
                <w:bCs/>
              </w:rPr>
              <w:t xml:space="preserve"> Title   </w:t>
            </w:r>
          </w:p>
        </w:tc>
        <w:tc>
          <w:tcPr>
            <w:tcW w:w="4508" w:type="dxa"/>
          </w:tcPr>
          <w:p w14:paraId="6C8DC31F" w14:textId="77777777" w:rsidR="00A51FFB" w:rsidRPr="00A51FFB" w:rsidRDefault="00A51FFB" w:rsidP="00A51FFB">
            <w:pPr>
              <w:rPr>
                <w:rFonts w:ascii="Calibri" w:eastAsia="Calibri" w:hAnsi="Calibri"/>
              </w:rPr>
            </w:pPr>
            <w:r w:rsidRPr="00A51FFB">
              <w:rPr>
                <w:rFonts w:ascii="Calibri" w:eastAsia="Calibri" w:hAnsi="Calibri"/>
              </w:rPr>
              <w:t xml:space="preserve">Consultant Engineers                   </w:t>
            </w:r>
          </w:p>
        </w:tc>
      </w:tr>
      <w:tr w:rsidR="00A51FFB" w:rsidRPr="00A51FFB" w14:paraId="5D813C49" w14:textId="77777777" w:rsidTr="000F6343">
        <w:tc>
          <w:tcPr>
            <w:tcW w:w="4508" w:type="dxa"/>
          </w:tcPr>
          <w:p w14:paraId="6DFD6D90" w14:textId="77777777" w:rsidR="00A51FFB" w:rsidRPr="00A51FFB" w:rsidRDefault="00A51FFB" w:rsidP="00A51FFB">
            <w:pPr>
              <w:rPr>
                <w:rFonts w:ascii="Calibri" w:eastAsia="Calibri" w:hAnsi="Calibri"/>
                <w:b/>
                <w:bCs/>
              </w:rPr>
            </w:pPr>
            <w:r w:rsidRPr="00A51FFB">
              <w:rPr>
                <w:rFonts w:ascii="Calibri" w:eastAsia="Calibri" w:hAnsi="Calibri"/>
                <w:b/>
                <w:bCs/>
              </w:rPr>
              <w:t xml:space="preserve">Type of Contract </w:t>
            </w:r>
          </w:p>
        </w:tc>
        <w:tc>
          <w:tcPr>
            <w:tcW w:w="4508" w:type="dxa"/>
          </w:tcPr>
          <w:p w14:paraId="2E611577" w14:textId="77777777" w:rsidR="00A51FFB" w:rsidRPr="00A51FFB" w:rsidRDefault="00A51FFB" w:rsidP="00A51FFB">
            <w:pPr>
              <w:rPr>
                <w:rFonts w:ascii="Calibri" w:eastAsia="Calibri" w:hAnsi="Calibri"/>
              </w:rPr>
            </w:pPr>
            <w:r w:rsidRPr="00A51FFB">
              <w:rPr>
                <w:rFonts w:ascii="Calibri" w:eastAsia="Calibri" w:hAnsi="Calibri"/>
              </w:rPr>
              <w:t>Consultant Companies</w:t>
            </w:r>
          </w:p>
        </w:tc>
      </w:tr>
      <w:tr w:rsidR="00A51FFB" w:rsidRPr="00A51FFB" w14:paraId="2065266C" w14:textId="77777777" w:rsidTr="000F6343">
        <w:tc>
          <w:tcPr>
            <w:tcW w:w="4508" w:type="dxa"/>
          </w:tcPr>
          <w:p w14:paraId="41F2B65A" w14:textId="77777777" w:rsidR="00A51FFB" w:rsidRPr="00A51FFB" w:rsidRDefault="00A51FFB" w:rsidP="00A51FFB">
            <w:pPr>
              <w:rPr>
                <w:rFonts w:ascii="Calibri" w:eastAsia="Calibri" w:hAnsi="Calibri"/>
                <w:b/>
                <w:bCs/>
              </w:rPr>
            </w:pPr>
            <w:r w:rsidRPr="00A51FFB">
              <w:rPr>
                <w:rFonts w:ascii="Calibri" w:eastAsia="Calibri" w:hAnsi="Calibri"/>
                <w:b/>
                <w:bCs/>
              </w:rPr>
              <w:t xml:space="preserve">Duty Station   </w:t>
            </w:r>
          </w:p>
        </w:tc>
        <w:tc>
          <w:tcPr>
            <w:tcW w:w="4508" w:type="dxa"/>
          </w:tcPr>
          <w:p w14:paraId="174A81E0" w14:textId="77777777" w:rsidR="00A51FFB" w:rsidRPr="00A51FFB" w:rsidRDefault="00A51FFB" w:rsidP="00A51FFB">
            <w:pPr>
              <w:rPr>
                <w:rFonts w:ascii="Calibri" w:eastAsia="Calibri" w:hAnsi="Calibri"/>
              </w:rPr>
            </w:pPr>
            <w:r w:rsidRPr="00A51FFB">
              <w:rPr>
                <w:rFonts w:ascii="Calibri" w:eastAsia="Calibri" w:hAnsi="Calibri"/>
              </w:rPr>
              <w:t>Harare</w:t>
            </w:r>
          </w:p>
        </w:tc>
      </w:tr>
      <w:tr w:rsidR="00A51FFB" w:rsidRPr="00A51FFB" w14:paraId="6276513A" w14:textId="77777777" w:rsidTr="000F6343">
        <w:tc>
          <w:tcPr>
            <w:tcW w:w="4508" w:type="dxa"/>
          </w:tcPr>
          <w:p w14:paraId="637FD1FA" w14:textId="77777777" w:rsidR="00A51FFB" w:rsidRPr="00A51FFB" w:rsidRDefault="00A51FFB" w:rsidP="00A51FFB">
            <w:pPr>
              <w:rPr>
                <w:rFonts w:ascii="Calibri" w:eastAsia="Calibri" w:hAnsi="Calibri"/>
                <w:b/>
                <w:bCs/>
              </w:rPr>
            </w:pPr>
            <w:r w:rsidRPr="00A51FFB">
              <w:rPr>
                <w:rFonts w:ascii="Calibri" w:eastAsia="Calibri" w:hAnsi="Calibri"/>
                <w:b/>
                <w:bCs/>
              </w:rPr>
              <w:t xml:space="preserve">Expected Places of Travel   </w:t>
            </w:r>
          </w:p>
        </w:tc>
        <w:tc>
          <w:tcPr>
            <w:tcW w:w="4508" w:type="dxa"/>
          </w:tcPr>
          <w:p w14:paraId="39A74E5E" w14:textId="77777777" w:rsidR="00A51FFB" w:rsidRPr="00A51FFB" w:rsidRDefault="00A51FFB" w:rsidP="00A51FFB">
            <w:pPr>
              <w:rPr>
                <w:rFonts w:ascii="Calibri" w:eastAsia="Calibri" w:hAnsi="Calibri"/>
              </w:rPr>
            </w:pPr>
            <w:r w:rsidRPr="00A51FFB">
              <w:rPr>
                <w:rFonts w:ascii="Calibri" w:eastAsia="Calibri" w:hAnsi="Calibri"/>
              </w:rPr>
              <w:t>Local (Manicaland, Mat South and Masvingo)</w:t>
            </w:r>
          </w:p>
        </w:tc>
      </w:tr>
      <w:tr w:rsidR="00A51FFB" w:rsidRPr="00A51FFB" w14:paraId="23684009" w14:textId="77777777" w:rsidTr="000F6343">
        <w:tc>
          <w:tcPr>
            <w:tcW w:w="4508" w:type="dxa"/>
          </w:tcPr>
          <w:p w14:paraId="7016F92E" w14:textId="77777777" w:rsidR="00A51FFB" w:rsidRPr="00A51FFB" w:rsidRDefault="00A51FFB" w:rsidP="00A51FFB">
            <w:pPr>
              <w:rPr>
                <w:rFonts w:ascii="Calibri" w:eastAsia="Calibri" w:hAnsi="Calibri"/>
                <w:b/>
                <w:bCs/>
              </w:rPr>
            </w:pPr>
            <w:r w:rsidRPr="00A51FFB">
              <w:rPr>
                <w:rFonts w:ascii="Calibri" w:eastAsia="Calibri" w:hAnsi="Calibri"/>
                <w:b/>
                <w:bCs/>
              </w:rPr>
              <w:t xml:space="preserve">Duration                          </w:t>
            </w:r>
          </w:p>
        </w:tc>
        <w:tc>
          <w:tcPr>
            <w:tcW w:w="4508" w:type="dxa"/>
          </w:tcPr>
          <w:p w14:paraId="3C62551E" w14:textId="77777777" w:rsidR="00A51FFB" w:rsidRPr="00A51FFB" w:rsidRDefault="00A51FFB" w:rsidP="00A51FFB">
            <w:pPr>
              <w:rPr>
                <w:rFonts w:ascii="Calibri" w:eastAsia="Calibri" w:hAnsi="Calibri"/>
              </w:rPr>
            </w:pPr>
            <w:r w:rsidRPr="00A51FFB">
              <w:rPr>
                <w:rFonts w:ascii="Calibri" w:eastAsia="Calibri" w:hAnsi="Calibri"/>
              </w:rPr>
              <w:t xml:space="preserve">Ranges from 70 to 130 </w:t>
            </w:r>
            <w:proofErr w:type="spellStart"/>
            <w:r w:rsidRPr="00A51FFB">
              <w:rPr>
                <w:rFonts w:ascii="Calibri" w:eastAsia="Calibri" w:hAnsi="Calibri"/>
              </w:rPr>
              <w:t>calender</w:t>
            </w:r>
            <w:proofErr w:type="spellEnd"/>
            <w:r w:rsidRPr="00A51FFB">
              <w:rPr>
                <w:rFonts w:ascii="Calibri" w:eastAsia="Calibri" w:hAnsi="Calibri"/>
              </w:rPr>
              <w:t xml:space="preserve"> days</w:t>
            </w:r>
          </w:p>
        </w:tc>
      </w:tr>
      <w:tr w:rsidR="00A51FFB" w:rsidRPr="00A51FFB" w14:paraId="7C235565" w14:textId="77777777" w:rsidTr="000F6343">
        <w:tc>
          <w:tcPr>
            <w:tcW w:w="4508" w:type="dxa"/>
          </w:tcPr>
          <w:p w14:paraId="716D4E77" w14:textId="77777777" w:rsidR="00A51FFB" w:rsidRPr="00A51FFB" w:rsidRDefault="00A51FFB" w:rsidP="00A51FFB">
            <w:pPr>
              <w:rPr>
                <w:rFonts w:ascii="Calibri" w:eastAsia="Calibri" w:hAnsi="Calibri"/>
                <w:b/>
                <w:bCs/>
              </w:rPr>
            </w:pPr>
            <w:r w:rsidRPr="00A51FFB">
              <w:rPr>
                <w:rFonts w:ascii="Calibri" w:eastAsia="Calibri" w:hAnsi="Calibri"/>
                <w:b/>
                <w:bCs/>
              </w:rPr>
              <w:t xml:space="preserve">Expected Start Date              </w:t>
            </w:r>
          </w:p>
        </w:tc>
        <w:tc>
          <w:tcPr>
            <w:tcW w:w="4508" w:type="dxa"/>
          </w:tcPr>
          <w:p w14:paraId="09682A16" w14:textId="77777777" w:rsidR="00A51FFB" w:rsidRPr="00A51FFB" w:rsidRDefault="00A51FFB" w:rsidP="00A51FFB">
            <w:pPr>
              <w:rPr>
                <w:rFonts w:ascii="Calibri" w:eastAsia="Calibri" w:hAnsi="Calibri"/>
              </w:rPr>
            </w:pPr>
            <w:r w:rsidRPr="00A51FFB">
              <w:rPr>
                <w:rFonts w:ascii="Calibri" w:eastAsia="Calibri" w:hAnsi="Calibri"/>
              </w:rPr>
              <w:t xml:space="preserve">Immediately after concluding contract agreement  </w:t>
            </w:r>
          </w:p>
        </w:tc>
      </w:tr>
      <w:tr w:rsidR="00A51FFB" w:rsidRPr="00A51FFB" w14:paraId="513698F4" w14:textId="77777777" w:rsidTr="000F6343">
        <w:tc>
          <w:tcPr>
            <w:tcW w:w="4508" w:type="dxa"/>
          </w:tcPr>
          <w:p w14:paraId="729007DD" w14:textId="77777777" w:rsidR="00A51FFB" w:rsidRPr="00A51FFB" w:rsidRDefault="00A51FFB" w:rsidP="00A51FFB">
            <w:pPr>
              <w:rPr>
                <w:rFonts w:ascii="Calibri" w:eastAsia="Calibri" w:hAnsi="Calibri"/>
                <w:b/>
                <w:bCs/>
              </w:rPr>
            </w:pPr>
            <w:r w:rsidRPr="00A51FFB">
              <w:rPr>
                <w:rFonts w:ascii="Calibri" w:eastAsia="Calibri" w:hAnsi="Calibri"/>
                <w:b/>
                <w:bCs/>
              </w:rPr>
              <w:t xml:space="preserve">Expected End Date </w:t>
            </w:r>
          </w:p>
        </w:tc>
        <w:tc>
          <w:tcPr>
            <w:tcW w:w="4508" w:type="dxa"/>
          </w:tcPr>
          <w:p w14:paraId="1A8A9303" w14:textId="4EF78F62" w:rsidR="00A51FFB" w:rsidRPr="00A51FFB" w:rsidRDefault="00A51FFB" w:rsidP="00A51FFB">
            <w:pPr>
              <w:rPr>
                <w:rFonts w:ascii="Calibri" w:eastAsia="Calibri" w:hAnsi="Calibri"/>
              </w:rPr>
            </w:pPr>
            <w:r w:rsidRPr="00A51FFB">
              <w:rPr>
                <w:rFonts w:ascii="Calibri" w:eastAsia="Calibri" w:hAnsi="Calibri"/>
              </w:rPr>
              <w:t>December 202</w:t>
            </w:r>
            <w:r w:rsidR="008F0252">
              <w:rPr>
                <w:rFonts w:ascii="Calibri" w:eastAsia="Calibri" w:hAnsi="Calibri"/>
              </w:rPr>
              <w:t>2</w:t>
            </w:r>
          </w:p>
        </w:tc>
      </w:tr>
    </w:tbl>
    <w:p w14:paraId="3696B1B1" w14:textId="77777777" w:rsidR="00A51FFB" w:rsidRPr="00A51FFB" w:rsidRDefault="00A51FFB" w:rsidP="00A51FFB">
      <w:pPr>
        <w:rPr>
          <w:rFonts w:ascii="Calibri" w:eastAsia="Calibri" w:hAnsi="Calibri" w:cs="Times New Roman"/>
          <w:lang w:val="en-ZW"/>
        </w:rPr>
      </w:pPr>
      <w:r w:rsidRPr="00A51FFB">
        <w:rPr>
          <w:rFonts w:ascii="Calibri" w:eastAsia="Calibri" w:hAnsi="Calibri" w:cs="Times New Roman"/>
          <w:lang w:val="en-ZW"/>
        </w:rPr>
        <w:t xml:space="preserve"> </w:t>
      </w:r>
    </w:p>
    <w:p w14:paraId="4E2BA01A" w14:textId="77777777" w:rsidR="00A51FFB" w:rsidRPr="00A51FFB" w:rsidRDefault="00A51FFB" w:rsidP="00A51FFB">
      <w:pPr>
        <w:shd w:val="clear" w:color="auto" w:fill="4472C4"/>
        <w:rPr>
          <w:rFonts w:ascii="Calibri" w:eastAsia="Calibri" w:hAnsi="Calibri" w:cs="Times New Roman"/>
          <w:lang w:val="en-ZW"/>
        </w:rPr>
      </w:pPr>
      <w:r w:rsidRPr="00A51FFB">
        <w:rPr>
          <w:rFonts w:ascii="Calibri" w:eastAsia="Calibri" w:hAnsi="Calibri" w:cs="Times New Roman"/>
          <w:b/>
          <w:bCs/>
          <w:lang w:val="en-ZW"/>
        </w:rPr>
        <w:t xml:space="preserve">2. BACKGROUND / PROJECT DESCRIPTION  </w:t>
      </w:r>
    </w:p>
    <w:p w14:paraId="7AA9E640" w14:textId="77777777" w:rsidR="00A51FFB" w:rsidRPr="00A51FFB" w:rsidRDefault="00A51FFB" w:rsidP="00A51FFB">
      <w:pPr>
        <w:jc w:val="both"/>
        <w:rPr>
          <w:rFonts w:ascii="Calibri" w:eastAsia="Calibri" w:hAnsi="Calibri" w:cs="Times New Roman"/>
          <w:lang w:val="en-ZW"/>
        </w:rPr>
      </w:pPr>
    </w:p>
    <w:p w14:paraId="62F3192A" w14:textId="77777777" w:rsidR="00A51FFB" w:rsidRPr="00A51FFB" w:rsidRDefault="00A51FFB" w:rsidP="00A51FFB">
      <w:pPr>
        <w:jc w:val="both"/>
        <w:rPr>
          <w:rFonts w:ascii="Calibri" w:eastAsia="Calibri" w:hAnsi="Calibri" w:cs="Times New Roman"/>
          <w:lang w:val="en-ZW"/>
        </w:rPr>
      </w:pPr>
      <w:r w:rsidRPr="00A51FFB">
        <w:rPr>
          <w:rFonts w:ascii="Calibri" w:eastAsia="Calibri" w:hAnsi="Calibri" w:cs="Times New Roman"/>
          <w:lang w:val="en-ZW"/>
        </w:rPr>
        <w:t xml:space="preserve">Zimbabwe received funding from the Green Climate Fund (GCF) for the project  entitled “Building climate resilience of vulnerable agricultural livelihoods in southern Zimbabwe” The objective of the proposed project is to strengthen resilience of agricultural livelihoods of vulnerable communities, particularly women, in southern Zimbabwe in the face of increasing climate risks and impacts. The project will contribute to the following GCF Fund-level impacts for adaptation: 1.0 “Increased resilience and enhanced livelihoods of the most vulnerable people, communities and regions” and 2.0 “Increased resilience of health and well-being, and food and water security” for vulnerable smallholder communities in southern Zimbabwe. The project outcome will strengthen the adaptive capacities of vulnerable smallholder farmers, especially women, to climate change induced impacts on their </w:t>
      </w:r>
      <w:proofErr w:type="spellStart"/>
      <w:r w:rsidRPr="00A51FFB">
        <w:rPr>
          <w:rFonts w:ascii="Calibri" w:eastAsia="Calibri" w:hAnsi="Calibri" w:cs="Times New Roman"/>
          <w:lang w:val="en-ZW"/>
        </w:rPr>
        <w:t>agro</w:t>
      </w:r>
      <w:proofErr w:type="spellEnd"/>
      <w:r w:rsidRPr="00A51FFB">
        <w:rPr>
          <w:rFonts w:ascii="Calibri" w:eastAsia="Calibri" w:hAnsi="Calibri" w:cs="Times New Roman"/>
          <w:lang w:val="en-ZW"/>
        </w:rPr>
        <w:t xml:space="preserve">-ecosystems and livelihoods through revitalization of irrigation schemes, upgraded water and soil moisture management and water use efficiency, climate-resilient agriculture, improved access to climate information and markets, and partnerships with public and private sector actors.  </w:t>
      </w:r>
    </w:p>
    <w:p w14:paraId="23193A19" w14:textId="77777777" w:rsidR="00A51FFB" w:rsidRPr="00A51FFB" w:rsidRDefault="00A51FFB" w:rsidP="00A51FFB">
      <w:pPr>
        <w:jc w:val="both"/>
        <w:rPr>
          <w:rFonts w:ascii="Calibri" w:eastAsia="Calibri" w:hAnsi="Calibri" w:cs="Times New Roman"/>
          <w:lang w:val="en-ZW"/>
        </w:rPr>
      </w:pPr>
      <w:r w:rsidRPr="00A51FFB">
        <w:rPr>
          <w:rFonts w:ascii="Calibri" w:eastAsia="Calibri" w:hAnsi="Calibri" w:cs="Times New Roman"/>
          <w:lang w:val="en-ZW"/>
        </w:rPr>
        <w:t>To achieve these outcomes the project proposes to overcome the identified barriers through implementation of the following three interlinked outputs, using GCF and co-financing resources: (i) Increased access to water for climate-resilient agriculture through climate-resilient irrigation systems and efficient water resource management; (ii) Scaled up climate-resilient agricultural production and diversification through increased access to climate-resilient inputs, practices, and markets; and (iii) Improved access to weather, climate and hydrological information for climate resilient agriculture. The project is being implemented by the Government of Zimbabwe in partnership with UNDP for 7 years from June 2020 to May 2027 with Ministry of Lands, Agriculture, Water and Rural Resettlement (MLAWRR) as the implementing partner.</w:t>
      </w:r>
    </w:p>
    <w:p w14:paraId="19D6A2C2" w14:textId="6F514832" w:rsidR="00A51FFB" w:rsidRPr="00A51FFB" w:rsidRDefault="00A51FFB" w:rsidP="00A51FFB">
      <w:pPr>
        <w:jc w:val="both"/>
        <w:rPr>
          <w:rFonts w:ascii="Calibri" w:eastAsia="Calibri" w:hAnsi="Calibri" w:cs="Times New Roman"/>
          <w:lang w:val="en-ZW"/>
        </w:rPr>
      </w:pPr>
      <w:bookmarkStart w:id="77" w:name="_Hlk58990779"/>
      <w:r w:rsidRPr="00A51FFB">
        <w:rPr>
          <w:rFonts w:ascii="Calibri" w:eastAsia="Calibri" w:hAnsi="Calibri" w:cs="Times New Roman"/>
          <w:lang w:val="en-ZW"/>
        </w:rPr>
        <w:t xml:space="preserve">One of the </w:t>
      </w:r>
      <w:proofErr w:type="gramStart"/>
      <w:r w:rsidRPr="00A51FFB">
        <w:rPr>
          <w:rFonts w:ascii="Calibri" w:eastAsia="Calibri" w:hAnsi="Calibri" w:cs="Times New Roman"/>
          <w:lang w:val="en-ZW"/>
        </w:rPr>
        <w:t>project</w:t>
      </w:r>
      <w:proofErr w:type="gramEnd"/>
      <w:r w:rsidRPr="00A51FFB">
        <w:rPr>
          <w:rFonts w:ascii="Calibri" w:eastAsia="Calibri" w:hAnsi="Calibri" w:cs="Times New Roman"/>
          <w:lang w:val="en-ZW"/>
        </w:rPr>
        <w:t xml:space="preserve">`s key component focuses on climate proofing irrigation infrastructure for enhanced water security under climate change impacts through revitalization of 21 irrigation schemes consisting of </w:t>
      </w:r>
      <w:r w:rsidR="00B91396">
        <w:rPr>
          <w:rFonts w:ascii="Calibri" w:eastAsia="Calibri" w:hAnsi="Calibri" w:cs="Times New Roman"/>
          <w:lang w:val="en-ZW"/>
        </w:rPr>
        <w:t>6</w:t>
      </w:r>
      <w:r w:rsidRPr="00A51FFB">
        <w:rPr>
          <w:rFonts w:ascii="Calibri" w:eastAsia="Calibri" w:hAnsi="Calibri" w:cs="Times New Roman"/>
          <w:b/>
          <w:bCs/>
          <w:lang w:val="en-ZW"/>
        </w:rPr>
        <w:t xml:space="preserve"> existing</w:t>
      </w:r>
      <w:r w:rsidRPr="00A51FFB">
        <w:rPr>
          <w:rFonts w:ascii="Calibri" w:eastAsia="Calibri" w:hAnsi="Calibri" w:cs="Times New Roman"/>
          <w:lang w:val="en-ZW"/>
        </w:rPr>
        <w:t xml:space="preserve"> irrigation schemes and </w:t>
      </w:r>
      <w:r w:rsidRPr="00A51FFB">
        <w:rPr>
          <w:rFonts w:ascii="Calibri" w:eastAsia="Calibri" w:hAnsi="Calibri" w:cs="Times New Roman"/>
          <w:b/>
          <w:bCs/>
          <w:lang w:val="en-ZW"/>
        </w:rPr>
        <w:t xml:space="preserve">6 new schemes to be established. </w:t>
      </w:r>
      <w:bookmarkEnd w:id="77"/>
    </w:p>
    <w:p w14:paraId="5A2E9F80" w14:textId="165EEA19" w:rsidR="00A51FFB" w:rsidRPr="00A51FFB" w:rsidRDefault="00A51FFB" w:rsidP="00A51FFB">
      <w:pPr>
        <w:jc w:val="both"/>
        <w:rPr>
          <w:rFonts w:ascii="Calibri" w:eastAsia="Calibri" w:hAnsi="Calibri" w:cs="Arial"/>
          <w:lang w:val="en-ZW"/>
        </w:rPr>
      </w:pPr>
      <w:r w:rsidRPr="00A51FFB">
        <w:rPr>
          <w:rFonts w:ascii="Calibri" w:eastAsia="Calibri" w:hAnsi="Calibri" w:cs="Times New Roman"/>
          <w:lang w:val="en-ZW"/>
        </w:rPr>
        <w:t xml:space="preserve">Against this background, the project seeks to engage the services of </w:t>
      </w:r>
      <w:r w:rsidR="00B91396">
        <w:rPr>
          <w:rFonts w:ascii="Calibri" w:eastAsia="Calibri" w:hAnsi="Calibri" w:cs="Times New Roman"/>
          <w:lang w:val="en-ZW"/>
        </w:rPr>
        <w:t>a</w:t>
      </w:r>
      <w:r w:rsidRPr="00A51FFB">
        <w:rPr>
          <w:rFonts w:ascii="Calibri" w:eastAsia="Calibri" w:hAnsi="Calibri" w:cs="Times New Roman"/>
          <w:b/>
          <w:bCs/>
          <w:lang w:val="en-ZW"/>
        </w:rPr>
        <w:t xml:space="preserve"> consulting irrigation engineering firm </w:t>
      </w:r>
      <w:r w:rsidRPr="00A51FFB">
        <w:rPr>
          <w:rFonts w:ascii="Calibri" w:eastAsia="Calibri" w:hAnsi="Calibri" w:cs="Arial"/>
          <w:lang w:val="en-ZW"/>
        </w:rPr>
        <w:t>with adequate experience and working knowledge in climate proofed irrigation</w:t>
      </w:r>
      <w:r w:rsidRPr="00A51FFB">
        <w:rPr>
          <w:rFonts w:ascii="Calibri" w:eastAsia="Calibri" w:hAnsi="Calibri" w:cs="Times New Roman"/>
          <w:lang w:val="en-ZW"/>
        </w:rPr>
        <w:t xml:space="preserve"> systems and designs, to act as consultants for detailed feasibility </w:t>
      </w:r>
      <w:proofErr w:type="gramStart"/>
      <w:r w:rsidRPr="00A51FFB">
        <w:rPr>
          <w:rFonts w:ascii="Calibri" w:eastAsia="Calibri" w:hAnsi="Calibri" w:cs="Times New Roman"/>
          <w:lang w:val="en-ZW"/>
        </w:rPr>
        <w:t xml:space="preserve">studies  </w:t>
      </w:r>
      <w:proofErr w:type="spellStart"/>
      <w:r w:rsidRPr="00A51FFB">
        <w:rPr>
          <w:rFonts w:ascii="Calibri" w:eastAsia="Calibri" w:hAnsi="Calibri" w:cs="Times New Roman"/>
          <w:lang w:val="en-ZW"/>
        </w:rPr>
        <w:t>designsing</w:t>
      </w:r>
      <w:proofErr w:type="spellEnd"/>
      <w:proofErr w:type="gramEnd"/>
      <w:r w:rsidRPr="00A51FFB">
        <w:rPr>
          <w:rFonts w:ascii="Calibri" w:eastAsia="Calibri" w:hAnsi="Calibri" w:cs="Times New Roman"/>
          <w:lang w:val="en-ZW"/>
        </w:rPr>
        <w:t xml:space="preserve">, assisting in the recruitment strategy for the firms </w:t>
      </w:r>
      <w:r w:rsidRPr="00A51FFB">
        <w:rPr>
          <w:rFonts w:ascii="Calibri" w:eastAsia="Calibri" w:hAnsi="Calibri" w:cs="Times New Roman"/>
          <w:lang w:val="en-ZW"/>
        </w:rPr>
        <w:lastRenderedPageBreak/>
        <w:t xml:space="preserve">that will carry out the irrigation construction works and construction supervision of climate proofed irrigation schemes. The task will contribute to the development of climate resilient land and water management systems for smallholder households in irrigated lands. </w:t>
      </w:r>
      <w:r w:rsidRPr="00A51FFB">
        <w:rPr>
          <w:rFonts w:ascii="Calibri" w:eastAsia="Calibri" w:hAnsi="Calibri" w:cs="Arial"/>
          <w:lang w:val="en-ZW"/>
        </w:rPr>
        <w:t xml:space="preserve">The engineering firms will be responsible for preparing detailed feasibility studies and designs and where specified, supervision of construction works. </w:t>
      </w:r>
      <w:r w:rsidRPr="00A51FFB">
        <w:rPr>
          <w:rFonts w:ascii="Calibri" w:eastAsia="Calibri" w:hAnsi="Calibri" w:cs="Times New Roman"/>
          <w:lang w:val="en-ZW"/>
        </w:rPr>
        <w:t xml:space="preserve">This call is for </w:t>
      </w:r>
      <w:r w:rsidR="00B91396">
        <w:rPr>
          <w:rFonts w:ascii="Calibri" w:eastAsia="Calibri" w:hAnsi="Calibri" w:cs="Times New Roman"/>
          <w:lang w:val="en-ZW"/>
        </w:rPr>
        <w:t>6</w:t>
      </w:r>
      <w:r w:rsidRPr="00A51FFB">
        <w:rPr>
          <w:rFonts w:ascii="Calibri" w:eastAsia="Calibri" w:hAnsi="Calibri" w:cs="Times New Roman"/>
          <w:lang w:val="en-ZW"/>
        </w:rPr>
        <w:t xml:space="preserve"> of the targeted 21 districts. </w:t>
      </w:r>
      <w:r w:rsidRPr="00A51FFB">
        <w:rPr>
          <w:rFonts w:ascii="Calibri" w:eastAsia="Calibri" w:hAnsi="Calibri" w:cs="Arial"/>
          <w:lang w:val="en-ZW"/>
        </w:rPr>
        <w:t>The 15 schemes are divided into Lots and each successful firm will be assigned to a specific Lot.</w:t>
      </w:r>
    </w:p>
    <w:p w14:paraId="49A9E617" w14:textId="77777777" w:rsidR="00A51FFB" w:rsidRPr="00A51FFB" w:rsidRDefault="00A51FFB" w:rsidP="00A51FFB">
      <w:pPr>
        <w:jc w:val="both"/>
        <w:rPr>
          <w:rFonts w:ascii="Calibri" w:eastAsia="Calibri" w:hAnsi="Calibri" w:cs="Arial"/>
          <w:lang w:val="en-ZW"/>
        </w:rPr>
      </w:pPr>
    </w:p>
    <w:p w14:paraId="15ECCC1C" w14:textId="77777777" w:rsidR="00A51FFB" w:rsidRPr="00A51FFB" w:rsidRDefault="00A51FFB" w:rsidP="00A51FFB">
      <w:pPr>
        <w:shd w:val="clear" w:color="auto" w:fill="4472C4"/>
        <w:rPr>
          <w:rFonts w:ascii="Calibri" w:eastAsia="Calibri" w:hAnsi="Calibri" w:cs="Arial"/>
          <w:b/>
          <w:bCs/>
          <w:lang w:val="en-ZW"/>
        </w:rPr>
      </w:pPr>
      <w:r w:rsidRPr="00A51FFB">
        <w:rPr>
          <w:rFonts w:ascii="Calibri" w:eastAsia="Calibri" w:hAnsi="Calibri" w:cs="Arial"/>
          <w:b/>
          <w:bCs/>
          <w:lang w:val="en-ZW"/>
        </w:rPr>
        <w:t xml:space="preserve">3.OBJECTIVES OF THE ASSIGNMENT </w:t>
      </w:r>
    </w:p>
    <w:p w14:paraId="385F1A26" w14:textId="77777777" w:rsidR="00A51FFB" w:rsidRPr="00A51FFB" w:rsidRDefault="00A51FFB" w:rsidP="00A51FFB">
      <w:pPr>
        <w:jc w:val="both"/>
        <w:rPr>
          <w:rFonts w:ascii="Calibri" w:eastAsia="Calibri" w:hAnsi="Calibri" w:cs="Arial"/>
          <w:lang w:val="en-ZW"/>
        </w:rPr>
      </w:pPr>
    </w:p>
    <w:p w14:paraId="337B04B0"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The objectives of the assignment are: (i) To conduct detailed site assessments and prepare feasibility study reports for climate proofing the targeted irrigation schemes (ii) To prepare climate proofed detailed engineering designs (complete with engineering drawings and calculations for quantity estimates) for the targeted irrigation schemes. (iii) To prepare Environmental Social Impact assessment and an Environmental Management Plan for identified schemes (iv) To prepare detailed, technical specifications and prepare bidding (draft) documents for implementation of the works. (iv) To provide engineering supervision and quality service during the construction works (for the allocated Lot) with close observance of cross cutting issues such as the environmental impact assessment procedures, and s</w:t>
      </w:r>
      <w:r w:rsidRPr="00A51FFB">
        <w:rPr>
          <w:rFonts w:ascii="Calibri" w:eastAsia="Calibri" w:hAnsi="Calibri" w:cs="Times New Roman"/>
          <w:kern w:val="24"/>
          <w:sz w:val="20"/>
          <w:szCs w:val="20"/>
          <w:lang w:val="en-ZW"/>
        </w:rPr>
        <w:t xml:space="preserve">ocial and </w:t>
      </w:r>
      <w:r w:rsidRPr="00A51FFB">
        <w:rPr>
          <w:rFonts w:ascii="Calibri" w:eastAsia="Calibri" w:hAnsi="Calibri" w:cs="Arial"/>
          <w:lang w:val="en-ZW"/>
        </w:rPr>
        <w:t xml:space="preserve">environmental standards as well as gender sensitivity.   </w:t>
      </w:r>
    </w:p>
    <w:p w14:paraId="116FA876" w14:textId="77777777" w:rsidR="00A51FFB" w:rsidRPr="00A51FFB" w:rsidRDefault="00A51FFB" w:rsidP="00A51FFB">
      <w:pPr>
        <w:jc w:val="both"/>
        <w:rPr>
          <w:rFonts w:ascii="Calibri" w:eastAsia="Calibri" w:hAnsi="Calibri" w:cs="Arial"/>
          <w:lang w:val="en-ZW"/>
        </w:rPr>
      </w:pPr>
    </w:p>
    <w:p w14:paraId="039E6627" w14:textId="77777777" w:rsidR="00A51FFB" w:rsidRPr="00A51FFB" w:rsidRDefault="00A51FFB" w:rsidP="00A51FFB">
      <w:pPr>
        <w:jc w:val="both"/>
        <w:rPr>
          <w:rFonts w:ascii="Calibri" w:eastAsia="Calibri" w:hAnsi="Calibri" w:cs="Arial"/>
          <w:lang w:val="en-ZW"/>
        </w:rPr>
      </w:pPr>
    </w:p>
    <w:p w14:paraId="6EC18AE1" w14:textId="77777777" w:rsidR="00A51FFB" w:rsidRPr="00A51FFB" w:rsidRDefault="00A51FFB" w:rsidP="00A51FFB">
      <w:pPr>
        <w:jc w:val="both"/>
        <w:rPr>
          <w:rFonts w:ascii="Calibri" w:eastAsia="Calibri" w:hAnsi="Calibri" w:cs="Arial"/>
          <w:lang w:val="en-ZW"/>
        </w:rPr>
      </w:pPr>
    </w:p>
    <w:p w14:paraId="11F9DA18" w14:textId="77777777" w:rsidR="00A51FFB" w:rsidRPr="00A51FFB" w:rsidRDefault="00A51FFB" w:rsidP="00A51FFB">
      <w:pPr>
        <w:jc w:val="both"/>
        <w:rPr>
          <w:rFonts w:ascii="Calibri" w:eastAsia="Calibri" w:hAnsi="Calibri" w:cs="Arial"/>
          <w:lang w:val="en-ZW"/>
        </w:rPr>
      </w:pPr>
    </w:p>
    <w:p w14:paraId="3930840A" w14:textId="77777777" w:rsidR="00A51FFB" w:rsidRPr="00A51FFB" w:rsidRDefault="00A51FFB" w:rsidP="00A51FFB">
      <w:pPr>
        <w:jc w:val="both"/>
        <w:rPr>
          <w:rFonts w:ascii="Calibri" w:eastAsia="Calibri" w:hAnsi="Calibri" w:cs="Arial"/>
          <w:lang w:val="en-ZW"/>
        </w:rPr>
      </w:pPr>
    </w:p>
    <w:p w14:paraId="15464BC0" w14:textId="77777777" w:rsidR="00A51FFB" w:rsidRPr="00A51FFB" w:rsidRDefault="00A51FFB" w:rsidP="00A51FFB">
      <w:pPr>
        <w:shd w:val="clear" w:color="auto" w:fill="4472C4"/>
        <w:rPr>
          <w:rFonts w:ascii="Calibri" w:eastAsia="Calibri" w:hAnsi="Calibri" w:cs="Arial"/>
          <w:b/>
          <w:bCs/>
          <w:lang w:val="en-ZW"/>
        </w:rPr>
      </w:pPr>
      <w:r w:rsidRPr="00A51FFB">
        <w:rPr>
          <w:rFonts w:ascii="Calibri" w:eastAsia="Calibri" w:hAnsi="Calibri" w:cs="Arial"/>
          <w:b/>
          <w:bCs/>
          <w:lang w:val="en-ZW"/>
        </w:rPr>
        <w:t>4. SCOPE OF WORK</w:t>
      </w:r>
    </w:p>
    <w:p w14:paraId="44D4CF9A" w14:textId="716AE9E4"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 xml:space="preserve">Each Lot is regarded as indivisible and a firm will be awarded only 1 Lot. The Lots are identified as shown in the below table. For the awarded Lot, the engineering firm will carry out the feasibility studies and detailed designs. </w:t>
      </w:r>
    </w:p>
    <w:tbl>
      <w:tblPr>
        <w:tblStyle w:val="TableGrid0"/>
        <w:tblpPr w:vertAnchor="page" w:horzAnchor="page" w:tblpX="1437" w:tblpY="3670"/>
        <w:tblOverlap w:val="never"/>
        <w:tblW w:w="5000" w:type="pct"/>
        <w:tblInd w:w="0" w:type="dxa"/>
        <w:tblCellMar>
          <w:left w:w="108" w:type="dxa"/>
          <w:right w:w="58" w:type="dxa"/>
        </w:tblCellMar>
        <w:tblLook w:val="04A0" w:firstRow="1" w:lastRow="0" w:firstColumn="1" w:lastColumn="0" w:noHBand="0" w:noVBand="1"/>
      </w:tblPr>
      <w:tblGrid>
        <w:gridCol w:w="600"/>
        <w:gridCol w:w="531"/>
        <w:gridCol w:w="1889"/>
        <w:gridCol w:w="1349"/>
        <w:gridCol w:w="1501"/>
        <w:gridCol w:w="1210"/>
        <w:gridCol w:w="1606"/>
        <w:gridCol w:w="826"/>
      </w:tblGrid>
      <w:tr w:rsidR="00A51FFB" w:rsidRPr="00A51FFB" w14:paraId="070DDE23" w14:textId="77777777" w:rsidTr="008F0252">
        <w:trPr>
          <w:trHeight w:val="470"/>
        </w:trPr>
        <w:tc>
          <w:tcPr>
            <w:tcW w:w="315" w:type="pct"/>
            <w:tcBorders>
              <w:top w:val="single" w:sz="4" w:space="0" w:color="auto"/>
              <w:left w:val="single" w:sz="4" w:space="0" w:color="auto"/>
              <w:bottom w:val="single" w:sz="4" w:space="0" w:color="auto"/>
              <w:right w:val="single" w:sz="4" w:space="0" w:color="auto"/>
            </w:tcBorders>
            <w:vAlign w:val="center"/>
          </w:tcPr>
          <w:p w14:paraId="332D3265" w14:textId="77777777" w:rsidR="00A51FFB" w:rsidRPr="00A51FFB" w:rsidRDefault="00A51FFB" w:rsidP="00A51FFB">
            <w:pPr>
              <w:jc w:val="center"/>
              <w:rPr>
                <w:rFonts w:ascii="Calibri" w:eastAsia="Calibri" w:hAnsi="Calibri" w:cs="Arial"/>
                <w:sz w:val="22"/>
                <w:szCs w:val="22"/>
              </w:rPr>
            </w:pPr>
            <w:r w:rsidRPr="00A51FFB">
              <w:rPr>
                <w:rFonts w:ascii="Calibri" w:eastAsia="Calibri" w:hAnsi="Calibri" w:cs="Arial"/>
                <w:sz w:val="22"/>
                <w:szCs w:val="22"/>
              </w:rPr>
              <w:lastRenderedPageBreak/>
              <w:t>LOT No</w:t>
            </w:r>
          </w:p>
        </w:tc>
        <w:tc>
          <w:tcPr>
            <w:tcW w:w="279" w:type="pct"/>
            <w:tcBorders>
              <w:top w:val="single" w:sz="4" w:space="0" w:color="auto"/>
              <w:left w:val="single" w:sz="4" w:space="0" w:color="auto"/>
              <w:bottom w:val="single" w:sz="4" w:space="0" w:color="auto"/>
              <w:right w:val="single" w:sz="4" w:space="0" w:color="auto"/>
            </w:tcBorders>
            <w:vAlign w:val="center"/>
          </w:tcPr>
          <w:p w14:paraId="67F3124C" w14:textId="77777777" w:rsidR="00A51FFB" w:rsidRPr="00A51FFB" w:rsidRDefault="00A51FFB" w:rsidP="00A51FFB">
            <w:pPr>
              <w:jc w:val="center"/>
              <w:rPr>
                <w:rFonts w:ascii="Calibri" w:eastAsia="Calibri" w:hAnsi="Calibri" w:cs="Arial"/>
                <w:sz w:val="22"/>
                <w:szCs w:val="22"/>
              </w:rPr>
            </w:pPr>
            <w:r w:rsidRPr="00A51FFB">
              <w:rPr>
                <w:rFonts w:ascii="Calibri" w:eastAsia="Calibri" w:hAnsi="Calibri" w:cs="Arial"/>
                <w:sz w:val="22"/>
                <w:szCs w:val="22"/>
              </w:rPr>
              <w:t>ID No.</w:t>
            </w:r>
          </w:p>
        </w:tc>
        <w:tc>
          <w:tcPr>
            <w:tcW w:w="993" w:type="pct"/>
            <w:tcBorders>
              <w:top w:val="single" w:sz="4" w:space="0" w:color="auto"/>
              <w:left w:val="single" w:sz="4" w:space="0" w:color="auto"/>
              <w:bottom w:val="single" w:sz="4" w:space="0" w:color="auto"/>
              <w:right w:val="single" w:sz="4" w:space="0" w:color="auto"/>
            </w:tcBorders>
            <w:vAlign w:val="center"/>
          </w:tcPr>
          <w:p w14:paraId="7311E3FE" w14:textId="77777777" w:rsidR="00A51FFB" w:rsidRPr="00A51FFB" w:rsidRDefault="00A51FFB" w:rsidP="00A51FFB">
            <w:pPr>
              <w:jc w:val="center"/>
              <w:rPr>
                <w:rFonts w:ascii="Calibri" w:eastAsia="Calibri" w:hAnsi="Calibri" w:cs="Arial"/>
                <w:sz w:val="22"/>
                <w:szCs w:val="22"/>
              </w:rPr>
            </w:pPr>
          </w:p>
          <w:p w14:paraId="1064872E"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Scheme Name</w:t>
            </w:r>
          </w:p>
        </w:tc>
        <w:tc>
          <w:tcPr>
            <w:tcW w:w="709" w:type="pct"/>
            <w:tcBorders>
              <w:top w:val="single" w:sz="4" w:space="0" w:color="auto"/>
              <w:left w:val="single" w:sz="4" w:space="0" w:color="auto"/>
              <w:bottom w:val="single" w:sz="4" w:space="0" w:color="auto"/>
              <w:right w:val="single" w:sz="4" w:space="0" w:color="auto"/>
            </w:tcBorders>
          </w:tcPr>
          <w:p w14:paraId="7BA2A595" w14:textId="77777777" w:rsidR="00A51FFB" w:rsidRPr="00A51FFB" w:rsidRDefault="00A51FFB" w:rsidP="00A51FFB">
            <w:pPr>
              <w:jc w:val="center"/>
              <w:rPr>
                <w:rFonts w:ascii="Calibri" w:eastAsia="Calibri" w:hAnsi="Calibri" w:cs="Arial"/>
                <w:sz w:val="22"/>
                <w:szCs w:val="22"/>
              </w:rPr>
            </w:pPr>
          </w:p>
          <w:p w14:paraId="29B735F9"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Province</w:t>
            </w:r>
          </w:p>
        </w:tc>
        <w:tc>
          <w:tcPr>
            <w:tcW w:w="789" w:type="pct"/>
            <w:tcBorders>
              <w:top w:val="single" w:sz="4" w:space="0" w:color="auto"/>
              <w:left w:val="single" w:sz="4" w:space="0" w:color="auto"/>
              <w:bottom w:val="single" w:sz="4" w:space="0" w:color="auto"/>
              <w:right w:val="single" w:sz="4" w:space="0" w:color="auto"/>
            </w:tcBorders>
            <w:vAlign w:val="center"/>
          </w:tcPr>
          <w:p w14:paraId="749E5A36" w14:textId="77777777" w:rsidR="00A51FFB" w:rsidRPr="00A51FFB" w:rsidRDefault="00A51FFB" w:rsidP="00A51FFB">
            <w:pPr>
              <w:jc w:val="center"/>
              <w:rPr>
                <w:rFonts w:ascii="Calibri" w:eastAsia="Calibri" w:hAnsi="Calibri" w:cs="Arial"/>
                <w:sz w:val="22"/>
                <w:szCs w:val="22"/>
              </w:rPr>
            </w:pPr>
          </w:p>
          <w:p w14:paraId="79F7B1C4" w14:textId="77777777" w:rsidR="00A51FFB" w:rsidRPr="00A51FFB" w:rsidRDefault="00A51FFB" w:rsidP="00A51FFB">
            <w:pPr>
              <w:jc w:val="center"/>
              <w:rPr>
                <w:rFonts w:ascii="Calibri" w:eastAsia="Calibri" w:hAnsi="Calibri" w:cs="Arial"/>
                <w:sz w:val="22"/>
                <w:szCs w:val="22"/>
              </w:rPr>
            </w:pPr>
            <w:r w:rsidRPr="00A51FFB">
              <w:rPr>
                <w:rFonts w:ascii="Calibri" w:eastAsia="Calibri" w:hAnsi="Calibri" w:cs="Arial"/>
                <w:sz w:val="22"/>
                <w:szCs w:val="22"/>
              </w:rPr>
              <w:t>District</w:t>
            </w:r>
          </w:p>
        </w:tc>
        <w:tc>
          <w:tcPr>
            <w:tcW w:w="636" w:type="pct"/>
            <w:tcBorders>
              <w:top w:val="single" w:sz="4" w:space="0" w:color="auto"/>
              <w:left w:val="single" w:sz="4" w:space="0" w:color="auto"/>
              <w:bottom w:val="single" w:sz="4" w:space="0" w:color="auto"/>
              <w:right w:val="single" w:sz="4" w:space="0" w:color="auto"/>
            </w:tcBorders>
          </w:tcPr>
          <w:p w14:paraId="2E6B98A0"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 xml:space="preserve">Status of </w:t>
            </w:r>
          </w:p>
          <w:p w14:paraId="70CB05AB"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Scheme</w:t>
            </w:r>
          </w:p>
        </w:tc>
        <w:tc>
          <w:tcPr>
            <w:tcW w:w="844" w:type="pct"/>
            <w:tcBorders>
              <w:top w:val="single" w:sz="4" w:space="0" w:color="auto"/>
              <w:left w:val="single" w:sz="4" w:space="0" w:color="auto"/>
              <w:bottom w:val="single" w:sz="4" w:space="0" w:color="auto"/>
              <w:right w:val="single" w:sz="4" w:space="0" w:color="auto"/>
            </w:tcBorders>
            <w:vAlign w:val="center"/>
          </w:tcPr>
          <w:p w14:paraId="37A55F44" w14:textId="77777777" w:rsidR="00A51FFB" w:rsidRPr="00A51FFB" w:rsidRDefault="00A51FFB" w:rsidP="00A51FFB">
            <w:pPr>
              <w:jc w:val="center"/>
              <w:rPr>
                <w:rFonts w:ascii="Calibri" w:eastAsia="Calibri" w:hAnsi="Calibri" w:cs="Arial"/>
                <w:sz w:val="22"/>
                <w:szCs w:val="22"/>
              </w:rPr>
            </w:pPr>
            <w:r w:rsidRPr="00A51FFB">
              <w:rPr>
                <w:rFonts w:ascii="Calibri" w:eastAsia="Calibri" w:hAnsi="Calibri" w:cs="Arial"/>
                <w:sz w:val="22"/>
                <w:szCs w:val="22"/>
              </w:rPr>
              <w:t>Available Study Level</w:t>
            </w:r>
          </w:p>
        </w:tc>
        <w:tc>
          <w:tcPr>
            <w:tcW w:w="434" w:type="pct"/>
            <w:tcBorders>
              <w:top w:val="single" w:sz="4" w:space="0" w:color="auto"/>
              <w:left w:val="single" w:sz="4" w:space="0" w:color="auto"/>
              <w:bottom w:val="single" w:sz="4" w:space="0" w:color="auto"/>
              <w:right w:val="single" w:sz="4" w:space="0" w:color="auto"/>
            </w:tcBorders>
          </w:tcPr>
          <w:p w14:paraId="5E448E24" w14:textId="77777777" w:rsidR="00A51FFB" w:rsidRPr="00A51FFB" w:rsidRDefault="00A51FFB" w:rsidP="00A51FFB">
            <w:pPr>
              <w:jc w:val="center"/>
              <w:rPr>
                <w:rFonts w:ascii="Calibri" w:eastAsia="Calibri" w:hAnsi="Calibri" w:cs="Arial"/>
                <w:sz w:val="22"/>
                <w:szCs w:val="22"/>
              </w:rPr>
            </w:pPr>
            <w:r w:rsidRPr="00A51FFB">
              <w:rPr>
                <w:rFonts w:ascii="Calibri" w:eastAsia="Calibri" w:hAnsi="Calibri" w:cs="Arial"/>
                <w:sz w:val="22"/>
                <w:szCs w:val="22"/>
              </w:rPr>
              <w:t>Target Area (ha)</w:t>
            </w:r>
            <w:r w:rsidRPr="00A51FFB">
              <w:rPr>
                <w:rFonts w:ascii="Calibri" w:eastAsia="Calibri" w:hAnsi="Calibri" w:cs="Arial"/>
                <w:sz w:val="22"/>
                <w:szCs w:val="22"/>
              </w:rPr>
              <w:footnoteReference w:id="2"/>
            </w:r>
          </w:p>
        </w:tc>
      </w:tr>
      <w:tr w:rsidR="00A51FFB" w:rsidRPr="00A51FFB" w14:paraId="5DCF4A82" w14:textId="77777777" w:rsidTr="008F0252">
        <w:trPr>
          <w:trHeight w:val="420"/>
        </w:trPr>
        <w:tc>
          <w:tcPr>
            <w:tcW w:w="315" w:type="pct"/>
            <w:vMerge w:val="restart"/>
            <w:tcBorders>
              <w:top w:val="single" w:sz="4" w:space="0" w:color="auto"/>
              <w:left w:val="single" w:sz="4" w:space="0" w:color="auto"/>
              <w:right w:val="single" w:sz="4" w:space="0" w:color="auto"/>
            </w:tcBorders>
          </w:tcPr>
          <w:p w14:paraId="77747C5D" w14:textId="77777777" w:rsidR="00A51FFB" w:rsidRPr="00A51FFB" w:rsidRDefault="00A51FFB" w:rsidP="00A51FFB">
            <w:pPr>
              <w:jc w:val="both"/>
              <w:rPr>
                <w:rFonts w:ascii="Calibri" w:eastAsia="Calibri" w:hAnsi="Calibri" w:cs="Arial"/>
                <w:b/>
                <w:bCs/>
                <w:sz w:val="22"/>
                <w:szCs w:val="22"/>
              </w:rPr>
            </w:pPr>
          </w:p>
          <w:p w14:paraId="4AD3FD69" w14:textId="77777777" w:rsidR="00A51FFB" w:rsidRPr="00A51FFB" w:rsidRDefault="00A51FFB" w:rsidP="00A51FFB">
            <w:pPr>
              <w:jc w:val="both"/>
              <w:rPr>
                <w:rFonts w:ascii="Calibri" w:eastAsia="Calibri" w:hAnsi="Calibri" w:cs="Arial"/>
                <w:b/>
                <w:bCs/>
                <w:sz w:val="22"/>
                <w:szCs w:val="22"/>
              </w:rPr>
            </w:pPr>
          </w:p>
          <w:p w14:paraId="41AD8846" w14:textId="77777777" w:rsidR="00A51FFB" w:rsidRPr="00A51FFB" w:rsidRDefault="00A51FFB" w:rsidP="00A51FFB">
            <w:pPr>
              <w:jc w:val="both"/>
              <w:rPr>
                <w:rFonts w:ascii="Calibri" w:eastAsia="Calibri" w:hAnsi="Calibri" w:cs="Arial"/>
                <w:b/>
                <w:bCs/>
                <w:sz w:val="22"/>
                <w:szCs w:val="22"/>
              </w:rPr>
            </w:pPr>
          </w:p>
          <w:p w14:paraId="3951CB2F" w14:textId="7E85ED84" w:rsidR="00A51FFB" w:rsidRPr="00A51FFB" w:rsidRDefault="008F0252" w:rsidP="00A51FFB">
            <w:pPr>
              <w:jc w:val="both"/>
              <w:rPr>
                <w:rFonts w:ascii="Calibri" w:eastAsia="Calibri" w:hAnsi="Calibri" w:cs="Arial"/>
                <w:b/>
                <w:bCs/>
                <w:sz w:val="22"/>
                <w:szCs w:val="22"/>
              </w:rPr>
            </w:pPr>
            <w:r>
              <w:rPr>
                <w:rFonts w:ascii="Calibri" w:eastAsia="Calibri" w:hAnsi="Calibri" w:cs="Arial"/>
                <w:b/>
                <w:bCs/>
                <w:sz w:val="22"/>
                <w:szCs w:val="22"/>
              </w:rPr>
              <w:t>1</w:t>
            </w:r>
          </w:p>
        </w:tc>
        <w:tc>
          <w:tcPr>
            <w:tcW w:w="279" w:type="pct"/>
            <w:tcBorders>
              <w:top w:val="single" w:sz="4" w:space="0" w:color="auto"/>
              <w:left w:val="single" w:sz="4" w:space="0" w:color="auto"/>
              <w:bottom w:val="single" w:sz="4" w:space="0" w:color="auto"/>
              <w:right w:val="single" w:sz="4" w:space="0" w:color="auto"/>
            </w:tcBorders>
          </w:tcPr>
          <w:p w14:paraId="11EC972E"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3.1</w:t>
            </w:r>
          </w:p>
        </w:tc>
        <w:tc>
          <w:tcPr>
            <w:tcW w:w="993" w:type="pct"/>
            <w:tcBorders>
              <w:top w:val="single" w:sz="4" w:space="0" w:color="auto"/>
              <w:left w:val="single" w:sz="4" w:space="0" w:color="auto"/>
              <w:bottom w:val="single" w:sz="4" w:space="0" w:color="auto"/>
              <w:right w:val="single" w:sz="4" w:space="0" w:color="auto"/>
            </w:tcBorders>
          </w:tcPr>
          <w:p w14:paraId="3C706FAA" w14:textId="77777777" w:rsidR="00A51FFB" w:rsidRPr="00A51FFB" w:rsidRDefault="00A51FFB" w:rsidP="00A51FFB">
            <w:pPr>
              <w:jc w:val="both"/>
              <w:rPr>
                <w:rFonts w:ascii="Calibri" w:eastAsia="Calibri" w:hAnsi="Calibri" w:cs="Arial"/>
                <w:sz w:val="22"/>
                <w:szCs w:val="22"/>
              </w:rPr>
            </w:pPr>
            <w:proofErr w:type="spellStart"/>
            <w:r w:rsidRPr="00A51FFB">
              <w:rPr>
                <w:rFonts w:ascii="Calibri" w:eastAsia="Calibri" w:hAnsi="Calibri" w:cs="Arial"/>
                <w:sz w:val="22"/>
                <w:szCs w:val="22"/>
              </w:rPr>
              <w:t>Veneka</w:t>
            </w:r>
            <w:proofErr w:type="spellEnd"/>
            <w:r w:rsidRPr="00A51FFB">
              <w:rPr>
                <w:rFonts w:ascii="Calibri" w:eastAsia="Calibri" w:hAnsi="Calibri" w:cs="Arial"/>
                <w:sz w:val="22"/>
                <w:szCs w:val="22"/>
              </w:rPr>
              <w:t>/Farai</w:t>
            </w:r>
          </w:p>
        </w:tc>
        <w:tc>
          <w:tcPr>
            <w:tcW w:w="709" w:type="pct"/>
            <w:tcBorders>
              <w:top w:val="single" w:sz="4" w:space="0" w:color="auto"/>
              <w:left w:val="single" w:sz="4" w:space="0" w:color="auto"/>
              <w:bottom w:val="single" w:sz="4" w:space="0" w:color="auto"/>
              <w:right w:val="single" w:sz="4" w:space="0" w:color="auto"/>
            </w:tcBorders>
          </w:tcPr>
          <w:p w14:paraId="4078B030"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Manicaland</w:t>
            </w:r>
          </w:p>
        </w:tc>
        <w:tc>
          <w:tcPr>
            <w:tcW w:w="789" w:type="pct"/>
            <w:tcBorders>
              <w:top w:val="single" w:sz="4" w:space="0" w:color="auto"/>
              <w:left w:val="single" w:sz="4" w:space="0" w:color="auto"/>
              <w:bottom w:val="single" w:sz="4" w:space="0" w:color="auto"/>
              <w:right w:val="single" w:sz="4" w:space="0" w:color="auto"/>
            </w:tcBorders>
          </w:tcPr>
          <w:p w14:paraId="710BFCB3"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Chipinge</w:t>
            </w:r>
          </w:p>
        </w:tc>
        <w:tc>
          <w:tcPr>
            <w:tcW w:w="636" w:type="pct"/>
            <w:tcBorders>
              <w:top w:val="single" w:sz="4" w:space="0" w:color="auto"/>
              <w:left w:val="single" w:sz="4" w:space="0" w:color="auto"/>
              <w:bottom w:val="single" w:sz="4" w:space="0" w:color="auto"/>
              <w:right w:val="single" w:sz="4" w:space="0" w:color="auto"/>
            </w:tcBorders>
          </w:tcPr>
          <w:p w14:paraId="73EA4201"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Existing</w:t>
            </w:r>
          </w:p>
        </w:tc>
        <w:tc>
          <w:tcPr>
            <w:tcW w:w="844" w:type="pct"/>
            <w:tcBorders>
              <w:top w:val="single" w:sz="4" w:space="0" w:color="auto"/>
              <w:left w:val="single" w:sz="4" w:space="0" w:color="auto"/>
              <w:bottom w:val="single" w:sz="4" w:space="0" w:color="auto"/>
              <w:right w:val="single" w:sz="4" w:space="0" w:color="auto"/>
            </w:tcBorders>
          </w:tcPr>
          <w:p w14:paraId="7CF31E9D"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Status report</w:t>
            </w:r>
          </w:p>
        </w:tc>
        <w:tc>
          <w:tcPr>
            <w:tcW w:w="434" w:type="pct"/>
            <w:tcBorders>
              <w:top w:val="single" w:sz="4" w:space="0" w:color="auto"/>
              <w:left w:val="single" w:sz="4" w:space="0" w:color="auto"/>
              <w:bottom w:val="single" w:sz="4" w:space="0" w:color="auto"/>
              <w:right w:val="single" w:sz="4" w:space="0" w:color="auto"/>
            </w:tcBorders>
          </w:tcPr>
          <w:p w14:paraId="15EA6FCA" w14:textId="77777777" w:rsidR="00A51FFB" w:rsidRPr="00A51FFB" w:rsidRDefault="00A51FFB" w:rsidP="00A51FFB">
            <w:pPr>
              <w:jc w:val="right"/>
              <w:rPr>
                <w:rFonts w:ascii="Calibri" w:eastAsia="Calibri" w:hAnsi="Calibri" w:cs="Arial"/>
                <w:sz w:val="22"/>
                <w:szCs w:val="22"/>
              </w:rPr>
            </w:pPr>
            <w:r w:rsidRPr="00A51FFB">
              <w:rPr>
                <w:rFonts w:ascii="Calibri" w:eastAsia="Calibri" w:hAnsi="Calibri" w:cs="Arial"/>
                <w:sz w:val="22"/>
                <w:szCs w:val="22"/>
              </w:rPr>
              <w:t>30</w:t>
            </w:r>
          </w:p>
        </w:tc>
      </w:tr>
      <w:tr w:rsidR="00A51FFB" w:rsidRPr="00A51FFB" w14:paraId="2A755ED9" w14:textId="77777777" w:rsidTr="008F0252">
        <w:trPr>
          <w:trHeight w:val="420"/>
        </w:trPr>
        <w:tc>
          <w:tcPr>
            <w:tcW w:w="315" w:type="pct"/>
            <w:vMerge/>
            <w:tcBorders>
              <w:left w:val="single" w:sz="4" w:space="0" w:color="auto"/>
              <w:right w:val="single" w:sz="4" w:space="0" w:color="auto"/>
            </w:tcBorders>
          </w:tcPr>
          <w:p w14:paraId="746A4AEB" w14:textId="77777777" w:rsidR="00A51FFB" w:rsidRPr="00A51FFB" w:rsidRDefault="00A51FFB" w:rsidP="00A51FFB">
            <w:pPr>
              <w:jc w:val="both"/>
              <w:rPr>
                <w:rFonts w:ascii="Calibri" w:eastAsia="Calibri" w:hAnsi="Calibri" w:cs="Arial"/>
                <w:sz w:val="22"/>
                <w:szCs w:val="22"/>
              </w:rPr>
            </w:pPr>
          </w:p>
        </w:tc>
        <w:tc>
          <w:tcPr>
            <w:tcW w:w="279" w:type="pct"/>
            <w:tcBorders>
              <w:top w:val="single" w:sz="4" w:space="0" w:color="auto"/>
              <w:left w:val="single" w:sz="4" w:space="0" w:color="auto"/>
              <w:bottom w:val="single" w:sz="4" w:space="0" w:color="auto"/>
              <w:right w:val="single" w:sz="4" w:space="0" w:color="auto"/>
            </w:tcBorders>
          </w:tcPr>
          <w:p w14:paraId="2CC91694"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3.2</w:t>
            </w:r>
          </w:p>
        </w:tc>
        <w:tc>
          <w:tcPr>
            <w:tcW w:w="993" w:type="pct"/>
            <w:tcBorders>
              <w:top w:val="single" w:sz="4" w:space="0" w:color="auto"/>
              <w:left w:val="single" w:sz="4" w:space="0" w:color="auto"/>
              <w:bottom w:val="single" w:sz="4" w:space="0" w:color="auto"/>
              <w:right w:val="single" w:sz="4" w:space="0" w:color="auto"/>
            </w:tcBorders>
          </w:tcPr>
          <w:p w14:paraId="3973F353" w14:textId="77777777" w:rsidR="00A51FFB" w:rsidRPr="00A51FFB" w:rsidRDefault="00A51FFB" w:rsidP="00A51FFB">
            <w:pPr>
              <w:jc w:val="both"/>
              <w:rPr>
                <w:rFonts w:ascii="Calibri" w:eastAsia="Calibri" w:hAnsi="Calibri" w:cs="Arial"/>
                <w:sz w:val="22"/>
                <w:szCs w:val="22"/>
              </w:rPr>
            </w:pPr>
            <w:proofErr w:type="spellStart"/>
            <w:r w:rsidRPr="00A51FFB">
              <w:rPr>
                <w:rFonts w:ascii="Calibri" w:eastAsia="Calibri" w:hAnsi="Calibri" w:cs="Arial"/>
                <w:sz w:val="22"/>
                <w:szCs w:val="22"/>
              </w:rPr>
              <w:t>Mhakwe</w:t>
            </w:r>
            <w:proofErr w:type="spellEnd"/>
          </w:p>
        </w:tc>
        <w:tc>
          <w:tcPr>
            <w:tcW w:w="709" w:type="pct"/>
            <w:tcBorders>
              <w:top w:val="single" w:sz="4" w:space="0" w:color="auto"/>
              <w:left w:val="single" w:sz="4" w:space="0" w:color="auto"/>
              <w:bottom w:val="single" w:sz="4" w:space="0" w:color="auto"/>
              <w:right w:val="single" w:sz="4" w:space="0" w:color="auto"/>
            </w:tcBorders>
          </w:tcPr>
          <w:p w14:paraId="304A7C8A"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Manicaland</w:t>
            </w:r>
          </w:p>
        </w:tc>
        <w:tc>
          <w:tcPr>
            <w:tcW w:w="789" w:type="pct"/>
            <w:tcBorders>
              <w:top w:val="single" w:sz="4" w:space="0" w:color="auto"/>
              <w:left w:val="single" w:sz="4" w:space="0" w:color="auto"/>
              <w:bottom w:val="single" w:sz="4" w:space="0" w:color="auto"/>
              <w:right w:val="single" w:sz="4" w:space="0" w:color="auto"/>
            </w:tcBorders>
          </w:tcPr>
          <w:p w14:paraId="34987541"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Chimanimani</w:t>
            </w:r>
          </w:p>
        </w:tc>
        <w:tc>
          <w:tcPr>
            <w:tcW w:w="636" w:type="pct"/>
            <w:tcBorders>
              <w:top w:val="single" w:sz="4" w:space="0" w:color="auto"/>
              <w:left w:val="single" w:sz="4" w:space="0" w:color="auto"/>
              <w:bottom w:val="single" w:sz="4" w:space="0" w:color="auto"/>
              <w:right w:val="single" w:sz="4" w:space="0" w:color="auto"/>
            </w:tcBorders>
          </w:tcPr>
          <w:p w14:paraId="57D6FE27"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Existing</w:t>
            </w:r>
          </w:p>
        </w:tc>
        <w:tc>
          <w:tcPr>
            <w:tcW w:w="844" w:type="pct"/>
            <w:tcBorders>
              <w:top w:val="single" w:sz="4" w:space="0" w:color="auto"/>
              <w:left w:val="single" w:sz="4" w:space="0" w:color="auto"/>
              <w:bottom w:val="single" w:sz="4" w:space="0" w:color="auto"/>
              <w:right w:val="single" w:sz="4" w:space="0" w:color="auto"/>
            </w:tcBorders>
          </w:tcPr>
          <w:p w14:paraId="6DE0F934"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Status report</w:t>
            </w:r>
          </w:p>
        </w:tc>
        <w:tc>
          <w:tcPr>
            <w:tcW w:w="434" w:type="pct"/>
            <w:tcBorders>
              <w:top w:val="single" w:sz="4" w:space="0" w:color="auto"/>
              <w:left w:val="single" w:sz="4" w:space="0" w:color="auto"/>
              <w:bottom w:val="single" w:sz="4" w:space="0" w:color="auto"/>
              <w:right w:val="single" w:sz="4" w:space="0" w:color="auto"/>
            </w:tcBorders>
          </w:tcPr>
          <w:p w14:paraId="6AC53454" w14:textId="77777777" w:rsidR="00A51FFB" w:rsidRPr="00A51FFB" w:rsidRDefault="00A51FFB" w:rsidP="00A51FFB">
            <w:pPr>
              <w:jc w:val="right"/>
              <w:rPr>
                <w:rFonts w:ascii="Calibri" w:eastAsia="Calibri" w:hAnsi="Calibri" w:cs="Arial"/>
                <w:sz w:val="22"/>
                <w:szCs w:val="22"/>
              </w:rPr>
            </w:pPr>
            <w:r w:rsidRPr="00A51FFB">
              <w:rPr>
                <w:rFonts w:ascii="Calibri" w:eastAsia="Calibri" w:hAnsi="Calibri" w:cs="Arial"/>
                <w:sz w:val="22"/>
                <w:szCs w:val="22"/>
              </w:rPr>
              <w:t>20</w:t>
            </w:r>
          </w:p>
        </w:tc>
      </w:tr>
      <w:tr w:rsidR="00A51FFB" w:rsidRPr="00A51FFB" w14:paraId="6561C5C6" w14:textId="77777777" w:rsidTr="008F0252">
        <w:trPr>
          <w:trHeight w:val="420"/>
        </w:trPr>
        <w:tc>
          <w:tcPr>
            <w:tcW w:w="315" w:type="pct"/>
            <w:vMerge/>
            <w:tcBorders>
              <w:left w:val="single" w:sz="4" w:space="0" w:color="auto"/>
              <w:right w:val="single" w:sz="4" w:space="0" w:color="auto"/>
            </w:tcBorders>
          </w:tcPr>
          <w:p w14:paraId="73C466B2" w14:textId="77777777" w:rsidR="00A51FFB" w:rsidRPr="00A51FFB" w:rsidRDefault="00A51FFB" w:rsidP="00A51FFB">
            <w:pPr>
              <w:jc w:val="both"/>
              <w:rPr>
                <w:rFonts w:ascii="Calibri" w:eastAsia="Calibri" w:hAnsi="Calibri" w:cs="Arial"/>
                <w:sz w:val="22"/>
                <w:szCs w:val="22"/>
              </w:rPr>
            </w:pPr>
          </w:p>
        </w:tc>
        <w:tc>
          <w:tcPr>
            <w:tcW w:w="279" w:type="pct"/>
            <w:tcBorders>
              <w:top w:val="single" w:sz="4" w:space="0" w:color="auto"/>
              <w:left w:val="single" w:sz="4" w:space="0" w:color="auto"/>
              <w:bottom w:val="single" w:sz="4" w:space="0" w:color="auto"/>
              <w:right w:val="single" w:sz="4" w:space="0" w:color="auto"/>
            </w:tcBorders>
          </w:tcPr>
          <w:p w14:paraId="50A4BFE3"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3.3</w:t>
            </w:r>
          </w:p>
        </w:tc>
        <w:tc>
          <w:tcPr>
            <w:tcW w:w="993" w:type="pct"/>
            <w:tcBorders>
              <w:top w:val="single" w:sz="4" w:space="0" w:color="auto"/>
              <w:left w:val="single" w:sz="4" w:space="0" w:color="auto"/>
              <w:bottom w:val="single" w:sz="4" w:space="0" w:color="auto"/>
              <w:right w:val="single" w:sz="4" w:space="0" w:color="auto"/>
            </w:tcBorders>
          </w:tcPr>
          <w:p w14:paraId="5B623FCE" w14:textId="77777777" w:rsidR="00A51FFB" w:rsidRPr="00A51FFB" w:rsidRDefault="00A51FFB" w:rsidP="00A51FFB">
            <w:pPr>
              <w:jc w:val="both"/>
              <w:rPr>
                <w:rFonts w:ascii="Calibri" w:eastAsia="Calibri" w:hAnsi="Calibri" w:cs="Arial"/>
                <w:sz w:val="22"/>
                <w:szCs w:val="22"/>
              </w:rPr>
            </w:pPr>
            <w:proofErr w:type="spellStart"/>
            <w:r w:rsidRPr="00A51FFB">
              <w:rPr>
                <w:rFonts w:ascii="Calibri" w:eastAsia="Calibri" w:hAnsi="Calibri" w:cs="Arial"/>
                <w:sz w:val="22"/>
                <w:szCs w:val="22"/>
              </w:rPr>
              <w:t>Mudzimwa</w:t>
            </w:r>
            <w:proofErr w:type="spellEnd"/>
          </w:p>
        </w:tc>
        <w:tc>
          <w:tcPr>
            <w:tcW w:w="709" w:type="pct"/>
            <w:tcBorders>
              <w:top w:val="single" w:sz="4" w:space="0" w:color="auto"/>
              <w:left w:val="single" w:sz="4" w:space="0" w:color="auto"/>
              <w:bottom w:val="single" w:sz="4" w:space="0" w:color="auto"/>
              <w:right w:val="single" w:sz="4" w:space="0" w:color="auto"/>
            </w:tcBorders>
          </w:tcPr>
          <w:p w14:paraId="6336A198"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Manicaland</w:t>
            </w:r>
          </w:p>
        </w:tc>
        <w:tc>
          <w:tcPr>
            <w:tcW w:w="789" w:type="pct"/>
            <w:tcBorders>
              <w:top w:val="single" w:sz="4" w:space="0" w:color="auto"/>
              <w:left w:val="single" w:sz="4" w:space="0" w:color="auto"/>
              <w:bottom w:val="single" w:sz="4" w:space="0" w:color="auto"/>
              <w:right w:val="single" w:sz="4" w:space="0" w:color="auto"/>
            </w:tcBorders>
          </w:tcPr>
          <w:p w14:paraId="41E2234E"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Chipinge</w:t>
            </w:r>
          </w:p>
        </w:tc>
        <w:tc>
          <w:tcPr>
            <w:tcW w:w="636" w:type="pct"/>
            <w:tcBorders>
              <w:top w:val="single" w:sz="4" w:space="0" w:color="auto"/>
              <w:left w:val="single" w:sz="4" w:space="0" w:color="auto"/>
              <w:bottom w:val="single" w:sz="4" w:space="0" w:color="auto"/>
              <w:right w:val="single" w:sz="4" w:space="0" w:color="auto"/>
            </w:tcBorders>
          </w:tcPr>
          <w:p w14:paraId="1B712E12"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Proposed</w:t>
            </w:r>
          </w:p>
        </w:tc>
        <w:tc>
          <w:tcPr>
            <w:tcW w:w="844" w:type="pct"/>
            <w:tcBorders>
              <w:top w:val="single" w:sz="4" w:space="0" w:color="auto"/>
              <w:left w:val="single" w:sz="4" w:space="0" w:color="auto"/>
              <w:bottom w:val="single" w:sz="4" w:space="0" w:color="auto"/>
              <w:right w:val="single" w:sz="4" w:space="0" w:color="auto"/>
            </w:tcBorders>
          </w:tcPr>
          <w:p w14:paraId="60012DFF"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Status report</w:t>
            </w:r>
          </w:p>
        </w:tc>
        <w:tc>
          <w:tcPr>
            <w:tcW w:w="434" w:type="pct"/>
            <w:tcBorders>
              <w:top w:val="single" w:sz="4" w:space="0" w:color="auto"/>
              <w:left w:val="single" w:sz="4" w:space="0" w:color="auto"/>
              <w:bottom w:val="single" w:sz="4" w:space="0" w:color="auto"/>
              <w:right w:val="single" w:sz="4" w:space="0" w:color="auto"/>
            </w:tcBorders>
          </w:tcPr>
          <w:p w14:paraId="284E7817" w14:textId="77777777" w:rsidR="00A51FFB" w:rsidRPr="00A51FFB" w:rsidRDefault="00A51FFB" w:rsidP="00A51FFB">
            <w:pPr>
              <w:jc w:val="right"/>
              <w:rPr>
                <w:rFonts w:ascii="Calibri" w:eastAsia="Calibri" w:hAnsi="Calibri" w:cs="Arial"/>
                <w:sz w:val="22"/>
                <w:szCs w:val="22"/>
              </w:rPr>
            </w:pPr>
            <w:r w:rsidRPr="00A51FFB">
              <w:rPr>
                <w:rFonts w:ascii="Calibri" w:eastAsia="Calibri" w:hAnsi="Calibri" w:cs="Arial"/>
                <w:sz w:val="22"/>
                <w:szCs w:val="22"/>
              </w:rPr>
              <w:t>40</w:t>
            </w:r>
          </w:p>
        </w:tc>
      </w:tr>
      <w:tr w:rsidR="00A51FFB" w:rsidRPr="00A51FFB" w14:paraId="0DCE96F8" w14:textId="77777777" w:rsidTr="008F0252">
        <w:trPr>
          <w:trHeight w:val="420"/>
        </w:trPr>
        <w:tc>
          <w:tcPr>
            <w:tcW w:w="315" w:type="pct"/>
            <w:vMerge/>
            <w:tcBorders>
              <w:left w:val="single" w:sz="4" w:space="0" w:color="auto"/>
              <w:right w:val="single" w:sz="4" w:space="0" w:color="auto"/>
            </w:tcBorders>
          </w:tcPr>
          <w:p w14:paraId="72ED1857" w14:textId="77777777" w:rsidR="00A51FFB" w:rsidRPr="00A51FFB" w:rsidRDefault="00A51FFB" w:rsidP="00A51FFB">
            <w:pPr>
              <w:jc w:val="both"/>
              <w:rPr>
                <w:rFonts w:ascii="Calibri" w:eastAsia="Calibri" w:hAnsi="Calibri" w:cs="Arial"/>
                <w:sz w:val="22"/>
                <w:szCs w:val="22"/>
              </w:rPr>
            </w:pPr>
          </w:p>
        </w:tc>
        <w:tc>
          <w:tcPr>
            <w:tcW w:w="279" w:type="pct"/>
            <w:tcBorders>
              <w:top w:val="single" w:sz="4" w:space="0" w:color="auto"/>
              <w:left w:val="single" w:sz="4" w:space="0" w:color="auto"/>
              <w:bottom w:val="single" w:sz="4" w:space="0" w:color="auto"/>
              <w:right w:val="single" w:sz="4" w:space="0" w:color="auto"/>
            </w:tcBorders>
          </w:tcPr>
          <w:p w14:paraId="0CCBB287"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3.4</w:t>
            </w:r>
          </w:p>
        </w:tc>
        <w:tc>
          <w:tcPr>
            <w:tcW w:w="993" w:type="pct"/>
            <w:tcBorders>
              <w:top w:val="single" w:sz="4" w:space="0" w:color="auto"/>
              <w:left w:val="single" w:sz="4" w:space="0" w:color="auto"/>
              <w:bottom w:val="single" w:sz="4" w:space="0" w:color="auto"/>
              <w:right w:val="single" w:sz="4" w:space="0" w:color="auto"/>
            </w:tcBorders>
          </w:tcPr>
          <w:p w14:paraId="7D8C8E53" w14:textId="77777777" w:rsidR="00A51FFB" w:rsidRPr="00A51FFB" w:rsidRDefault="00A51FFB" w:rsidP="00A51FFB">
            <w:pPr>
              <w:jc w:val="both"/>
              <w:rPr>
                <w:rFonts w:ascii="Calibri" w:eastAsia="Calibri" w:hAnsi="Calibri" w:cs="Arial"/>
                <w:sz w:val="22"/>
                <w:szCs w:val="22"/>
              </w:rPr>
            </w:pPr>
            <w:proofErr w:type="spellStart"/>
            <w:r w:rsidRPr="00A51FFB">
              <w:rPr>
                <w:rFonts w:ascii="Calibri" w:eastAsia="Calibri" w:hAnsi="Calibri" w:cs="Arial"/>
                <w:sz w:val="22"/>
                <w:szCs w:val="22"/>
              </w:rPr>
              <w:t>Musirizwi</w:t>
            </w:r>
            <w:proofErr w:type="spellEnd"/>
          </w:p>
        </w:tc>
        <w:tc>
          <w:tcPr>
            <w:tcW w:w="709" w:type="pct"/>
            <w:tcBorders>
              <w:top w:val="single" w:sz="4" w:space="0" w:color="auto"/>
              <w:left w:val="single" w:sz="4" w:space="0" w:color="auto"/>
              <w:bottom w:val="single" w:sz="4" w:space="0" w:color="auto"/>
              <w:right w:val="single" w:sz="4" w:space="0" w:color="auto"/>
            </w:tcBorders>
          </w:tcPr>
          <w:p w14:paraId="143D0994"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Manicaland</w:t>
            </w:r>
          </w:p>
        </w:tc>
        <w:tc>
          <w:tcPr>
            <w:tcW w:w="789" w:type="pct"/>
            <w:tcBorders>
              <w:top w:val="single" w:sz="4" w:space="0" w:color="auto"/>
              <w:left w:val="single" w:sz="4" w:space="0" w:color="auto"/>
              <w:bottom w:val="single" w:sz="4" w:space="0" w:color="auto"/>
              <w:right w:val="single" w:sz="4" w:space="0" w:color="auto"/>
            </w:tcBorders>
          </w:tcPr>
          <w:p w14:paraId="04A53D53"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Chipinge</w:t>
            </w:r>
          </w:p>
        </w:tc>
        <w:tc>
          <w:tcPr>
            <w:tcW w:w="636" w:type="pct"/>
            <w:tcBorders>
              <w:top w:val="single" w:sz="4" w:space="0" w:color="auto"/>
              <w:left w:val="single" w:sz="4" w:space="0" w:color="auto"/>
              <w:bottom w:val="single" w:sz="4" w:space="0" w:color="auto"/>
              <w:right w:val="single" w:sz="4" w:space="0" w:color="auto"/>
            </w:tcBorders>
          </w:tcPr>
          <w:p w14:paraId="522E425D"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Existing</w:t>
            </w:r>
          </w:p>
        </w:tc>
        <w:tc>
          <w:tcPr>
            <w:tcW w:w="844" w:type="pct"/>
            <w:tcBorders>
              <w:top w:val="single" w:sz="4" w:space="0" w:color="auto"/>
              <w:left w:val="single" w:sz="4" w:space="0" w:color="auto"/>
              <w:bottom w:val="single" w:sz="4" w:space="0" w:color="auto"/>
              <w:right w:val="single" w:sz="4" w:space="0" w:color="auto"/>
            </w:tcBorders>
          </w:tcPr>
          <w:p w14:paraId="53B4BFE0"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Status report</w:t>
            </w:r>
          </w:p>
        </w:tc>
        <w:tc>
          <w:tcPr>
            <w:tcW w:w="434" w:type="pct"/>
            <w:tcBorders>
              <w:top w:val="single" w:sz="4" w:space="0" w:color="auto"/>
              <w:left w:val="single" w:sz="4" w:space="0" w:color="auto"/>
              <w:bottom w:val="single" w:sz="4" w:space="0" w:color="auto"/>
              <w:right w:val="single" w:sz="4" w:space="0" w:color="auto"/>
            </w:tcBorders>
          </w:tcPr>
          <w:p w14:paraId="5831E943" w14:textId="77777777" w:rsidR="00A51FFB" w:rsidRPr="00A51FFB" w:rsidRDefault="00A51FFB" w:rsidP="00A51FFB">
            <w:pPr>
              <w:jc w:val="right"/>
              <w:rPr>
                <w:rFonts w:ascii="Calibri" w:eastAsia="Calibri" w:hAnsi="Calibri" w:cs="Arial"/>
                <w:sz w:val="22"/>
                <w:szCs w:val="22"/>
              </w:rPr>
            </w:pPr>
            <w:r w:rsidRPr="00A51FFB">
              <w:rPr>
                <w:rFonts w:ascii="Calibri" w:eastAsia="Calibri" w:hAnsi="Calibri" w:cs="Arial"/>
                <w:sz w:val="22"/>
                <w:szCs w:val="22"/>
              </w:rPr>
              <w:t>16</w:t>
            </w:r>
          </w:p>
        </w:tc>
      </w:tr>
      <w:tr w:rsidR="00A51FFB" w:rsidRPr="00A51FFB" w14:paraId="22BD2364" w14:textId="77777777" w:rsidTr="008F0252">
        <w:trPr>
          <w:trHeight w:val="420"/>
        </w:trPr>
        <w:tc>
          <w:tcPr>
            <w:tcW w:w="315" w:type="pct"/>
            <w:vMerge/>
            <w:tcBorders>
              <w:left w:val="single" w:sz="4" w:space="0" w:color="auto"/>
              <w:right w:val="single" w:sz="4" w:space="0" w:color="auto"/>
            </w:tcBorders>
          </w:tcPr>
          <w:p w14:paraId="14C831D6" w14:textId="77777777" w:rsidR="00A51FFB" w:rsidRPr="00A51FFB" w:rsidRDefault="00A51FFB" w:rsidP="00A51FFB">
            <w:pPr>
              <w:jc w:val="both"/>
              <w:rPr>
                <w:rFonts w:ascii="Calibri" w:eastAsia="Calibri" w:hAnsi="Calibri" w:cs="Arial"/>
                <w:sz w:val="22"/>
                <w:szCs w:val="22"/>
              </w:rPr>
            </w:pPr>
          </w:p>
        </w:tc>
        <w:tc>
          <w:tcPr>
            <w:tcW w:w="279" w:type="pct"/>
            <w:tcBorders>
              <w:top w:val="single" w:sz="4" w:space="0" w:color="auto"/>
              <w:left w:val="single" w:sz="4" w:space="0" w:color="auto"/>
              <w:bottom w:val="single" w:sz="4" w:space="0" w:color="auto"/>
              <w:right w:val="single" w:sz="4" w:space="0" w:color="auto"/>
            </w:tcBorders>
          </w:tcPr>
          <w:p w14:paraId="5F2CA360"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3.5</w:t>
            </w:r>
          </w:p>
        </w:tc>
        <w:tc>
          <w:tcPr>
            <w:tcW w:w="993" w:type="pct"/>
            <w:tcBorders>
              <w:top w:val="single" w:sz="4" w:space="0" w:color="auto"/>
              <w:left w:val="single" w:sz="4" w:space="0" w:color="auto"/>
              <w:bottom w:val="single" w:sz="4" w:space="0" w:color="auto"/>
              <w:right w:val="single" w:sz="4" w:space="0" w:color="auto"/>
            </w:tcBorders>
          </w:tcPr>
          <w:p w14:paraId="4E848266" w14:textId="77777777" w:rsidR="00A51FFB" w:rsidRPr="00A51FFB" w:rsidRDefault="00A51FFB" w:rsidP="00A51FFB">
            <w:pPr>
              <w:jc w:val="both"/>
              <w:rPr>
                <w:rFonts w:ascii="Calibri" w:eastAsia="Calibri" w:hAnsi="Calibri" w:cs="Arial"/>
                <w:sz w:val="22"/>
                <w:szCs w:val="22"/>
              </w:rPr>
            </w:pPr>
            <w:proofErr w:type="spellStart"/>
            <w:r w:rsidRPr="00A51FFB">
              <w:rPr>
                <w:rFonts w:ascii="Calibri" w:eastAsia="Calibri" w:hAnsi="Calibri" w:cs="Arial"/>
                <w:sz w:val="22"/>
                <w:szCs w:val="22"/>
              </w:rPr>
              <w:t>Vimbanayi</w:t>
            </w:r>
            <w:proofErr w:type="spellEnd"/>
          </w:p>
        </w:tc>
        <w:tc>
          <w:tcPr>
            <w:tcW w:w="709" w:type="pct"/>
            <w:tcBorders>
              <w:top w:val="single" w:sz="4" w:space="0" w:color="auto"/>
              <w:left w:val="single" w:sz="4" w:space="0" w:color="auto"/>
              <w:bottom w:val="single" w:sz="4" w:space="0" w:color="auto"/>
              <w:right w:val="single" w:sz="4" w:space="0" w:color="auto"/>
            </w:tcBorders>
          </w:tcPr>
          <w:p w14:paraId="4C8B6BCE"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Manicaland</w:t>
            </w:r>
          </w:p>
        </w:tc>
        <w:tc>
          <w:tcPr>
            <w:tcW w:w="789" w:type="pct"/>
            <w:tcBorders>
              <w:top w:val="single" w:sz="4" w:space="0" w:color="auto"/>
              <w:left w:val="single" w:sz="4" w:space="0" w:color="auto"/>
              <w:bottom w:val="single" w:sz="4" w:space="0" w:color="auto"/>
              <w:right w:val="single" w:sz="4" w:space="0" w:color="auto"/>
            </w:tcBorders>
          </w:tcPr>
          <w:p w14:paraId="1BB39521"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Chipinge</w:t>
            </w:r>
          </w:p>
        </w:tc>
        <w:tc>
          <w:tcPr>
            <w:tcW w:w="636" w:type="pct"/>
            <w:tcBorders>
              <w:top w:val="single" w:sz="4" w:space="0" w:color="auto"/>
              <w:left w:val="single" w:sz="4" w:space="0" w:color="auto"/>
              <w:bottom w:val="single" w:sz="4" w:space="0" w:color="auto"/>
              <w:right w:val="single" w:sz="4" w:space="0" w:color="auto"/>
            </w:tcBorders>
          </w:tcPr>
          <w:p w14:paraId="536CDDEA"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Existing</w:t>
            </w:r>
          </w:p>
        </w:tc>
        <w:tc>
          <w:tcPr>
            <w:tcW w:w="844" w:type="pct"/>
            <w:tcBorders>
              <w:top w:val="single" w:sz="4" w:space="0" w:color="auto"/>
              <w:left w:val="single" w:sz="4" w:space="0" w:color="auto"/>
              <w:bottom w:val="single" w:sz="4" w:space="0" w:color="auto"/>
              <w:right w:val="single" w:sz="4" w:space="0" w:color="auto"/>
            </w:tcBorders>
          </w:tcPr>
          <w:p w14:paraId="128A4C6D" w14:textId="77777777" w:rsidR="00A51FFB" w:rsidRPr="00A51FFB" w:rsidRDefault="00A51FFB" w:rsidP="00A51FFB">
            <w:pPr>
              <w:jc w:val="both"/>
              <w:rPr>
                <w:rFonts w:ascii="Calibri" w:eastAsia="Calibri" w:hAnsi="Calibri" w:cs="Arial"/>
                <w:sz w:val="22"/>
                <w:szCs w:val="22"/>
              </w:rPr>
            </w:pPr>
            <w:r w:rsidRPr="00A51FFB">
              <w:rPr>
                <w:rFonts w:ascii="Calibri" w:eastAsia="Calibri" w:hAnsi="Calibri" w:cs="Arial"/>
                <w:sz w:val="22"/>
                <w:szCs w:val="22"/>
              </w:rPr>
              <w:t>Status report</w:t>
            </w:r>
          </w:p>
        </w:tc>
        <w:tc>
          <w:tcPr>
            <w:tcW w:w="434" w:type="pct"/>
            <w:tcBorders>
              <w:top w:val="single" w:sz="4" w:space="0" w:color="auto"/>
              <w:left w:val="single" w:sz="4" w:space="0" w:color="auto"/>
              <w:bottom w:val="single" w:sz="4" w:space="0" w:color="auto"/>
              <w:right w:val="single" w:sz="4" w:space="0" w:color="auto"/>
            </w:tcBorders>
          </w:tcPr>
          <w:p w14:paraId="5EA2B315" w14:textId="77777777" w:rsidR="00A51FFB" w:rsidRPr="00A51FFB" w:rsidRDefault="00A51FFB" w:rsidP="00A51FFB">
            <w:pPr>
              <w:jc w:val="right"/>
              <w:rPr>
                <w:rFonts w:ascii="Calibri" w:eastAsia="Calibri" w:hAnsi="Calibri" w:cs="Arial"/>
                <w:sz w:val="22"/>
                <w:szCs w:val="22"/>
              </w:rPr>
            </w:pPr>
            <w:r w:rsidRPr="00A51FFB">
              <w:rPr>
                <w:rFonts w:ascii="Calibri" w:eastAsia="Calibri" w:hAnsi="Calibri" w:cs="Arial"/>
                <w:sz w:val="22"/>
                <w:szCs w:val="22"/>
              </w:rPr>
              <w:t>35</w:t>
            </w:r>
          </w:p>
        </w:tc>
      </w:tr>
      <w:tr w:rsidR="00A51FFB" w:rsidRPr="00A51FFB" w14:paraId="4AD40CC7" w14:textId="77777777" w:rsidTr="008F0252">
        <w:trPr>
          <w:trHeight w:val="420"/>
        </w:trPr>
        <w:tc>
          <w:tcPr>
            <w:tcW w:w="315" w:type="pct"/>
            <w:vMerge/>
            <w:tcBorders>
              <w:left w:val="single" w:sz="4" w:space="0" w:color="auto"/>
              <w:bottom w:val="single" w:sz="4" w:space="0" w:color="auto"/>
              <w:right w:val="single" w:sz="4" w:space="0" w:color="auto"/>
            </w:tcBorders>
          </w:tcPr>
          <w:p w14:paraId="4D038958" w14:textId="77777777" w:rsidR="00A51FFB" w:rsidRPr="00A51FFB" w:rsidRDefault="00A51FFB" w:rsidP="00A51FFB">
            <w:pPr>
              <w:jc w:val="both"/>
              <w:rPr>
                <w:rFonts w:ascii="Calibri" w:eastAsia="Calibri" w:hAnsi="Calibri" w:cs="Arial"/>
                <w:sz w:val="22"/>
                <w:szCs w:val="22"/>
              </w:rPr>
            </w:pPr>
          </w:p>
        </w:tc>
        <w:tc>
          <w:tcPr>
            <w:tcW w:w="279" w:type="pct"/>
            <w:tcBorders>
              <w:top w:val="single" w:sz="4" w:space="0" w:color="auto"/>
              <w:left w:val="single" w:sz="4" w:space="0" w:color="auto"/>
              <w:bottom w:val="single" w:sz="4" w:space="0" w:color="auto"/>
              <w:right w:val="single" w:sz="4" w:space="0" w:color="auto"/>
            </w:tcBorders>
          </w:tcPr>
          <w:p w14:paraId="1BB8E2E4" w14:textId="77777777" w:rsidR="00A51FFB" w:rsidRPr="00A51FFB" w:rsidRDefault="00A51FFB" w:rsidP="00A51FFB">
            <w:pPr>
              <w:jc w:val="both"/>
              <w:rPr>
                <w:rFonts w:ascii="Calibri" w:eastAsia="Calibri" w:hAnsi="Calibri" w:cs="Arial"/>
                <w:sz w:val="22"/>
                <w:szCs w:val="22"/>
              </w:rPr>
            </w:pPr>
          </w:p>
        </w:tc>
        <w:tc>
          <w:tcPr>
            <w:tcW w:w="993" w:type="pct"/>
            <w:tcBorders>
              <w:top w:val="single" w:sz="4" w:space="0" w:color="auto"/>
              <w:left w:val="single" w:sz="4" w:space="0" w:color="auto"/>
              <w:bottom w:val="single" w:sz="4" w:space="0" w:color="auto"/>
              <w:right w:val="single" w:sz="4" w:space="0" w:color="auto"/>
            </w:tcBorders>
          </w:tcPr>
          <w:p w14:paraId="1EE50A37" w14:textId="77777777" w:rsidR="00A51FFB" w:rsidRPr="00A51FFB" w:rsidRDefault="00A51FFB" w:rsidP="00A51FFB">
            <w:pPr>
              <w:jc w:val="both"/>
              <w:rPr>
                <w:rFonts w:ascii="Calibri" w:eastAsia="Calibri" w:hAnsi="Calibri" w:cs="Arial"/>
                <w:sz w:val="22"/>
                <w:szCs w:val="22"/>
              </w:rPr>
            </w:pPr>
          </w:p>
        </w:tc>
        <w:tc>
          <w:tcPr>
            <w:tcW w:w="709" w:type="pct"/>
            <w:tcBorders>
              <w:top w:val="single" w:sz="4" w:space="0" w:color="auto"/>
              <w:left w:val="single" w:sz="4" w:space="0" w:color="auto"/>
              <w:bottom w:val="single" w:sz="4" w:space="0" w:color="auto"/>
              <w:right w:val="single" w:sz="4" w:space="0" w:color="auto"/>
            </w:tcBorders>
          </w:tcPr>
          <w:p w14:paraId="53C59B19" w14:textId="77777777" w:rsidR="00A51FFB" w:rsidRPr="00A51FFB" w:rsidRDefault="00A51FFB" w:rsidP="00A51FFB">
            <w:pPr>
              <w:jc w:val="both"/>
              <w:rPr>
                <w:rFonts w:ascii="Calibri" w:eastAsia="Calibri" w:hAnsi="Calibri" w:cs="Arial"/>
                <w:sz w:val="22"/>
                <w:szCs w:val="22"/>
              </w:rPr>
            </w:pPr>
          </w:p>
        </w:tc>
        <w:tc>
          <w:tcPr>
            <w:tcW w:w="789" w:type="pct"/>
            <w:tcBorders>
              <w:top w:val="single" w:sz="4" w:space="0" w:color="auto"/>
              <w:left w:val="single" w:sz="4" w:space="0" w:color="auto"/>
              <w:bottom w:val="single" w:sz="4" w:space="0" w:color="auto"/>
              <w:right w:val="single" w:sz="4" w:space="0" w:color="auto"/>
            </w:tcBorders>
          </w:tcPr>
          <w:p w14:paraId="5EDBF3FC" w14:textId="77777777" w:rsidR="00A51FFB" w:rsidRPr="00A51FFB" w:rsidRDefault="00A51FFB" w:rsidP="00A51FFB">
            <w:pPr>
              <w:jc w:val="both"/>
              <w:rPr>
                <w:rFonts w:ascii="Calibri" w:eastAsia="Calibri" w:hAnsi="Calibri" w:cs="Arial"/>
                <w:sz w:val="22"/>
                <w:szCs w:val="22"/>
              </w:rPr>
            </w:pPr>
          </w:p>
        </w:tc>
        <w:tc>
          <w:tcPr>
            <w:tcW w:w="636" w:type="pct"/>
            <w:tcBorders>
              <w:top w:val="single" w:sz="4" w:space="0" w:color="auto"/>
              <w:left w:val="single" w:sz="4" w:space="0" w:color="auto"/>
              <w:bottom w:val="single" w:sz="4" w:space="0" w:color="auto"/>
              <w:right w:val="single" w:sz="4" w:space="0" w:color="auto"/>
            </w:tcBorders>
          </w:tcPr>
          <w:p w14:paraId="372BE596" w14:textId="77777777" w:rsidR="00A51FFB" w:rsidRPr="00A51FFB" w:rsidRDefault="00A51FFB" w:rsidP="00A51FFB">
            <w:pPr>
              <w:jc w:val="both"/>
              <w:rPr>
                <w:rFonts w:ascii="Calibri" w:eastAsia="Calibri" w:hAnsi="Calibri" w:cs="Arial"/>
                <w:sz w:val="22"/>
                <w:szCs w:val="22"/>
              </w:rPr>
            </w:pPr>
          </w:p>
        </w:tc>
        <w:tc>
          <w:tcPr>
            <w:tcW w:w="844" w:type="pct"/>
            <w:tcBorders>
              <w:top w:val="single" w:sz="4" w:space="0" w:color="auto"/>
              <w:left w:val="single" w:sz="4" w:space="0" w:color="auto"/>
              <w:bottom w:val="single" w:sz="4" w:space="0" w:color="auto"/>
              <w:right w:val="single" w:sz="4" w:space="0" w:color="auto"/>
            </w:tcBorders>
          </w:tcPr>
          <w:p w14:paraId="2A137992" w14:textId="77777777" w:rsidR="00A51FFB" w:rsidRPr="00A51FFB" w:rsidRDefault="00A51FFB" w:rsidP="00A51FFB">
            <w:pPr>
              <w:jc w:val="both"/>
              <w:rPr>
                <w:rFonts w:ascii="Calibri" w:eastAsia="Calibri" w:hAnsi="Calibri" w:cs="Arial"/>
                <w:b/>
                <w:bCs/>
                <w:sz w:val="22"/>
                <w:szCs w:val="22"/>
              </w:rPr>
            </w:pPr>
            <w:r w:rsidRPr="00A51FFB">
              <w:rPr>
                <w:rFonts w:ascii="Calibri" w:eastAsia="Calibri" w:hAnsi="Calibri" w:cs="Arial"/>
                <w:b/>
                <w:bCs/>
                <w:sz w:val="22"/>
                <w:szCs w:val="22"/>
              </w:rPr>
              <w:t>Sub Total</w:t>
            </w:r>
          </w:p>
        </w:tc>
        <w:tc>
          <w:tcPr>
            <w:tcW w:w="434" w:type="pct"/>
            <w:tcBorders>
              <w:top w:val="single" w:sz="4" w:space="0" w:color="auto"/>
              <w:left w:val="single" w:sz="4" w:space="0" w:color="auto"/>
              <w:bottom w:val="single" w:sz="4" w:space="0" w:color="auto"/>
              <w:right w:val="single" w:sz="4" w:space="0" w:color="auto"/>
            </w:tcBorders>
          </w:tcPr>
          <w:p w14:paraId="482B93DB" w14:textId="77777777" w:rsidR="00A51FFB" w:rsidRPr="00A51FFB" w:rsidRDefault="00A51FFB" w:rsidP="00A51FFB">
            <w:pPr>
              <w:jc w:val="right"/>
              <w:rPr>
                <w:rFonts w:ascii="Calibri" w:eastAsia="Calibri" w:hAnsi="Calibri" w:cs="Arial"/>
                <w:b/>
                <w:bCs/>
                <w:sz w:val="22"/>
                <w:szCs w:val="22"/>
              </w:rPr>
            </w:pPr>
            <w:r w:rsidRPr="00A51FFB">
              <w:rPr>
                <w:rFonts w:ascii="Calibri" w:eastAsia="Calibri" w:hAnsi="Calibri" w:cs="Arial"/>
                <w:b/>
                <w:bCs/>
                <w:sz w:val="22"/>
                <w:szCs w:val="22"/>
              </w:rPr>
              <w:t>141</w:t>
            </w:r>
          </w:p>
        </w:tc>
      </w:tr>
      <w:tr w:rsidR="00A51FFB" w:rsidRPr="00A51FFB" w14:paraId="6E14F8D2" w14:textId="77777777" w:rsidTr="008F0252">
        <w:trPr>
          <w:trHeight w:val="420"/>
        </w:trPr>
        <w:tc>
          <w:tcPr>
            <w:tcW w:w="315" w:type="pct"/>
            <w:vMerge/>
            <w:tcBorders>
              <w:left w:val="single" w:sz="4" w:space="0" w:color="auto"/>
              <w:bottom w:val="single" w:sz="4" w:space="0" w:color="auto"/>
              <w:right w:val="single" w:sz="4" w:space="0" w:color="auto"/>
            </w:tcBorders>
          </w:tcPr>
          <w:p w14:paraId="43FB0E6D" w14:textId="77777777" w:rsidR="00A51FFB" w:rsidRPr="00A51FFB" w:rsidRDefault="00A51FFB" w:rsidP="00A51FFB">
            <w:pPr>
              <w:jc w:val="both"/>
              <w:rPr>
                <w:rFonts w:ascii="Calibri" w:eastAsia="Calibri" w:hAnsi="Calibri" w:cs="Arial"/>
                <w:sz w:val="22"/>
                <w:szCs w:val="22"/>
              </w:rPr>
            </w:pPr>
          </w:p>
        </w:tc>
        <w:tc>
          <w:tcPr>
            <w:tcW w:w="279" w:type="pct"/>
            <w:tcBorders>
              <w:top w:val="single" w:sz="4" w:space="0" w:color="auto"/>
              <w:left w:val="single" w:sz="4" w:space="0" w:color="auto"/>
              <w:bottom w:val="single" w:sz="4" w:space="0" w:color="auto"/>
              <w:right w:val="single" w:sz="4" w:space="0" w:color="auto"/>
            </w:tcBorders>
          </w:tcPr>
          <w:p w14:paraId="1165472A" w14:textId="77777777" w:rsidR="00A51FFB" w:rsidRPr="00A51FFB" w:rsidRDefault="00A51FFB" w:rsidP="00A51FFB">
            <w:pPr>
              <w:jc w:val="both"/>
              <w:rPr>
                <w:rFonts w:ascii="Calibri" w:eastAsia="Calibri" w:hAnsi="Calibri" w:cs="Arial"/>
                <w:sz w:val="22"/>
                <w:szCs w:val="22"/>
              </w:rPr>
            </w:pPr>
          </w:p>
        </w:tc>
        <w:tc>
          <w:tcPr>
            <w:tcW w:w="993" w:type="pct"/>
            <w:tcBorders>
              <w:top w:val="single" w:sz="4" w:space="0" w:color="auto"/>
              <w:left w:val="single" w:sz="4" w:space="0" w:color="auto"/>
              <w:bottom w:val="single" w:sz="4" w:space="0" w:color="auto"/>
              <w:right w:val="single" w:sz="4" w:space="0" w:color="auto"/>
            </w:tcBorders>
          </w:tcPr>
          <w:p w14:paraId="7567C862" w14:textId="77777777" w:rsidR="00A51FFB" w:rsidRPr="00A51FFB" w:rsidRDefault="00A51FFB" w:rsidP="00A51FFB">
            <w:pPr>
              <w:jc w:val="both"/>
              <w:rPr>
                <w:rFonts w:ascii="Calibri" w:eastAsia="Calibri" w:hAnsi="Calibri" w:cs="Arial"/>
                <w:sz w:val="22"/>
                <w:szCs w:val="22"/>
              </w:rPr>
            </w:pPr>
          </w:p>
        </w:tc>
        <w:tc>
          <w:tcPr>
            <w:tcW w:w="709" w:type="pct"/>
            <w:tcBorders>
              <w:top w:val="single" w:sz="4" w:space="0" w:color="auto"/>
              <w:left w:val="single" w:sz="4" w:space="0" w:color="auto"/>
              <w:bottom w:val="single" w:sz="4" w:space="0" w:color="auto"/>
              <w:right w:val="single" w:sz="4" w:space="0" w:color="auto"/>
            </w:tcBorders>
          </w:tcPr>
          <w:p w14:paraId="297F454C" w14:textId="77777777" w:rsidR="00A51FFB" w:rsidRPr="00A51FFB" w:rsidRDefault="00A51FFB" w:rsidP="00A51FFB">
            <w:pPr>
              <w:jc w:val="both"/>
              <w:rPr>
                <w:rFonts w:ascii="Calibri" w:eastAsia="Calibri" w:hAnsi="Calibri" w:cs="Arial"/>
                <w:sz w:val="22"/>
                <w:szCs w:val="22"/>
              </w:rPr>
            </w:pPr>
          </w:p>
        </w:tc>
        <w:tc>
          <w:tcPr>
            <w:tcW w:w="789" w:type="pct"/>
            <w:tcBorders>
              <w:top w:val="single" w:sz="4" w:space="0" w:color="auto"/>
              <w:left w:val="single" w:sz="4" w:space="0" w:color="auto"/>
              <w:bottom w:val="single" w:sz="4" w:space="0" w:color="auto"/>
              <w:right w:val="single" w:sz="4" w:space="0" w:color="auto"/>
            </w:tcBorders>
          </w:tcPr>
          <w:p w14:paraId="12924B74" w14:textId="77777777" w:rsidR="00A51FFB" w:rsidRPr="00A51FFB" w:rsidRDefault="00A51FFB" w:rsidP="00A51FFB">
            <w:pPr>
              <w:jc w:val="both"/>
              <w:rPr>
                <w:rFonts w:ascii="Calibri" w:eastAsia="Calibri" w:hAnsi="Calibri" w:cs="Arial"/>
                <w:sz w:val="22"/>
                <w:szCs w:val="22"/>
              </w:rPr>
            </w:pPr>
          </w:p>
        </w:tc>
        <w:tc>
          <w:tcPr>
            <w:tcW w:w="636" w:type="pct"/>
            <w:tcBorders>
              <w:top w:val="single" w:sz="4" w:space="0" w:color="auto"/>
              <w:left w:val="single" w:sz="4" w:space="0" w:color="auto"/>
              <w:bottom w:val="single" w:sz="4" w:space="0" w:color="auto"/>
              <w:right w:val="single" w:sz="4" w:space="0" w:color="auto"/>
            </w:tcBorders>
          </w:tcPr>
          <w:p w14:paraId="116568A0" w14:textId="77777777" w:rsidR="00A51FFB" w:rsidRPr="00A51FFB" w:rsidRDefault="00A51FFB" w:rsidP="00A51FFB">
            <w:pPr>
              <w:jc w:val="both"/>
              <w:rPr>
                <w:rFonts w:ascii="Calibri" w:eastAsia="Calibri" w:hAnsi="Calibri" w:cs="Arial"/>
                <w:sz w:val="22"/>
                <w:szCs w:val="22"/>
              </w:rPr>
            </w:pPr>
          </w:p>
        </w:tc>
        <w:tc>
          <w:tcPr>
            <w:tcW w:w="844" w:type="pct"/>
            <w:tcBorders>
              <w:top w:val="single" w:sz="4" w:space="0" w:color="auto"/>
              <w:left w:val="single" w:sz="4" w:space="0" w:color="auto"/>
              <w:bottom w:val="single" w:sz="4" w:space="0" w:color="auto"/>
              <w:right w:val="single" w:sz="4" w:space="0" w:color="auto"/>
            </w:tcBorders>
          </w:tcPr>
          <w:p w14:paraId="7A6B8089" w14:textId="5F2FFD3D" w:rsidR="00A51FFB" w:rsidRPr="00A51FFB" w:rsidRDefault="00A51FFB" w:rsidP="00A51FFB">
            <w:pPr>
              <w:jc w:val="both"/>
              <w:rPr>
                <w:rFonts w:ascii="Calibri" w:eastAsia="Calibri" w:hAnsi="Calibri" w:cs="Arial"/>
                <w:b/>
                <w:bCs/>
                <w:sz w:val="22"/>
                <w:szCs w:val="22"/>
              </w:rPr>
            </w:pPr>
          </w:p>
        </w:tc>
        <w:tc>
          <w:tcPr>
            <w:tcW w:w="434" w:type="pct"/>
            <w:tcBorders>
              <w:top w:val="single" w:sz="4" w:space="0" w:color="auto"/>
              <w:left w:val="single" w:sz="4" w:space="0" w:color="auto"/>
              <w:bottom w:val="single" w:sz="4" w:space="0" w:color="auto"/>
              <w:right w:val="single" w:sz="4" w:space="0" w:color="auto"/>
            </w:tcBorders>
          </w:tcPr>
          <w:p w14:paraId="092F13BD" w14:textId="72F5EA72" w:rsidR="00A51FFB" w:rsidRPr="00A51FFB" w:rsidRDefault="00A51FFB" w:rsidP="00A51FFB">
            <w:pPr>
              <w:jc w:val="right"/>
              <w:rPr>
                <w:rFonts w:ascii="Calibri" w:eastAsia="Calibri" w:hAnsi="Calibri" w:cs="Arial"/>
                <w:b/>
                <w:bCs/>
                <w:sz w:val="22"/>
                <w:szCs w:val="22"/>
              </w:rPr>
            </w:pPr>
          </w:p>
        </w:tc>
      </w:tr>
    </w:tbl>
    <w:p w14:paraId="359A9536" w14:textId="77777777" w:rsidR="00A51FFB" w:rsidRPr="00A51FFB" w:rsidRDefault="00A51FFB" w:rsidP="00A51FFB">
      <w:pPr>
        <w:jc w:val="both"/>
        <w:rPr>
          <w:rFonts w:ascii="Calibri" w:eastAsia="Calibri" w:hAnsi="Calibri" w:cs="Arial"/>
          <w:b/>
          <w:bCs/>
          <w:u w:val="single"/>
          <w:lang w:val="en-ZW"/>
        </w:rPr>
      </w:pPr>
      <w:r w:rsidRPr="00A51FFB">
        <w:rPr>
          <w:rFonts w:ascii="Calibri" w:eastAsia="Calibri" w:hAnsi="Calibri" w:cs="Arial"/>
          <w:lang w:val="en-ZW"/>
        </w:rPr>
        <w:t xml:space="preserve">The task by the Firm will be in two distinct stages which </w:t>
      </w:r>
      <w:proofErr w:type="gramStart"/>
      <w:r w:rsidRPr="00A51FFB">
        <w:rPr>
          <w:rFonts w:ascii="Calibri" w:eastAsia="Calibri" w:hAnsi="Calibri" w:cs="Arial"/>
          <w:lang w:val="en-ZW"/>
        </w:rPr>
        <w:t>are ;</w:t>
      </w:r>
      <w:proofErr w:type="gramEnd"/>
      <w:r w:rsidRPr="00A51FFB">
        <w:rPr>
          <w:rFonts w:ascii="Calibri" w:eastAsia="Calibri" w:hAnsi="Calibri" w:cs="Arial"/>
          <w:lang w:val="en-ZW"/>
        </w:rPr>
        <w:t xml:space="preserve"> </w:t>
      </w:r>
      <w:r w:rsidRPr="00A51FFB">
        <w:rPr>
          <w:rFonts w:ascii="Calibri" w:eastAsia="Calibri" w:hAnsi="Calibri" w:cs="Arial"/>
          <w:b/>
          <w:bCs/>
          <w:lang w:val="en-ZW"/>
        </w:rPr>
        <w:t>Stage A:</w:t>
      </w:r>
      <w:r w:rsidRPr="00A51FFB">
        <w:rPr>
          <w:rFonts w:ascii="Calibri" w:eastAsia="Calibri" w:hAnsi="Calibri" w:cs="Arial"/>
          <w:lang w:val="en-ZW"/>
        </w:rPr>
        <w:t xml:space="preserve"> Preparation of feasibility studies and detailed designs and </w:t>
      </w:r>
      <w:r w:rsidRPr="00A51FFB">
        <w:rPr>
          <w:rFonts w:ascii="Calibri" w:eastAsia="Calibri" w:hAnsi="Calibri" w:cs="Arial"/>
          <w:b/>
          <w:bCs/>
          <w:lang w:val="en-ZW"/>
        </w:rPr>
        <w:t>Stage B</w:t>
      </w:r>
      <w:r w:rsidRPr="00A51FFB">
        <w:rPr>
          <w:rFonts w:ascii="Calibri" w:eastAsia="Calibri" w:hAnsi="Calibri" w:cs="Arial"/>
          <w:lang w:val="en-ZW"/>
        </w:rPr>
        <w:t xml:space="preserve">: Supervision of construction of schemes </w:t>
      </w:r>
      <w:r w:rsidRPr="00A51FFB">
        <w:rPr>
          <w:rFonts w:ascii="Arial" w:eastAsia="Calibri" w:hAnsi="Calibri" w:cs="Arial"/>
          <w:lang w:val="en-ZW"/>
        </w:rPr>
        <w:t>under the assigned Lot</w:t>
      </w:r>
      <w:r w:rsidRPr="00A51FFB">
        <w:rPr>
          <w:rFonts w:ascii="Calibri" w:eastAsia="Calibri" w:hAnsi="Calibri" w:cs="Arial"/>
          <w:lang w:val="en-ZW"/>
        </w:rPr>
        <w:t>. A break (of about 4 weeks) between the two stages is expected to allow UNDP to procure the Contractors/Construction Firms.</w:t>
      </w:r>
    </w:p>
    <w:p w14:paraId="065B1B74" w14:textId="77777777" w:rsidR="00A51FFB" w:rsidRPr="00A51FFB" w:rsidRDefault="00A51FFB" w:rsidP="00A51FFB">
      <w:pPr>
        <w:jc w:val="both"/>
        <w:rPr>
          <w:rFonts w:ascii="Calibri" w:eastAsia="Calibri" w:hAnsi="Calibri" w:cs="Arial"/>
          <w:b/>
          <w:bCs/>
          <w:u w:val="single"/>
          <w:lang w:val="en-ZW"/>
        </w:rPr>
      </w:pPr>
      <w:r w:rsidRPr="00A51FFB">
        <w:rPr>
          <w:rFonts w:ascii="Calibri" w:eastAsia="Calibri" w:hAnsi="Calibri" w:cs="Arial"/>
          <w:b/>
          <w:bCs/>
          <w:u w:val="single"/>
          <w:lang w:val="en-ZW"/>
        </w:rPr>
        <w:t xml:space="preserve">STAGE A: PREPARATION OF DETAILED FEASIBILITY STUDIES AND DETAILED TECHNICAL DESIGN </w:t>
      </w:r>
    </w:p>
    <w:p w14:paraId="7038D4A7" w14:textId="3BB797F6"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 xml:space="preserve">This is the first stage of the assignment, and the duration shall vary between the three lots with </w:t>
      </w:r>
      <w:r w:rsidR="004756A3">
        <w:rPr>
          <w:rFonts w:ascii="Calibri" w:eastAsia="Calibri" w:hAnsi="Calibri" w:cs="Arial"/>
          <w:b/>
          <w:bCs/>
          <w:lang w:val="en-ZW"/>
        </w:rPr>
        <w:t>Manicaland L</w:t>
      </w:r>
      <w:r w:rsidRPr="00A51FFB">
        <w:rPr>
          <w:rFonts w:ascii="Calibri" w:eastAsia="Calibri" w:hAnsi="Calibri" w:cs="Arial"/>
          <w:b/>
          <w:bCs/>
          <w:lang w:val="en-ZW"/>
        </w:rPr>
        <w:t>ot</w:t>
      </w:r>
      <w:r w:rsidR="004756A3">
        <w:rPr>
          <w:rFonts w:ascii="Calibri" w:eastAsia="Calibri" w:hAnsi="Calibri" w:cs="Arial"/>
          <w:b/>
          <w:bCs/>
          <w:lang w:val="en-ZW"/>
        </w:rPr>
        <w:t>:</w:t>
      </w:r>
      <w:r w:rsidRPr="00A51FFB">
        <w:rPr>
          <w:rFonts w:ascii="Calibri" w:eastAsia="Calibri" w:hAnsi="Calibri" w:cs="Arial"/>
          <w:b/>
          <w:bCs/>
          <w:lang w:val="en-ZW"/>
        </w:rPr>
        <w:t xml:space="preserve"> 75 Calendar days. </w:t>
      </w:r>
      <w:r w:rsidRPr="00A51FFB">
        <w:rPr>
          <w:rFonts w:ascii="Calibri" w:eastAsia="Calibri" w:hAnsi="Calibri" w:cs="Arial"/>
          <w:lang w:val="en-ZW"/>
        </w:rPr>
        <w:t>For the bid Lot the firm will prepare detailed Feasibility Study Reports</w:t>
      </w:r>
      <w:r w:rsidRPr="00A51FFB">
        <w:rPr>
          <w:rFonts w:ascii="Calibri" w:eastAsia="Calibri" w:hAnsi="Calibri" w:cs="Arial"/>
          <w:vertAlign w:val="superscript"/>
          <w:lang w:val="en-ZW"/>
        </w:rPr>
        <w:footnoteReference w:id="3"/>
      </w:r>
      <w:r w:rsidRPr="00A51FFB">
        <w:rPr>
          <w:rFonts w:ascii="Calibri" w:eastAsia="Calibri" w:hAnsi="Calibri" w:cs="Arial"/>
          <w:lang w:val="en-ZW"/>
        </w:rPr>
        <w:t xml:space="preserve"> for all the irrigation schemes in that Lot, taking into consideration all the tasks elaborated below. The report shall be submitted to the Client/PMU for approval before the Consultant proceeds to the Detailed Designs. The specific tasks for the firm(s) in preparation of the feasibility study reports and detailed designs shall include but not limited to the following </w:t>
      </w:r>
      <w:proofErr w:type="gramStart"/>
      <w:r w:rsidRPr="00A51FFB">
        <w:rPr>
          <w:rFonts w:ascii="Calibri" w:eastAsia="Calibri" w:hAnsi="Calibri" w:cs="Arial"/>
          <w:lang w:val="en-ZW"/>
        </w:rPr>
        <w:t>tasks;</w:t>
      </w:r>
      <w:proofErr w:type="gramEnd"/>
      <w:r w:rsidRPr="00A51FFB">
        <w:rPr>
          <w:rFonts w:ascii="Calibri" w:eastAsia="Calibri" w:hAnsi="Calibri" w:cs="Arial"/>
          <w:lang w:val="en-ZW"/>
        </w:rPr>
        <w:t xml:space="preserve"> </w:t>
      </w:r>
    </w:p>
    <w:tbl>
      <w:tblPr>
        <w:tblStyle w:val="TableGrid1"/>
        <w:tblW w:w="9067" w:type="dxa"/>
        <w:tblLook w:val="04A0" w:firstRow="1" w:lastRow="0" w:firstColumn="1" w:lastColumn="0" w:noHBand="0" w:noVBand="1"/>
      </w:tblPr>
      <w:tblGrid>
        <w:gridCol w:w="9067"/>
      </w:tblGrid>
      <w:tr w:rsidR="00A51FFB" w:rsidRPr="00A51FFB" w14:paraId="5A290C00" w14:textId="77777777" w:rsidTr="000F6343">
        <w:tc>
          <w:tcPr>
            <w:tcW w:w="9067" w:type="dxa"/>
          </w:tcPr>
          <w:p w14:paraId="4F430E9E" w14:textId="77777777" w:rsidR="00A51FFB" w:rsidRPr="00A51FFB" w:rsidRDefault="00A51FFB" w:rsidP="00A51FFB">
            <w:pPr>
              <w:spacing w:before="120" w:after="120"/>
              <w:jc w:val="both"/>
              <w:rPr>
                <w:rFonts w:ascii="Calibri" w:eastAsia="Calibri" w:hAnsi="Calibri" w:cs="Arial"/>
                <w:b/>
              </w:rPr>
            </w:pPr>
            <w:r w:rsidRPr="00A51FFB">
              <w:rPr>
                <w:rFonts w:ascii="Calibri" w:eastAsia="Calibri" w:hAnsi="Calibri" w:cs="Arial"/>
                <w:b/>
              </w:rPr>
              <w:t xml:space="preserve">1.Carryout Quantitative and Qualitative assessment of Water Resources (For All Schemes in the Lot) </w:t>
            </w:r>
          </w:p>
          <w:p w14:paraId="5A94984A" w14:textId="77777777" w:rsidR="00A51FFB" w:rsidRPr="00A51FFB" w:rsidRDefault="00A51FFB" w:rsidP="0046126E">
            <w:pPr>
              <w:numPr>
                <w:ilvl w:val="0"/>
                <w:numId w:val="32"/>
              </w:numPr>
              <w:ind w:left="660" w:right="6"/>
              <w:jc w:val="both"/>
              <w:rPr>
                <w:rFonts w:ascii="Calibri" w:eastAsia="Calibri" w:hAnsi="Calibri" w:cs="Arial"/>
              </w:rPr>
            </w:pPr>
            <w:r w:rsidRPr="00A51FFB">
              <w:rPr>
                <w:rFonts w:ascii="Calibri" w:eastAsia="Calibri" w:hAnsi="Calibri" w:cs="Arial" w:hint="eastAsia"/>
              </w:rPr>
              <w:t>independently assess surface water availability at each irrigation intake point and determine the maximum and minimum discharges at the water intake structure considering issues of climate change and seasonal variability in the hydrological pattern for the region. *Note that under the climate change scenario in Zimbabwe the consultant will adopt the RCP 4.5</w:t>
            </w:r>
            <w:r w:rsidRPr="00A51FFB">
              <w:rPr>
                <w:rFonts w:ascii="Calibri" w:eastAsia="Calibri" w:hAnsi="Calibri" w:cs="Arial" w:hint="eastAsia"/>
              </w:rPr>
              <w:footnoteReference w:id="4"/>
            </w:r>
            <w:r w:rsidRPr="00A51FFB">
              <w:rPr>
                <w:rFonts w:ascii="Calibri" w:eastAsia="Calibri" w:hAnsi="Calibri" w:cs="Arial" w:hint="eastAsia"/>
              </w:rPr>
              <w:t xml:space="preserve"> (moderate scenario for climate change in Zimbabwe)</w:t>
            </w:r>
          </w:p>
          <w:p w14:paraId="11A3475F" w14:textId="77777777" w:rsidR="00A51FFB" w:rsidRPr="00A51FFB" w:rsidRDefault="00A51FFB" w:rsidP="0046126E">
            <w:pPr>
              <w:numPr>
                <w:ilvl w:val="0"/>
                <w:numId w:val="32"/>
              </w:numPr>
              <w:ind w:left="660" w:right="55"/>
              <w:jc w:val="both"/>
              <w:rPr>
                <w:rFonts w:ascii="Calibri" w:eastAsia="Calibri" w:hAnsi="Calibri" w:cs="Arial"/>
              </w:rPr>
            </w:pPr>
            <w:proofErr w:type="spellStart"/>
            <w:r w:rsidRPr="00A51FFB">
              <w:rPr>
                <w:rFonts w:ascii="Calibri" w:eastAsia="Calibri" w:hAnsi="Calibri" w:cs="Arial" w:hint="eastAsia"/>
              </w:rPr>
              <w:t>analyze</w:t>
            </w:r>
            <w:proofErr w:type="spellEnd"/>
            <w:r w:rsidRPr="00A51FFB">
              <w:rPr>
                <w:rFonts w:ascii="Calibri" w:eastAsia="Calibri" w:hAnsi="Calibri" w:cs="Arial" w:hint="eastAsia"/>
              </w:rPr>
              <w:t xml:space="preserve"> water quality for irrigation from the identified water sources including a biological, physical, and chemical analysis of the water quality to determine suitability for use as irrigation water </w:t>
            </w:r>
          </w:p>
          <w:p w14:paraId="3FF5BDFC" w14:textId="77777777" w:rsidR="00A51FFB" w:rsidRPr="00A51FFB" w:rsidRDefault="00A51FFB" w:rsidP="0046126E">
            <w:pPr>
              <w:numPr>
                <w:ilvl w:val="0"/>
                <w:numId w:val="32"/>
              </w:numPr>
              <w:ind w:left="660" w:right="55"/>
              <w:jc w:val="both"/>
              <w:rPr>
                <w:rFonts w:ascii="Calibri" w:eastAsia="Calibri" w:hAnsi="Calibri" w:cs="Arial"/>
              </w:rPr>
            </w:pPr>
            <w:r w:rsidRPr="00A51FFB">
              <w:rPr>
                <w:rFonts w:ascii="Calibri" w:eastAsia="Calibri" w:hAnsi="Calibri" w:cs="Arial" w:hint="eastAsia"/>
              </w:rPr>
              <w:t xml:space="preserve">in the case for river flow diversion, assess the peak design flow with respect to the type of the water intake structure, temporary or permanent </w:t>
            </w:r>
          </w:p>
          <w:p w14:paraId="51864869" w14:textId="77777777" w:rsidR="00A51FFB" w:rsidRPr="00A51FFB" w:rsidRDefault="00A51FFB" w:rsidP="0046126E">
            <w:pPr>
              <w:numPr>
                <w:ilvl w:val="0"/>
                <w:numId w:val="32"/>
              </w:numPr>
              <w:ind w:left="660" w:right="55"/>
              <w:jc w:val="both"/>
              <w:rPr>
                <w:rFonts w:ascii="Calibri" w:eastAsia="Calibri" w:hAnsi="Calibri" w:cs="Arial"/>
              </w:rPr>
            </w:pPr>
            <w:r w:rsidRPr="00A51FFB">
              <w:rPr>
                <w:rFonts w:ascii="Calibri" w:eastAsia="Calibri" w:hAnsi="Calibri" w:cs="Arial" w:hint="eastAsia"/>
              </w:rPr>
              <w:t>in the case for dam/reservoir abstraction assess the reservoir/dam water balance against demands</w:t>
            </w:r>
          </w:p>
          <w:p w14:paraId="2794B226"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assess current water utilization levels on upstream and downstream and determine / recommend actual irrigation areas to be developed and/or extended based on available water resources and information on existing and future demands </w:t>
            </w:r>
          </w:p>
          <w:p w14:paraId="0E8312A8"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lastRenderedPageBreak/>
              <w:t xml:space="preserve">collect and </w:t>
            </w:r>
            <w:proofErr w:type="spellStart"/>
            <w:r w:rsidRPr="00A51FFB">
              <w:rPr>
                <w:rFonts w:ascii="Calibri" w:eastAsia="Calibri" w:hAnsi="Calibri" w:cs="Arial" w:hint="eastAsia"/>
              </w:rPr>
              <w:t>analyze</w:t>
            </w:r>
            <w:proofErr w:type="spellEnd"/>
            <w:r w:rsidRPr="00A51FFB">
              <w:rPr>
                <w:rFonts w:ascii="Calibri" w:eastAsia="Calibri" w:hAnsi="Calibri" w:cs="Arial" w:hint="eastAsia"/>
              </w:rPr>
              <w:t xml:space="preserve"> climat</w:t>
            </w:r>
            <w:r w:rsidRPr="00A51FFB">
              <w:rPr>
                <w:rFonts w:ascii="Calibri" w:eastAsia="Calibri" w:hAnsi="Calibri" w:cs="Arial"/>
              </w:rPr>
              <w:t>e</w:t>
            </w:r>
            <w:r w:rsidRPr="00A51FFB">
              <w:rPr>
                <w:rFonts w:ascii="Calibri" w:eastAsia="Calibri" w:hAnsi="Calibri" w:cs="Arial" w:hint="eastAsia"/>
              </w:rPr>
              <w:t xml:space="preserve"> data to be used in the design of the irrigation schemes, where relevant, from the nearest reliable meteorological stations, to establish a historical series of most critical climat</w:t>
            </w:r>
            <w:r w:rsidRPr="00A51FFB">
              <w:rPr>
                <w:rFonts w:ascii="Calibri" w:eastAsia="Calibri" w:hAnsi="Calibri" w:cs="Arial"/>
              </w:rPr>
              <w:t>e</w:t>
            </w:r>
            <w:r w:rsidRPr="00A51FFB">
              <w:rPr>
                <w:rFonts w:ascii="Calibri" w:eastAsia="Calibri" w:hAnsi="Calibri" w:cs="Arial" w:hint="eastAsia"/>
              </w:rPr>
              <w:t xml:space="preserve"> data, or where not available/relevant using monthly reference </w:t>
            </w:r>
            <w:proofErr w:type="spellStart"/>
            <w:r w:rsidRPr="00A51FFB">
              <w:rPr>
                <w:rFonts w:ascii="Calibri" w:eastAsia="Calibri" w:hAnsi="Calibri" w:cs="Arial" w:hint="eastAsia"/>
              </w:rPr>
              <w:t>evapo</w:t>
            </w:r>
            <w:proofErr w:type="spellEnd"/>
            <w:r w:rsidRPr="00A51FFB">
              <w:rPr>
                <w:rFonts w:ascii="Calibri" w:eastAsia="Calibri" w:hAnsi="Calibri" w:cs="Arial"/>
              </w:rPr>
              <w:t>-</w:t>
            </w:r>
            <w:r w:rsidRPr="00A51FFB">
              <w:rPr>
                <w:rFonts w:ascii="Calibri" w:eastAsia="Calibri" w:hAnsi="Calibri" w:cs="Arial" w:hint="eastAsia"/>
              </w:rPr>
              <w:t xml:space="preserve">transpiration available for the </w:t>
            </w:r>
            <w:proofErr w:type="spellStart"/>
            <w:r w:rsidRPr="00A51FFB">
              <w:rPr>
                <w:rFonts w:ascii="Calibri" w:eastAsia="Calibri" w:hAnsi="Calibri" w:cs="Arial" w:hint="eastAsia"/>
              </w:rPr>
              <w:t>agro</w:t>
            </w:r>
            <w:proofErr w:type="spellEnd"/>
            <w:r w:rsidRPr="00A51FFB">
              <w:rPr>
                <w:rFonts w:ascii="Calibri" w:eastAsia="Calibri" w:hAnsi="Calibri" w:cs="Arial" w:hint="eastAsia"/>
              </w:rPr>
              <w:t xml:space="preserve">-climatic zone and monthly precipitation with probability of exceedance of 80% </w:t>
            </w:r>
          </w:p>
          <w:p w14:paraId="556F6902" w14:textId="77777777" w:rsidR="00A51FFB" w:rsidRPr="00A51FFB" w:rsidRDefault="00A51FFB" w:rsidP="0046126E">
            <w:pPr>
              <w:numPr>
                <w:ilvl w:val="0"/>
                <w:numId w:val="33"/>
              </w:numPr>
              <w:ind w:left="714" w:right="55"/>
              <w:jc w:val="both"/>
              <w:rPr>
                <w:rFonts w:ascii="DengXian" w:eastAsia="DengXian" w:hAnsi="DengXian" w:cs="DengXian"/>
              </w:rPr>
            </w:pPr>
            <w:r w:rsidRPr="00A51FFB">
              <w:rPr>
                <w:rFonts w:ascii="Calibri" w:eastAsia="Calibri" w:hAnsi="Calibri" w:cs="Arial" w:hint="eastAsia"/>
              </w:rPr>
              <w:t xml:space="preserve">use standard statistical procedures for calculation of probable weather parameters used in the design of irrigation schemes including future climate scenarios, such as effective precipitation in the area. </w:t>
            </w:r>
            <w:r w:rsidRPr="00A51FFB">
              <w:rPr>
                <w:rFonts w:ascii="Calibri" w:eastAsia="Calibri" w:hAnsi="Calibri" w:cs="Arial" w:hint="eastAsia"/>
                <w:b/>
                <w:bCs/>
              </w:rPr>
              <w:t xml:space="preserve">*Note that under the climate proofing scenario in Zimbabwe the consultant will adopt the RCP 4.5 (moderate scenario) for calculation of probable weather </w:t>
            </w:r>
            <w:r w:rsidRPr="00A51FFB">
              <w:rPr>
                <w:rFonts w:ascii="DengXian" w:eastAsia="DengXian" w:hAnsi="DengXian" w:cs="DengXian" w:hint="eastAsia"/>
                <w:b/>
                <w:bCs/>
              </w:rPr>
              <w:t>parameters</w:t>
            </w:r>
            <w:r w:rsidRPr="00A51FFB">
              <w:rPr>
                <w:rFonts w:ascii="DengXian" w:eastAsia="DengXian" w:hAnsi="DengXian" w:cs="DengXian" w:hint="eastAsia"/>
              </w:rPr>
              <w:t xml:space="preserve">. </w:t>
            </w:r>
          </w:p>
          <w:p w14:paraId="2E1C517D"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In the case where surface water is considered, assess the availability, suitability and the quantity of surface water resources that can be safely abstracted for irrigation during different months of the growing season at 80% probability of exceedance and possible mitigation measures </w:t>
            </w:r>
          </w:p>
          <w:p w14:paraId="0F6EE122"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from the identified water resources, determine the volume of water available for irrigation for different times of the year including use of dams, ground water, pools, rivers in consideration of downstream users and environmental flow </w:t>
            </w:r>
          </w:p>
          <w:p w14:paraId="2BBF9C16"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use standard statistical analysis, in case of rivers, to determine peak and dry season flows, and estimate water availability in the dry season at 80%</w:t>
            </w:r>
            <w:r w:rsidRPr="00A51FFB">
              <w:rPr>
                <w:rFonts w:ascii="Calibri" w:eastAsia="Calibri" w:hAnsi="Calibri" w:cs="Arial"/>
              </w:rPr>
              <w:t xml:space="preserve"> probability of exceedance</w:t>
            </w:r>
          </w:p>
          <w:p w14:paraId="70D3BD73"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determine the impact on downstream users and recommend appropriate conflict management practices as may be required and dis</w:t>
            </w:r>
            <w:r w:rsidRPr="00A51FFB">
              <w:rPr>
                <w:rFonts w:ascii="Calibri" w:eastAsia="Calibri" w:hAnsi="Calibri" w:cs="Arial"/>
              </w:rPr>
              <w:t>-</w:t>
            </w:r>
            <w:r w:rsidRPr="00A51FFB">
              <w:rPr>
                <w:rFonts w:ascii="Calibri" w:eastAsia="Calibri" w:hAnsi="Calibri" w:cs="Arial" w:hint="eastAsia"/>
              </w:rPr>
              <w:t xml:space="preserve">aggregate the findings by gender </w:t>
            </w:r>
          </w:p>
          <w:p w14:paraId="0617CD3B" w14:textId="77777777" w:rsidR="00A51FFB" w:rsidRPr="00A51FFB" w:rsidRDefault="00A51FFB" w:rsidP="0046126E">
            <w:pPr>
              <w:numPr>
                <w:ilvl w:val="0"/>
                <w:numId w:val="33"/>
              </w:numPr>
              <w:ind w:left="714" w:right="55"/>
              <w:jc w:val="both"/>
              <w:rPr>
                <w:rFonts w:ascii="Calibri" w:eastAsia="Calibri" w:hAnsi="Calibri" w:cs="Arial"/>
                <w:b/>
                <w:szCs w:val="24"/>
              </w:rPr>
            </w:pPr>
            <w:r w:rsidRPr="00A51FFB">
              <w:rPr>
                <w:rFonts w:ascii="Calibri" w:eastAsia="Calibri" w:hAnsi="Calibri" w:cs="Arial" w:hint="eastAsia"/>
              </w:rPr>
              <w:t xml:space="preserve">conduct detailed studies on sites earmarked for dam development and  determination of suitable dam sites, where dams are recommended / required, the consultant will determine the volumes of water that will be available as well as the risks of sedimentation, flooding and possible specific environmental impact and the associated mitigation measures </w:t>
            </w:r>
          </w:p>
        </w:tc>
      </w:tr>
      <w:tr w:rsidR="00A51FFB" w:rsidRPr="00A51FFB" w14:paraId="51E0FAA4" w14:textId="77777777" w:rsidTr="000F6343">
        <w:tc>
          <w:tcPr>
            <w:tcW w:w="9067" w:type="dxa"/>
          </w:tcPr>
          <w:p w14:paraId="73BE4559" w14:textId="77777777" w:rsidR="00A51FFB" w:rsidRPr="00A51FFB" w:rsidRDefault="00A51FFB" w:rsidP="00A51FFB">
            <w:pPr>
              <w:spacing w:line="249" w:lineRule="auto"/>
              <w:jc w:val="both"/>
              <w:rPr>
                <w:rFonts w:ascii="Calibri" w:eastAsia="Calibri" w:hAnsi="Calibri" w:cs="Arial"/>
                <w:b/>
              </w:rPr>
            </w:pPr>
            <w:r w:rsidRPr="00A51FFB">
              <w:rPr>
                <w:rFonts w:ascii="Calibri" w:eastAsia="Calibri" w:hAnsi="Calibri" w:cs="Arial"/>
                <w:b/>
              </w:rPr>
              <w:t>2.Conduct Soils investigations (For New Sites and Extension Areas in Lot only)</w:t>
            </w:r>
          </w:p>
          <w:p w14:paraId="65775001"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conduct detailed soil surveys for agricultural production under irrigation, undertake soil analysis in relation to depth and texture, infiltration rate, soil water holding capacity, hydraulic conductivity, electrical conductivity, pH, salinity, and total dissolved solids. Soil surveys can be done by means of identification of existing soil classes by aerial photograph interpretation, followed by field verification and collection of representative samples </w:t>
            </w:r>
          </w:p>
          <w:p w14:paraId="2D452D20" w14:textId="77777777" w:rsidR="00A51FFB" w:rsidRPr="00A51FFB" w:rsidRDefault="00A51FFB" w:rsidP="00A51FFB">
            <w:pPr>
              <w:spacing w:line="249" w:lineRule="auto"/>
              <w:jc w:val="both"/>
              <w:rPr>
                <w:rFonts w:ascii="Calibri" w:eastAsia="Calibri" w:hAnsi="Calibri" w:cs="Arial"/>
              </w:rPr>
            </w:pPr>
          </w:p>
        </w:tc>
      </w:tr>
      <w:tr w:rsidR="00A51FFB" w:rsidRPr="00A51FFB" w14:paraId="4FBD44F1" w14:textId="77777777" w:rsidTr="000F6343">
        <w:tc>
          <w:tcPr>
            <w:tcW w:w="9067" w:type="dxa"/>
          </w:tcPr>
          <w:p w14:paraId="3EFC5380" w14:textId="77777777" w:rsidR="00A51FFB" w:rsidRPr="00A51FFB" w:rsidRDefault="00A51FFB" w:rsidP="00A51FFB">
            <w:pPr>
              <w:jc w:val="both"/>
              <w:rPr>
                <w:rFonts w:ascii="Calibri" w:eastAsia="Calibri" w:hAnsi="Calibri" w:cs="Arial"/>
                <w:b/>
              </w:rPr>
            </w:pPr>
            <w:r w:rsidRPr="00A51FFB">
              <w:rPr>
                <w:rFonts w:ascii="Calibri" w:eastAsia="Calibri" w:hAnsi="Calibri" w:cs="Arial"/>
                <w:b/>
              </w:rPr>
              <w:t xml:space="preserve">3.Conduct Geo-technical Investigations (For Schemes with big civil structures only) </w:t>
            </w:r>
          </w:p>
          <w:p w14:paraId="711C1AE2" w14:textId="77777777" w:rsidR="00A51FFB" w:rsidRPr="00A51FFB" w:rsidRDefault="00A51FFB" w:rsidP="00A51FFB">
            <w:pPr>
              <w:jc w:val="both"/>
              <w:rPr>
                <w:rFonts w:ascii="Calibri" w:eastAsia="Calibri" w:hAnsi="Calibri" w:cs="Arial"/>
                <w:b/>
              </w:rPr>
            </w:pPr>
          </w:p>
          <w:p w14:paraId="5E403195"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carry out the required geo</w:t>
            </w:r>
            <w:r w:rsidRPr="00A51FFB">
              <w:rPr>
                <w:rFonts w:ascii="Calibri" w:eastAsia="Calibri" w:hAnsi="Calibri" w:cs="Arial"/>
              </w:rPr>
              <w:t>-</w:t>
            </w:r>
            <w:r w:rsidRPr="00A51FFB">
              <w:rPr>
                <w:rFonts w:ascii="Calibri" w:eastAsia="Calibri" w:hAnsi="Calibri" w:cs="Arial" w:hint="eastAsia"/>
              </w:rPr>
              <w:t xml:space="preserve">technical investigation in accordance with the scope of the proposed </w:t>
            </w:r>
            <w:r w:rsidRPr="00A51FFB">
              <w:rPr>
                <w:rFonts w:ascii="Calibri" w:eastAsia="Calibri" w:hAnsi="Calibri" w:cs="Arial"/>
              </w:rPr>
              <w:t>civil structure</w:t>
            </w:r>
            <w:r w:rsidRPr="00A51FFB">
              <w:rPr>
                <w:rFonts w:ascii="Calibri" w:eastAsia="Calibri" w:hAnsi="Calibri" w:cs="Arial" w:hint="eastAsia"/>
              </w:rPr>
              <w:t xml:space="preserve"> that shall include detailed and thorough field investigations of the soils for structural placement </w:t>
            </w:r>
          </w:p>
          <w:p w14:paraId="5FBB071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responsible for all field data collection and laboratory tests including but not limited to geological and geophysical surveys and mapping, test pitting, material sampling and laboratory testing </w:t>
            </w:r>
          </w:p>
          <w:p w14:paraId="250C78D1"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conduct geo</w:t>
            </w:r>
            <w:r w:rsidRPr="00A51FFB">
              <w:rPr>
                <w:rFonts w:ascii="Calibri" w:eastAsia="Calibri" w:hAnsi="Calibri" w:cs="Arial"/>
              </w:rPr>
              <w:t>-</w:t>
            </w:r>
            <w:r w:rsidRPr="00A51FFB">
              <w:rPr>
                <w:rFonts w:ascii="Calibri" w:eastAsia="Calibri" w:hAnsi="Calibri" w:cs="Arial" w:hint="eastAsia"/>
              </w:rPr>
              <w:t xml:space="preserve">technical sampling for soil stability, bearing capacity, seepage </w:t>
            </w:r>
          </w:p>
          <w:p w14:paraId="6A83B3E1"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review and confirm the structural foundation of the hydrological and hydraulic designs for all the structures in a participatory manner in conjunction with the irrigation engineers and PMU Consultant. </w:t>
            </w:r>
          </w:p>
          <w:p w14:paraId="5998A34A"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identify locations of suitable construction materials </w:t>
            </w:r>
          </w:p>
        </w:tc>
      </w:tr>
      <w:tr w:rsidR="00A51FFB" w:rsidRPr="00A51FFB" w14:paraId="517223CE" w14:textId="77777777" w:rsidTr="000F6343">
        <w:tc>
          <w:tcPr>
            <w:tcW w:w="9067" w:type="dxa"/>
          </w:tcPr>
          <w:p w14:paraId="2B0AC372" w14:textId="77777777" w:rsidR="00A51FFB" w:rsidRPr="00A51FFB" w:rsidRDefault="00A51FFB" w:rsidP="00A51FFB">
            <w:pPr>
              <w:spacing w:before="120" w:after="120"/>
              <w:jc w:val="both"/>
              <w:rPr>
                <w:rFonts w:ascii="Calibri" w:eastAsia="Calibri" w:hAnsi="Calibri" w:cs="Arial"/>
                <w:b/>
              </w:rPr>
            </w:pPr>
            <w:r w:rsidRPr="00A51FFB">
              <w:rPr>
                <w:rFonts w:ascii="Calibri" w:eastAsia="Calibri" w:hAnsi="Calibri" w:cs="Arial"/>
                <w:b/>
              </w:rPr>
              <w:t>4.Assessment of Land Use and Irrigated Agronomy on Schemes Area (For all Schemes in Lot)</w:t>
            </w:r>
          </w:p>
          <w:p w14:paraId="56F8A37C"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assess land use practices and recommend management practice that will be useful to control land degradation </w:t>
            </w:r>
          </w:p>
          <w:p w14:paraId="1BA4B94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assess livestock occurrence within the project area, livestock management practice and carrying capacity of the land, and how this will conflict or be compatible with irrigation development </w:t>
            </w:r>
          </w:p>
          <w:p w14:paraId="196545A5" w14:textId="77777777" w:rsidR="00A51FFB" w:rsidRPr="00A51FFB" w:rsidRDefault="00A51FFB" w:rsidP="0046126E">
            <w:pPr>
              <w:numPr>
                <w:ilvl w:val="0"/>
                <w:numId w:val="33"/>
              </w:numPr>
              <w:ind w:left="714" w:right="55"/>
              <w:jc w:val="both"/>
              <w:rPr>
                <w:rFonts w:ascii="Calibri" w:eastAsia="Calibri" w:hAnsi="Calibri" w:cs="Arial"/>
              </w:rPr>
            </w:pPr>
            <w:proofErr w:type="spellStart"/>
            <w:r w:rsidRPr="00A51FFB">
              <w:rPr>
                <w:rFonts w:ascii="Calibri" w:eastAsia="Calibri" w:hAnsi="Calibri" w:cs="Arial" w:hint="eastAsia"/>
              </w:rPr>
              <w:t>analyze</w:t>
            </w:r>
            <w:proofErr w:type="spellEnd"/>
            <w:r w:rsidRPr="00A51FFB">
              <w:rPr>
                <w:rFonts w:ascii="Calibri" w:eastAsia="Calibri" w:hAnsi="Calibri" w:cs="Arial" w:hint="eastAsia"/>
              </w:rPr>
              <w:t xml:space="preserve"> with a gender lens, the land tenure and current land use activities and levels of production; this should include use for agricultural activities, livestock, forestry and how they will be affected by proposed irrigation interventions</w:t>
            </w:r>
            <w:r w:rsidRPr="00A51FFB">
              <w:rPr>
                <w:rFonts w:ascii="Calibri" w:eastAsia="Calibri" w:hAnsi="Calibri" w:cs="Arial"/>
                <w:b/>
              </w:rPr>
              <w:t xml:space="preserve"> </w:t>
            </w:r>
          </w:p>
          <w:p w14:paraId="5D2D84C9"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identify and promote the production of climate resilient, high yielding and high value crop varieties for each individual site, wherever possible and together with farmers and extension agronomist.</w:t>
            </w:r>
          </w:p>
          <w:p w14:paraId="364BF58D"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determine water requirements for the crops and cropping patterns selected for optimal utilization of the available water supply. For carrying out this task, collaboration between the design engineer and agronomist would be essential. </w:t>
            </w:r>
          </w:p>
          <w:p w14:paraId="1B17F698"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lastRenderedPageBreak/>
              <w:t xml:space="preserve">perform conventional economic analyses for all sites to determine the best development option and the viability of the recommended project options specify for all sites the general economic parameters, including but not limited to number of hectares (gross and net), cropping intensity, proposed crops, number of water users, engineer’s estimate of cost per hectare and cost per water user. </w:t>
            </w:r>
          </w:p>
          <w:p w14:paraId="015BECEE"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assess the socio-economic implications of the identified value chain on the youth, women, and all vulnerable gender categories </w:t>
            </w:r>
          </w:p>
          <w:p w14:paraId="3E9D136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advise on crop production calendars for the selected crops and cropping patterns </w:t>
            </w:r>
          </w:p>
          <w:p w14:paraId="2AFEC91D"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develop site specific guidelines for irrigation scheduling of all the selected crops to be grown in the designed climate proofed irrigation schemes </w:t>
            </w:r>
          </w:p>
          <w:p w14:paraId="0B76294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estimate the water conveyance and field irrigation water losses and determine the required peak design flow for the main, secondary, and tertiary canals and/or pipes </w:t>
            </w:r>
          </w:p>
          <w:p w14:paraId="4F1AC7DC"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carry out, on irrigation agronomy, investigation of existing farming systems, land holding sizes, crop production patterns, support services and determine gender issues in the factors investigated </w:t>
            </w:r>
          </w:p>
        </w:tc>
      </w:tr>
      <w:tr w:rsidR="00A51FFB" w:rsidRPr="00A51FFB" w14:paraId="7363BE56" w14:textId="77777777" w:rsidTr="000F6343">
        <w:tc>
          <w:tcPr>
            <w:tcW w:w="9067" w:type="dxa"/>
          </w:tcPr>
          <w:p w14:paraId="22D46A5B" w14:textId="77777777" w:rsidR="00A51FFB" w:rsidRPr="00A51FFB" w:rsidRDefault="00A51FFB" w:rsidP="00A51FFB">
            <w:pPr>
              <w:ind w:right="55"/>
              <w:jc w:val="both"/>
              <w:rPr>
                <w:rFonts w:ascii="Calibri" w:eastAsia="Calibri" w:hAnsi="Calibri" w:cs="Arial"/>
                <w:b/>
                <w:bCs/>
              </w:rPr>
            </w:pPr>
            <w:r w:rsidRPr="00A51FFB">
              <w:rPr>
                <w:rFonts w:ascii="Calibri" w:eastAsia="Calibri" w:hAnsi="Calibri" w:cs="Arial"/>
                <w:b/>
                <w:bCs/>
              </w:rPr>
              <w:lastRenderedPageBreak/>
              <w:t>5.Assess Social-Cultural Aspects (For All Schemes in Lot)</w:t>
            </w:r>
          </w:p>
          <w:p w14:paraId="4A00FAB4"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collect the names of prospective water users (landowners, tenants) dis-aggregated by gender and assess the land tenure system and present land use, including the proper identification of beneficiaries and ownership of plots, to ensure that absentee landlords and renting systems are uncovered at an early stage. Recommendations shall be made, in full consultation with the beneficiaries, for the equitable distribution of land to be cropped </w:t>
            </w:r>
          </w:p>
          <w:p w14:paraId="229E9679"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assess existing beneficiary community-based organization for scheme management, and their capacities to play their role in the development stages of the irrigation schemes. The status of women with respect to decision making, access to and control over land and credit as well as extension services will also be clearly identified. The Consultant is expected to ensure that the outcome of these assessments is properly incorporated into the design of the interventions </w:t>
            </w:r>
          </w:p>
          <w:p w14:paraId="38FF5395" w14:textId="77777777" w:rsidR="00A51FFB" w:rsidRPr="00A51FFB" w:rsidRDefault="00A51FFB" w:rsidP="0046126E">
            <w:pPr>
              <w:numPr>
                <w:ilvl w:val="0"/>
                <w:numId w:val="33"/>
              </w:numPr>
              <w:ind w:left="714" w:right="55"/>
              <w:jc w:val="both"/>
              <w:rPr>
                <w:rFonts w:ascii="Calibri" w:eastAsia="Calibri" w:hAnsi="Calibri" w:cs="Arial"/>
                <w:b/>
                <w:bCs/>
              </w:rPr>
            </w:pPr>
            <w:r w:rsidRPr="00A51FFB">
              <w:rPr>
                <w:rFonts w:ascii="Calibri" w:eastAsia="Calibri" w:hAnsi="Calibri" w:cs="Arial"/>
              </w:rPr>
              <w:t>Different options for the proposed interventions shall be presented to (in writing, orally and through transect walks) and discussed with farmers, particularly the Irrigation Management Committees IMC(s), and any reasonable change</w:t>
            </w:r>
          </w:p>
          <w:p w14:paraId="36365ABD"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collect and review all available documents regarding crop, livestock and fisheries production, agricultural practice and cropping patterns of the area </w:t>
            </w:r>
          </w:p>
          <w:p w14:paraId="5E43D5CE"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conduct reconnaissance field survey to have an overview of the agronomic practice in the area  </w:t>
            </w:r>
          </w:p>
          <w:p w14:paraId="6B6E352C"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determine crop types, land use patterns, crop rotations, crop water requirements, irrigation water schedule master plan </w:t>
            </w:r>
          </w:p>
          <w:p w14:paraId="7DFAC40E"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select all proposed crop enterprises through a participatory manner and in collaboration with the beneficiaries and irrigation engineers, and extension agronomists. </w:t>
            </w:r>
          </w:p>
          <w:p w14:paraId="18403CA8" w14:textId="77777777" w:rsidR="00A51FFB" w:rsidRPr="00A51FFB" w:rsidRDefault="00A51FFB" w:rsidP="00A51FFB">
            <w:pPr>
              <w:jc w:val="both"/>
              <w:rPr>
                <w:rFonts w:ascii="Calibri" w:eastAsia="Calibri" w:hAnsi="Calibri" w:cs="Arial"/>
              </w:rPr>
            </w:pPr>
          </w:p>
        </w:tc>
      </w:tr>
      <w:tr w:rsidR="00A51FFB" w:rsidRPr="00A51FFB" w14:paraId="19E4ACA7" w14:textId="77777777" w:rsidTr="000F6343">
        <w:tc>
          <w:tcPr>
            <w:tcW w:w="9067" w:type="dxa"/>
          </w:tcPr>
          <w:p w14:paraId="5489EA1E" w14:textId="77777777" w:rsidR="00A51FFB" w:rsidRPr="00A51FFB" w:rsidRDefault="00A51FFB" w:rsidP="00A51FFB">
            <w:pPr>
              <w:ind w:right="55"/>
              <w:jc w:val="both"/>
              <w:rPr>
                <w:rFonts w:ascii="Calibri" w:eastAsia="Calibri" w:hAnsi="Calibri" w:cs="Arial"/>
                <w:b/>
                <w:bCs/>
              </w:rPr>
            </w:pPr>
            <w:r w:rsidRPr="00A51FFB">
              <w:rPr>
                <w:rFonts w:ascii="Calibri" w:eastAsia="Calibri" w:hAnsi="Calibri" w:cs="Arial"/>
                <w:b/>
                <w:bCs/>
              </w:rPr>
              <w:t>6. Recommend appropriate management institutions to manage schemes (For All Schemes in Lot)</w:t>
            </w:r>
          </w:p>
          <w:p w14:paraId="49E76AEC"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utilize regionally recommended </w:t>
            </w:r>
            <w:r w:rsidRPr="00A51FFB">
              <w:rPr>
                <w:rFonts w:ascii="Calibri" w:eastAsia="Calibri" w:hAnsi="Calibri" w:cs="Arial"/>
              </w:rPr>
              <w:t xml:space="preserve">best practices </w:t>
            </w:r>
            <w:r w:rsidRPr="00A51FFB">
              <w:rPr>
                <w:rFonts w:ascii="Calibri" w:eastAsia="Calibri" w:hAnsi="Calibri" w:cs="Arial" w:hint="eastAsia"/>
              </w:rPr>
              <w:t>on organization and management of irrigation schemes and make appropriate proposals for the institutional and organization setup.</w:t>
            </w:r>
          </w:p>
          <w:p w14:paraId="4DFDBA66" w14:textId="77777777" w:rsidR="00A51FFB" w:rsidRPr="00A51FFB" w:rsidRDefault="00A51FFB" w:rsidP="0046126E">
            <w:pPr>
              <w:numPr>
                <w:ilvl w:val="0"/>
                <w:numId w:val="33"/>
              </w:numPr>
              <w:ind w:left="714" w:right="55"/>
              <w:jc w:val="both"/>
              <w:rPr>
                <w:rFonts w:ascii="Calibri" w:eastAsia="Calibri" w:hAnsi="Calibri" w:cs="Arial"/>
                <w:b/>
                <w:bCs/>
              </w:rPr>
            </w:pPr>
            <w:r w:rsidRPr="00A51FFB">
              <w:rPr>
                <w:rFonts w:ascii="Calibri" w:eastAsia="Calibri" w:hAnsi="Calibri" w:cs="Arial" w:hint="eastAsia"/>
              </w:rPr>
              <w:t xml:space="preserve">draw up detailed plans for capacity building of these organizations to prepare them for self-management </w:t>
            </w:r>
          </w:p>
        </w:tc>
      </w:tr>
      <w:tr w:rsidR="00A51FFB" w:rsidRPr="00A51FFB" w14:paraId="6EEC35D7" w14:textId="77777777" w:rsidTr="000F6343">
        <w:tc>
          <w:tcPr>
            <w:tcW w:w="9067" w:type="dxa"/>
          </w:tcPr>
          <w:p w14:paraId="74C05516" w14:textId="77777777" w:rsidR="00A51FFB" w:rsidRPr="00A51FFB" w:rsidRDefault="00A51FFB" w:rsidP="0046126E">
            <w:pPr>
              <w:keepNext/>
              <w:keepLines/>
              <w:numPr>
                <w:ilvl w:val="0"/>
                <w:numId w:val="34"/>
              </w:numPr>
              <w:spacing w:after="226"/>
              <w:ind w:left="10" w:hanging="10"/>
              <w:outlineLvl w:val="2"/>
              <w:rPr>
                <w:rFonts w:ascii="Calibri" w:eastAsia="Calibri" w:hAnsi="Calibri" w:cs="Arial"/>
                <w:b/>
                <w:bCs/>
                <w:color w:val="000000"/>
              </w:rPr>
            </w:pPr>
            <w:r w:rsidRPr="00A51FFB">
              <w:rPr>
                <w:rFonts w:ascii="Calibri" w:eastAsia="Calibri" w:hAnsi="Calibri" w:cs="Arial"/>
                <w:b/>
                <w:bCs/>
                <w:color w:val="000000"/>
              </w:rPr>
              <w:t>Economic Analyses (For All Schemes in Lot)</w:t>
            </w:r>
          </w:p>
          <w:p w14:paraId="118D25B4"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Based on generic criteria the consultant will use these to assess economic viability and use this in proposed prioritization. Schemes that have parameters which indicate lack of economic viability will undergo further inspection, and would need additional justification to be maintained, or be discarded</w:t>
            </w:r>
          </w:p>
        </w:tc>
      </w:tr>
      <w:tr w:rsidR="00A51FFB" w:rsidRPr="00A51FFB" w14:paraId="13794FE3" w14:textId="77777777" w:rsidTr="000F6343">
        <w:tc>
          <w:tcPr>
            <w:tcW w:w="9067" w:type="dxa"/>
          </w:tcPr>
          <w:p w14:paraId="76DA75EF" w14:textId="77777777" w:rsidR="00A51FFB" w:rsidRPr="00A51FFB" w:rsidRDefault="00A51FFB" w:rsidP="0046126E">
            <w:pPr>
              <w:numPr>
                <w:ilvl w:val="0"/>
                <w:numId w:val="35"/>
              </w:numPr>
              <w:ind w:right="55"/>
              <w:jc w:val="both"/>
              <w:rPr>
                <w:rFonts w:ascii="Calibri" w:eastAsia="Calibri" w:hAnsi="Calibri" w:cs="Arial"/>
                <w:b/>
                <w:bCs/>
                <w:color w:val="000000"/>
              </w:rPr>
            </w:pPr>
            <w:r w:rsidRPr="00A51FFB">
              <w:rPr>
                <w:rFonts w:ascii="Calibri" w:eastAsia="Calibri" w:hAnsi="Calibri" w:cs="Arial"/>
                <w:b/>
                <w:bCs/>
                <w:color w:val="000000"/>
              </w:rPr>
              <w:t>Agri-business (For all schemes in Lot)</w:t>
            </w:r>
          </w:p>
          <w:p w14:paraId="35EB4357"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assess possible commercial private sector involvement in the development of the schemes (including co-funding options as well as Operation and Maintenance) </w:t>
            </w:r>
          </w:p>
          <w:p w14:paraId="1D8341A4"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assess potential for contract farming and linkages to a formalized market </w:t>
            </w:r>
          </w:p>
          <w:p w14:paraId="4F79ECAC" w14:textId="77777777" w:rsidR="00A51FFB" w:rsidRPr="00A51FFB" w:rsidRDefault="00A51FFB" w:rsidP="0046126E">
            <w:pPr>
              <w:numPr>
                <w:ilvl w:val="0"/>
                <w:numId w:val="33"/>
              </w:numPr>
              <w:ind w:left="714" w:right="55"/>
              <w:jc w:val="both"/>
              <w:rPr>
                <w:rFonts w:ascii="Calibri" w:eastAsia="Calibri" w:hAnsi="Calibri" w:cs="Arial"/>
                <w:b/>
                <w:bCs/>
                <w:color w:val="000000"/>
              </w:rPr>
            </w:pPr>
            <w:r w:rsidRPr="00A51FFB">
              <w:rPr>
                <w:rFonts w:ascii="Calibri" w:eastAsia="Calibri" w:hAnsi="Calibri" w:cs="Arial" w:hint="eastAsia"/>
              </w:rPr>
              <w:t xml:space="preserve">assess potential for value addition and related linkages </w:t>
            </w:r>
          </w:p>
        </w:tc>
      </w:tr>
      <w:tr w:rsidR="00A51FFB" w:rsidRPr="00A51FFB" w14:paraId="659DFF60" w14:textId="77777777" w:rsidTr="000F6343">
        <w:tc>
          <w:tcPr>
            <w:tcW w:w="9067" w:type="dxa"/>
          </w:tcPr>
          <w:p w14:paraId="2FFA834B" w14:textId="77777777" w:rsidR="00A51FFB" w:rsidRPr="00A51FFB" w:rsidRDefault="00A51FFB" w:rsidP="0046126E">
            <w:pPr>
              <w:numPr>
                <w:ilvl w:val="0"/>
                <w:numId w:val="36"/>
              </w:numPr>
              <w:ind w:right="55"/>
              <w:jc w:val="both"/>
              <w:rPr>
                <w:rFonts w:ascii="Calibri" w:eastAsia="Calibri" w:hAnsi="Calibri" w:cs="Arial"/>
                <w:b/>
                <w:bCs/>
                <w:color w:val="000000"/>
              </w:rPr>
            </w:pPr>
            <w:r w:rsidRPr="00A51FFB">
              <w:rPr>
                <w:rFonts w:ascii="Calibri" w:eastAsia="Calibri" w:hAnsi="Calibri" w:cs="Arial"/>
                <w:b/>
                <w:bCs/>
                <w:color w:val="000000"/>
              </w:rPr>
              <w:t>Environmental Scoping, Environmental Impact Assessment  and Environmental and Social Impact Assessment Reports</w:t>
            </w:r>
          </w:p>
          <w:p w14:paraId="388BA731"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lastRenderedPageBreak/>
              <w:t>undertake scoping of all the targeted irrigation schemes and collect all necessary information to identify and confirm significant environmental and social impacts.</w:t>
            </w:r>
          </w:p>
          <w:p w14:paraId="6099DF8F"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For </w:t>
            </w:r>
            <w:r w:rsidRPr="00A51FFB">
              <w:rPr>
                <w:rFonts w:ascii="Calibri" w:eastAsia="Calibri" w:hAnsi="Calibri" w:cs="Arial" w:hint="eastAsia"/>
                <w:b/>
                <w:bCs/>
              </w:rPr>
              <w:t>(all new schemes)</w:t>
            </w:r>
            <w:r w:rsidRPr="00A51FFB">
              <w:rPr>
                <w:rFonts w:ascii="Calibri" w:eastAsia="Calibri" w:hAnsi="Calibri" w:cs="Arial" w:hint="eastAsia"/>
              </w:rPr>
              <w:t xml:space="preserve"> prepare Environmental Impact Assessment Report showing the recommended / proposed structural, </w:t>
            </w:r>
            <w:proofErr w:type="gramStart"/>
            <w:r w:rsidRPr="00A51FFB">
              <w:rPr>
                <w:rFonts w:ascii="Calibri" w:eastAsia="Calibri" w:hAnsi="Calibri" w:cs="Arial" w:hint="eastAsia"/>
              </w:rPr>
              <w:t>biological</w:t>
            </w:r>
            <w:proofErr w:type="gramEnd"/>
            <w:r w:rsidRPr="00A51FFB">
              <w:rPr>
                <w:rFonts w:ascii="Calibri" w:eastAsia="Calibri" w:hAnsi="Calibri" w:cs="Arial" w:hint="eastAsia"/>
              </w:rPr>
              <w:t xml:space="preserve"> and operational measures to incorporate in the design and operation of the schemes to mitigate or reduce the negative impacts identified in the ESIA report(s)</w:t>
            </w:r>
          </w:p>
          <w:p w14:paraId="0A226C36" w14:textId="77777777" w:rsidR="00A51FFB" w:rsidRPr="00A51FFB" w:rsidRDefault="00A51FFB" w:rsidP="0046126E">
            <w:pPr>
              <w:numPr>
                <w:ilvl w:val="0"/>
                <w:numId w:val="33"/>
              </w:numPr>
              <w:ind w:left="714" w:right="55"/>
              <w:jc w:val="both"/>
              <w:rPr>
                <w:rFonts w:ascii="Calibri" w:eastAsia="Calibri" w:hAnsi="Calibri" w:cs="Arial"/>
                <w:b/>
                <w:bCs/>
                <w:color w:val="000000"/>
              </w:rPr>
            </w:pPr>
            <w:r w:rsidRPr="00A51FFB">
              <w:rPr>
                <w:rFonts w:ascii="Calibri" w:eastAsia="Calibri" w:hAnsi="Calibri" w:cs="Arial" w:hint="eastAsia"/>
              </w:rPr>
              <w:t xml:space="preserve">For </w:t>
            </w:r>
            <w:r w:rsidRPr="00A51FFB">
              <w:rPr>
                <w:rFonts w:ascii="Calibri" w:eastAsia="Calibri" w:hAnsi="Calibri" w:cs="Arial" w:hint="eastAsia"/>
                <w:b/>
                <w:bCs/>
              </w:rPr>
              <w:t>(all schemes to be extended and/or re</w:t>
            </w:r>
            <w:r w:rsidRPr="00A51FFB">
              <w:rPr>
                <w:rFonts w:ascii="Calibri" w:eastAsia="Calibri" w:hAnsi="Calibri" w:cs="Arial"/>
                <w:b/>
                <w:bCs/>
              </w:rPr>
              <w:t>vitalised</w:t>
            </w:r>
            <w:r w:rsidRPr="00A51FFB">
              <w:rPr>
                <w:rFonts w:ascii="Calibri" w:eastAsia="Calibri" w:hAnsi="Calibri" w:cs="Arial" w:hint="eastAsia"/>
                <w:b/>
                <w:bCs/>
              </w:rPr>
              <w:t>)</w:t>
            </w:r>
            <w:r w:rsidRPr="00A51FFB">
              <w:rPr>
                <w:rFonts w:ascii="Calibri" w:eastAsia="Calibri" w:hAnsi="Calibri" w:cs="Arial" w:hint="eastAsia"/>
              </w:rPr>
              <w:t xml:space="preserve"> prepare  Environmental Social Management Plan (ESMP) showing the recommended/proposed structural, biological, and operational measures to incorporate in the design and operation of the schemes to mitigate or reduce the negative impacts identified.</w:t>
            </w:r>
          </w:p>
        </w:tc>
      </w:tr>
      <w:tr w:rsidR="00A51FFB" w:rsidRPr="00A51FFB" w14:paraId="2E81F57A" w14:textId="77777777" w:rsidTr="000F6343">
        <w:tc>
          <w:tcPr>
            <w:tcW w:w="9067" w:type="dxa"/>
          </w:tcPr>
          <w:p w14:paraId="795AE2B5" w14:textId="77777777" w:rsidR="00A51FFB" w:rsidRPr="00A51FFB" w:rsidRDefault="00A51FFB" w:rsidP="0046126E">
            <w:pPr>
              <w:numPr>
                <w:ilvl w:val="0"/>
                <w:numId w:val="37"/>
              </w:numPr>
              <w:ind w:right="55"/>
              <w:jc w:val="both"/>
              <w:rPr>
                <w:rFonts w:ascii="Calibri" w:eastAsia="Calibri" w:hAnsi="Calibri" w:cs="Arial"/>
                <w:b/>
                <w:bCs/>
                <w:color w:val="000000"/>
              </w:rPr>
            </w:pPr>
            <w:r w:rsidRPr="00A51FFB">
              <w:rPr>
                <w:rFonts w:ascii="Calibri" w:eastAsia="Calibri" w:hAnsi="Calibri" w:cs="Arial"/>
                <w:b/>
                <w:bCs/>
                <w:color w:val="000000"/>
              </w:rPr>
              <w:lastRenderedPageBreak/>
              <w:t>Detailed Topographic Surveys (For all New schemes and Extension Areas)</w:t>
            </w:r>
          </w:p>
          <w:p w14:paraId="2EB83BF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conduct topographic surveys of all the new</w:t>
            </w:r>
            <w:r w:rsidRPr="00A51FFB">
              <w:rPr>
                <w:rFonts w:ascii="Calibri" w:eastAsia="Calibri" w:hAnsi="Calibri" w:cs="Arial"/>
              </w:rPr>
              <w:t xml:space="preserve"> and </w:t>
            </w:r>
            <w:r w:rsidRPr="00A51FFB">
              <w:rPr>
                <w:rFonts w:ascii="Calibri" w:eastAsia="Calibri" w:hAnsi="Calibri" w:cs="Arial" w:hint="eastAsia"/>
              </w:rPr>
              <w:t xml:space="preserve">extended irrigation schemes and intake sites including all associated structures such that the topographic map should include all necessary and relevant structures that need to be developed </w:t>
            </w:r>
          </w:p>
          <w:p w14:paraId="6CE1DA55"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ensure that the coordinates of all intersection points, benchmarks and setting out beacons are tied to the National Survey Grid and levels related to the National Benchmarks </w:t>
            </w:r>
          </w:p>
          <w:p w14:paraId="2F81DA07"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locate, delineate, and survey the boundaries of the proposed new/extension irrigation schemes including land-holding sizes </w:t>
            </w:r>
          </w:p>
          <w:p w14:paraId="23960EC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place enough (approximately 1 per 20 ha for schemes less than 100ha and approximately 1 per 50 ha for schemes above 100ha) of numerated permanent benchmarks along the boundaries, near the intake, reservoir and within the irrigation scheme </w:t>
            </w:r>
          </w:p>
          <w:p w14:paraId="4EC249D4"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set out and locate a 20m-grid survey over the proposed area, relate it to properly sited permanent benchmarks with a 5 cm maximum tolerance in measured level and the use of a Total Station or Differential GPS is highly recommended</w:t>
            </w:r>
            <w:r w:rsidRPr="00A51FFB">
              <w:rPr>
                <w:rFonts w:ascii="Calibri" w:eastAsia="Calibri" w:hAnsi="Calibri" w:cs="Arial"/>
              </w:rPr>
              <w:t xml:space="preserve">. </w:t>
            </w:r>
          </w:p>
          <w:p w14:paraId="0E9719D1"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use a Total Station or Differential GPS to ascertain the actual levels especially for control points and canals/pipe longitudinal profile around the scheme. </w:t>
            </w:r>
          </w:p>
          <w:p w14:paraId="55C62B8F" w14:textId="77777777" w:rsidR="00A51FFB" w:rsidRPr="00A51FFB" w:rsidRDefault="00A51FFB" w:rsidP="0046126E">
            <w:pPr>
              <w:numPr>
                <w:ilvl w:val="0"/>
                <w:numId w:val="33"/>
              </w:numPr>
              <w:ind w:left="714" w:right="55"/>
              <w:jc w:val="both"/>
              <w:rPr>
                <w:rFonts w:ascii="Calibri" w:eastAsia="Calibri" w:hAnsi="Calibri" w:cs="Arial"/>
                <w:b/>
                <w:bCs/>
                <w:color w:val="000000"/>
              </w:rPr>
            </w:pPr>
            <w:r w:rsidRPr="00A51FFB">
              <w:rPr>
                <w:rFonts w:ascii="Calibri" w:eastAsia="Calibri" w:hAnsi="Calibri" w:cs="Arial" w:hint="eastAsia"/>
              </w:rPr>
              <w:t xml:space="preserve">produce location maps (scale: 1:10,000) and sketches for all irrigation sites, and topographic map (scale: 1:5,000) for each new scheme/extended area with detailed contour lines and all relevant permanent structures in the prospective irrigation schemes. </w:t>
            </w:r>
          </w:p>
        </w:tc>
      </w:tr>
      <w:tr w:rsidR="00A51FFB" w:rsidRPr="00A51FFB" w14:paraId="5CDEB01D" w14:textId="77777777" w:rsidTr="000F6343">
        <w:tc>
          <w:tcPr>
            <w:tcW w:w="9067" w:type="dxa"/>
          </w:tcPr>
          <w:p w14:paraId="4AB30BB5" w14:textId="77777777" w:rsidR="00A51FFB" w:rsidRPr="00A51FFB" w:rsidRDefault="00A51FFB" w:rsidP="0046126E">
            <w:pPr>
              <w:keepNext/>
              <w:keepLines/>
              <w:numPr>
                <w:ilvl w:val="0"/>
                <w:numId w:val="35"/>
              </w:numPr>
              <w:spacing w:after="226"/>
              <w:outlineLvl w:val="2"/>
              <w:rPr>
                <w:rFonts w:eastAsia="Times New Roman"/>
                <w:b/>
                <w:color w:val="000000"/>
                <w:sz w:val="24"/>
                <w:szCs w:val="24"/>
                <w:u w:val="single"/>
                <w:lang w:eastAsia="en-GB"/>
              </w:rPr>
            </w:pPr>
            <w:r w:rsidRPr="00A51FFB">
              <w:rPr>
                <w:rFonts w:eastAsia="Times New Roman"/>
                <w:b/>
                <w:color w:val="000000"/>
                <w:sz w:val="24"/>
                <w:szCs w:val="24"/>
                <w:lang w:eastAsia="en-GB"/>
              </w:rPr>
              <w:t xml:space="preserve">11. Design of Irrigation Schemes and/or component to be climate proofed </w:t>
            </w:r>
          </w:p>
          <w:p w14:paraId="51D4F60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prepare the minimum criteria to be used for the selection of best option and determine at least </w:t>
            </w:r>
            <w:r w:rsidRPr="00A51FFB">
              <w:rPr>
                <w:rFonts w:ascii="Calibri" w:eastAsia="Calibri" w:hAnsi="Calibri" w:cs="Arial"/>
                <w:b/>
                <w:bCs/>
                <w:color w:val="FF0000"/>
                <w:u w:val="single"/>
              </w:rPr>
              <w:t>two</w:t>
            </w:r>
            <w:r w:rsidRPr="00A51FFB">
              <w:rPr>
                <w:rFonts w:ascii="Calibri" w:eastAsia="Calibri" w:hAnsi="Calibri" w:cs="Arial" w:hint="eastAsia"/>
              </w:rPr>
              <w:t xml:space="preserve"> feasible development options and discuss these options with stakeholders </w:t>
            </w:r>
          </w:p>
          <w:p w14:paraId="71EFF549"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prepare </w:t>
            </w:r>
            <w:r w:rsidRPr="00A51FFB">
              <w:rPr>
                <w:rFonts w:ascii="Calibri" w:eastAsia="Calibri" w:hAnsi="Calibri" w:cs="Arial"/>
              </w:rPr>
              <w:t>conceptual</w:t>
            </w:r>
            <w:r w:rsidRPr="00A51FFB">
              <w:rPr>
                <w:rFonts w:ascii="Calibri" w:eastAsia="Calibri" w:hAnsi="Calibri" w:cs="Arial" w:hint="eastAsia"/>
              </w:rPr>
              <w:t xml:space="preserve"> designs for </w:t>
            </w:r>
            <w:r w:rsidRPr="00A51FFB">
              <w:rPr>
                <w:rFonts w:ascii="Calibri" w:eastAsia="Calibri" w:hAnsi="Calibri" w:cs="Arial"/>
              </w:rPr>
              <w:t>selected</w:t>
            </w:r>
            <w:r w:rsidRPr="00A51FFB">
              <w:rPr>
                <w:rFonts w:ascii="Calibri" w:eastAsia="Calibri" w:hAnsi="Calibri" w:cs="Arial" w:hint="eastAsia"/>
              </w:rPr>
              <w:t xml:space="preserve"> option in the project sites considering issues of climate change and building the resilience among the communities </w:t>
            </w:r>
          </w:p>
          <w:p w14:paraId="1DA1E3F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determine the following </w:t>
            </w:r>
            <w:r w:rsidRPr="00A51FFB">
              <w:rPr>
                <w:rFonts w:ascii="Calibri" w:eastAsia="Calibri" w:hAnsi="Calibri" w:cs="Arial"/>
              </w:rPr>
              <w:t>key infra</w:t>
            </w:r>
            <w:r w:rsidRPr="00A51FFB">
              <w:rPr>
                <w:rFonts w:ascii="Calibri" w:eastAsia="Calibri" w:hAnsi="Calibri" w:cs="Arial" w:hint="eastAsia"/>
              </w:rPr>
              <w:t>structures from the topographic surveys</w:t>
            </w:r>
            <w:r w:rsidRPr="00A51FFB">
              <w:rPr>
                <w:rFonts w:ascii="Calibri" w:eastAsia="Calibri" w:hAnsi="Calibri" w:cs="Arial"/>
              </w:rPr>
              <w:t xml:space="preserve"> such as </w:t>
            </w:r>
            <w:r w:rsidRPr="00A51FFB">
              <w:rPr>
                <w:rFonts w:ascii="Calibri" w:eastAsia="Calibri" w:hAnsi="Calibri" w:cs="Arial" w:hint="eastAsia"/>
              </w:rPr>
              <w:t xml:space="preserve"> (a) the canal/pipelines/drains alignments and cross sections; (b) location, and size of the intakes and structures, and (c) longitudinal profiles and cross sections of the canals/pipelines/drains to determine the required quantities of earthwork, and canal linings (based on assessments of high permeability, unstable soils, sedimentation, crossings) </w:t>
            </w:r>
          </w:p>
          <w:p w14:paraId="66B22FBF"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prepare bill of quantities and cost estimates for the </w:t>
            </w:r>
            <w:r w:rsidRPr="00A51FFB">
              <w:rPr>
                <w:rFonts w:ascii="Calibri" w:eastAsia="Calibri" w:hAnsi="Calibri" w:cs="Arial"/>
              </w:rPr>
              <w:t>recommended</w:t>
            </w:r>
            <w:r w:rsidRPr="00A51FFB">
              <w:rPr>
                <w:rFonts w:ascii="Calibri" w:eastAsia="Calibri" w:hAnsi="Calibri" w:cs="Arial" w:hint="eastAsia"/>
              </w:rPr>
              <w:t xml:space="preserve"> development option for each scheme. </w:t>
            </w:r>
          </w:p>
        </w:tc>
      </w:tr>
      <w:tr w:rsidR="00A51FFB" w:rsidRPr="00A51FFB" w14:paraId="1B8DC82C" w14:textId="77777777" w:rsidTr="000F6343">
        <w:tc>
          <w:tcPr>
            <w:tcW w:w="9067" w:type="dxa"/>
          </w:tcPr>
          <w:p w14:paraId="661740CB" w14:textId="77777777" w:rsidR="00A51FFB" w:rsidRPr="00A51FFB" w:rsidRDefault="00A51FFB" w:rsidP="0046126E">
            <w:pPr>
              <w:numPr>
                <w:ilvl w:val="0"/>
                <w:numId w:val="38"/>
              </w:numPr>
              <w:ind w:left="2100" w:right="55" w:hanging="560"/>
              <w:jc w:val="both"/>
              <w:rPr>
                <w:rFonts w:eastAsia="Times New Roman"/>
                <w:b/>
                <w:color w:val="000000"/>
                <w:sz w:val="24"/>
                <w:szCs w:val="24"/>
              </w:rPr>
            </w:pPr>
            <w:r w:rsidRPr="00A51FFB">
              <w:rPr>
                <w:rFonts w:eastAsia="Times New Roman"/>
                <w:b/>
                <w:color w:val="000000"/>
                <w:sz w:val="24"/>
                <w:szCs w:val="24"/>
              </w:rPr>
              <w:t>Prepare climate proofed detailed designs of recommended option</w:t>
            </w:r>
          </w:p>
          <w:p w14:paraId="251D9A0B"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The Consultant shall complete all aspects of climate proofing and climate resilient detailed designs of </w:t>
            </w:r>
            <w:r w:rsidRPr="00A51FFB">
              <w:rPr>
                <w:rFonts w:ascii="Calibri" w:eastAsia="Calibri" w:hAnsi="Calibri" w:cs="Arial"/>
              </w:rPr>
              <w:t xml:space="preserve">the irrigation scheme and/or identified </w:t>
            </w:r>
            <w:r w:rsidRPr="00A51FFB">
              <w:rPr>
                <w:rFonts w:ascii="Calibri" w:eastAsia="Calibri" w:hAnsi="Calibri" w:cs="Arial" w:hint="eastAsia"/>
              </w:rPr>
              <w:t xml:space="preserve">components on the irrigation scheme(s) </w:t>
            </w:r>
            <w:r w:rsidRPr="00A51FFB">
              <w:rPr>
                <w:rFonts w:ascii="Calibri" w:eastAsia="Calibri" w:hAnsi="Calibri" w:cs="Arial"/>
              </w:rPr>
              <w:t>during</w:t>
            </w:r>
            <w:r w:rsidRPr="00A51FFB">
              <w:rPr>
                <w:rFonts w:ascii="Calibri" w:eastAsia="Calibri" w:hAnsi="Calibri" w:cs="Arial" w:hint="eastAsia"/>
              </w:rPr>
              <w:t xml:space="preserve"> feasibility stage. </w:t>
            </w:r>
          </w:p>
          <w:p w14:paraId="7BAB59DB"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The Consultant shall prepare Construction Drawings, Bills of Quantities (</w:t>
            </w:r>
            <w:proofErr w:type="spellStart"/>
            <w:r w:rsidRPr="00A51FFB">
              <w:rPr>
                <w:rFonts w:ascii="Calibri" w:eastAsia="Calibri" w:hAnsi="Calibri" w:cs="Arial" w:hint="eastAsia"/>
              </w:rPr>
              <w:t>BoQs</w:t>
            </w:r>
            <w:proofErr w:type="spellEnd"/>
            <w:r w:rsidRPr="00A51FFB">
              <w:rPr>
                <w:rFonts w:ascii="Calibri" w:eastAsia="Calibri" w:hAnsi="Calibri" w:cs="Arial" w:hint="eastAsia"/>
              </w:rPr>
              <w:t xml:space="preserve">), Calculation Note for material quantity estimates, Draft Bidding Documents, Technical Specifications as well as any other documents needed to </w:t>
            </w:r>
            <w:proofErr w:type="spellStart"/>
            <w:r w:rsidRPr="00A51FFB">
              <w:rPr>
                <w:rFonts w:ascii="Calibri" w:eastAsia="Calibri" w:hAnsi="Calibri" w:cs="Arial" w:hint="eastAsia"/>
              </w:rPr>
              <w:t>fulfill</w:t>
            </w:r>
            <w:proofErr w:type="spellEnd"/>
            <w:r w:rsidRPr="00A51FFB">
              <w:rPr>
                <w:rFonts w:ascii="Calibri" w:eastAsia="Calibri" w:hAnsi="Calibri" w:cs="Arial" w:hint="eastAsia"/>
              </w:rPr>
              <w:t xml:space="preserve"> the objectives of this assignment. The draft design report will be discussed and reviewed by the Client and PMU.  If the report is found acceptable, the consultant will then finalize the report and submit it for final acceptance by the Client</w:t>
            </w:r>
            <w:r w:rsidRPr="00A51FFB">
              <w:rPr>
                <w:rFonts w:ascii="Calibri" w:eastAsia="Calibri" w:hAnsi="Calibri" w:cs="Arial"/>
              </w:rPr>
              <w:t>/</w:t>
            </w:r>
            <w:r w:rsidRPr="00A51FFB">
              <w:rPr>
                <w:rFonts w:ascii="Calibri" w:eastAsia="Calibri" w:hAnsi="Calibri" w:cs="Arial" w:hint="eastAsia"/>
              </w:rPr>
              <w:t xml:space="preserve">PMU </w:t>
            </w:r>
          </w:p>
          <w:p w14:paraId="77A319CC"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In detail, the consulting firm shall among others prepare the climate proofed detailed designs for the following and make efforts to design robust, climate resilient but cost-effective structures that can easily be maintained and operated by the farmers: </w:t>
            </w:r>
          </w:p>
          <w:p w14:paraId="47218F09" w14:textId="77777777" w:rsidR="00A51FFB" w:rsidRPr="00A51FFB" w:rsidRDefault="00A51FFB" w:rsidP="0046126E">
            <w:pPr>
              <w:numPr>
                <w:ilvl w:val="0"/>
                <w:numId w:val="38"/>
              </w:numPr>
              <w:ind w:left="2100" w:right="55" w:hanging="560"/>
              <w:jc w:val="both"/>
              <w:rPr>
                <w:rFonts w:ascii="Calibri" w:eastAsia="Calibri" w:hAnsi="Calibri" w:cs="Arial"/>
                <w:b/>
                <w:bCs/>
              </w:rPr>
            </w:pPr>
            <w:r w:rsidRPr="00A51FFB">
              <w:rPr>
                <w:rFonts w:ascii="Calibri" w:eastAsia="Calibri" w:hAnsi="Calibri" w:cs="Arial" w:hint="eastAsia"/>
                <w:b/>
                <w:bCs/>
              </w:rPr>
              <w:lastRenderedPageBreak/>
              <w:t xml:space="preserve">Pumping Stations/River Diversion Structures </w:t>
            </w:r>
          </w:p>
          <w:p w14:paraId="6D7923B5"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determine and prepare the climate proof, detailed design of the water-intake structure on the identified water source, considering the sediment load, peak flows in case of streams and the design capacity of the irrigation system - provide detailed engineering analysis, </w:t>
            </w:r>
            <w:proofErr w:type="gramStart"/>
            <w:r w:rsidRPr="00A51FFB">
              <w:rPr>
                <w:rFonts w:ascii="Calibri" w:eastAsia="Calibri" w:hAnsi="Calibri" w:cs="Arial" w:hint="eastAsia"/>
              </w:rPr>
              <w:t>design</w:t>
            </w:r>
            <w:proofErr w:type="gramEnd"/>
            <w:r w:rsidRPr="00A51FFB">
              <w:rPr>
                <w:rFonts w:ascii="Calibri" w:eastAsia="Calibri" w:hAnsi="Calibri" w:cs="Arial" w:hint="eastAsia"/>
              </w:rPr>
              <w:t xml:space="preserve"> and drawings for: </w:t>
            </w:r>
          </w:p>
          <w:p w14:paraId="5B5BD5FB"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intake structure and respective spillway including stability and peak flood flow analyses for the selected structure</w:t>
            </w:r>
            <w:r w:rsidRPr="00A51FFB">
              <w:rPr>
                <w:rFonts w:ascii="Calibri" w:eastAsia="Calibri" w:hAnsi="Calibri" w:cs="Arial"/>
              </w:rPr>
              <w:t>.</w:t>
            </w:r>
          </w:p>
          <w:p w14:paraId="6D2CE881"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silt traps and stilling basin structures for prevention of silt deposits at the intake structure and the irrigation canal networks </w:t>
            </w:r>
          </w:p>
          <w:p w14:paraId="6EE09366"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take into cognizant of upstream degradation and climate change issues in preparation of the designs </w:t>
            </w:r>
          </w:p>
          <w:p w14:paraId="388397AE" w14:textId="77777777" w:rsidR="00A51FFB" w:rsidRPr="00A51FFB" w:rsidRDefault="00A51FFB" w:rsidP="0046126E">
            <w:pPr>
              <w:numPr>
                <w:ilvl w:val="0"/>
                <w:numId w:val="38"/>
              </w:numPr>
              <w:ind w:left="2100" w:right="55" w:hanging="560"/>
              <w:jc w:val="both"/>
              <w:rPr>
                <w:rFonts w:ascii="Calibri" w:eastAsia="Calibri" w:hAnsi="Calibri" w:cs="Arial"/>
                <w:b/>
                <w:bCs/>
              </w:rPr>
            </w:pPr>
            <w:r w:rsidRPr="00A51FFB">
              <w:rPr>
                <w:rFonts w:ascii="Calibri" w:eastAsia="Calibri" w:hAnsi="Calibri" w:cs="Arial" w:hint="eastAsia"/>
                <w:b/>
                <w:bCs/>
              </w:rPr>
              <w:t>Solar Energy</w:t>
            </w:r>
            <w:r w:rsidRPr="00A51FFB">
              <w:rPr>
                <w:rFonts w:ascii="Calibri" w:eastAsia="Calibri" w:hAnsi="Calibri" w:cs="Arial"/>
                <w:b/>
                <w:bCs/>
              </w:rPr>
              <w:t xml:space="preserve"> and GRID</w:t>
            </w:r>
            <w:r w:rsidRPr="00A51FFB">
              <w:rPr>
                <w:rFonts w:ascii="Calibri" w:eastAsia="Calibri" w:hAnsi="Calibri" w:cs="Arial"/>
                <w:b/>
                <w:bCs/>
                <w:vertAlign w:val="superscript"/>
              </w:rPr>
              <w:footnoteReference w:id="5"/>
            </w:r>
          </w:p>
          <w:p w14:paraId="2B5ED025"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For identified scheme(s) design a suitable solar supply for pump station/booster station energy. Note the area to be energized with solar per suitable scheme shall not exceed 30ha</w:t>
            </w:r>
          </w:p>
          <w:p w14:paraId="6F63DE6D" w14:textId="77777777" w:rsidR="00A51FFB" w:rsidRPr="00A51FFB" w:rsidRDefault="00A51FFB" w:rsidP="0046126E">
            <w:pPr>
              <w:numPr>
                <w:ilvl w:val="0"/>
                <w:numId w:val="38"/>
              </w:numPr>
              <w:ind w:left="2100" w:right="55" w:hanging="560"/>
              <w:jc w:val="both"/>
              <w:rPr>
                <w:rFonts w:ascii="Calibri" w:eastAsia="Calibri" w:hAnsi="Calibri" w:cs="Arial"/>
                <w:b/>
                <w:bCs/>
              </w:rPr>
            </w:pPr>
            <w:r w:rsidRPr="00A51FFB">
              <w:rPr>
                <w:rFonts w:ascii="Calibri" w:eastAsia="Calibri" w:hAnsi="Calibri" w:cs="Arial" w:hint="eastAsia"/>
                <w:b/>
                <w:bCs/>
              </w:rPr>
              <w:t xml:space="preserve">Night Storage Reservoirs </w:t>
            </w:r>
          </w:p>
          <w:p w14:paraId="6558E445"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designs for night storage dams,  core selection, required protection works and operational procedures </w:t>
            </w:r>
          </w:p>
          <w:p w14:paraId="1E3A21D5"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prepare detailed design, including drawings and calculations of the storage reservoir embankment, inlets, and outlets, as well as spillway design, using standard hydrological and hydraulic calculations for base, peak, and flood flow </w:t>
            </w:r>
          </w:p>
          <w:p w14:paraId="37309809"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ab/>
              <w:t xml:space="preserve">Main, Secondary and Tertiary Irrigation Facilities and Hydraulic structures </w:t>
            </w:r>
          </w:p>
          <w:p w14:paraId="5E4558D3"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prepare detailed designs of the main, secondary, and tertiary irrigation facilities and structures </w:t>
            </w:r>
          </w:p>
          <w:p w14:paraId="256D8267"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assess the need for cost-effective canal lining where technically required and economically feasible </w:t>
            </w:r>
          </w:p>
          <w:p w14:paraId="75306489"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conduct hydraulic and stability analysis of the individual structures to ensure proper distribution of water in the irrigation networks </w:t>
            </w:r>
          </w:p>
          <w:p w14:paraId="5C8DC1AC"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determine suitable locations and prepare detailed design for structures that may be required along the canals/pipelines </w:t>
            </w:r>
          </w:p>
          <w:p w14:paraId="454BBE86"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assess and recommend the type of construction materials to be used for such structures as culverts, road crossings, outlets, bridges, inverted siphons, flumes and drop structures </w:t>
            </w:r>
          </w:p>
          <w:p w14:paraId="05D8E8C2"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ensure the use of standard type of structures to be feasible to facilitate construction and future operation and maintenance </w:t>
            </w:r>
          </w:p>
          <w:p w14:paraId="6D66184A" w14:textId="77777777" w:rsidR="00A51FFB" w:rsidRPr="00A51FFB" w:rsidRDefault="00A51FFB" w:rsidP="0046126E">
            <w:pPr>
              <w:numPr>
                <w:ilvl w:val="0"/>
                <w:numId w:val="38"/>
              </w:numPr>
              <w:ind w:left="2100" w:right="55" w:hanging="560"/>
              <w:jc w:val="both"/>
              <w:rPr>
                <w:rFonts w:ascii="Calibri" w:eastAsia="Calibri" w:hAnsi="Calibri" w:cs="Arial"/>
                <w:b/>
                <w:bCs/>
              </w:rPr>
            </w:pPr>
            <w:r w:rsidRPr="00A51FFB">
              <w:rPr>
                <w:rFonts w:ascii="Calibri" w:eastAsia="Calibri" w:hAnsi="Calibri" w:cs="Arial" w:hint="eastAsia"/>
                <w:b/>
                <w:bCs/>
              </w:rPr>
              <w:t xml:space="preserve">Drainage System </w:t>
            </w:r>
          </w:p>
          <w:p w14:paraId="00BEC978"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design the complete drainage system of the scheme, from field to main drain system </w:t>
            </w:r>
          </w:p>
          <w:p w14:paraId="3243BA5D"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b/>
                <w:bCs/>
              </w:rPr>
              <w:t xml:space="preserve">Flood Protection Structures </w:t>
            </w:r>
          </w:p>
          <w:p w14:paraId="6B515D59"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 design any river training and flood protection works that are deemed relevant,  climate resilient and feasible for each irrigation scheme </w:t>
            </w:r>
          </w:p>
          <w:p w14:paraId="2B770353" w14:textId="77777777" w:rsidR="00A51FFB" w:rsidRPr="00A51FFB" w:rsidRDefault="00A51FFB" w:rsidP="0046126E">
            <w:pPr>
              <w:numPr>
                <w:ilvl w:val="0"/>
                <w:numId w:val="38"/>
              </w:numPr>
              <w:ind w:left="2100" w:right="55" w:hanging="560"/>
              <w:jc w:val="both"/>
              <w:rPr>
                <w:rFonts w:ascii="Calibri" w:eastAsia="Calibri" w:hAnsi="Calibri" w:cs="Arial"/>
                <w:b/>
                <w:bCs/>
              </w:rPr>
            </w:pPr>
            <w:r w:rsidRPr="00A51FFB">
              <w:rPr>
                <w:rFonts w:ascii="Calibri" w:eastAsia="Calibri" w:hAnsi="Calibri" w:cs="Arial" w:hint="eastAsia"/>
                <w:b/>
                <w:bCs/>
              </w:rPr>
              <w:t xml:space="preserve">Scheme Roads </w:t>
            </w:r>
          </w:p>
          <w:p w14:paraId="0FC75D40"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design and position roads within the scheme along canals, and include where necessary bridges, crossings, and all necessary associated structures to allow for accessibility </w:t>
            </w:r>
          </w:p>
          <w:p w14:paraId="6E510869" w14:textId="77777777" w:rsidR="00A51FFB" w:rsidRPr="00A51FFB" w:rsidRDefault="00A51FFB" w:rsidP="0046126E">
            <w:pPr>
              <w:numPr>
                <w:ilvl w:val="0"/>
                <w:numId w:val="38"/>
              </w:numPr>
              <w:ind w:left="2100" w:right="55" w:hanging="560"/>
              <w:jc w:val="both"/>
              <w:rPr>
                <w:rFonts w:ascii="Calibri" w:eastAsia="Calibri" w:hAnsi="Calibri" w:cs="Arial"/>
                <w:b/>
                <w:bCs/>
              </w:rPr>
            </w:pPr>
            <w:r w:rsidRPr="00A51FFB">
              <w:rPr>
                <w:rFonts w:ascii="Calibri" w:eastAsia="Calibri" w:hAnsi="Calibri" w:cs="Arial" w:hint="eastAsia"/>
                <w:b/>
                <w:bCs/>
              </w:rPr>
              <w:t xml:space="preserve">Drawings </w:t>
            </w:r>
          </w:p>
          <w:p w14:paraId="35BC8BC5"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prepare the construction (climate proofed) design drawings with the full involvement of irrigation engineers and PMU consultant </w:t>
            </w:r>
          </w:p>
          <w:p w14:paraId="1D4AE680"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prepare detailed design drawings including longitudinal plan, profiles, and cross-sections of the main, secondary, and tertiary irrigation systems and designs for the respective structures  prepare design drawings of representative tertiary blocks including canals and appropriate on-farm distribution systems </w:t>
            </w:r>
          </w:p>
          <w:p w14:paraId="5D797F7C"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prepare detailed design drawings for the intake structure </w:t>
            </w:r>
          </w:p>
          <w:p w14:paraId="191CA0B9"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ensure that the design drawings should provide sufficient details to allow quantity </w:t>
            </w:r>
            <w:proofErr w:type="spellStart"/>
            <w:r w:rsidRPr="00A51FFB">
              <w:rPr>
                <w:rFonts w:ascii="Calibri" w:eastAsia="Calibri" w:hAnsi="Calibri" w:cs="Arial" w:hint="eastAsia"/>
              </w:rPr>
              <w:t>takeoffs</w:t>
            </w:r>
            <w:proofErr w:type="spellEnd"/>
            <w:r w:rsidRPr="00A51FFB">
              <w:rPr>
                <w:rFonts w:ascii="Calibri" w:eastAsia="Calibri" w:hAnsi="Calibri" w:cs="Arial" w:hint="eastAsia"/>
              </w:rPr>
              <w:t xml:space="preserve"> with reasonable accuracy for the cost estimating purposes </w:t>
            </w:r>
          </w:p>
          <w:p w14:paraId="7A4EA987"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lastRenderedPageBreak/>
              <w:t xml:space="preserve">the scale for the Topographic Maps will vary between 1:500, 1:1000, 1:2500 or 1:5000 </w:t>
            </w:r>
          </w:p>
          <w:p w14:paraId="36CA9575"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the scale for the detailed engineering drawings will vary between 1:10, 1:20, 1:25, 1:50 or 1:100 </w:t>
            </w:r>
          </w:p>
          <w:p w14:paraId="14D47542" w14:textId="77777777" w:rsidR="00A51FFB" w:rsidRPr="00A51FFB" w:rsidRDefault="00A51FFB" w:rsidP="0046126E">
            <w:pPr>
              <w:numPr>
                <w:ilvl w:val="0"/>
                <w:numId w:val="38"/>
              </w:numPr>
              <w:ind w:left="2100" w:right="55" w:hanging="560"/>
              <w:jc w:val="both"/>
              <w:rPr>
                <w:rFonts w:ascii="Calibri" w:eastAsia="Calibri" w:hAnsi="Calibri" w:cs="Arial"/>
                <w:b/>
                <w:bCs/>
              </w:rPr>
            </w:pPr>
            <w:r w:rsidRPr="00A51FFB">
              <w:rPr>
                <w:rFonts w:ascii="Calibri" w:eastAsia="Calibri" w:hAnsi="Calibri" w:cs="Arial"/>
                <w:b/>
                <w:bCs/>
              </w:rPr>
              <w:t xml:space="preserve">Bid preparation and confidential </w:t>
            </w:r>
            <w:r w:rsidRPr="00A51FFB">
              <w:rPr>
                <w:rFonts w:ascii="Calibri" w:eastAsia="Calibri" w:hAnsi="Calibri" w:cs="Arial" w:hint="eastAsia"/>
                <w:b/>
                <w:bCs/>
              </w:rPr>
              <w:t xml:space="preserve">Cost Estimates </w:t>
            </w:r>
          </w:p>
          <w:p w14:paraId="35A330F4"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 xml:space="preserve">prepare Bills of Quantities and confidential project cost estimates for the selected irrigation development </w:t>
            </w:r>
            <w:r w:rsidRPr="00A51FFB">
              <w:rPr>
                <w:rFonts w:ascii="Calibri" w:eastAsia="Calibri" w:hAnsi="Calibri" w:cs="Arial"/>
              </w:rPr>
              <w:t>in</w:t>
            </w:r>
            <w:r w:rsidRPr="00A51FFB">
              <w:rPr>
                <w:rFonts w:ascii="Calibri" w:eastAsia="Calibri" w:hAnsi="Calibri" w:cs="Arial" w:hint="eastAsia"/>
              </w:rPr>
              <w:t xml:space="preserve"> United States Dollar (USD)</w:t>
            </w:r>
            <w:r w:rsidRPr="00A51FFB">
              <w:rPr>
                <w:rFonts w:ascii="Calibri" w:eastAsia="Calibri" w:hAnsi="Calibri" w:cs="Arial"/>
              </w:rPr>
              <w:t xml:space="preserve">  - to be used for procurement of works contractors.</w:t>
            </w:r>
            <w:r w:rsidRPr="00A51FFB">
              <w:rPr>
                <w:rFonts w:ascii="Calibri" w:eastAsia="Calibri" w:hAnsi="Calibri" w:cs="Arial" w:hint="eastAsia"/>
              </w:rPr>
              <w:t xml:space="preserve"> </w:t>
            </w:r>
          </w:p>
          <w:p w14:paraId="5099E186"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b/>
                <w:bCs/>
              </w:rPr>
              <w:t xml:space="preserve">Construction Schedule </w:t>
            </w:r>
          </w:p>
          <w:p w14:paraId="3A6DA633" w14:textId="77777777" w:rsidR="00A51FFB" w:rsidRPr="00A51FFB" w:rsidRDefault="00A51FFB" w:rsidP="0046126E">
            <w:pPr>
              <w:numPr>
                <w:ilvl w:val="0"/>
                <w:numId w:val="38"/>
              </w:numPr>
              <w:ind w:left="2100" w:right="55" w:hanging="560"/>
              <w:jc w:val="both"/>
              <w:rPr>
                <w:rFonts w:ascii="Calibri" w:eastAsia="Calibri" w:hAnsi="Calibri" w:cs="Arial"/>
              </w:rPr>
            </w:pPr>
            <w:r w:rsidRPr="00A51FFB">
              <w:rPr>
                <w:rFonts w:ascii="Calibri" w:eastAsia="Calibri" w:hAnsi="Calibri" w:cs="Arial" w:hint="eastAsia"/>
              </w:rPr>
              <w:t>prepare separate detailed implementation schedules for activities to be carried out by Contractors for each of the scheme that shall include considerations for use of portions on the scheme during the construction period, where feasible</w:t>
            </w:r>
          </w:p>
        </w:tc>
      </w:tr>
    </w:tbl>
    <w:p w14:paraId="29450B10" w14:textId="77777777" w:rsidR="00A51FFB" w:rsidRPr="00A51FFB" w:rsidRDefault="00A51FFB" w:rsidP="00A51FFB">
      <w:pPr>
        <w:jc w:val="both"/>
        <w:rPr>
          <w:rFonts w:ascii="Calibri" w:eastAsia="Calibri" w:hAnsi="Calibri" w:cs="Arial"/>
          <w:b/>
          <w:bCs/>
          <w:lang w:val="en-ZW"/>
        </w:rPr>
      </w:pPr>
    </w:p>
    <w:p w14:paraId="58C63ECD" w14:textId="77777777" w:rsidR="00A51FFB" w:rsidRPr="00A51FFB" w:rsidRDefault="00A51FFB" w:rsidP="00A51FFB">
      <w:pPr>
        <w:jc w:val="both"/>
        <w:rPr>
          <w:rFonts w:ascii="Calibri" w:eastAsia="Calibri" w:hAnsi="Calibri" w:cs="Times New Roman"/>
          <w:lang w:val="en-ZW"/>
        </w:rPr>
      </w:pPr>
      <w:r w:rsidRPr="00A51FFB">
        <w:rPr>
          <w:rFonts w:ascii="Calibri" w:eastAsia="Calibri" w:hAnsi="Calibri" w:cs="Arial"/>
          <w:b/>
          <w:bCs/>
          <w:lang w:val="en-ZW"/>
        </w:rPr>
        <w:t>STAGE B: SUPERVISION OF CONSTRUCTION (For Specified Schemes Only)</w:t>
      </w:r>
    </w:p>
    <w:p w14:paraId="48641E15" w14:textId="77777777" w:rsidR="00A51FFB" w:rsidRPr="00A51FFB" w:rsidRDefault="00A51FFB" w:rsidP="0046126E">
      <w:pPr>
        <w:numPr>
          <w:ilvl w:val="0"/>
          <w:numId w:val="39"/>
        </w:numPr>
        <w:ind w:right="55"/>
        <w:jc w:val="both"/>
        <w:rPr>
          <w:rFonts w:ascii="Times New Roman" w:eastAsia="Times New Roman" w:hAnsi="Times New Roman" w:cs="Times New Roman"/>
          <w:b/>
          <w:color w:val="000000"/>
          <w:sz w:val="24"/>
          <w:szCs w:val="24"/>
          <w:lang w:val="en-ZW"/>
        </w:rPr>
      </w:pPr>
      <w:r w:rsidRPr="00A51FFB">
        <w:rPr>
          <w:rFonts w:ascii="Times New Roman" w:eastAsia="Times New Roman" w:hAnsi="Times New Roman" w:cs="Times New Roman"/>
          <w:b/>
          <w:color w:val="000000"/>
          <w:sz w:val="24"/>
          <w:szCs w:val="24"/>
          <w:lang w:val="en-ZW"/>
        </w:rPr>
        <w:t>Supervision of Construction Works (For Specified Schemes only)</w:t>
      </w:r>
    </w:p>
    <w:p w14:paraId="43E2DCC7"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 xml:space="preserve"> After the Detailed Feasibility/Design Studies Stage A, the client/PMU shall consider the performance of the firm considering timeliness and quality of the deliverable(s). If found to be satisfactory the firm shall be engaged in the next stage of Construction Supervision (for allocated Lot). </w:t>
      </w:r>
    </w:p>
    <w:p w14:paraId="713C8D44"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 xml:space="preserve">The tasks to be done for the supervision service </w:t>
      </w:r>
      <w:proofErr w:type="gramStart"/>
      <w:r w:rsidRPr="00A51FFB">
        <w:rPr>
          <w:rFonts w:ascii="Calibri" w:eastAsia="Calibri" w:hAnsi="Calibri" w:cs="Arial"/>
          <w:lang w:val="en-ZW"/>
        </w:rPr>
        <w:t>include;</w:t>
      </w:r>
      <w:proofErr w:type="gramEnd"/>
      <w:r w:rsidRPr="00A51FFB">
        <w:rPr>
          <w:rFonts w:ascii="Calibri" w:eastAsia="Calibri" w:hAnsi="Calibri" w:cs="Arial"/>
          <w:lang w:val="en-ZW"/>
        </w:rPr>
        <w:t xml:space="preserve">  </w:t>
      </w:r>
    </w:p>
    <w:tbl>
      <w:tblPr>
        <w:tblStyle w:val="TableGrid1"/>
        <w:tblW w:w="9067" w:type="dxa"/>
        <w:tblLook w:val="04A0" w:firstRow="1" w:lastRow="0" w:firstColumn="1" w:lastColumn="0" w:noHBand="0" w:noVBand="1"/>
      </w:tblPr>
      <w:tblGrid>
        <w:gridCol w:w="9067"/>
      </w:tblGrid>
      <w:tr w:rsidR="00A51FFB" w:rsidRPr="00A51FFB" w14:paraId="3F853EE0" w14:textId="77777777" w:rsidTr="000F6343">
        <w:tc>
          <w:tcPr>
            <w:tcW w:w="9067" w:type="dxa"/>
          </w:tcPr>
          <w:p w14:paraId="3B0454C7" w14:textId="77777777" w:rsidR="00A51FFB" w:rsidRPr="00A51FFB" w:rsidRDefault="00A51FFB" w:rsidP="00A51FFB">
            <w:pPr>
              <w:spacing w:before="120" w:after="120"/>
              <w:jc w:val="both"/>
              <w:rPr>
                <w:rFonts w:ascii="Calibri" w:eastAsia="Calibri" w:hAnsi="Calibri" w:cs="Arial"/>
                <w:b/>
              </w:rPr>
            </w:pPr>
            <w:r w:rsidRPr="00A51FFB">
              <w:rPr>
                <w:rFonts w:ascii="Calibri" w:eastAsia="Calibri" w:hAnsi="Calibri" w:cs="Arial"/>
                <w:b/>
              </w:rPr>
              <w:t>1.Duties of the Supervision mission</w:t>
            </w:r>
          </w:p>
          <w:p w14:paraId="30351F8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In consultation with the PMU/UNDP will </w:t>
            </w:r>
            <w:r w:rsidRPr="00A51FFB">
              <w:rPr>
                <w:rFonts w:ascii="Calibri" w:eastAsia="Calibri" w:hAnsi="Calibri" w:cs="Arial" w:hint="eastAsia"/>
              </w:rPr>
              <w:t>Evaluat</w:t>
            </w:r>
            <w:r w:rsidRPr="00A51FFB">
              <w:rPr>
                <w:rFonts w:ascii="Calibri" w:eastAsia="Calibri" w:hAnsi="Calibri" w:cs="Arial"/>
              </w:rPr>
              <w:t>e</w:t>
            </w:r>
            <w:r w:rsidRPr="00A51FFB">
              <w:rPr>
                <w:rFonts w:ascii="Calibri" w:eastAsia="Calibri" w:hAnsi="Calibri" w:cs="Arial" w:hint="eastAsia"/>
              </w:rPr>
              <w:t xml:space="preserve"> and approv</w:t>
            </w:r>
            <w:r w:rsidRPr="00A51FFB">
              <w:rPr>
                <w:rFonts w:ascii="Calibri" w:eastAsia="Calibri" w:hAnsi="Calibri" w:cs="Arial"/>
              </w:rPr>
              <w:t>e</w:t>
            </w:r>
            <w:r w:rsidRPr="00A51FFB">
              <w:rPr>
                <w:rFonts w:ascii="Calibri" w:eastAsia="Calibri" w:hAnsi="Calibri" w:cs="Arial" w:hint="eastAsia"/>
              </w:rPr>
              <w:t xml:space="preserve"> the Contractors’ work schedule and working methods to ensure that they are practical and provide for effective and efficient utilization of approved resources </w:t>
            </w:r>
          </w:p>
          <w:p w14:paraId="010636BD"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Ensure the adherence to the availability of the contractor’s personnel and equipment on site during the construction period as stipulated in the contract agreement </w:t>
            </w:r>
          </w:p>
          <w:p w14:paraId="666E9DD7"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Preparing and submitting the following documents for the Client’s review and approval: </w:t>
            </w:r>
          </w:p>
          <w:p w14:paraId="3CAA2F4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Construction schedule </w:t>
            </w:r>
          </w:p>
          <w:p w14:paraId="67E3900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 xml:space="preserve">In line with UNDP </w:t>
            </w:r>
            <w:proofErr w:type="spellStart"/>
            <w:r w:rsidRPr="00A51FFB">
              <w:rPr>
                <w:rFonts w:ascii="Calibri" w:eastAsia="Calibri" w:hAnsi="Calibri" w:cs="Arial"/>
              </w:rPr>
              <w:t>proceedures</w:t>
            </w:r>
            <w:proofErr w:type="spellEnd"/>
            <w:r w:rsidRPr="00A51FFB">
              <w:rPr>
                <w:rFonts w:ascii="Calibri" w:eastAsia="Calibri" w:hAnsi="Calibri" w:cs="Arial"/>
              </w:rPr>
              <w:t>, support p</w:t>
            </w:r>
            <w:r w:rsidRPr="00A51FFB">
              <w:rPr>
                <w:rFonts w:ascii="Calibri" w:eastAsia="Calibri" w:hAnsi="Calibri" w:cs="Arial" w:hint="eastAsia"/>
              </w:rPr>
              <w:t xml:space="preserve">ayment certification and procedures </w:t>
            </w:r>
          </w:p>
          <w:p w14:paraId="20184377"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Reporting procedures: and upon the Client's approval, approve all pertinent forms, certificates, and other documents to be used by the Contractors </w:t>
            </w:r>
          </w:p>
          <w:p w14:paraId="5DE1028C"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Organization of monthly site meetings with stakeholders (farmers, contractors, and client) where progress and plans shall be discussed </w:t>
            </w:r>
          </w:p>
          <w:p w14:paraId="1C2B984B"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Verifying that all Contractors proposed to work on the contract are acceptable and capable of carrying out the works without prejudice based on gender </w:t>
            </w:r>
          </w:p>
          <w:p w14:paraId="4F7E2A25"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Reviewing the Contractors’ proposed procedures for investigation, material testing and drawings, and monitoring these activities to ensure conformity with the contract documents </w:t>
            </w:r>
          </w:p>
          <w:p w14:paraId="3623B06C"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Supervising the construction works and examining any material to be used or workmanship employed in connection with the works for compliance with the contract drawings and specification </w:t>
            </w:r>
          </w:p>
          <w:p w14:paraId="1233F70E"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Supervising soils and materials samplings and conducting tests at the approved laboratory </w:t>
            </w:r>
          </w:p>
          <w:p w14:paraId="6E99831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Approving capabilities and qualifications of soils and materials testing laboratory selected by the Contractors for special tests; and reviewing laboratory reports and approving the results of tests performed </w:t>
            </w:r>
          </w:p>
          <w:p w14:paraId="1245F8BF"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Inspecting at delivery and installation such mechanical materials, machinery and plant supplied to be used for the implementation of the works </w:t>
            </w:r>
          </w:p>
          <w:p w14:paraId="21647BA6"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Adopting a strict system of quality control, to ensure that all the construction works are carried out in accordance with the contract drawings and specifications; and inspecting all construction materials and workmanship for compliance, accordingly </w:t>
            </w:r>
          </w:p>
          <w:p w14:paraId="26E854FD"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Suspending work in coordination with the Client, should discrepancies or differences in planned procedure be discovered during construction; and allowing work to resume only after receiving complete agreement of all parties concerned </w:t>
            </w:r>
          </w:p>
          <w:p w14:paraId="3A1144E7"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lastRenderedPageBreak/>
              <w:t xml:space="preserve">Verifying and performing any measurements and quantity computation and issuance of the Interim and Final Payment Certificates and Certificate of Completion of Works, </w:t>
            </w:r>
          </w:p>
          <w:p w14:paraId="438D2756"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P</w:t>
            </w:r>
            <w:r w:rsidRPr="00A51FFB">
              <w:rPr>
                <w:rFonts w:ascii="Calibri" w:eastAsia="Calibri" w:hAnsi="Calibri" w:cs="Arial" w:hint="eastAsia"/>
              </w:rPr>
              <w:t xml:space="preserve">erforming final measurements and preparation of account upon completion of the works. Measurements and payments shall be recommended only against those parts of the work which have been duly executed and approved </w:t>
            </w:r>
          </w:p>
          <w:p w14:paraId="192AEAC8"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With the prior consent and approval of the Client, issuing variation orders or any instructions on extra work order which is likely to increase the cost of work or have an impact on the schedule </w:t>
            </w:r>
          </w:p>
          <w:p w14:paraId="1E7DBAA6"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Monitoring the progress of the works and comparing them with the work schedule and notifying the Contractor of any deviations from the planned program.  Any delay from the planned schedule will be </w:t>
            </w:r>
            <w:proofErr w:type="spellStart"/>
            <w:r w:rsidRPr="00A51FFB">
              <w:rPr>
                <w:rFonts w:ascii="Calibri" w:eastAsia="Calibri" w:hAnsi="Calibri" w:cs="Arial" w:hint="eastAsia"/>
              </w:rPr>
              <w:t>analyzed</w:t>
            </w:r>
            <w:proofErr w:type="spellEnd"/>
            <w:r w:rsidRPr="00A51FFB">
              <w:rPr>
                <w:rFonts w:ascii="Calibri" w:eastAsia="Calibri" w:hAnsi="Calibri" w:cs="Arial" w:hint="eastAsia"/>
              </w:rPr>
              <w:t xml:space="preserve"> to assess its causes, and the schedule will be amended accordingly to overcome, if possible, this delay </w:t>
            </w:r>
          </w:p>
          <w:p w14:paraId="586E2A6D"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Maintaining records of the actual costs incurred and periodically forecast the final costs, and preparing the final statement of accounts including amounts paid and outstanding payments </w:t>
            </w:r>
          </w:p>
          <w:p w14:paraId="155E735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Assessing the validity and magnitude of the Contractors’ claims, and requests for extensions of time; and submitting recommendations to the Client for their settlements </w:t>
            </w:r>
          </w:p>
          <w:p w14:paraId="637A842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Ensure that all Safety and Health Management Plans are adhered to by the contractors during construction </w:t>
            </w:r>
            <w:r w:rsidRPr="00A51FFB">
              <w:rPr>
                <w:rFonts w:ascii="Calibri" w:eastAsia="Calibri" w:hAnsi="Calibri" w:cs="Arial"/>
              </w:rPr>
              <w:t>including Covid 19 mitigation/compliance</w:t>
            </w:r>
          </w:p>
          <w:p w14:paraId="6E2BA513"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rPr>
              <w:t>Ensure all safeguards and broader project S&amp;E risks identified are managed In line with the project Safeguards, SRM, site specific EIAs and management plans t</w:t>
            </w:r>
            <w:r w:rsidRPr="00A51FFB">
              <w:rPr>
                <w:rFonts w:ascii="Calibri" w:eastAsia="Calibri" w:hAnsi="Calibri" w:cs="Arial" w:hint="eastAsia"/>
              </w:rPr>
              <w:t xml:space="preserve">ogether with the relevant authorities, supervise the implementation of all Environmental and Social Management Plans during the construction period </w:t>
            </w:r>
          </w:p>
          <w:p w14:paraId="1B68C7DC"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Prior to the completion of each part of the works, prepare a comprehensive list of items that are required to complete the works, and inspect the works during and upon expiry of the contract period as provided in the contract and before the Contractors delivery of the works to IMCs in the condition required by the contract </w:t>
            </w:r>
          </w:p>
          <w:p w14:paraId="1DC80370"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Preparing gender responsive operations and maintenance manuals for each component of the Works in sufficient details to enable the Client's personnel and IMCs to operate and maintain all parts of the works </w:t>
            </w:r>
          </w:p>
          <w:p w14:paraId="1D38A23A"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Organizing and conducting practical pre-service and on-job training for </w:t>
            </w:r>
            <w:proofErr w:type="spellStart"/>
            <w:r w:rsidRPr="00A51FFB">
              <w:rPr>
                <w:rFonts w:ascii="Calibri" w:eastAsia="Calibri" w:hAnsi="Calibri" w:cs="Arial" w:hint="eastAsia"/>
              </w:rPr>
              <w:t>DoI</w:t>
            </w:r>
            <w:proofErr w:type="spellEnd"/>
            <w:r w:rsidRPr="00A51FFB">
              <w:rPr>
                <w:rFonts w:ascii="Calibri" w:eastAsia="Calibri" w:hAnsi="Calibri" w:cs="Arial" w:hint="eastAsia"/>
              </w:rPr>
              <w:t xml:space="preserve"> and IMCs (Maintenance Committee) involved in day-to-day activities of the operation and maintenance of the scheme structures </w:t>
            </w:r>
          </w:p>
          <w:p w14:paraId="20B449F0" w14:textId="77777777" w:rsidR="00A51FFB" w:rsidRPr="00A51FFB" w:rsidRDefault="00A51FFB" w:rsidP="0046126E">
            <w:pPr>
              <w:numPr>
                <w:ilvl w:val="0"/>
                <w:numId w:val="33"/>
              </w:numPr>
              <w:ind w:left="714" w:right="55"/>
              <w:jc w:val="both"/>
              <w:rPr>
                <w:rFonts w:ascii="Calibri" w:eastAsia="Calibri" w:hAnsi="Calibri" w:cs="Arial"/>
                <w:b/>
                <w:szCs w:val="24"/>
              </w:rPr>
            </w:pPr>
            <w:r w:rsidRPr="00A51FFB">
              <w:rPr>
                <w:rFonts w:ascii="Calibri" w:eastAsia="Calibri" w:hAnsi="Calibri" w:cs="Arial" w:hint="eastAsia"/>
              </w:rPr>
              <w:t xml:space="preserve">Approve </w:t>
            </w:r>
            <w:r w:rsidRPr="00A51FFB">
              <w:rPr>
                <w:rFonts w:ascii="Calibri" w:eastAsia="Calibri" w:hAnsi="Calibri" w:cs="Arial" w:hint="eastAsia"/>
                <w:highlight w:val="yellow"/>
              </w:rPr>
              <w:t>as</w:t>
            </w:r>
            <w:r w:rsidRPr="00A51FFB">
              <w:rPr>
                <w:rFonts w:ascii="Calibri" w:eastAsia="Calibri" w:hAnsi="Calibri" w:cs="Arial" w:hint="eastAsia"/>
              </w:rPr>
              <w:t xml:space="preserve"> built drawings </w:t>
            </w:r>
            <w:r w:rsidRPr="00A51FFB">
              <w:rPr>
                <w:rFonts w:ascii="Calibri" w:eastAsia="Calibri" w:hAnsi="Calibri" w:cs="Arial" w:hint="eastAsia"/>
                <w:highlight w:val="yellow"/>
              </w:rPr>
              <w:t>as</w:t>
            </w:r>
            <w:r w:rsidRPr="00A51FFB">
              <w:rPr>
                <w:rFonts w:ascii="Calibri" w:eastAsia="Calibri" w:hAnsi="Calibri" w:cs="Arial" w:hint="eastAsia"/>
              </w:rPr>
              <w:t xml:space="preserve"> submitted by the contractors at the end of the works executed </w:t>
            </w:r>
          </w:p>
        </w:tc>
      </w:tr>
      <w:tr w:rsidR="00A51FFB" w:rsidRPr="00A51FFB" w14:paraId="734CFB8B" w14:textId="77777777" w:rsidTr="000F6343">
        <w:tc>
          <w:tcPr>
            <w:tcW w:w="9067" w:type="dxa"/>
          </w:tcPr>
          <w:p w14:paraId="75C9E42C" w14:textId="77777777" w:rsidR="00A51FFB" w:rsidRPr="00A51FFB" w:rsidRDefault="00A51FFB" w:rsidP="00A51FFB">
            <w:pPr>
              <w:spacing w:before="120" w:after="120"/>
              <w:jc w:val="both"/>
              <w:rPr>
                <w:rFonts w:ascii="Calibri" w:eastAsia="Calibri" w:hAnsi="Calibri" w:cs="Arial"/>
                <w:b/>
              </w:rPr>
            </w:pPr>
            <w:r w:rsidRPr="00A51FFB">
              <w:rPr>
                <w:rFonts w:ascii="Calibri" w:eastAsia="Calibri" w:hAnsi="Calibri" w:cs="Arial"/>
                <w:b/>
              </w:rPr>
              <w:t xml:space="preserve">2. </w:t>
            </w:r>
            <w:r w:rsidRPr="00A51FFB">
              <w:rPr>
                <w:rFonts w:ascii="Calibri" w:eastAsia="Calibri" w:hAnsi="Calibri" w:cs="Arial" w:hint="eastAsia"/>
                <w:b/>
              </w:rPr>
              <w:t>Defects Liability Period</w:t>
            </w:r>
          </w:p>
          <w:p w14:paraId="5D437327"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The duration for the </w:t>
            </w:r>
            <w:proofErr w:type="gramStart"/>
            <w:r w:rsidRPr="00A51FFB">
              <w:rPr>
                <w:rFonts w:ascii="Calibri" w:eastAsia="Calibri" w:hAnsi="Calibri" w:cs="Arial" w:hint="eastAsia"/>
              </w:rPr>
              <w:t>defects</w:t>
            </w:r>
            <w:proofErr w:type="gramEnd"/>
            <w:r w:rsidRPr="00A51FFB">
              <w:rPr>
                <w:rFonts w:ascii="Calibri" w:eastAsia="Calibri" w:hAnsi="Calibri" w:cs="Arial" w:hint="eastAsia"/>
              </w:rPr>
              <w:t xml:space="preserve"> liability period for each completed scheme works shall be for 12 months. </w:t>
            </w:r>
          </w:p>
          <w:p w14:paraId="7FA59314" w14:textId="77777777" w:rsidR="00A51FFB" w:rsidRPr="00A51FFB" w:rsidRDefault="00A51FFB" w:rsidP="0046126E">
            <w:pPr>
              <w:numPr>
                <w:ilvl w:val="0"/>
                <w:numId w:val="33"/>
              </w:numPr>
              <w:ind w:left="714" w:right="55"/>
              <w:jc w:val="both"/>
              <w:rPr>
                <w:rFonts w:ascii="Calibri" w:eastAsia="Calibri" w:hAnsi="Calibri" w:cs="Arial"/>
              </w:rPr>
            </w:pPr>
            <w:r w:rsidRPr="00A51FFB">
              <w:rPr>
                <w:rFonts w:ascii="Calibri" w:eastAsia="Calibri" w:hAnsi="Calibri" w:cs="Arial" w:hint="eastAsia"/>
              </w:rPr>
              <w:t xml:space="preserve">In this stage the Consultant shall prepare, together with the Contractors and the Client and PMU, the list of all the defects to be rectified by the Contractors during this period. The Consultant shall ensure that, at the end of this period, all the Contractors have rectified all the defects outlined in the list prepared for all the sites. </w:t>
            </w:r>
          </w:p>
          <w:p w14:paraId="0E086665" w14:textId="77777777" w:rsidR="00A51FFB" w:rsidRPr="00A51FFB" w:rsidRDefault="00A51FFB" w:rsidP="00A51FFB">
            <w:pPr>
              <w:ind w:right="55"/>
              <w:jc w:val="both"/>
              <w:rPr>
                <w:rFonts w:ascii="Calibri" w:eastAsia="Calibri" w:hAnsi="Calibri" w:cs="Arial"/>
              </w:rPr>
            </w:pPr>
          </w:p>
        </w:tc>
      </w:tr>
    </w:tbl>
    <w:p w14:paraId="6B5AEEF1" w14:textId="04A5882F" w:rsidR="00A51FFB" w:rsidRDefault="00A51FFB" w:rsidP="00A51FFB">
      <w:pPr>
        <w:jc w:val="both"/>
        <w:rPr>
          <w:rFonts w:ascii="Calibri" w:eastAsia="Calibri" w:hAnsi="Calibri" w:cs="Arial"/>
          <w:b/>
          <w:bCs/>
          <w:lang w:val="en-ZW"/>
        </w:rPr>
      </w:pPr>
    </w:p>
    <w:p w14:paraId="5D662A25" w14:textId="336BBAB0" w:rsidR="008F0252" w:rsidRDefault="008F0252" w:rsidP="00A51FFB">
      <w:pPr>
        <w:jc w:val="both"/>
        <w:rPr>
          <w:rFonts w:ascii="Calibri" w:eastAsia="Calibri" w:hAnsi="Calibri" w:cs="Arial"/>
          <w:b/>
          <w:bCs/>
          <w:lang w:val="en-ZW"/>
        </w:rPr>
      </w:pPr>
    </w:p>
    <w:p w14:paraId="46E5C555" w14:textId="77D02E15" w:rsidR="008F0252" w:rsidRDefault="008F0252" w:rsidP="00A51FFB">
      <w:pPr>
        <w:jc w:val="both"/>
        <w:rPr>
          <w:rFonts w:ascii="Calibri" w:eastAsia="Calibri" w:hAnsi="Calibri" w:cs="Arial"/>
          <w:b/>
          <w:bCs/>
          <w:lang w:val="en-ZW"/>
        </w:rPr>
      </w:pPr>
    </w:p>
    <w:p w14:paraId="0884E487" w14:textId="6D3FBD1F" w:rsidR="008F0252" w:rsidRDefault="008F0252" w:rsidP="00A51FFB">
      <w:pPr>
        <w:jc w:val="both"/>
        <w:rPr>
          <w:rFonts w:ascii="Calibri" w:eastAsia="Calibri" w:hAnsi="Calibri" w:cs="Arial"/>
          <w:b/>
          <w:bCs/>
          <w:lang w:val="en-ZW"/>
        </w:rPr>
      </w:pPr>
    </w:p>
    <w:p w14:paraId="4147434D" w14:textId="65EDB052" w:rsidR="008F0252" w:rsidRDefault="008F0252" w:rsidP="00A51FFB">
      <w:pPr>
        <w:jc w:val="both"/>
        <w:rPr>
          <w:rFonts w:ascii="Calibri" w:eastAsia="Calibri" w:hAnsi="Calibri" w:cs="Arial"/>
          <w:b/>
          <w:bCs/>
          <w:lang w:val="en-ZW"/>
        </w:rPr>
      </w:pPr>
    </w:p>
    <w:p w14:paraId="6A922156" w14:textId="0315E17F" w:rsidR="008F0252" w:rsidRDefault="008F0252" w:rsidP="00A51FFB">
      <w:pPr>
        <w:jc w:val="both"/>
        <w:rPr>
          <w:rFonts w:ascii="Calibri" w:eastAsia="Calibri" w:hAnsi="Calibri" w:cs="Arial"/>
          <w:b/>
          <w:bCs/>
          <w:lang w:val="en-ZW"/>
        </w:rPr>
      </w:pPr>
    </w:p>
    <w:p w14:paraId="79788546" w14:textId="1F9DBADB" w:rsidR="008F0252" w:rsidRDefault="008F0252" w:rsidP="00A51FFB">
      <w:pPr>
        <w:jc w:val="both"/>
        <w:rPr>
          <w:rFonts w:ascii="Calibri" w:eastAsia="Calibri" w:hAnsi="Calibri" w:cs="Arial"/>
          <w:b/>
          <w:bCs/>
          <w:lang w:val="en-ZW"/>
        </w:rPr>
      </w:pPr>
    </w:p>
    <w:p w14:paraId="011627AC" w14:textId="49FCA93B" w:rsidR="008F0252" w:rsidRDefault="008F0252" w:rsidP="00A51FFB">
      <w:pPr>
        <w:jc w:val="both"/>
        <w:rPr>
          <w:rFonts w:ascii="Calibri" w:eastAsia="Calibri" w:hAnsi="Calibri" w:cs="Arial"/>
          <w:b/>
          <w:bCs/>
          <w:lang w:val="en-ZW"/>
        </w:rPr>
      </w:pPr>
    </w:p>
    <w:p w14:paraId="7CF51BAA" w14:textId="77777777" w:rsidR="008F0252" w:rsidRPr="00A51FFB" w:rsidRDefault="008F0252" w:rsidP="00A51FFB">
      <w:pPr>
        <w:jc w:val="both"/>
        <w:rPr>
          <w:rFonts w:ascii="Calibri" w:eastAsia="Calibri" w:hAnsi="Calibri" w:cs="Arial"/>
          <w:b/>
          <w:bCs/>
          <w:lang w:val="en-ZW"/>
        </w:rPr>
      </w:pPr>
    </w:p>
    <w:p w14:paraId="1A8D7FAD" w14:textId="77777777" w:rsidR="00A51FFB" w:rsidRPr="00A51FFB" w:rsidRDefault="00A51FFB" w:rsidP="00A51FFB">
      <w:pPr>
        <w:shd w:val="clear" w:color="auto" w:fill="0070C0"/>
        <w:rPr>
          <w:rFonts w:ascii="Calibri" w:eastAsia="Calibri" w:hAnsi="Calibri" w:cs="Times New Roman"/>
          <w:lang w:val="en-ZW"/>
        </w:rPr>
      </w:pPr>
      <w:r w:rsidRPr="00A51FFB">
        <w:rPr>
          <w:rFonts w:ascii="Calibri" w:eastAsia="Calibri" w:hAnsi="Calibri" w:cs="Arial"/>
          <w:b/>
          <w:bCs/>
          <w:lang w:val="en-ZW"/>
        </w:rPr>
        <w:lastRenderedPageBreak/>
        <w:t>5. EXPECTED DELIVERABLES</w:t>
      </w:r>
    </w:p>
    <w:p w14:paraId="4167C785" w14:textId="77777777" w:rsidR="00A51FFB" w:rsidRPr="00A51FFB" w:rsidRDefault="00A51FFB" w:rsidP="00A51FFB">
      <w:pPr>
        <w:spacing w:after="0" w:line="240" w:lineRule="auto"/>
        <w:jc w:val="both"/>
        <w:rPr>
          <w:rFonts w:ascii="Calibri" w:eastAsia="Calibri" w:hAnsi="Calibri" w:cs="Arial"/>
          <w:b/>
          <w:bCs/>
          <w:u w:val="thick"/>
        </w:rPr>
      </w:pPr>
    </w:p>
    <w:p w14:paraId="455E1195" w14:textId="77777777" w:rsidR="00A51FFB" w:rsidRPr="00A51FFB" w:rsidRDefault="00A51FFB" w:rsidP="00A51FFB">
      <w:pPr>
        <w:spacing w:after="0" w:line="240" w:lineRule="auto"/>
        <w:jc w:val="both"/>
        <w:rPr>
          <w:rFonts w:ascii="Calibri" w:eastAsia="Calibri" w:hAnsi="Calibri" w:cs="Arial"/>
          <w:b/>
          <w:bCs/>
          <w:u w:val="thick"/>
        </w:rPr>
      </w:pPr>
      <w:r w:rsidRPr="00A51FFB">
        <w:rPr>
          <w:rFonts w:ascii="Calibri" w:eastAsia="Calibri" w:hAnsi="Calibri" w:cs="Arial"/>
          <w:b/>
          <w:bCs/>
          <w:u w:val="thick"/>
        </w:rPr>
        <w:t>STAGE A DELIVERABLE(S)</w:t>
      </w:r>
    </w:p>
    <w:p w14:paraId="44D559EB" w14:textId="77777777" w:rsidR="00A51FFB" w:rsidRPr="00A51FFB" w:rsidRDefault="00A51FFB" w:rsidP="00A51FFB">
      <w:pPr>
        <w:spacing w:after="0" w:line="240" w:lineRule="auto"/>
        <w:jc w:val="both"/>
        <w:rPr>
          <w:rFonts w:ascii="Calibri" w:eastAsia="Calibri" w:hAnsi="Calibri" w:cs="Arial"/>
          <w:b/>
          <w:bCs/>
        </w:rPr>
      </w:pPr>
    </w:p>
    <w:tbl>
      <w:tblPr>
        <w:tblStyle w:val="TableGrid1"/>
        <w:tblW w:w="0" w:type="auto"/>
        <w:tblLook w:val="04A0" w:firstRow="1" w:lastRow="0" w:firstColumn="1" w:lastColumn="0" w:noHBand="0" w:noVBand="1"/>
      </w:tblPr>
      <w:tblGrid>
        <w:gridCol w:w="557"/>
        <w:gridCol w:w="1990"/>
        <w:gridCol w:w="3790"/>
        <w:gridCol w:w="2905"/>
      </w:tblGrid>
      <w:tr w:rsidR="00A51FFB" w:rsidRPr="00A51FFB" w14:paraId="1CA7A3E9" w14:textId="77777777" w:rsidTr="000F6343">
        <w:tc>
          <w:tcPr>
            <w:tcW w:w="557" w:type="dxa"/>
          </w:tcPr>
          <w:p w14:paraId="47E76F93"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SN</w:t>
            </w:r>
          </w:p>
        </w:tc>
        <w:tc>
          <w:tcPr>
            <w:tcW w:w="1990" w:type="dxa"/>
          </w:tcPr>
          <w:p w14:paraId="14B04720"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Deliverable</w:t>
            </w:r>
          </w:p>
        </w:tc>
        <w:tc>
          <w:tcPr>
            <w:tcW w:w="3790" w:type="dxa"/>
          </w:tcPr>
          <w:p w14:paraId="49A55F9B"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Detail</w:t>
            </w:r>
          </w:p>
        </w:tc>
        <w:tc>
          <w:tcPr>
            <w:tcW w:w="2905" w:type="dxa"/>
          </w:tcPr>
          <w:p w14:paraId="68519400"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Number of Copies</w:t>
            </w:r>
          </w:p>
        </w:tc>
      </w:tr>
      <w:tr w:rsidR="008F0252" w:rsidRPr="00A51FFB" w14:paraId="67706D87" w14:textId="77777777" w:rsidTr="002328FC">
        <w:trPr>
          <w:trHeight w:val="3136"/>
        </w:trPr>
        <w:tc>
          <w:tcPr>
            <w:tcW w:w="557" w:type="dxa"/>
          </w:tcPr>
          <w:p w14:paraId="6647E84D"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t>1</w:t>
            </w:r>
          </w:p>
        </w:tc>
        <w:tc>
          <w:tcPr>
            <w:tcW w:w="1990" w:type="dxa"/>
          </w:tcPr>
          <w:p w14:paraId="6FA7B6D3" w14:textId="77777777" w:rsidR="008F0252" w:rsidRPr="00A51FFB" w:rsidRDefault="008F0252" w:rsidP="00A51FFB">
            <w:pPr>
              <w:rPr>
                <w:rFonts w:ascii="Arial Bold" w:eastAsia="Times New Roman" w:hAnsi="Arial Bold" w:cs="Arial Bold"/>
                <w:b/>
                <w:bCs/>
                <w:szCs w:val="24"/>
              </w:rPr>
            </w:pPr>
            <w:r w:rsidRPr="00A51FFB">
              <w:rPr>
                <w:rFonts w:ascii="Arial Bold" w:eastAsia="Times New Roman" w:hAnsi="Arial Bold" w:cs="Arial Bold"/>
                <w:b/>
                <w:bCs/>
                <w:szCs w:val="24"/>
              </w:rPr>
              <w:t>INCEPTION REPORT</w:t>
            </w:r>
          </w:p>
        </w:tc>
        <w:tc>
          <w:tcPr>
            <w:tcW w:w="3790" w:type="dxa"/>
          </w:tcPr>
          <w:p w14:paraId="101DA93A" w14:textId="77777777" w:rsidR="008F0252" w:rsidRPr="00A51FFB" w:rsidRDefault="008F0252" w:rsidP="00A51FFB">
            <w:pPr>
              <w:jc w:val="both"/>
              <w:rPr>
                <w:rFonts w:ascii="Calibri" w:eastAsia="Calibri" w:hAnsi="Calibri"/>
              </w:rPr>
            </w:pPr>
            <w:r w:rsidRPr="00A51FFB">
              <w:rPr>
                <w:rFonts w:ascii="Calibri" w:eastAsia="Calibri" w:hAnsi="Calibri"/>
              </w:rPr>
              <w:t xml:space="preserve">Report to include </w:t>
            </w:r>
          </w:p>
          <w:p w14:paraId="5CF1D130"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An Understanding of the assignment</w:t>
            </w:r>
          </w:p>
          <w:p w14:paraId="43F30457"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Detailed Approach and Methodology</w:t>
            </w:r>
          </w:p>
          <w:p w14:paraId="5CFA58A4"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Detailed Human Resources Plan</w:t>
            </w:r>
          </w:p>
          <w:p w14:paraId="0B278005"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Detailed Work Plan</w:t>
            </w:r>
          </w:p>
          <w:p w14:paraId="0566FDA3" w14:textId="77777777" w:rsidR="008F0252" w:rsidRPr="00A51FFB" w:rsidRDefault="008F0252" w:rsidP="00A51FFB">
            <w:pPr>
              <w:numPr>
                <w:ilvl w:val="255"/>
                <w:numId w:val="0"/>
              </w:numPr>
              <w:rPr>
                <w:rFonts w:ascii="Calibri" w:eastAsia="Calibri" w:hAnsi="Calibri"/>
              </w:rPr>
            </w:pPr>
          </w:p>
        </w:tc>
        <w:tc>
          <w:tcPr>
            <w:tcW w:w="2905" w:type="dxa"/>
          </w:tcPr>
          <w:p w14:paraId="0A10F33B" w14:textId="77777777" w:rsidR="008F0252" w:rsidRPr="00A51FFB" w:rsidRDefault="008F0252" w:rsidP="00A51FFB">
            <w:pPr>
              <w:numPr>
                <w:ilvl w:val="255"/>
                <w:numId w:val="0"/>
              </w:numPr>
              <w:jc w:val="both"/>
              <w:rPr>
                <w:rFonts w:ascii="Calibri" w:eastAsia="Calibri" w:hAnsi="Calibri" w:cs="Arial"/>
                <w:b/>
                <w:bCs/>
              </w:rPr>
            </w:pPr>
          </w:p>
          <w:p w14:paraId="1ED834DB" w14:textId="33CFA6B4" w:rsidR="008F0252" w:rsidRPr="00A51FFB" w:rsidRDefault="004756A3" w:rsidP="0046126E">
            <w:pPr>
              <w:numPr>
                <w:ilvl w:val="0"/>
                <w:numId w:val="41"/>
              </w:numPr>
              <w:jc w:val="both"/>
              <w:rPr>
                <w:rFonts w:ascii="Calibri" w:eastAsia="Calibri" w:hAnsi="Calibri" w:cs="Arial"/>
                <w:b/>
                <w:bCs/>
              </w:rPr>
            </w:pPr>
            <w:r w:rsidRPr="004756A3">
              <w:rPr>
                <w:rFonts w:ascii="Calibri" w:eastAsia="Calibri" w:hAnsi="Calibri" w:cs="Arial"/>
                <w:b/>
                <w:bCs/>
              </w:rPr>
              <w:t>Manicaland Lot</w:t>
            </w:r>
            <w:r w:rsidR="008F0252" w:rsidRPr="00A51FFB">
              <w:rPr>
                <w:rFonts w:ascii="Calibri" w:eastAsia="Calibri" w:hAnsi="Calibri" w:cs="Arial"/>
                <w:b/>
                <w:bCs/>
              </w:rPr>
              <w:t>: 1*Report</w:t>
            </w:r>
          </w:p>
        </w:tc>
      </w:tr>
      <w:tr w:rsidR="008F0252" w:rsidRPr="00A51FFB" w14:paraId="159D4F6E" w14:textId="77777777" w:rsidTr="00404860">
        <w:trPr>
          <w:trHeight w:val="5945"/>
        </w:trPr>
        <w:tc>
          <w:tcPr>
            <w:tcW w:w="557" w:type="dxa"/>
          </w:tcPr>
          <w:p w14:paraId="5E050E00"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t>2</w:t>
            </w:r>
          </w:p>
        </w:tc>
        <w:tc>
          <w:tcPr>
            <w:tcW w:w="1990" w:type="dxa"/>
          </w:tcPr>
          <w:p w14:paraId="02F70666" w14:textId="77777777" w:rsidR="008F0252" w:rsidRPr="00A51FFB" w:rsidRDefault="008F0252" w:rsidP="00A51FFB">
            <w:pPr>
              <w:rPr>
                <w:rFonts w:ascii="Calibri" w:eastAsia="Calibri" w:hAnsi="Calibri" w:cs="Arial"/>
                <w:b/>
                <w:bCs/>
              </w:rPr>
            </w:pPr>
            <w:r w:rsidRPr="00A51FFB">
              <w:rPr>
                <w:rFonts w:ascii="Arial Bold" w:eastAsia="Times New Roman" w:hAnsi="Arial Bold" w:cs="Arial Bold"/>
                <w:b/>
                <w:bCs/>
                <w:szCs w:val="24"/>
              </w:rPr>
              <w:t>FEASIBILITY REPORTS</w:t>
            </w:r>
          </w:p>
        </w:tc>
        <w:tc>
          <w:tcPr>
            <w:tcW w:w="3790" w:type="dxa"/>
          </w:tcPr>
          <w:p w14:paraId="59BD15D9" w14:textId="77777777" w:rsidR="008F0252" w:rsidRPr="00A51FFB" w:rsidRDefault="008F0252" w:rsidP="00A51FFB">
            <w:pPr>
              <w:jc w:val="both"/>
              <w:rPr>
                <w:rFonts w:ascii="Calibri" w:eastAsia="Calibri" w:hAnsi="Calibri"/>
              </w:rPr>
            </w:pPr>
            <w:r w:rsidRPr="00A51FFB">
              <w:rPr>
                <w:rFonts w:ascii="Calibri" w:eastAsia="Calibri" w:hAnsi="Calibri"/>
              </w:rPr>
              <w:t xml:space="preserve">Conduct a detailed FS and Prepare </w:t>
            </w:r>
            <w:r w:rsidRPr="00A51FFB">
              <w:rPr>
                <w:rFonts w:ascii="Calibri" w:eastAsia="Calibri" w:hAnsi="Calibri"/>
                <w:b/>
                <w:bCs/>
                <w:u w:val="single"/>
              </w:rPr>
              <w:t xml:space="preserve">individual </w:t>
            </w:r>
            <w:r w:rsidRPr="00A51FFB">
              <w:rPr>
                <w:rFonts w:ascii="Calibri" w:eastAsia="Calibri" w:hAnsi="Calibri"/>
              </w:rPr>
              <w:t xml:space="preserve">Feasibility Report for </w:t>
            </w:r>
            <w:r w:rsidRPr="00A51FFB">
              <w:rPr>
                <w:rFonts w:ascii="Calibri" w:eastAsia="Calibri" w:hAnsi="Calibri"/>
                <w:b/>
                <w:bCs/>
              </w:rPr>
              <w:t>each scheme</w:t>
            </w:r>
            <w:r w:rsidRPr="00A51FFB">
              <w:rPr>
                <w:rFonts w:ascii="Calibri" w:eastAsia="Calibri" w:hAnsi="Calibri"/>
              </w:rPr>
              <w:t xml:space="preserve"> that shall include but not limited to the following): </w:t>
            </w:r>
          </w:p>
          <w:p w14:paraId="45FC18C6"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All aspects addressing the above tasks (Stage A) </w:t>
            </w:r>
          </w:p>
          <w:p w14:paraId="734F46D5"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SEIA studies</w:t>
            </w:r>
          </w:p>
          <w:p w14:paraId="435D5097"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Economic and financial analysis of the recommended design options,  </w:t>
            </w:r>
          </w:p>
          <w:p w14:paraId="6DE98A64"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Design drawings and calculations for selected option</w:t>
            </w:r>
          </w:p>
          <w:p w14:paraId="336F20DB"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 Bills of Quantities </w:t>
            </w:r>
          </w:p>
          <w:p w14:paraId="494C3538"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 Confidential Project Cost Estimates </w:t>
            </w:r>
          </w:p>
          <w:p w14:paraId="0BA28003" w14:textId="77777777" w:rsidR="008F0252" w:rsidRPr="00A51FFB" w:rsidRDefault="008F0252" w:rsidP="0046126E">
            <w:pPr>
              <w:numPr>
                <w:ilvl w:val="0"/>
                <w:numId w:val="40"/>
              </w:numPr>
              <w:jc w:val="both"/>
              <w:rPr>
                <w:rFonts w:ascii="Arial" w:eastAsia="Times New Roman" w:hAnsi="Arial" w:cs="Arial"/>
                <w:szCs w:val="24"/>
              </w:rPr>
            </w:pPr>
            <w:r w:rsidRPr="00A51FFB">
              <w:rPr>
                <w:rFonts w:ascii="Calibri" w:eastAsia="Calibri" w:hAnsi="Calibri"/>
              </w:rPr>
              <w:t xml:space="preserve">Preliminary Implementation and construction schedules </w:t>
            </w:r>
          </w:p>
          <w:p w14:paraId="74159E52" w14:textId="77777777" w:rsidR="008F0252" w:rsidRPr="00A51FFB" w:rsidRDefault="008F0252" w:rsidP="0046126E">
            <w:pPr>
              <w:numPr>
                <w:ilvl w:val="0"/>
                <w:numId w:val="40"/>
              </w:numPr>
              <w:jc w:val="both"/>
              <w:rPr>
                <w:rFonts w:ascii="Calibri" w:eastAsia="Calibri" w:hAnsi="Calibri" w:cs="Arial"/>
                <w:b/>
                <w:bCs/>
              </w:rPr>
            </w:pPr>
            <w:r w:rsidRPr="00A51FFB">
              <w:rPr>
                <w:rFonts w:ascii="Calibri" w:eastAsia="Calibri" w:hAnsi="Calibri"/>
              </w:rPr>
              <w:t xml:space="preserve">the report shall be accompanied with all relevant maps, pictures, drawings, calculations, model outputs, geo-referencing, minutes of meetings with local stakeholders and district authorities and project management, and any other relevant details </w:t>
            </w:r>
          </w:p>
        </w:tc>
        <w:tc>
          <w:tcPr>
            <w:tcW w:w="2905" w:type="dxa"/>
          </w:tcPr>
          <w:p w14:paraId="252E46D3" w14:textId="77777777" w:rsidR="008F0252" w:rsidRPr="00A51FFB" w:rsidRDefault="008F0252" w:rsidP="00A51FFB">
            <w:pPr>
              <w:numPr>
                <w:ilvl w:val="255"/>
                <w:numId w:val="0"/>
              </w:numPr>
              <w:jc w:val="both"/>
              <w:rPr>
                <w:rFonts w:ascii="Calibri" w:eastAsia="Calibri" w:hAnsi="Calibri" w:cs="Arial"/>
              </w:rPr>
            </w:pPr>
          </w:p>
          <w:p w14:paraId="7B5FC765" w14:textId="77777777" w:rsidR="008F0252" w:rsidRPr="00A51FFB" w:rsidRDefault="008F0252" w:rsidP="00A51FFB">
            <w:pPr>
              <w:numPr>
                <w:ilvl w:val="255"/>
                <w:numId w:val="0"/>
              </w:numPr>
              <w:jc w:val="both"/>
              <w:rPr>
                <w:rFonts w:ascii="Calibri" w:eastAsia="Calibri" w:hAnsi="Calibri" w:cs="Arial"/>
              </w:rPr>
            </w:pPr>
          </w:p>
          <w:p w14:paraId="24716E1F" w14:textId="77777777" w:rsidR="008F0252" w:rsidRPr="00A51FFB" w:rsidRDefault="008F0252" w:rsidP="00A51FFB">
            <w:pPr>
              <w:numPr>
                <w:ilvl w:val="255"/>
                <w:numId w:val="0"/>
              </w:numPr>
              <w:jc w:val="both"/>
              <w:rPr>
                <w:rFonts w:ascii="Calibri" w:eastAsia="Calibri" w:hAnsi="Calibri" w:cs="Arial"/>
              </w:rPr>
            </w:pPr>
          </w:p>
          <w:p w14:paraId="2E9A5BA0" w14:textId="36939053" w:rsidR="008F0252" w:rsidRPr="00A51FFB" w:rsidRDefault="004756A3" w:rsidP="0046126E">
            <w:pPr>
              <w:numPr>
                <w:ilvl w:val="0"/>
                <w:numId w:val="41"/>
              </w:numPr>
              <w:jc w:val="both"/>
              <w:rPr>
                <w:rFonts w:ascii="Calibri" w:eastAsia="Calibri" w:hAnsi="Calibri" w:cs="Arial"/>
              </w:rPr>
            </w:pPr>
            <w:r w:rsidRPr="004756A3">
              <w:rPr>
                <w:rFonts w:ascii="Calibri" w:eastAsia="Calibri" w:hAnsi="Calibri" w:cs="Arial"/>
                <w:b/>
                <w:bCs/>
              </w:rPr>
              <w:t>Manicaland Lot</w:t>
            </w:r>
            <w:r w:rsidR="008F0252" w:rsidRPr="00A51FFB">
              <w:rPr>
                <w:rFonts w:ascii="Calibri" w:eastAsia="Calibri" w:hAnsi="Calibri" w:cs="Arial"/>
                <w:b/>
                <w:bCs/>
              </w:rPr>
              <w:t>:  10 Reports (</w:t>
            </w:r>
            <w:r w:rsidR="008F0252" w:rsidRPr="00A51FFB">
              <w:rPr>
                <w:rFonts w:ascii="Calibri" w:eastAsia="Calibri" w:hAnsi="Calibri" w:cs="Arial"/>
              </w:rPr>
              <w:t>5 Reports x 2 copies)</w:t>
            </w:r>
          </w:p>
          <w:p w14:paraId="758BF75B" w14:textId="77777777" w:rsidR="008F0252" w:rsidRPr="00A51FFB" w:rsidRDefault="008F0252" w:rsidP="00A51FFB">
            <w:pPr>
              <w:jc w:val="both"/>
              <w:rPr>
                <w:rFonts w:ascii="Calibri" w:eastAsia="Calibri" w:hAnsi="Calibri" w:cs="Arial"/>
              </w:rPr>
            </w:pPr>
          </w:p>
        </w:tc>
      </w:tr>
      <w:tr w:rsidR="008F0252" w:rsidRPr="00A51FFB" w14:paraId="39A0CC4B" w14:textId="77777777" w:rsidTr="002F687A">
        <w:trPr>
          <w:trHeight w:val="4337"/>
        </w:trPr>
        <w:tc>
          <w:tcPr>
            <w:tcW w:w="557" w:type="dxa"/>
          </w:tcPr>
          <w:p w14:paraId="12410826"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lastRenderedPageBreak/>
              <w:t>3</w:t>
            </w:r>
          </w:p>
        </w:tc>
        <w:tc>
          <w:tcPr>
            <w:tcW w:w="1990" w:type="dxa"/>
          </w:tcPr>
          <w:p w14:paraId="63E246E9" w14:textId="77777777" w:rsidR="008F0252" w:rsidRPr="00A51FFB" w:rsidRDefault="008F0252" w:rsidP="00A51FFB">
            <w:pPr>
              <w:rPr>
                <w:rFonts w:ascii="Calibri" w:eastAsia="Calibri" w:hAnsi="Calibri" w:cs="Arial"/>
                <w:b/>
                <w:bCs/>
              </w:rPr>
            </w:pPr>
            <w:r w:rsidRPr="00A51FFB">
              <w:rPr>
                <w:rFonts w:ascii="Arial Bold" w:eastAsia="Times New Roman" w:hAnsi="Arial Bold" w:cs="Arial Bold"/>
                <w:b/>
                <w:bCs/>
                <w:szCs w:val="24"/>
              </w:rPr>
              <w:t>DETAILED DESIGN REPORTS</w:t>
            </w:r>
          </w:p>
        </w:tc>
        <w:tc>
          <w:tcPr>
            <w:tcW w:w="3790" w:type="dxa"/>
          </w:tcPr>
          <w:p w14:paraId="7AC73FD1" w14:textId="77777777" w:rsidR="008F0252" w:rsidRPr="00A51FFB" w:rsidRDefault="008F0252" w:rsidP="00A51FFB">
            <w:pPr>
              <w:jc w:val="both"/>
              <w:rPr>
                <w:rFonts w:ascii="Calibri" w:eastAsia="Calibri" w:hAnsi="Calibri"/>
              </w:rPr>
            </w:pPr>
            <w:r w:rsidRPr="00A51FFB">
              <w:rPr>
                <w:rFonts w:ascii="Calibri" w:eastAsia="Calibri" w:hAnsi="Calibri"/>
              </w:rPr>
              <w:t xml:space="preserve">Prepare </w:t>
            </w:r>
            <w:r w:rsidRPr="00A51FFB">
              <w:rPr>
                <w:rFonts w:ascii="Calibri" w:eastAsia="Calibri" w:hAnsi="Calibri"/>
                <w:b/>
                <w:bCs/>
              </w:rPr>
              <w:t>individual</w:t>
            </w:r>
            <w:r w:rsidRPr="00A51FFB">
              <w:rPr>
                <w:rFonts w:ascii="Calibri" w:eastAsia="Calibri" w:hAnsi="Calibri"/>
              </w:rPr>
              <w:t xml:space="preserve"> design reports for each scheme in the assigned Lot that shall include the following):</w:t>
            </w:r>
          </w:p>
          <w:p w14:paraId="48E839B3"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Summary of All aspects of the above stage A</w:t>
            </w:r>
          </w:p>
          <w:p w14:paraId="0FFA5CC6"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Economic and financial analysis of the recommended design option, including an analysis of viability </w:t>
            </w:r>
          </w:p>
          <w:p w14:paraId="12C5DC1E" w14:textId="77777777" w:rsidR="008F0252" w:rsidRPr="00A51FFB" w:rsidRDefault="008F0252" w:rsidP="0046126E">
            <w:pPr>
              <w:numPr>
                <w:ilvl w:val="0"/>
                <w:numId w:val="40"/>
              </w:numPr>
              <w:jc w:val="both"/>
              <w:rPr>
                <w:rFonts w:ascii="Calibri" w:eastAsia="Calibri" w:hAnsi="Calibri" w:cs="Arial"/>
                <w:b/>
                <w:bCs/>
              </w:rPr>
            </w:pPr>
            <w:r w:rsidRPr="00A51FFB">
              <w:rPr>
                <w:rFonts w:ascii="Calibri" w:eastAsia="Calibri" w:hAnsi="Calibri"/>
              </w:rPr>
              <w:t xml:space="preserve">Detailed engineering and structural design drawings and calculations of note for quantities for design </w:t>
            </w:r>
          </w:p>
        </w:tc>
        <w:tc>
          <w:tcPr>
            <w:tcW w:w="2905" w:type="dxa"/>
          </w:tcPr>
          <w:p w14:paraId="78A0FC16" w14:textId="77777777" w:rsidR="008F0252" w:rsidRPr="00A51FFB" w:rsidRDefault="008F0252" w:rsidP="00A51FFB">
            <w:pPr>
              <w:numPr>
                <w:ilvl w:val="255"/>
                <w:numId w:val="0"/>
              </w:numPr>
              <w:jc w:val="both"/>
              <w:rPr>
                <w:rFonts w:ascii="Calibri" w:eastAsia="Calibri" w:hAnsi="Calibri" w:cs="Arial"/>
                <w:b/>
                <w:bCs/>
              </w:rPr>
            </w:pPr>
          </w:p>
          <w:p w14:paraId="52F3BFEB" w14:textId="77777777" w:rsidR="008F0252" w:rsidRPr="00A51FFB" w:rsidRDefault="008F0252" w:rsidP="00A51FFB">
            <w:pPr>
              <w:numPr>
                <w:ilvl w:val="255"/>
                <w:numId w:val="0"/>
              </w:numPr>
              <w:jc w:val="both"/>
              <w:rPr>
                <w:rFonts w:ascii="Calibri" w:eastAsia="Calibri" w:hAnsi="Calibri" w:cs="Arial"/>
                <w:b/>
                <w:bCs/>
              </w:rPr>
            </w:pPr>
          </w:p>
          <w:p w14:paraId="2FC1D1F7" w14:textId="6C5F39BB" w:rsidR="008F0252" w:rsidRPr="00A51FFB" w:rsidRDefault="004756A3" w:rsidP="0046126E">
            <w:pPr>
              <w:numPr>
                <w:ilvl w:val="0"/>
                <w:numId w:val="41"/>
              </w:numPr>
              <w:jc w:val="both"/>
              <w:rPr>
                <w:rFonts w:ascii="Calibri" w:eastAsia="Calibri" w:hAnsi="Calibri" w:cs="Arial"/>
                <w:b/>
                <w:bCs/>
              </w:rPr>
            </w:pPr>
            <w:r w:rsidRPr="004756A3">
              <w:rPr>
                <w:rFonts w:ascii="Calibri" w:eastAsia="Calibri" w:hAnsi="Calibri" w:cs="Arial"/>
                <w:b/>
                <w:bCs/>
              </w:rPr>
              <w:t>Manicaland Lot</w:t>
            </w:r>
            <w:r w:rsidR="008F0252" w:rsidRPr="00A51FFB">
              <w:rPr>
                <w:rFonts w:ascii="Calibri" w:eastAsia="Calibri" w:hAnsi="Calibri" w:cs="Arial"/>
                <w:b/>
                <w:bCs/>
              </w:rPr>
              <w:t>:  10 Reports (</w:t>
            </w:r>
            <w:r w:rsidR="008F0252" w:rsidRPr="00A51FFB">
              <w:rPr>
                <w:rFonts w:ascii="Calibri" w:eastAsia="Calibri" w:hAnsi="Calibri" w:cs="Arial"/>
              </w:rPr>
              <w:t>5 Reports x 2 copies)</w:t>
            </w:r>
          </w:p>
        </w:tc>
      </w:tr>
      <w:tr w:rsidR="008F0252" w:rsidRPr="00A51FFB" w14:paraId="07A376CE" w14:textId="77777777" w:rsidTr="0027157B">
        <w:trPr>
          <w:trHeight w:val="2400"/>
        </w:trPr>
        <w:tc>
          <w:tcPr>
            <w:tcW w:w="557" w:type="dxa"/>
          </w:tcPr>
          <w:p w14:paraId="3F266FF0"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t>4</w:t>
            </w:r>
          </w:p>
        </w:tc>
        <w:tc>
          <w:tcPr>
            <w:tcW w:w="1990" w:type="dxa"/>
          </w:tcPr>
          <w:p w14:paraId="40A11890" w14:textId="77777777" w:rsidR="008F0252" w:rsidRPr="00A51FFB" w:rsidRDefault="008F0252" w:rsidP="00A51FFB">
            <w:pPr>
              <w:rPr>
                <w:rFonts w:ascii="Calibri" w:eastAsia="Calibri" w:hAnsi="Calibri" w:cs="Arial"/>
                <w:b/>
                <w:bCs/>
              </w:rPr>
            </w:pPr>
            <w:r w:rsidRPr="00A51FFB">
              <w:rPr>
                <w:rFonts w:ascii="Arial Bold" w:eastAsia="Times New Roman" w:hAnsi="Arial Bold" w:cs="Arial Bold"/>
                <w:b/>
                <w:bCs/>
                <w:szCs w:val="24"/>
              </w:rPr>
              <w:t>FINAL COST ESTIMATES AND BILL OF QUIANTITIES</w:t>
            </w:r>
          </w:p>
        </w:tc>
        <w:tc>
          <w:tcPr>
            <w:tcW w:w="3790" w:type="dxa"/>
          </w:tcPr>
          <w:p w14:paraId="7F382600" w14:textId="77777777" w:rsidR="008F0252" w:rsidRPr="00A51FFB" w:rsidRDefault="008F0252" w:rsidP="00A51FFB">
            <w:pPr>
              <w:jc w:val="both"/>
              <w:rPr>
                <w:rFonts w:ascii="Calibri" w:eastAsia="Calibri" w:hAnsi="Calibri"/>
              </w:rPr>
            </w:pPr>
            <w:r w:rsidRPr="00A51FFB">
              <w:rPr>
                <w:rFonts w:ascii="Calibri" w:eastAsia="Calibri" w:hAnsi="Calibri"/>
              </w:rPr>
              <w:t>Prepare for individual scheme in the Lot</w:t>
            </w:r>
          </w:p>
          <w:p w14:paraId="2816B81A"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Final (Confidential) Project Cost Estimates</w:t>
            </w:r>
          </w:p>
          <w:p w14:paraId="0AA178B8" w14:textId="77777777" w:rsidR="008F0252" w:rsidRPr="00A51FFB" w:rsidRDefault="008F0252" w:rsidP="0046126E">
            <w:pPr>
              <w:numPr>
                <w:ilvl w:val="0"/>
                <w:numId w:val="40"/>
              </w:numPr>
              <w:jc w:val="both"/>
              <w:rPr>
                <w:rFonts w:ascii="Calibri" w:eastAsia="Calibri" w:hAnsi="Calibri" w:cs="Arial"/>
                <w:b/>
                <w:bCs/>
              </w:rPr>
            </w:pPr>
            <w:r w:rsidRPr="00A51FFB">
              <w:rPr>
                <w:rFonts w:ascii="Calibri" w:eastAsia="Calibri" w:hAnsi="Calibri"/>
              </w:rPr>
              <w:t xml:space="preserve">Implementation and construction schedules </w:t>
            </w:r>
          </w:p>
        </w:tc>
        <w:tc>
          <w:tcPr>
            <w:tcW w:w="2905" w:type="dxa"/>
          </w:tcPr>
          <w:p w14:paraId="6FA0D1F4" w14:textId="551A2583" w:rsidR="008F0252" w:rsidRPr="00A51FFB" w:rsidRDefault="004756A3" w:rsidP="0046126E">
            <w:pPr>
              <w:numPr>
                <w:ilvl w:val="0"/>
                <w:numId w:val="41"/>
              </w:numPr>
              <w:jc w:val="both"/>
              <w:rPr>
                <w:rFonts w:ascii="Calibri" w:eastAsia="Calibri" w:hAnsi="Calibri" w:cs="Arial"/>
                <w:b/>
                <w:bCs/>
              </w:rPr>
            </w:pPr>
            <w:r w:rsidRPr="004756A3">
              <w:rPr>
                <w:rFonts w:ascii="Calibri" w:eastAsia="Calibri" w:hAnsi="Calibri" w:cs="Arial"/>
                <w:b/>
                <w:bCs/>
              </w:rPr>
              <w:t>Manicaland Lot</w:t>
            </w:r>
            <w:r w:rsidR="008F0252" w:rsidRPr="00A51FFB">
              <w:rPr>
                <w:rFonts w:ascii="Calibri" w:eastAsia="Calibri" w:hAnsi="Calibri" w:cs="Arial"/>
                <w:b/>
                <w:bCs/>
              </w:rPr>
              <w:t>:  10 Reports (</w:t>
            </w:r>
            <w:r w:rsidR="008F0252" w:rsidRPr="00A51FFB">
              <w:rPr>
                <w:rFonts w:ascii="Calibri" w:eastAsia="Calibri" w:hAnsi="Calibri" w:cs="Arial"/>
              </w:rPr>
              <w:t>5 Reports x 2 copies)</w:t>
            </w:r>
          </w:p>
        </w:tc>
      </w:tr>
      <w:tr w:rsidR="008F0252" w:rsidRPr="00A51FFB" w14:paraId="0FE66968" w14:textId="77777777" w:rsidTr="00411404">
        <w:trPr>
          <w:trHeight w:val="2327"/>
        </w:trPr>
        <w:tc>
          <w:tcPr>
            <w:tcW w:w="557" w:type="dxa"/>
          </w:tcPr>
          <w:p w14:paraId="22A068A0"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t>5</w:t>
            </w:r>
          </w:p>
        </w:tc>
        <w:tc>
          <w:tcPr>
            <w:tcW w:w="1990" w:type="dxa"/>
          </w:tcPr>
          <w:p w14:paraId="7EDA887B" w14:textId="77777777" w:rsidR="008F0252" w:rsidRPr="00A51FFB" w:rsidRDefault="008F0252" w:rsidP="00A51FFB">
            <w:pPr>
              <w:rPr>
                <w:rFonts w:ascii="Calibri" w:eastAsia="Calibri" w:hAnsi="Calibri" w:cs="Arial"/>
                <w:b/>
                <w:bCs/>
              </w:rPr>
            </w:pPr>
            <w:r w:rsidRPr="00A51FFB">
              <w:rPr>
                <w:rFonts w:ascii="Arial Bold" w:eastAsia="Times New Roman" w:hAnsi="Arial Bold" w:cs="Arial Bold"/>
                <w:b/>
                <w:bCs/>
                <w:color w:val="FF0000"/>
                <w:szCs w:val="24"/>
                <w:highlight w:val="yellow"/>
              </w:rPr>
              <w:t xml:space="preserve">IMC </w:t>
            </w:r>
            <w:r w:rsidRPr="00A51FFB">
              <w:rPr>
                <w:rFonts w:ascii="Arial Bold" w:eastAsia="Times New Roman" w:hAnsi="Arial Bold" w:cs="Arial Bold"/>
                <w:b/>
                <w:bCs/>
                <w:szCs w:val="24"/>
              </w:rPr>
              <w:t>CAPACITY BUILDING PLAN AND TRAINNG PROGRAM</w:t>
            </w:r>
          </w:p>
        </w:tc>
        <w:tc>
          <w:tcPr>
            <w:tcW w:w="3790" w:type="dxa"/>
          </w:tcPr>
          <w:p w14:paraId="20B2C607" w14:textId="77777777" w:rsidR="008F0252" w:rsidRPr="00A51FFB" w:rsidRDefault="008F0252" w:rsidP="00A51FFB">
            <w:pPr>
              <w:jc w:val="both"/>
              <w:rPr>
                <w:rFonts w:ascii="Calibri" w:eastAsia="Calibri" w:hAnsi="Calibri"/>
              </w:rPr>
            </w:pPr>
            <w:r w:rsidRPr="00A51FFB">
              <w:rPr>
                <w:rFonts w:ascii="Calibri" w:eastAsia="Calibri" w:hAnsi="Calibri"/>
              </w:rPr>
              <w:t>Prepare for each scheme in the Lot</w:t>
            </w:r>
          </w:p>
          <w:p w14:paraId="0563D164"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Scheme specific IMC capacity building plan and training program</w:t>
            </w:r>
          </w:p>
          <w:p w14:paraId="61648A72" w14:textId="77777777" w:rsidR="008F0252" w:rsidRPr="00A51FFB" w:rsidRDefault="008F0252" w:rsidP="0046126E">
            <w:pPr>
              <w:numPr>
                <w:ilvl w:val="0"/>
                <w:numId w:val="40"/>
              </w:numPr>
              <w:jc w:val="both"/>
              <w:rPr>
                <w:rFonts w:ascii="Calibri" w:eastAsia="Calibri" w:hAnsi="Calibri" w:cs="Arial"/>
                <w:b/>
                <w:bCs/>
              </w:rPr>
            </w:pPr>
            <w:r w:rsidRPr="00A51FFB">
              <w:rPr>
                <w:rFonts w:ascii="Calibri" w:eastAsia="Calibri" w:hAnsi="Calibri"/>
              </w:rPr>
              <w:t xml:space="preserve">Scheme specific Operation and Maintenance Manual  </w:t>
            </w:r>
          </w:p>
        </w:tc>
        <w:tc>
          <w:tcPr>
            <w:tcW w:w="2905" w:type="dxa"/>
          </w:tcPr>
          <w:p w14:paraId="69201C31" w14:textId="7A0C6704" w:rsidR="008F0252" w:rsidRPr="00A51FFB" w:rsidRDefault="004756A3" w:rsidP="0046126E">
            <w:pPr>
              <w:numPr>
                <w:ilvl w:val="0"/>
                <w:numId w:val="41"/>
              </w:numPr>
              <w:jc w:val="both"/>
              <w:rPr>
                <w:rFonts w:ascii="Calibri" w:eastAsia="Calibri" w:hAnsi="Calibri" w:cs="Arial"/>
                <w:b/>
                <w:bCs/>
              </w:rPr>
            </w:pPr>
            <w:r w:rsidRPr="004756A3">
              <w:rPr>
                <w:rFonts w:ascii="Calibri" w:eastAsia="Calibri" w:hAnsi="Calibri" w:cs="Arial"/>
                <w:b/>
                <w:bCs/>
              </w:rPr>
              <w:t>Manicaland Lot</w:t>
            </w:r>
            <w:r w:rsidR="008F0252" w:rsidRPr="00A51FFB">
              <w:rPr>
                <w:rFonts w:ascii="Calibri" w:eastAsia="Calibri" w:hAnsi="Calibri" w:cs="Arial"/>
                <w:b/>
                <w:bCs/>
              </w:rPr>
              <w:t>:  10 Reports (</w:t>
            </w:r>
            <w:r w:rsidR="008F0252" w:rsidRPr="00A51FFB">
              <w:rPr>
                <w:rFonts w:ascii="Calibri" w:eastAsia="Calibri" w:hAnsi="Calibri" w:cs="Arial"/>
              </w:rPr>
              <w:t>5 Reports x 2 copies)</w:t>
            </w:r>
          </w:p>
        </w:tc>
      </w:tr>
      <w:tr w:rsidR="008F0252" w:rsidRPr="00A51FFB" w14:paraId="2AB77DC9" w14:textId="77777777" w:rsidTr="00401037">
        <w:trPr>
          <w:trHeight w:val="8693"/>
        </w:trPr>
        <w:tc>
          <w:tcPr>
            <w:tcW w:w="557" w:type="dxa"/>
          </w:tcPr>
          <w:p w14:paraId="39C4C8B6"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lastRenderedPageBreak/>
              <w:t>6</w:t>
            </w:r>
          </w:p>
        </w:tc>
        <w:tc>
          <w:tcPr>
            <w:tcW w:w="1990" w:type="dxa"/>
          </w:tcPr>
          <w:p w14:paraId="4D54AEC8" w14:textId="77777777" w:rsidR="008F0252" w:rsidRPr="00A51FFB" w:rsidRDefault="008F0252" w:rsidP="00A51FFB">
            <w:pPr>
              <w:rPr>
                <w:rFonts w:ascii="Calibri" w:eastAsia="Calibri" w:hAnsi="Calibri" w:cs="Arial"/>
                <w:b/>
                <w:bCs/>
              </w:rPr>
            </w:pPr>
            <w:r w:rsidRPr="00A51FFB">
              <w:rPr>
                <w:rFonts w:ascii="Arial Bold" w:eastAsia="Times New Roman" w:hAnsi="Arial Bold" w:cs="Arial Bold"/>
                <w:b/>
                <w:bCs/>
                <w:szCs w:val="24"/>
              </w:rPr>
              <w:t>DRAFT BIDDING DOCUMENTS</w:t>
            </w:r>
          </w:p>
        </w:tc>
        <w:tc>
          <w:tcPr>
            <w:tcW w:w="3790" w:type="dxa"/>
          </w:tcPr>
          <w:p w14:paraId="44C1FF21" w14:textId="77777777" w:rsidR="008F0252" w:rsidRPr="00A51FFB" w:rsidRDefault="008F0252" w:rsidP="00A51FFB">
            <w:pPr>
              <w:jc w:val="both"/>
              <w:rPr>
                <w:rFonts w:ascii="Calibri" w:eastAsia="Calibri" w:hAnsi="Calibri" w:cs="Arial"/>
              </w:rPr>
            </w:pPr>
            <w:r w:rsidRPr="00A51FFB">
              <w:rPr>
                <w:rFonts w:ascii="Calibri" w:eastAsia="Calibri" w:hAnsi="Calibri" w:cs="Arial"/>
              </w:rPr>
              <w:t>Prepare for each scheme in the Lot</w:t>
            </w:r>
          </w:p>
          <w:p w14:paraId="616571F9"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the applicable guidelines for preparation of the bidding documents shall be provided by the PMU and the Standard Bidding Documents acceptable to UNDP will be used </w:t>
            </w:r>
          </w:p>
          <w:p w14:paraId="0BD24742"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in general, UNDP guidelines will be used the firm in consultation with PMU will be responsible for preparation of UNDP </w:t>
            </w:r>
            <w:proofErr w:type="spellStart"/>
            <w:r w:rsidRPr="00A51FFB">
              <w:rPr>
                <w:rFonts w:ascii="Calibri" w:eastAsia="Calibri" w:hAnsi="Calibri"/>
              </w:rPr>
              <w:t>Conditons</w:t>
            </w:r>
            <w:proofErr w:type="spellEnd"/>
            <w:r w:rsidRPr="00A51FFB">
              <w:rPr>
                <w:rFonts w:ascii="Calibri" w:eastAsia="Calibri" w:hAnsi="Calibri"/>
              </w:rPr>
              <w:t xml:space="preserve"> of Contract and the following additional documents, for each construction contract: </w:t>
            </w:r>
          </w:p>
          <w:p w14:paraId="1D0474BD" w14:textId="77777777" w:rsidR="008F0252" w:rsidRPr="00A51FFB" w:rsidRDefault="008F0252" w:rsidP="0046126E">
            <w:pPr>
              <w:numPr>
                <w:ilvl w:val="1"/>
                <w:numId w:val="40"/>
              </w:numPr>
              <w:jc w:val="both"/>
              <w:rPr>
                <w:rFonts w:ascii="Calibri" w:eastAsia="Calibri" w:hAnsi="Calibri"/>
              </w:rPr>
            </w:pPr>
            <w:r w:rsidRPr="00A51FFB">
              <w:rPr>
                <w:rFonts w:ascii="Calibri" w:eastAsia="Calibri" w:hAnsi="Calibri"/>
              </w:rPr>
              <w:t xml:space="preserve">Technical Specifications </w:t>
            </w:r>
          </w:p>
          <w:p w14:paraId="4EFF2E42" w14:textId="77777777" w:rsidR="008F0252" w:rsidRPr="00A51FFB" w:rsidRDefault="008F0252" w:rsidP="0046126E">
            <w:pPr>
              <w:numPr>
                <w:ilvl w:val="1"/>
                <w:numId w:val="40"/>
              </w:numPr>
              <w:jc w:val="both"/>
              <w:rPr>
                <w:rFonts w:ascii="Calibri" w:eastAsia="Calibri" w:hAnsi="Calibri"/>
              </w:rPr>
            </w:pPr>
            <w:r w:rsidRPr="00A51FFB">
              <w:rPr>
                <w:rFonts w:ascii="Calibri" w:eastAsia="Calibri" w:hAnsi="Calibri"/>
              </w:rPr>
              <w:t xml:space="preserve">Bills of Quantities </w:t>
            </w:r>
          </w:p>
          <w:p w14:paraId="2E9E6B46" w14:textId="77777777" w:rsidR="008F0252" w:rsidRPr="00A51FFB" w:rsidRDefault="008F0252" w:rsidP="0046126E">
            <w:pPr>
              <w:numPr>
                <w:ilvl w:val="1"/>
                <w:numId w:val="40"/>
              </w:numPr>
              <w:jc w:val="both"/>
              <w:rPr>
                <w:rFonts w:ascii="Calibri" w:eastAsia="Calibri" w:hAnsi="Calibri"/>
              </w:rPr>
            </w:pPr>
            <w:r w:rsidRPr="00A51FFB">
              <w:rPr>
                <w:rFonts w:ascii="Calibri" w:eastAsia="Calibri" w:hAnsi="Calibri"/>
              </w:rPr>
              <w:t xml:space="preserve">Drawings </w:t>
            </w:r>
          </w:p>
          <w:p w14:paraId="0E863958" w14:textId="77777777" w:rsidR="008F0252" w:rsidRPr="00A51FFB" w:rsidRDefault="008F0252" w:rsidP="0046126E">
            <w:pPr>
              <w:numPr>
                <w:ilvl w:val="1"/>
                <w:numId w:val="40"/>
              </w:numPr>
              <w:jc w:val="both"/>
              <w:rPr>
                <w:rFonts w:ascii="Calibri" w:eastAsia="Calibri" w:hAnsi="Calibri"/>
              </w:rPr>
            </w:pPr>
            <w:r w:rsidRPr="00A51FFB">
              <w:rPr>
                <w:rFonts w:ascii="Calibri" w:eastAsia="Calibri" w:hAnsi="Calibri"/>
              </w:rPr>
              <w:t>Supplementary information necessary submission of responsive bids</w:t>
            </w:r>
          </w:p>
          <w:p w14:paraId="4E52A16F" w14:textId="77777777" w:rsidR="008F0252" w:rsidRPr="00A51FFB" w:rsidRDefault="008F0252" w:rsidP="00A51FFB">
            <w:pPr>
              <w:jc w:val="both"/>
              <w:rPr>
                <w:rFonts w:ascii="Calibri" w:eastAsia="Calibri" w:hAnsi="Calibri" w:cs="Arial"/>
                <w:b/>
                <w:bCs/>
              </w:rPr>
            </w:pPr>
          </w:p>
        </w:tc>
        <w:tc>
          <w:tcPr>
            <w:tcW w:w="2905" w:type="dxa"/>
          </w:tcPr>
          <w:p w14:paraId="09FE58EB" w14:textId="77777777" w:rsidR="008F0252" w:rsidRPr="00A51FFB" w:rsidRDefault="008F0252" w:rsidP="00A51FFB">
            <w:pPr>
              <w:numPr>
                <w:ilvl w:val="255"/>
                <w:numId w:val="0"/>
              </w:numPr>
              <w:jc w:val="both"/>
              <w:rPr>
                <w:rFonts w:ascii="Calibri" w:eastAsia="Calibri" w:hAnsi="Calibri" w:cs="Arial"/>
                <w:b/>
                <w:bCs/>
              </w:rPr>
            </w:pPr>
          </w:p>
          <w:p w14:paraId="7DA5F593" w14:textId="77777777" w:rsidR="008F0252" w:rsidRPr="00A51FFB" w:rsidRDefault="008F0252" w:rsidP="00A51FFB">
            <w:pPr>
              <w:numPr>
                <w:ilvl w:val="255"/>
                <w:numId w:val="0"/>
              </w:numPr>
              <w:jc w:val="both"/>
              <w:rPr>
                <w:rFonts w:ascii="Calibri" w:eastAsia="Calibri" w:hAnsi="Calibri" w:cs="Arial"/>
                <w:b/>
                <w:bCs/>
              </w:rPr>
            </w:pPr>
          </w:p>
          <w:p w14:paraId="62CB102C" w14:textId="77777777" w:rsidR="008F0252" w:rsidRPr="00A51FFB" w:rsidRDefault="008F0252" w:rsidP="00A51FFB">
            <w:pPr>
              <w:numPr>
                <w:ilvl w:val="255"/>
                <w:numId w:val="0"/>
              </w:numPr>
              <w:jc w:val="both"/>
              <w:rPr>
                <w:rFonts w:ascii="Calibri" w:eastAsia="Calibri" w:hAnsi="Calibri" w:cs="Arial"/>
                <w:b/>
                <w:bCs/>
              </w:rPr>
            </w:pPr>
          </w:p>
          <w:p w14:paraId="233846EC" w14:textId="77777777" w:rsidR="008F0252" w:rsidRPr="00A51FFB" w:rsidRDefault="008F0252" w:rsidP="00A51FFB">
            <w:pPr>
              <w:jc w:val="both"/>
              <w:rPr>
                <w:rFonts w:ascii="Calibri" w:eastAsia="Calibri" w:hAnsi="Calibri" w:cs="Arial"/>
                <w:b/>
                <w:bCs/>
              </w:rPr>
            </w:pPr>
          </w:p>
          <w:p w14:paraId="07322B65" w14:textId="44B4BF78" w:rsidR="008F0252" w:rsidRPr="00A51FFB" w:rsidRDefault="004756A3" w:rsidP="0046126E">
            <w:pPr>
              <w:numPr>
                <w:ilvl w:val="0"/>
                <w:numId w:val="41"/>
              </w:numPr>
              <w:jc w:val="both"/>
              <w:rPr>
                <w:rFonts w:ascii="Calibri" w:eastAsia="Calibri" w:hAnsi="Calibri" w:cs="Arial"/>
                <w:b/>
                <w:bCs/>
              </w:rPr>
            </w:pPr>
            <w:r w:rsidRPr="004756A3">
              <w:rPr>
                <w:rFonts w:ascii="Calibri" w:eastAsia="Calibri" w:hAnsi="Calibri" w:cs="Arial"/>
                <w:b/>
                <w:bCs/>
              </w:rPr>
              <w:t>Manicaland Lot</w:t>
            </w:r>
            <w:r w:rsidR="008F0252" w:rsidRPr="00A51FFB">
              <w:rPr>
                <w:rFonts w:ascii="Calibri" w:eastAsia="Calibri" w:hAnsi="Calibri" w:cs="Arial"/>
                <w:b/>
                <w:bCs/>
              </w:rPr>
              <w:t>:  10 Reports (</w:t>
            </w:r>
            <w:r w:rsidR="008F0252" w:rsidRPr="00A51FFB">
              <w:rPr>
                <w:rFonts w:ascii="Calibri" w:eastAsia="Calibri" w:hAnsi="Calibri" w:cs="Arial"/>
              </w:rPr>
              <w:t>5 Reports x 2 copies)</w:t>
            </w:r>
          </w:p>
        </w:tc>
      </w:tr>
    </w:tbl>
    <w:p w14:paraId="17AF4FEF" w14:textId="77777777" w:rsidR="00A51FFB" w:rsidRPr="00A51FFB" w:rsidRDefault="00A51FFB" w:rsidP="00A51FFB">
      <w:pPr>
        <w:spacing w:after="0" w:line="240" w:lineRule="auto"/>
        <w:ind w:left="1800"/>
        <w:jc w:val="both"/>
        <w:rPr>
          <w:rFonts w:ascii="Calibri" w:eastAsia="Calibri" w:hAnsi="Calibri" w:cs="Times New Roman"/>
        </w:rPr>
      </w:pPr>
      <w:r w:rsidRPr="00A51FFB">
        <w:rPr>
          <w:rFonts w:ascii="Calibri" w:eastAsia="Calibri" w:hAnsi="Calibri" w:cs="Times New Roman"/>
        </w:rPr>
        <w:t xml:space="preserve"> </w:t>
      </w:r>
    </w:p>
    <w:p w14:paraId="3B9A3C05" w14:textId="77777777" w:rsidR="00A51FFB" w:rsidRPr="00A51FFB" w:rsidRDefault="00A51FFB" w:rsidP="00A51FFB">
      <w:pPr>
        <w:spacing w:after="0" w:line="240" w:lineRule="auto"/>
        <w:jc w:val="both"/>
        <w:rPr>
          <w:rFonts w:ascii="Calibri" w:eastAsia="Calibri" w:hAnsi="Calibri" w:cs="Arial"/>
          <w:b/>
          <w:bCs/>
        </w:rPr>
      </w:pPr>
    </w:p>
    <w:p w14:paraId="26FD6E80" w14:textId="77777777" w:rsidR="00A51FFB" w:rsidRPr="00A51FFB" w:rsidRDefault="00A51FFB" w:rsidP="00A51FFB">
      <w:pPr>
        <w:spacing w:after="0" w:line="240" w:lineRule="auto"/>
        <w:jc w:val="both"/>
        <w:rPr>
          <w:rFonts w:ascii="Calibri" w:eastAsia="Calibri" w:hAnsi="Calibri" w:cs="Arial"/>
          <w:b/>
          <w:bCs/>
          <w:u w:val="thick"/>
        </w:rPr>
      </w:pPr>
      <w:r w:rsidRPr="00A51FFB">
        <w:rPr>
          <w:rFonts w:ascii="Calibri" w:eastAsia="Calibri" w:hAnsi="Calibri" w:cs="Arial"/>
          <w:b/>
          <w:bCs/>
          <w:u w:val="thick"/>
        </w:rPr>
        <w:t xml:space="preserve">STAGE B DELIVERABLE(S)- for assigned Schemes </w:t>
      </w:r>
    </w:p>
    <w:p w14:paraId="6384E071" w14:textId="77777777" w:rsidR="00A51FFB" w:rsidRPr="00A51FFB" w:rsidRDefault="00A51FFB" w:rsidP="00A51FFB">
      <w:pPr>
        <w:spacing w:after="0" w:line="240" w:lineRule="auto"/>
        <w:jc w:val="both"/>
        <w:rPr>
          <w:rFonts w:ascii="Calibri" w:eastAsia="Calibri" w:hAnsi="Calibri" w:cs="Arial"/>
          <w:b/>
          <w:bCs/>
        </w:rPr>
      </w:pPr>
    </w:p>
    <w:tbl>
      <w:tblPr>
        <w:tblStyle w:val="TableGrid1"/>
        <w:tblW w:w="0" w:type="auto"/>
        <w:tblLook w:val="04A0" w:firstRow="1" w:lastRow="0" w:firstColumn="1" w:lastColumn="0" w:noHBand="0" w:noVBand="1"/>
      </w:tblPr>
      <w:tblGrid>
        <w:gridCol w:w="557"/>
        <w:gridCol w:w="1990"/>
        <w:gridCol w:w="3790"/>
        <w:gridCol w:w="2905"/>
      </w:tblGrid>
      <w:tr w:rsidR="00A51FFB" w:rsidRPr="00A51FFB" w14:paraId="258FDBA9" w14:textId="77777777" w:rsidTr="000F6343">
        <w:tc>
          <w:tcPr>
            <w:tcW w:w="557" w:type="dxa"/>
          </w:tcPr>
          <w:p w14:paraId="7BA334E0"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SN</w:t>
            </w:r>
          </w:p>
        </w:tc>
        <w:tc>
          <w:tcPr>
            <w:tcW w:w="1990" w:type="dxa"/>
          </w:tcPr>
          <w:p w14:paraId="3F306FCF"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Deliverable</w:t>
            </w:r>
          </w:p>
        </w:tc>
        <w:tc>
          <w:tcPr>
            <w:tcW w:w="3790" w:type="dxa"/>
          </w:tcPr>
          <w:p w14:paraId="403E2A8C"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Highlights of Report</w:t>
            </w:r>
          </w:p>
        </w:tc>
        <w:tc>
          <w:tcPr>
            <w:tcW w:w="2905" w:type="dxa"/>
          </w:tcPr>
          <w:p w14:paraId="2BF3083D" w14:textId="77777777" w:rsidR="00A51FFB" w:rsidRPr="00A51FFB" w:rsidRDefault="00A51FFB" w:rsidP="00A51FFB">
            <w:pPr>
              <w:jc w:val="center"/>
              <w:rPr>
                <w:rFonts w:ascii="Calibri" w:eastAsia="Calibri" w:hAnsi="Calibri" w:cs="Arial"/>
                <w:b/>
                <w:bCs/>
              </w:rPr>
            </w:pPr>
            <w:r w:rsidRPr="00A51FFB">
              <w:rPr>
                <w:rFonts w:ascii="Calibri" w:eastAsia="Calibri" w:hAnsi="Calibri" w:cs="Arial"/>
                <w:b/>
                <w:bCs/>
              </w:rPr>
              <w:t>Number of Copies</w:t>
            </w:r>
          </w:p>
        </w:tc>
      </w:tr>
      <w:tr w:rsidR="008F0252" w:rsidRPr="00A51FFB" w14:paraId="7988BB91" w14:textId="77777777" w:rsidTr="005A59F1">
        <w:trPr>
          <w:trHeight w:val="4201"/>
        </w:trPr>
        <w:tc>
          <w:tcPr>
            <w:tcW w:w="557" w:type="dxa"/>
          </w:tcPr>
          <w:p w14:paraId="1AEAB185"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lastRenderedPageBreak/>
              <w:t>1</w:t>
            </w:r>
          </w:p>
        </w:tc>
        <w:tc>
          <w:tcPr>
            <w:tcW w:w="1990" w:type="dxa"/>
          </w:tcPr>
          <w:p w14:paraId="38A90DF7" w14:textId="77777777" w:rsidR="008F0252" w:rsidRPr="00A51FFB" w:rsidRDefault="008F0252" w:rsidP="00A51FFB">
            <w:pPr>
              <w:rPr>
                <w:rFonts w:ascii="Calibri" w:eastAsia="Calibri" w:hAnsi="Calibri" w:cs="Arial"/>
                <w:b/>
                <w:bCs/>
              </w:rPr>
            </w:pPr>
            <w:r w:rsidRPr="00A51FFB">
              <w:rPr>
                <w:rFonts w:ascii="Arial Bold" w:eastAsia="Times New Roman" w:hAnsi="Arial Bold" w:cs="Arial Bold"/>
                <w:b/>
                <w:bCs/>
                <w:szCs w:val="24"/>
              </w:rPr>
              <w:t>SUPERVISION REPORTS</w:t>
            </w:r>
          </w:p>
        </w:tc>
        <w:tc>
          <w:tcPr>
            <w:tcW w:w="3790" w:type="dxa"/>
          </w:tcPr>
          <w:p w14:paraId="48897D9E" w14:textId="77777777" w:rsidR="008F0252" w:rsidRPr="00A51FFB" w:rsidRDefault="008F0252" w:rsidP="00A51FFB">
            <w:pPr>
              <w:jc w:val="both"/>
              <w:rPr>
                <w:rFonts w:ascii="Calibri" w:eastAsia="Calibri" w:hAnsi="Calibri"/>
              </w:rPr>
            </w:pPr>
            <w:r w:rsidRPr="00A51FFB">
              <w:rPr>
                <w:rFonts w:ascii="Calibri" w:eastAsia="Calibri" w:hAnsi="Calibri"/>
              </w:rPr>
              <w:t xml:space="preserve">For each Lot and by scheme, prepare supervision </w:t>
            </w:r>
          </w:p>
          <w:p w14:paraId="5DA4FBC6"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Reports within five days after the beginning of each month, </w:t>
            </w:r>
          </w:p>
          <w:p w14:paraId="1D5BD1EB"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reporting on progress of works, updating the schedule and disbursements. </w:t>
            </w:r>
          </w:p>
          <w:p w14:paraId="6690E8EE" w14:textId="77777777" w:rsidR="008F0252" w:rsidRPr="00A51FFB" w:rsidRDefault="008F0252" w:rsidP="0046126E">
            <w:pPr>
              <w:numPr>
                <w:ilvl w:val="0"/>
                <w:numId w:val="40"/>
              </w:numPr>
              <w:jc w:val="both"/>
              <w:rPr>
                <w:rFonts w:ascii="Calibri" w:eastAsia="Calibri" w:hAnsi="Calibri" w:cs="Arial"/>
                <w:b/>
                <w:bCs/>
              </w:rPr>
            </w:pPr>
            <w:r w:rsidRPr="00A51FFB">
              <w:rPr>
                <w:rFonts w:ascii="Calibri" w:eastAsia="Calibri" w:hAnsi="Calibri"/>
              </w:rPr>
              <w:t>The report must cover the review of the contractors proposed construction program and recommend essential changes in the program.</w:t>
            </w:r>
          </w:p>
        </w:tc>
        <w:tc>
          <w:tcPr>
            <w:tcW w:w="2905" w:type="dxa"/>
          </w:tcPr>
          <w:p w14:paraId="6044D404" w14:textId="77777777" w:rsidR="008F0252" w:rsidRPr="00A51FFB" w:rsidRDefault="008F0252" w:rsidP="00A51FFB">
            <w:pPr>
              <w:numPr>
                <w:ilvl w:val="255"/>
                <w:numId w:val="0"/>
              </w:numPr>
              <w:jc w:val="both"/>
              <w:rPr>
                <w:rFonts w:ascii="Calibri" w:eastAsia="Calibri" w:hAnsi="Calibri" w:cs="Arial"/>
              </w:rPr>
            </w:pPr>
          </w:p>
          <w:p w14:paraId="4B868A53" w14:textId="77777777" w:rsidR="008F0252" w:rsidRPr="00A51FFB" w:rsidRDefault="008F0252" w:rsidP="00A51FFB">
            <w:pPr>
              <w:numPr>
                <w:ilvl w:val="255"/>
                <w:numId w:val="0"/>
              </w:numPr>
              <w:jc w:val="both"/>
              <w:rPr>
                <w:rFonts w:ascii="Calibri" w:eastAsia="Calibri" w:hAnsi="Calibri" w:cs="Arial"/>
              </w:rPr>
            </w:pPr>
          </w:p>
          <w:p w14:paraId="3C0A0973" w14:textId="77777777" w:rsidR="008F0252" w:rsidRPr="00A51FFB" w:rsidRDefault="008F0252" w:rsidP="00A51FFB">
            <w:pPr>
              <w:numPr>
                <w:ilvl w:val="255"/>
                <w:numId w:val="0"/>
              </w:numPr>
              <w:jc w:val="both"/>
              <w:rPr>
                <w:rFonts w:ascii="Calibri" w:eastAsia="Calibri" w:hAnsi="Calibri" w:cs="Arial"/>
              </w:rPr>
            </w:pPr>
          </w:p>
          <w:p w14:paraId="6819537F" w14:textId="77777777" w:rsidR="008F0252" w:rsidRPr="00A51FFB" w:rsidRDefault="008F0252" w:rsidP="00A51FFB">
            <w:pPr>
              <w:numPr>
                <w:ilvl w:val="255"/>
                <w:numId w:val="0"/>
              </w:numPr>
              <w:jc w:val="both"/>
              <w:rPr>
                <w:rFonts w:ascii="Calibri" w:eastAsia="Calibri" w:hAnsi="Calibri" w:cs="Arial"/>
              </w:rPr>
            </w:pPr>
          </w:p>
          <w:p w14:paraId="4A4CA5FD" w14:textId="6F3A50B5" w:rsidR="008F0252" w:rsidRPr="00A51FFB" w:rsidRDefault="004756A3" w:rsidP="0046126E">
            <w:pPr>
              <w:numPr>
                <w:ilvl w:val="0"/>
                <w:numId w:val="41"/>
              </w:numPr>
              <w:jc w:val="both"/>
              <w:rPr>
                <w:rFonts w:ascii="Calibri" w:eastAsia="Calibri" w:hAnsi="Calibri" w:cs="Arial"/>
              </w:rPr>
            </w:pPr>
            <w:r w:rsidRPr="004756A3">
              <w:rPr>
                <w:rFonts w:ascii="Calibri" w:eastAsia="Calibri" w:hAnsi="Calibri" w:cs="Arial"/>
                <w:b/>
                <w:bCs/>
              </w:rPr>
              <w:t>Manicaland Lot</w:t>
            </w:r>
            <w:r w:rsidR="008F0252" w:rsidRPr="00A51FFB">
              <w:rPr>
                <w:rFonts w:ascii="Calibri" w:eastAsia="Calibri" w:hAnsi="Calibri" w:cs="Arial"/>
                <w:b/>
                <w:bCs/>
              </w:rPr>
              <w:t>:  72 Reports (</w:t>
            </w:r>
            <w:r w:rsidR="008F0252" w:rsidRPr="00A51FFB">
              <w:rPr>
                <w:rFonts w:ascii="Calibri" w:eastAsia="Calibri" w:hAnsi="Calibri" w:cs="Arial"/>
              </w:rPr>
              <w:t>6 Reports x 12 copies)</w:t>
            </w:r>
          </w:p>
        </w:tc>
      </w:tr>
      <w:tr w:rsidR="008F0252" w:rsidRPr="00A51FFB" w14:paraId="30F2442B" w14:textId="77777777" w:rsidTr="00D13F4F">
        <w:trPr>
          <w:trHeight w:val="2590"/>
        </w:trPr>
        <w:tc>
          <w:tcPr>
            <w:tcW w:w="557" w:type="dxa"/>
          </w:tcPr>
          <w:p w14:paraId="7060E0EE" w14:textId="77777777" w:rsidR="008F0252" w:rsidRPr="00A51FFB" w:rsidRDefault="008F0252" w:rsidP="00A51FFB">
            <w:pPr>
              <w:jc w:val="both"/>
              <w:rPr>
                <w:rFonts w:ascii="Calibri" w:eastAsia="Calibri" w:hAnsi="Calibri" w:cs="Arial"/>
                <w:b/>
                <w:bCs/>
              </w:rPr>
            </w:pPr>
            <w:r w:rsidRPr="00A51FFB">
              <w:rPr>
                <w:rFonts w:ascii="Calibri" w:eastAsia="Calibri" w:hAnsi="Calibri" w:cs="Arial"/>
                <w:b/>
                <w:bCs/>
              </w:rPr>
              <w:t>2</w:t>
            </w:r>
          </w:p>
        </w:tc>
        <w:tc>
          <w:tcPr>
            <w:tcW w:w="1990" w:type="dxa"/>
          </w:tcPr>
          <w:p w14:paraId="4FA1F29C" w14:textId="77777777" w:rsidR="008F0252" w:rsidRPr="00A51FFB" w:rsidRDefault="008F0252" w:rsidP="00A51FFB">
            <w:pPr>
              <w:rPr>
                <w:rFonts w:ascii="Arial Bold" w:eastAsia="Times New Roman" w:hAnsi="Arial Bold" w:cs="Arial Bold"/>
                <w:b/>
                <w:bCs/>
                <w:szCs w:val="24"/>
              </w:rPr>
            </w:pPr>
            <w:r w:rsidRPr="00A51FFB">
              <w:rPr>
                <w:rFonts w:ascii="Arial Bold" w:eastAsia="Times New Roman" w:hAnsi="Arial Bold" w:cs="Arial Bold"/>
                <w:b/>
                <w:bCs/>
                <w:szCs w:val="24"/>
              </w:rPr>
              <w:t xml:space="preserve">DEFECTS AND FINAL ASSIGNMENT REPORTS </w:t>
            </w:r>
          </w:p>
          <w:p w14:paraId="12E53719" w14:textId="77777777" w:rsidR="008F0252" w:rsidRPr="00A51FFB" w:rsidRDefault="008F0252" w:rsidP="00A51FFB">
            <w:pPr>
              <w:rPr>
                <w:rFonts w:ascii="Calibri" w:eastAsia="Calibri" w:hAnsi="Calibri" w:cs="Arial"/>
                <w:b/>
                <w:bCs/>
              </w:rPr>
            </w:pPr>
          </w:p>
        </w:tc>
        <w:tc>
          <w:tcPr>
            <w:tcW w:w="3790" w:type="dxa"/>
          </w:tcPr>
          <w:p w14:paraId="7E7F672F" w14:textId="77777777" w:rsidR="008F0252" w:rsidRPr="00A51FFB" w:rsidRDefault="008F0252" w:rsidP="00A51FFB">
            <w:pPr>
              <w:jc w:val="both"/>
              <w:rPr>
                <w:rFonts w:ascii="Calibri" w:eastAsia="Calibri" w:hAnsi="Calibri"/>
              </w:rPr>
            </w:pPr>
            <w:r w:rsidRPr="00A51FFB">
              <w:rPr>
                <w:rFonts w:ascii="Calibri" w:eastAsia="Calibri" w:hAnsi="Calibri"/>
              </w:rPr>
              <w:t xml:space="preserve">For each Lot and by scheme prepare defect(s) and final assignment report within 30 days after the completion of the service. The report will </w:t>
            </w:r>
            <w:proofErr w:type="gramStart"/>
            <w:r w:rsidRPr="00A51FFB">
              <w:rPr>
                <w:rFonts w:ascii="Calibri" w:eastAsia="Calibri" w:hAnsi="Calibri"/>
              </w:rPr>
              <w:t>include;</w:t>
            </w:r>
            <w:proofErr w:type="gramEnd"/>
            <w:r w:rsidRPr="00A51FFB">
              <w:rPr>
                <w:rFonts w:ascii="Calibri" w:eastAsia="Calibri" w:hAnsi="Calibri"/>
              </w:rPr>
              <w:t xml:space="preserve"> </w:t>
            </w:r>
          </w:p>
          <w:p w14:paraId="78A6839C"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defects report, </w:t>
            </w:r>
          </w:p>
          <w:p w14:paraId="2713FC86"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as built drawings, </w:t>
            </w:r>
          </w:p>
          <w:p w14:paraId="44CB561B" w14:textId="77777777" w:rsidR="008F0252" w:rsidRPr="00A51FFB" w:rsidRDefault="008F0252" w:rsidP="0046126E">
            <w:pPr>
              <w:numPr>
                <w:ilvl w:val="0"/>
                <w:numId w:val="40"/>
              </w:numPr>
              <w:jc w:val="both"/>
              <w:rPr>
                <w:rFonts w:ascii="Calibri" w:eastAsia="Calibri" w:hAnsi="Calibri"/>
              </w:rPr>
            </w:pPr>
            <w:r w:rsidRPr="00A51FFB">
              <w:rPr>
                <w:rFonts w:ascii="Calibri" w:eastAsia="Calibri" w:hAnsi="Calibri"/>
              </w:rPr>
              <w:t xml:space="preserve">O&amp;M manual, </w:t>
            </w:r>
          </w:p>
          <w:p w14:paraId="47B310D7" w14:textId="77777777" w:rsidR="008F0252" w:rsidRPr="00A51FFB" w:rsidRDefault="008F0252" w:rsidP="0046126E">
            <w:pPr>
              <w:numPr>
                <w:ilvl w:val="0"/>
                <w:numId w:val="40"/>
              </w:numPr>
              <w:jc w:val="both"/>
              <w:rPr>
                <w:rFonts w:ascii="Calibri" w:eastAsia="Calibri" w:hAnsi="Calibri" w:cs="Arial"/>
                <w:b/>
                <w:bCs/>
              </w:rPr>
            </w:pPr>
            <w:r w:rsidRPr="00A51FFB">
              <w:rPr>
                <w:rFonts w:ascii="Calibri" w:eastAsia="Calibri" w:hAnsi="Calibri"/>
              </w:rPr>
              <w:t>handover certificates and Final accounts of the works.</w:t>
            </w:r>
          </w:p>
        </w:tc>
        <w:tc>
          <w:tcPr>
            <w:tcW w:w="2905" w:type="dxa"/>
          </w:tcPr>
          <w:p w14:paraId="3B99E970" w14:textId="77777777" w:rsidR="008F0252" w:rsidRPr="00A51FFB" w:rsidRDefault="008F0252" w:rsidP="00A51FFB">
            <w:pPr>
              <w:numPr>
                <w:ilvl w:val="255"/>
                <w:numId w:val="0"/>
              </w:numPr>
              <w:jc w:val="both"/>
              <w:rPr>
                <w:rFonts w:ascii="Calibri" w:eastAsia="Calibri" w:hAnsi="Calibri" w:cs="Arial"/>
              </w:rPr>
            </w:pPr>
          </w:p>
          <w:p w14:paraId="56D7D90C" w14:textId="77777777" w:rsidR="008F0252" w:rsidRPr="00A51FFB" w:rsidRDefault="008F0252" w:rsidP="00A51FFB">
            <w:pPr>
              <w:numPr>
                <w:ilvl w:val="255"/>
                <w:numId w:val="0"/>
              </w:numPr>
              <w:jc w:val="both"/>
              <w:rPr>
                <w:rFonts w:ascii="Calibri" w:eastAsia="Calibri" w:hAnsi="Calibri" w:cs="Arial"/>
                <w:b/>
                <w:bCs/>
              </w:rPr>
            </w:pPr>
          </w:p>
          <w:p w14:paraId="31AE73C8" w14:textId="77777777" w:rsidR="008F0252" w:rsidRPr="00A51FFB" w:rsidRDefault="008F0252" w:rsidP="00A51FFB">
            <w:pPr>
              <w:numPr>
                <w:ilvl w:val="255"/>
                <w:numId w:val="0"/>
              </w:numPr>
              <w:jc w:val="both"/>
              <w:rPr>
                <w:rFonts w:ascii="Calibri" w:eastAsia="Calibri" w:hAnsi="Calibri" w:cs="Arial"/>
                <w:b/>
                <w:bCs/>
              </w:rPr>
            </w:pPr>
          </w:p>
          <w:p w14:paraId="14F9099B" w14:textId="78307F66" w:rsidR="008F0252" w:rsidRPr="00A51FFB" w:rsidRDefault="004756A3" w:rsidP="0046126E">
            <w:pPr>
              <w:numPr>
                <w:ilvl w:val="0"/>
                <w:numId w:val="41"/>
              </w:numPr>
              <w:jc w:val="both"/>
              <w:rPr>
                <w:rFonts w:ascii="Calibri" w:eastAsia="Calibri" w:hAnsi="Calibri" w:cs="Arial"/>
                <w:b/>
                <w:bCs/>
              </w:rPr>
            </w:pPr>
            <w:r>
              <w:rPr>
                <w:rFonts w:ascii="Calibri" w:eastAsia="Calibri" w:hAnsi="Calibri" w:cs="Arial"/>
                <w:b/>
                <w:bCs/>
              </w:rPr>
              <w:t xml:space="preserve">Manicaland </w:t>
            </w:r>
            <w:r w:rsidR="008F0252" w:rsidRPr="00A51FFB">
              <w:rPr>
                <w:rFonts w:ascii="Calibri" w:eastAsia="Calibri" w:hAnsi="Calibri" w:cs="Arial"/>
                <w:b/>
                <w:bCs/>
              </w:rPr>
              <w:t>Lot</w:t>
            </w:r>
            <w:r>
              <w:rPr>
                <w:rFonts w:ascii="Calibri" w:eastAsia="Calibri" w:hAnsi="Calibri" w:cs="Arial"/>
                <w:b/>
                <w:bCs/>
              </w:rPr>
              <w:t>:</w:t>
            </w:r>
            <w:r w:rsidR="008F0252" w:rsidRPr="00A51FFB">
              <w:rPr>
                <w:rFonts w:ascii="Calibri" w:eastAsia="Calibri" w:hAnsi="Calibri" w:cs="Arial"/>
                <w:b/>
                <w:bCs/>
              </w:rPr>
              <w:t xml:space="preserve">  72 Reports (</w:t>
            </w:r>
            <w:r w:rsidR="008F0252" w:rsidRPr="00A51FFB">
              <w:rPr>
                <w:rFonts w:ascii="Calibri" w:eastAsia="Calibri" w:hAnsi="Calibri" w:cs="Arial"/>
              </w:rPr>
              <w:t>6 Reports x 12 copies)</w:t>
            </w:r>
          </w:p>
        </w:tc>
      </w:tr>
    </w:tbl>
    <w:p w14:paraId="24478DEF" w14:textId="77777777" w:rsidR="00A51FFB" w:rsidRPr="00A51FFB" w:rsidRDefault="00A51FFB" w:rsidP="00A51FFB">
      <w:pPr>
        <w:spacing w:after="0" w:line="240" w:lineRule="auto"/>
        <w:jc w:val="both"/>
        <w:rPr>
          <w:rFonts w:ascii="Calibri" w:eastAsia="Calibri" w:hAnsi="Calibri" w:cs="Arial"/>
          <w:b/>
          <w:bCs/>
        </w:rPr>
      </w:pPr>
    </w:p>
    <w:p w14:paraId="681CC71D" w14:textId="77777777" w:rsidR="00A51FFB" w:rsidRPr="00A51FFB" w:rsidRDefault="00A51FFB" w:rsidP="00A51FFB">
      <w:pPr>
        <w:spacing w:after="0" w:line="240" w:lineRule="auto"/>
        <w:jc w:val="both"/>
        <w:rPr>
          <w:rFonts w:ascii="Calibri" w:eastAsia="Calibri" w:hAnsi="Calibri" w:cs="Times New Roman"/>
        </w:rPr>
      </w:pPr>
    </w:p>
    <w:p w14:paraId="330F93B4" w14:textId="77777777" w:rsidR="00A51FFB" w:rsidRPr="00A51FFB" w:rsidRDefault="00A51FFB" w:rsidP="00A51FFB">
      <w:pPr>
        <w:shd w:val="clear" w:color="auto" w:fill="0070C0"/>
        <w:rPr>
          <w:rFonts w:ascii="Calibri" w:eastAsia="Calibri" w:hAnsi="Calibri" w:cs="Arial"/>
          <w:lang w:val="en-ZW"/>
        </w:rPr>
      </w:pPr>
      <w:bookmarkStart w:id="78" w:name="_Hlk61237756"/>
      <w:r w:rsidRPr="00A51FFB">
        <w:rPr>
          <w:rFonts w:ascii="Calibri" w:eastAsia="Calibri" w:hAnsi="Calibri" w:cs="Arial"/>
          <w:b/>
          <w:bCs/>
          <w:lang w:val="en-ZW"/>
        </w:rPr>
        <w:t>6.PAYMENT SCHEDULE AND OTHER CONDITIONS</w:t>
      </w:r>
    </w:p>
    <w:p w14:paraId="77A23701" w14:textId="77777777" w:rsidR="00A51FFB" w:rsidRPr="00A51FFB" w:rsidRDefault="00A51FFB" w:rsidP="00A51FFB">
      <w:pPr>
        <w:spacing w:line="249" w:lineRule="auto"/>
        <w:contextualSpacing/>
        <w:jc w:val="both"/>
        <w:rPr>
          <w:rFonts w:ascii="Calibri" w:eastAsia="Calibri" w:hAnsi="Calibri" w:cs="Arial"/>
          <w:lang w:eastAsia="zh-CN"/>
        </w:rPr>
      </w:pPr>
      <w:r w:rsidRPr="00A51FFB">
        <w:rPr>
          <w:rFonts w:ascii="Calibri" w:eastAsia="Calibri" w:hAnsi="Calibri" w:cs="Arial"/>
          <w:lang w:eastAsia="zh-CN"/>
        </w:rPr>
        <w:t xml:space="preserve">The contract shall be deliverable based, up to a maximum </w:t>
      </w:r>
      <w:r w:rsidRPr="00A51FFB">
        <w:rPr>
          <w:rFonts w:ascii="Calibri" w:eastAsia="Calibri" w:hAnsi="Calibri" w:cs="Arial"/>
          <w:lang w:val="en-ZW" w:eastAsia="zh-CN"/>
        </w:rPr>
        <w:t xml:space="preserve">of the </w:t>
      </w:r>
      <w:r w:rsidRPr="00A51FFB">
        <w:rPr>
          <w:rFonts w:ascii="Calibri" w:eastAsia="Calibri" w:hAnsi="Calibri" w:cs="Arial"/>
          <w:lang w:eastAsia="zh-CN"/>
        </w:rPr>
        <w:t xml:space="preserve">agreed contract sum. The </w:t>
      </w:r>
      <w:r w:rsidRPr="00A51FFB">
        <w:rPr>
          <w:rFonts w:ascii="Calibri" w:eastAsia="Calibri" w:hAnsi="Calibri" w:cs="Arial"/>
          <w:lang w:val="en-ZW" w:eastAsia="zh-CN"/>
        </w:rPr>
        <w:t xml:space="preserve">consulting engineering firms’ </w:t>
      </w:r>
      <w:r w:rsidRPr="00A51FFB">
        <w:rPr>
          <w:rFonts w:ascii="Calibri" w:eastAsia="Calibri" w:hAnsi="Calibri" w:cs="Arial"/>
          <w:lang w:eastAsia="zh-CN"/>
        </w:rPr>
        <w:t xml:space="preserve">fees shall cover the </w:t>
      </w:r>
      <w:r w:rsidRPr="00A51FFB">
        <w:rPr>
          <w:rFonts w:ascii="Calibri" w:eastAsia="Calibri" w:hAnsi="Calibri" w:cs="Arial"/>
          <w:lang w:val="en-ZW" w:eastAsia="zh-CN"/>
        </w:rPr>
        <w:t>remuneration</w:t>
      </w:r>
      <w:r w:rsidRPr="00A51FFB">
        <w:rPr>
          <w:rFonts w:ascii="Calibri" w:eastAsia="Calibri" w:hAnsi="Calibri" w:cs="Arial"/>
          <w:lang w:eastAsia="zh-CN"/>
        </w:rPr>
        <w:t xml:space="preserve"> of the professional staff as inputs utilized on the assignment, </w:t>
      </w:r>
      <w:r w:rsidRPr="00A51FFB">
        <w:rPr>
          <w:rFonts w:ascii="Calibri" w:eastAsia="Calibri" w:hAnsi="Calibri" w:cs="Arial"/>
          <w:lang w:val="en-ZW" w:eastAsia="zh-CN"/>
        </w:rPr>
        <w:t xml:space="preserve">and </w:t>
      </w:r>
      <w:r w:rsidRPr="00A51FFB">
        <w:rPr>
          <w:rFonts w:ascii="Calibri" w:eastAsia="Calibri" w:hAnsi="Calibri" w:cs="Arial"/>
          <w:lang w:eastAsia="zh-CN"/>
        </w:rPr>
        <w:t xml:space="preserve">provision for supporting services necessary to carry out the assignment, direct costs for travel, freight, accommodation, report production and other expenses. In proposing the level, timing and type of professional staff inputs, the </w:t>
      </w:r>
      <w:r w:rsidRPr="00A51FFB">
        <w:rPr>
          <w:rFonts w:ascii="Calibri" w:eastAsia="Calibri" w:hAnsi="Calibri" w:cs="Arial"/>
          <w:lang w:val="en-ZW" w:eastAsia="zh-CN"/>
        </w:rPr>
        <w:t>firm</w:t>
      </w:r>
      <w:r w:rsidRPr="00A51FFB">
        <w:rPr>
          <w:rFonts w:ascii="Calibri" w:eastAsia="Calibri" w:hAnsi="Calibri" w:cs="Arial"/>
          <w:lang w:eastAsia="zh-CN"/>
        </w:rPr>
        <w:t xml:space="preserve"> shall take due account of the requirements in the </w:t>
      </w:r>
      <w:r w:rsidRPr="00A51FFB">
        <w:rPr>
          <w:rFonts w:ascii="Calibri" w:eastAsia="Calibri" w:hAnsi="Calibri" w:cs="Arial"/>
          <w:lang w:val="en-ZW" w:eastAsia="zh-CN"/>
        </w:rPr>
        <w:t>tasks</w:t>
      </w:r>
      <w:r w:rsidRPr="00A51FFB">
        <w:rPr>
          <w:rFonts w:ascii="Calibri" w:eastAsia="Calibri" w:hAnsi="Calibri" w:cs="Arial"/>
          <w:lang w:eastAsia="zh-CN"/>
        </w:rPr>
        <w:t xml:space="preserve"> and will consider all relevant factors that affect the cost of the assignment. </w:t>
      </w:r>
    </w:p>
    <w:p w14:paraId="252520AB" w14:textId="77777777" w:rsidR="00A51FFB" w:rsidRPr="00A51FFB" w:rsidRDefault="00A51FFB" w:rsidP="00A51FFB">
      <w:pPr>
        <w:spacing w:line="249" w:lineRule="auto"/>
        <w:contextualSpacing/>
        <w:jc w:val="both"/>
        <w:rPr>
          <w:rFonts w:ascii="Calibri" w:eastAsia="Calibri" w:hAnsi="Calibri" w:cs="Arial"/>
          <w:lang w:eastAsia="zh-CN"/>
        </w:rPr>
      </w:pPr>
    </w:p>
    <w:p w14:paraId="1C630AFA"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b/>
          <w:bCs/>
          <w:u w:val="thick"/>
          <w:lang w:eastAsia="zh-CN"/>
        </w:rPr>
        <w:t xml:space="preserve">The </w:t>
      </w:r>
      <w:r w:rsidRPr="00A51FFB">
        <w:rPr>
          <w:rFonts w:ascii="Calibri" w:eastAsia="Calibri" w:hAnsi="Calibri" w:cs="Arial"/>
          <w:b/>
          <w:bCs/>
          <w:u w:val="thick"/>
          <w:lang w:val="en-ZW" w:eastAsia="zh-CN"/>
        </w:rPr>
        <w:t>qualified firm(s)</w:t>
      </w:r>
      <w:r w:rsidRPr="00A51FFB">
        <w:rPr>
          <w:rFonts w:ascii="Calibri" w:eastAsia="Calibri" w:hAnsi="Calibri" w:cs="Arial"/>
          <w:b/>
          <w:bCs/>
          <w:u w:val="thick"/>
          <w:lang w:eastAsia="zh-CN"/>
        </w:rPr>
        <w:t xml:space="preserve"> shall submit a budget for Stage A and Stage B of the assignment separately and shall get paid based on achievement of the outlined deliverable</w:t>
      </w:r>
      <w:r w:rsidRPr="00A51FFB">
        <w:rPr>
          <w:rFonts w:ascii="Calibri" w:eastAsia="Calibri" w:hAnsi="Calibri" w:cs="Arial"/>
          <w:b/>
          <w:bCs/>
          <w:u w:val="thick"/>
          <w:lang w:val="en-ZW" w:eastAsia="zh-CN"/>
        </w:rPr>
        <w:t>(</w:t>
      </w:r>
      <w:r w:rsidRPr="00A51FFB">
        <w:rPr>
          <w:rFonts w:ascii="Calibri" w:eastAsia="Calibri" w:hAnsi="Calibri" w:cs="Arial"/>
          <w:b/>
          <w:bCs/>
          <w:u w:val="thick"/>
          <w:lang w:eastAsia="zh-CN"/>
        </w:rPr>
        <w:t>s</w:t>
      </w:r>
      <w:r w:rsidRPr="00A51FFB">
        <w:rPr>
          <w:rFonts w:ascii="Calibri" w:eastAsia="Calibri" w:hAnsi="Calibri" w:cs="Arial"/>
          <w:b/>
          <w:bCs/>
          <w:u w:val="thick"/>
          <w:lang w:val="en-ZW" w:eastAsia="zh-CN"/>
        </w:rPr>
        <w:t>)</w:t>
      </w:r>
      <w:r w:rsidRPr="00A51FFB">
        <w:rPr>
          <w:rFonts w:ascii="Calibri" w:eastAsia="Calibri" w:hAnsi="Calibri" w:cs="Arial"/>
          <w:b/>
          <w:bCs/>
          <w:u w:val="thick"/>
          <w:lang w:eastAsia="zh-CN"/>
        </w:rPr>
        <w:t>.</w:t>
      </w:r>
      <w:r w:rsidRPr="00A51FFB">
        <w:rPr>
          <w:rFonts w:ascii="Calibri" w:eastAsia="Calibri" w:hAnsi="Calibri" w:cs="Arial"/>
          <w:lang w:eastAsia="zh-CN"/>
        </w:rPr>
        <w:t xml:space="preserve"> </w:t>
      </w:r>
    </w:p>
    <w:p w14:paraId="1EA8DDE8"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 xml:space="preserve">Payment will be based on deliverable(s) as per the ‘Deliverable(s)’ table below. The assignment is expected to commence immediately after the signing of the contract to the successful bidder. </w:t>
      </w:r>
    </w:p>
    <w:tbl>
      <w:tblPr>
        <w:tblStyle w:val="TableGrid1"/>
        <w:tblW w:w="0" w:type="auto"/>
        <w:tblLook w:val="04A0" w:firstRow="1" w:lastRow="0" w:firstColumn="1" w:lastColumn="0" w:noHBand="0" w:noVBand="1"/>
      </w:tblPr>
      <w:tblGrid>
        <w:gridCol w:w="2483"/>
        <w:gridCol w:w="5167"/>
        <w:gridCol w:w="1843"/>
      </w:tblGrid>
      <w:tr w:rsidR="008F0252" w:rsidRPr="00A51FFB" w14:paraId="7FD52009" w14:textId="77777777" w:rsidTr="004756A3">
        <w:tc>
          <w:tcPr>
            <w:tcW w:w="2483" w:type="dxa"/>
          </w:tcPr>
          <w:p w14:paraId="4F55D2E4" w14:textId="77777777" w:rsidR="008F0252" w:rsidRPr="00A51FFB" w:rsidRDefault="008F0252" w:rsidP="00A51FFB">
            <w:pPr>
              <w:spacing w:line="249" w:lineRule="auto"/>
              <w:jc w:val="center"/>
              <w:rPr>
                <w:rFonts w:ascii="Calibri" w:eastAsia="Calibri" w:hAnsi="Calibri" w:cs="Arial"/>
                <w:b/>
                <w:bCs/>
              </w:rPr>
            </w:pPr>
            <w:r w:rsidRPr="00A51FFB">
              <w:rPr>
                <w:rFonts w:ascii="Calibri" w:eastAsia="Calibri" w:hAnsi="Calibri" w:cs="Arial"/>
                <w:b/>
                <w:bCs/>
              </w:rPr>
              <w:t>Stage</w:t>
            </w:r>
          </w:p>
        </w:tc>
        <w:tc>
          <w:tcPr>
            <w:tcW w:w="5167" w:type="dxa"/>
          </w:tcPr>
          <w:p w14:paraId="2A8844DA" w14:textId="77777777" w:rsidR="008F0252" w:rsidRPr="00A51FFB" w:rsidRDefault="008F0252" w:rsidP="00A51FFB">
            <w:pPr>
              <w:spacing w:line="249" w:lineRule="auto"/>
              <w:jc w:val="both"/>
              <w:rPr>
                <w:rFonts w:ascii="Calibri" w:eastAsia="Calibri" w:hAnsi="Calibri" w:cs="Arial"/>
                <w:b/>
                <w:bCs/>
              </w:rPr>
            </w:pPr>
            <w:r w:rsidRPr="00A51FFB">
              <w:rPr>
                <w:rFonts w:ascii="Calibri" w:eastAsia="Calibri" w:hAnsi="Calibri" w:cs="Arial"/>
                <w:b/>
                <w:bCs/>
              </w:rPr>
              <w:t xml:space="preserve">               Deliverable(s)</w:t>
            </w:r>
          </w:p>
        </w:tc>
        <w:tc>
          <w:tcPr>
            <w:tcW w:w="1843" w:type="dxa"/>
          </w:tcPr>
          <w:p w14:paraId="53305260" w14:textId="5E6AE71F" w:rsidR="008F0252" w:rsidRPr="00A51FFB" w:rsidRDefault="004756A3" w:rsidP="00A51FFB">
            <w:pPr>
              <w:spacing w:line="249" w:lineRule="auto"/>
              <w:jc w:val="both"/>
              <w:rPr>
                <w:rFonts w:ascii="Calibri" w:eastAsia="Calibri" w:hAnsi="Calibri" w:cs="Arial"/>
                <w:b/>
                <w:bCs/>
              </w:rPr>
            </w:pPr>
            <w:r>
              <w:rPr>
                <w:rFonts w:ascii="Calibri" w:eastAsia="Calibri" w:hAnsi="Calibri" w:cs="Arial"/>
                <w:b/>
                <w:bCs/>
              </w:rPr>
              <w:t xml:space="preserve">Manicaland </w:t>
            </w:r>
            <w:r w:rsidR="008F0252" w:rsidRPr="00A51FFB">
              <w:rPr>
                <w:rFonts w:ascii="Calibri" w:eastAsia="Calibri" w:hAnsi="Calibri" w:cs="Arial"/>
                <w:b/>
                <w:bCs/>
              </w:rPr>
              <w:t xml:space="preserve">Lot </w:t>
            </w:r>
          </w:p>
        </w:tc>
      </w:tr>
      <w:tr w:rsidR="008F0252" w:rsidRPr="00A51FFB" w14:paraId="7F703CB7" w14:textId="77777777" w:rsidTr="004756A3">
        <w:tc>
          <w:tcPr>
            <w:tcW w:w="2483" w:type="dxa"/>
            <w:vMerge w:val="restart"/>
          </w:tcPr>
          <w:p w14:paraId="2E3B0071" w14:textId="77777777" w:rsidR="008F0252" w:rsidRPr="00A51FFB" w:rsidRDefault="008F0252" w:rsidP="00A51FFB">
            <w:pPr>
              <w:spacing w:line="249" w:lineRule="auto"/>
              <w:jc w:val="center"/>
              <w:rPr>
                <w:rFonts w:ascii="Calibri" w:eastAsia="Calibri" w:hAnsi="Calibri" w:cs="Arial"/>
              </w:rPr>
            </w:pPr>
          </w:p>
          <w:p w14:paraId="288CBC9A" w14:textId="77777777" w:rsidR="008F0252" w:rsidRPr="00A51FFB" w:rsidRDefault="008F0252" w:rsidP="00A51FFB">
            <w:pPr>
              <w:spacing w:line="249" w:lineRule="auto"/>
              <w:ind w:firstLineChars="450" w:firstLine="904"/>
              <w:rPr>
                <w:rFonts w:ascii="Calibri" w:eastAsia="Calibri" w:hAnsi="Calibri" w:cs="Arial"/>
                <w:b/>
                <w:bCs/>
              </w:rPr>
            </w:pPr>
            <w:r w:rsidRPr="00A51FFB">
              <w:rPr>
                <w:rFonts w:ascii="Calibri" w:eastAsia="Calibri" w:hAnsi="Calibri" w:cs="Arial"/>
                <w:b/>
                <w:bCs/>
              </w:rPr>
              <w:t>A</w:t>
            </w:r>
          </w:p>
          <w:p w14:paraId="3A2C39B6" w14:textId="77777777" w:rsidR="008F0252" w:rsidRPr="00A51FFB" w:rsidRDefault="008F0252" w:rsidP="00A51FFB">
            <w:pPr>
              <w:spacing w:line="249" w:lineRule="auto"/>
              <w:rPr>
                <w:rFonts w:ascii="Calibri" w:eastAsia="Calibri" w:hAnsi="Calibri" w:cs="Arial"/>
              </w:rPr>
            </w:pPr>
            <w:r w:rsidRPr="00A51FFB">
              <w:rPr>
                <w:rFonts w:ascii="Calibri" w:eastAsia="Calibri" w:hAnsi="Calibri" w:cs="Arial"/>
                <w:lang w:eastAsia="zh-CN"/>
              </w:rPr>
              <w:t>Detailed Feasibility</w:t>
            </w:r>
          </w:p>
          <w:p w14:paraId="4DAEC5D2" w14:textId="77777777" w:rsidR="008F0252" w:rsidRPr="00A51FFB" w:rsidRDefault="008F0252" w:rsidP="00A51FFB">
            <w:pPr>
              <w:spacing w:line="249" w:lineRule="auto"/>
              <w:rPr>
                <w:rFonts w:ascii="Calibri" w:eastAsia="Calibri" w:hAnsi="Calibri" w:cs="Arial"/>
              </w:rPr>
            </w:pPr>
            <w:r w:rsidRPr="00A51FFB">
              <w:rPr>
                <w:rFonts w:ascii="Calibri" w:eastAsia="Calibri" w:hAnsi="Calibri" w:cs="Arial"/>
                <w:lang w:eastAsia="zh-CN"/>
              </w:rPr>
              <w:t>and Design Studies</w:t>
            </w:r>
          </w:p>
        </w:tc>
        <w:tc>
          <w:tcPr>
            <w:tcW w:w="5167" w:type="dxa"/>
          </w:tcPr>
          <w:p w14:paraId="44E7E6CD" w14:textId="77777777" w:rsidR="008F0252" w:rsidRPr="00A51FFB" w:rsidRDefault="008F0252" w:rsidP="00A51FFB">
            <w:pPr>
              <w:spacing w:line="249" w:lineRule="auto"/>
              <w:rPr>
                <w:rFonts w:ascii="Calibri" w:eastAsia="Calibri" w:hAnsi="Calibri" w:cs="Arial"/>
              </w:rPr>
            </w:pPr>
            <w:r w:rsidRPr="00A51FFB">
              <w:rPr>
                <w:rFonts w:ascii="Calibri" w:eastAsia="Calibri" w:hAnsi="Calibri" w:cs="Arial"/>
                <w:lang w:eastAsia="zh-CN"/>
              </w:rPr>
              <w:t xml:space="preserve">Submission and Acceptance of Final Inception Report   </w:t>
            </w:r>
          </w:p>
        </w:tc>
        <w:tc>
          <w:tcPr>
            <w:tcW w:w="1843" w:type="dxa"/>
          </w:tcPr>
          <w:p w14:paraId="39F4CD2E" w14:textId="77777777" w:rsidR="008F0252" w:rsidRPr="00A51FFB" w:rsidRDefault="008F0252" w:rsidP="00A51FFB">
            <w:pPr>
              <w:spacing w:line="249" w:lineRule="auto"/>
              <w:rPr>
                <w:rFonts w:ascii="Calibri" w:eastAsia="Calibri" w:hAnsi="Calibri" w:cs="Arial"/>
                <w:lang w:eastAsia="zh-CN"/>
              </w:rPr>
            </w:pPr>
            <w:r w:rsidRPr="00A51FFB">
              <w:rPr>
                <w:rFonts w:ascii="Calibri" w:eastAsia="Calibri" w:hAnsi="Calibri" w:cs="Arial"/>
                <w:lang w:eastAsia="zh-CN"/>
              </w:rPr>
              <w:t>20%</w:t>
            </w:r>
          </w:p>
        </w:tc>
      </w:tr>
      <w:tr w:rsidR="008F0252" w:rsidRPr="00A51FFB" w14:paraId="3664A70B" w14:textId="77777777" w:rsidTr="004756A3">
        <w:tc>
          <w:tcPr>
            <w:tcW w:w="2483" w:type="dxa"/>
            <w:vMerge/>
          </w:tcPr>
          <w:p w14:paraId="0FD644F9" w14:textId="77777777" w:rsidR="008F0252" w:rsidRPr="00A51FFB" w:rsidRDefault="008F0252" w:rsidP="00A51FFB">
            <w:pPr>
              <w:spacing w:line="249" w:lineRule="auto"/>
              <w:jc w:val="both"/>
              <w:rPr>
                <w:rFonts w:ascii="Calibri" w:eastAsia="Calibri" w:hAnsi="Calibri" w:cs="Arial"/>
              </w:rPr>
            </w:pPr>
          </w:p>
        </w:tc>
        <w:tc>
          <w:tcPr>
            <w:tcW w:w="5167" w:type="dxa"/>
          </w:tcPr>
          <w:p w14:paraId="2A20CE1D" w14:textId="77777777" w:rsidR="008F0252" w:rsidRPr="00A51FFB" w:rsidRDefault="008F0252" w:rsidP="00A51FFB">
            <w:pPr>
              <w:spacing w:line="249" w:lineRule="auto"/>
              <w:rPr>
                <w:rFonts w:ascii="Calibri" w:eastAsia="Calibri" w:hAnsi="Calibri" w:cs="Arial"/>
              </w:rPr>
            </w:pPr>
            <w:r w:rsidRPr="00A51FFB">
              <w:rPr>
                <w:rFonts w:ascii="Calibri" w:eastAsia="Calibri" w:hAnsi="Calibri" w:cs="Arial"/>
                <w:lang w:eastAsia="zh-CN"/>
              </w:rPr>
              <w:t xml:space="preserve">Submission and Acceptance of Final Detailed Feasibility Reports </w:t>
            </w:r>
          </w:p>
        </w:tc>
        <w:tc>
          <w:tcPr>
            <w:tcW w:w="1843" w:type="dxa"/>
          </w:tcPr>
          <w:p w14:paraId="56BD4749" w14:textId="77777777" w:rsidR="008F0252" w:rsidRPr="00A51FFB" w:rsidRDefault="008F0252" w:rsidP="00A51FFB">
            <w:pPr>
              <w:spacing w:line="249" w:lineRule="auto"/>
              <w:rPr>
                <w:rFonts w:ascii="Calibri" w:eastAsia="Calibri" w:hAnsi="Calibri" w:cs="Arial"/>
                <w:lang w:eastAsia="zh-CN"/>
              </w:rPr>
            </w:pPr>
            <w:r w:rsidRPr="00A51FFB">
              <w:rPr>
                <w:rFonts w:ascii="Calibri" w:eastAsia="Calibri" w:hAnsi="Calibri" w:cs="Arial"/>
                <w:lang w:eastAsia="zh-CN"/>
              </w:rPr>
              <w:t>40%</w:t>
            </w:r>
          </w:p>
        </w:tc>
      </w:tr>
      <w:tr w:rsidR="008F0252" w:rsidRPr="00A51FFB" w14:paraId="14F0628E" w14:textId="77777777" w:rsidTr="004756A3">
        <w:trPr>
          <w:trHeight w:val="670"/>
        </w:trPr>
        <w:tc>
          <w:tcPr>
            <w:tcW w:w="2483" w:type="dxa"/>
            <w:vMerge/>
          </w:tcPr>
          <w:p w14:paraId="4E691D92" w14:textId="77777777" w:rsidR="008F0252" w:rsidRPr="00A51FFB" w:rsidRDefault="008F0252" w:rsidP="00A51FFB">
            <w:pPr>
              <w:spacing w:line="249" w:lineRule="auto"/>
              <w:jc w:val="both"/>
              <w:rPr>
                <w:rFonts w:ascii="Calibri" w:eastAsia="Calibri" w:hAnsi="Calibri" w:cs="Arial"/>
              </w:rPr>
            </w:pPr>
          </w:p>
        </w:tc>
        <w:tc>
          <w:tcPr>
            <w:tcW w:w="5167" w:type="dxa"/>
          </w:tcPr>
          <w:p w14:paraId="31A05C4E" w14:textId="77777777" w:rsidR="008F0252" w:rsidRPr="00A51FFB" w:rsidRDefault="008F0252" w:rsidP="00A51FFB">
            <w:pPr>
              <w:spacing w:line="249" w:lineRule="auto"/>
              <w:rPr>
                <w:rFonts w:ascii="Calibri" w:eastAsia="Calibri" w:hAnsi="Calibri" w:cs="Arial"/>
              </w:rPr>
            </w:pPr>
            <w:r w:rsidRPr="00A51FFB">
              <w:rPr>
                <w:rFonts w:ascii="Calibri" w:eastAsia="Calibri" w:hAnsi="Calibri" w:cs="Arial"/>
                <w:lang w:eastAsia="zh-CN"/>
              </w:rPr>
              <w:t>Submission and Acceptance of Detailed Design Reports &amp; Tender Documents &amp;confidential cost estimate &amp;WUA capacity building Plan and training plan</w:t>
            </w:r>
          </w:p>
        </w:tc>
        <w:tc>
          <w:tcPr>
            <w:tcW w:w="1843" w:type="dxa"/>
          </w:tcPr>
          <w:p w14:paraId="34F7792C" w14:textId="77777777" w:rsidR="008F0252" w:rsidRPr="00A51FFB" w:rsidRDefault="008F0252" w:rsidP="00A51FFB">
            <w:pPr>
              <w:spacing w:line="249" w:lineRule="auto"/>
              <w:rPr>
                <w:rFonts w:ascii="Calibri" w:eastAsia="Calibri" w:hAnsi="Calibri" w:cs="Arial"/>
              </w:rPr>
            </w:pPr>
            <w:r w:rsidRPr="00A51FFB">
              <w:rPr>
                <w:rFonts w:ascii="Calibri" w:eastAsia="Calibri" w:hAnsi="Calibri" w:cs="Arial"/>
              </w:rPr>
              <w:t>40%</w:t>
            </w:r>
          </w:p>
        </w:tc>
      </w:tr>
      <w:tr w:rsidR="008F0252" w:rsidRPr="00A51FFB" w14:paraId="32DE79CA" w14:textId="77777777" w:rsidTr="004756A3">
        <w:tc>
          <w:tcPr>
            <w:tcW w:w="2483" w:type="dxa"/>
            <w:vMerge/>
          </w:tcPr>
          <w:p w14:paraId="6501A5B2" w14:textId="77777777" w:rsidR="008F0252" w:rsidRPr="00A51FFB" w:rsidRDefault="008F0252" w:rsidP="00A51FFB">
            <w:pPr>
              <w:spacing w:line="249" w:lineRule="auto"/>
              <w:jc w:val="both"/>
              <w:rPr>
                <w:rFonts w:ascii="Calibri" w:eastAsia="Calibri" w:hAnsi="Calibri" w:cs="Arial"/>
              </w:rPr>
            </w:pPr>
          </w:p>
        </w:tc>
        <w:tc>
          <w:tcPr>
            <w:tcW w:w="5167" w:type="dxa"/>
          </w:tcPr>
          <w:p w14:paraId="0B3E7BC7" w14:textId="77777777" w:rsidR="008F0252" w:rsidRPr="00A51FFB" w:rsidRDefault="008F0252" w:rsidP="00A51FFB">
            <w:pPr>
              <w:spacing w:line="249" w:lineRule="auto"/>
              <w:jc w:val="both"/>
              <w:rPr>
                <w:rFonts w:ascii="Calibri" w:eastAsia="Calibri" w:hAnsi="Calibri" w:cs="Arial"/>
                <w:b/>
                <w:bCs/>
              </w:rPr>
            </w:pPr>
            <w:r w:rsidRPr="00A51FFB">
              <w:rPr>
                <w:rFonts w:ascii="Calibri" w:eastAsia="Calibri" w:hAnsi="Calibri" w:cs="Arial"/>
                <w:b/>
                <w:bCs/>
              </w:rPr>
              <w:t>Total</w:t>
            </w:r>
          </w:p>
        </w:tc>
        <w:tc>
          <w:tcPr>
            <w:tcW w:w="1843" w:type="dxa"/>
          </w:tcPr>
          <w:p w14:paraId="231334D4" w14:textId="77777777" w:rsidR="008F0252" w:rsidRPr="00A51FFB" w:rsidRDefault="008F0252" w:rsidP="00A51FFB">
            <w:pPr>
              <w:spacing w:line="249" w:lineRule="auto"/>
              <w:jc w:val="both"/>
              <w:rPr>
                <w:rFonts w:ascii="Calibri" w:eastAsia="Calibri" w:hAnsi="Calibri" w:cs="Arial"/>
                <w:b/>
                <w:bCs/>
              </w:rPr>
            </w:pPr>
            <w:r w:rsidRPr="00A51FFB">
              <w:rPr>
                <w:rFonts w:ascii="Calibri" w:eastAsia="Calibri" w:hAnsi="Calibri" w:cs="Arial"/>
                <w:b/>
                <w:bCs/>
              </w:rPr>
              <w:t>100%</w:t>
            </w:r>
          </w:p>
        </w:tc>
      </w:tr>
      <w:tr w:rsidR="008F0252" w:rsidRPr="00A51FFB" w14:paraId="36A9C2AD" w14:textId="77777777" w:rsidTr="004756A3">
        <w:tc>
          <w:tcPr>
            <w:tcW w:w="2483" w:type="dxa"/>
            <w:vMerge w:val="restart"/>
          </w:tcPr>
          <w:p w14:paraId="1BF30CE2" w14:textId="77777777" w:rsidR="008F0252" w:rsidRPr="00A51FFB" w:rsidRDefault="008F0252" w:rsidP="00A51FFB">
            <w:pPr>
              <w:spacing w:line="249" w:lineRule="auto"/>
              <w:jc w:val="center"/>
              <w:rPr>
                <w:rFonts w:ascii="Calibri" w:eastAsia="Calibri" w:hAnsi="Calibri" w:cs="Arial"/>
              </w:rPr>
            </w:pPr>
            <w:r w:rsidRPr="00A51FFB">
              <w:rPr>
                <w:rFonts w:ascii="Calibri" w:eastAsia="Calibri" w:hAnsi="Calibri" w:cs="Arial"/>
                <w:b/>
                <w:bCs/>
              </w:rPr>
              <w:t>B</w:t>
            </w:r>
          </w:p>
          <w:p w14:paraId="5641ED0D" w14:textId="77777777" w:rsidR="008F0252" w:rsidRPr="00A51FFB" w:rsidRDefault="008F0252" w:rsidP="00A51FFB">
            <w:pPr>
              <w:spacing w:line="249" w:lineRule="auto"/>
              <w:rPr>
                <w:rFonts w:ascii="Calibri" w:eastAsia="Calibri" w:hAnsi="Calibri" w:cs="Arial"/>
              </w:rPr>
            </w:pPr>
            <w:r w:rsidRPr="00A51FFB">
              <w:rPr>
                <w:rFonts w:ascii="Calibri" w:eastAsia="Calibri" w:hAnsi="Calibri" w:cs="Arial"/>
              </w:rPr>
              <w:lastRenderedPageBreak/>
              <w:t>Construction Supervision (Specified Scheme only)</w:t>
            </w:r>
          </w:p>
        </w:tc>
        <w:tc>
          <w:tcPr>
            <w:tcW w:w="5167" w:type="dxa"/>
          </w:tcPr>
          <w:p w14:paraId="3A2FF958" w14:textId="77777777" w:rsidR="008F0252" w:rsidRPr="00A51FFB" w:rsidRDefault="008F0252" w:rsidP="00A51FFB">
            <w:pPr>
              <w:spacing w:line="249" w:lineRule="auto"/>
              <w:jc w:val="both"/>
              <w:rPr>
                <w:rFonts w:ascii="Calibri" w:eastAsia="Calibri" w:hAnsi="Calibri" w:cs="Arial"/>
              </w:rPr>
            </w:pPr>
            <w:r w:rsidRPr="00A51FFB">
              <w:rPr>
                <w:rFonts w:ascii="Calibri" w:eastAsia="Calibri" w:hAnsi="Calibri" w:cs="Arial"/>
              </w:rPr>
              <w:lastRenderedPageBreak/>
              <w:t>Accepted Supervision Reports</w:t>
            </w:r>
            <w:r w:rsidRPr="00A51FFB">
              <w:rPr>
                <w:rFonts w:ascii="Calibri" w:eastAsia="Calibri" w:hAnsi="Calibri" w:cs="Arial"/>
                <w:vertAlign w:val="superscript"/>
              </w:rPr>
              <w:footnoteReference w:id="6"/>
            </w:r>
          </w:p>
        </w:tc>
        <w:tc>
          <w:tcPr>
            <w:tcW w:w="1843" w:type="dxa"/>
          </w:tcPr>
          <w:p w14:paraId="40D7ECF1" w14:textId="77777777" w:rsidR="008F0252" w:rsidRPr="00A51FFB" w:rsidRDefault="008F0252" w:rsidP="00A51FFB">
            <w:pPr>
              <w:spacing w:line="249" w:lineRule="auto"/>
              <w:jc w:val="both"/>
              <w:rPr>
                <w:rFonts w:ascii="Calibri" w:eastAsia="Calibri" w:hAnsi="Calibri" w:cs="Arial"/>
              </w:rPr>
            </w:pPr>
            <w:r w:rsidRPr="00A51FFB">
              <w:rPr>
                <w:rFonts w:ascii="Calibri" w:eastAsia="Calibri" w:hAnsi="Calibri" w:cs="Arial"/>
              </w:rPr>
              <w:t>70%</w:t>
            </w:r>
          </w:p>
        </w:tc>
      </w:tr>
      <w:tr w:rsidR="008F0252" w:rsidRPr="00A51FFB" w14:paraId="5BA3EC85" w14:textId="77777777" w:rsidTr="004756A3">
        <w:tc>
          <w:tcPr>
            <w:tcW w:w="2483" w:type="dxa"/>
            <w:vMerge/>
          </w:tcPr>
          <w:p w14:paraId="299E3A9F" w14:textId="77777777" w:rsidR="008F0252" w:rsidRPr="00A51FFB" w:rsidRDefault="008F0252" w:rsidP="00A51FFB">
            <w:pPr>
              <w:spacing w:line="249" w:lineRule="auto"/>
              <w:rPr>
                <w:rFonts w:ascii="Calibri" w:eastAsia="Calibri" w:hAnsi="Calibri" w:cs="Arial"/>
              </w:rPr>
            </w:pPr>
          </w:p>
        </w:tc>
        <w:tc>
          <w:tcPr>
            <w:tcW w:w="5167" w:type="dxa"/>
          </w:tcPr>
          <w:p w14:paraId="363B9C16" w14:textId="77777777" w:rsidR="008F0252" w:rsidRPr="00A51FFB" w:rsidRDefault="008F0252" w:rsidP="00A51FFB">
            <w:pPr>
              <w:spacing w:line="249" w:lineRule="auto"/>
              <w:jc w:val="both"/>
              <w:rPr>
                <w:rFonts w:ascii="Calibri" w:eastAsia="Calibri" w:hAnsi="Calibri" w:cs="Arial"/>
              </w:rPr>
            </w:pPr>
            <w:r w:rsidRPr="00A51FFB">
              <w:rPr>
                <w:rFonts w:ascii="Calibri" w:eastAsia="Calibri" w:hAnsi="Calibri" w:cs="Arial"/>
              </w:rPr>
              <w:t>Accepted Final Assignment Report</w:t>
            </w:r>
          </w:p>
        </w:tc>
        <w:tc>
          <w:tcPr>
            <w:tcW w:w="1843" w:type="dxa"/>
          </w:tcPr>
          <w:p w14:paraId="1BA9C980" w14:textId="77777777" w:rsidR="008F0252" w:rsidRPr="00A51FFB" w:rsidRDefault="008F0252" w:rsidP="00A51FFB">
            <w:pPr>
              <w:spacing w:line="249" w:lineRule="auto"/>
              <w:jc w:val="both"/>
              <w:rPr>
                <w:rFonts w:ascii="Calibri" w:eastAsia="Calibri" w:hAnsi="Calibri" w:cs="Arial"/>
              </w:rPr>
            </w:pPr>
            <w:r w:rsidRPr="00A51FFB">
              <w:rPr>
                <w:rFonts w:ascii="Calibri" w:eastAsia="Calibri" w:hAnsi="Calibri" w:cs="Arial"/>
              </w:rPr>
              <w:t>30%</w:t>
            </w:r>
          </w:p>
        </w:tc>
      </w:tr>
      <w:tr w:rsidR="008F0252" w:rsidRPr="00A51FFB" w14:paraId="16614218" w14:textId="77777777" w:rsidTr="004756A3">
        <w:tc>
          <w:tcPr>
            <w:tcW w:w="2483" w:type="dxa"/>
            <w:vMerge/>
          </w:tcPr>
          <w:p w14:paraId="3AB58CEC" w14:textId="77777777" w:rsidR="008F0252" w:rsidRPr="00A51FFB" w:rsidRDefault="008F0252" w:rsidP="00A51FFB">
            <w:pPr>
              <w:spacing w:line="249" w:lineRule="auto"/>
              <w:rPr>
                <w:rFonts w:ascii="Calibri" w:eastAsia="Calibri" w:hAnsi="Calibri" w:cs="Arial"/>
              </w:rPr>
            </w:pPr>
          </w:p>
        </w:tc>
        <w:tc>
          <w:tcPr>
            <w:tcW w:w="5167" w:type="dxa"/>
          </w:tcPr>
          <w:p w14:paraId="61EC1512" w14:textId="77777777" w:rsidR="008F0252" w:rsidRPr="00A51FFB" w:rsidRDefault="008F0252" w:rsidP="00A51FFB">
            <w:pPr>
              <w:spacing w:line="249" w:lineRule="auto"/>
              <w:jc w:val="both"/>
              <w:rPr>
                <w:rFonts w:ascii="Calibri" w:eastAsia="Calibri" w:hAnsi="Calibri" w:cs="Arial"/>
              </w:rPr>
            </w:pPr>
            <w:r w:rsidRPr="00A51FFB">
              <w:rPr>
                <w:rFonts w:ascii="Calibri" w:eastAsia="Calibri" w:hAnsi="Calibri" w:cs="Arial"/>
              </w:rPr>
              <w:t>Total</w:t>
            </w:r>
          </w:p>
        </w:tc>
        <w:tc>
          <w:tcPr>
            <w:tcW w:w="1843" w:type="dxa"/>
          </w:tcPr>
          <w:p w14:paraId="7733B986" w14:textId="77777777" w:rsidR="008F0252" w:rsidRPr="00A51FFB" w:rsidRDefault="008F0252" w:rsidP="00A51FFB">
            <w:pPr>
              <w:spacing w:line="249" w:lineRule="auto"/>
              <w:jc w:val="both"/>
              <w:rPr>
                <w:rFonts w:ascii="Calibri" w:eastAsia="Calibri" w:hAnsi="Calibri" w:cs="Arial"/>
                <w:b/>
                <w:bCs/>
              </w:rPr>
            </w:pPr>
            <w:r w:rsidRPr="00A51FFB">
              <w:rPr>
                <w:rFonts w:ascii="Calibri" w:eastAsia="Calibri" w:hAnsi="Calibri" w:cs="Arial"/>
                <w:b/>
                <w:bCs/>
              </w:rPr>
              <w:t>100%</w:t>
            </w:r>
          </w:p>
        </w:tc>
      </w:tr>
      <w:bookmarkEnd w:id="78"/>
    </w:tbl>
    <w:p w14:paraId="2C31424D" w14:textId="77777777" w:rsidR="00A51FFB" w:rsidRPr="00A51FFB" w:rsidRDefault="00A51FFB" w:rsidP="00A51FFB">
      <w:pPr>
        <w:jc w:val="both"/>
        <w:rPr>
          <w:rFonts w:ascii="Calibri" w:eastAsia="Calibri" w:hAnsi="Calibri" w:cs="Arial"/>
          <w:lang w:val="en-ZW"/>
        </w:rPr>
      </w:pPr>
    </w:p>
    <w:p w14:paraId="78C9448F" w14:textId="77777777" w:rsidR="00A51FFB" w:rsidRPr="00A51FFB" w:rsidRDefault="00A51FFB" w:rsidP="00A51FFB">
      <w:pPr>
        <w:shd w:val="clear" w:color="auto" w:fill="0070C0"/>
        <w:rPr>
          <w:rFonts w:ascii="Calibri" w:eastAsia="Calibri" w:hAnsi="Calibri" w:cs="Arial"/>
          <w:b/>
          <w:bCs/>
          <w:lang w:val="en-ZW"/>
        </w:rPr>
      </w:pPr>
      <w:r w:rsidRPr="00A51FFB">
        <w:rPr>
          <w:rFonts w:ascii="Calibri" w:eastAsia="Calibri" w:hAnsi="Calibri" w:cs="Arial"/>
          <w:b/>
          <w:bCs/>
          <w:lang w:val="en-ZW"/>
        </w:rPr>
        <w:t>7. INSTITUTIONAL ARRAGEMENTS FOR MANAGEMENT OF THIS CONSULTANCY</w:t>
      </w:r>
    </w:p>
    <w:p w14:paraId="5C5811D1"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 xml:space="preserve">The principal responsibility for managing this assignment lies with the UNDP Country Office, Zimbabwe. UNDP will contract the firm(s) and ensure the timely provision of costs. UNDP will facilitate the consultant’s engagement with stakeholders, and coordinate with stakeholders and Government officials. </w:t>
      </w:r>
    </w:p>
    <w:p w14:paraId="39B0601C"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The assignment will be under the overall guidance of the UNDP Head of PRECC and day to day supervision from the Project Manager with technical guidance from the project irrigation expert engineer and the Department of Irrigation.</w:t>
      </w:r>
    </w:p>
    <w:p w14:paraId="3E63DC34" w14:textId="77777777" w:rsidR="00A51FFB" w:rsidRPr="00A51FFB" w:rsidRDefault="00A51FFB" w:rsidP="00A51FFB">
      <w:pPr>
        <w:shd w:val="clear" w:color="auto" w:fill="0070C0"/>
        <w:jc w:val="both"/>
        <w:rPr>
          <w:rFonts w:ascii="Calibri" w:eastAsia="Calibri" w:hAnsi="Calibri" w:cs="Arial"/>
          <w:b/>
          <w:bCs/>
          <w:lang w:val="en-ZW"/>
        </w:rPr>
      </w:pPr>
      <w:r w:rsidRPr="00A51FFB">
        <w:rPr>
          <w:rFonts w:ascii="Calibri" w:eastAsia="Calibri" w:hAnsi="Calibri" w:cs="Arial"/>
          <w:b/>
          <w:bCs/>
          <w:lang w:val="en-ZW"/>
        </w:rPr>
        <w:t xml:space="preserve">8. TIMEFRAME </w:t>
      </w:r>
    </w:p>
    <w:p w14:paraId="18037C0D" w14:textId="75C358A9" w:rsidR="00A51FFB" w:rsidRPr="00A51FFB" w:rsidRDefault="00A51FFB" w:rsidP="00A51FFB">
      <w:pPr>
        <w:jc w:val="both"/>
        <w:rPr>
          <w:rFonts w:ascii="Calibri" w:eastAsia="Calibri" w:hAnsi="Calibri" w:cs="Arial"/>
          <w:b/>
          <w:bCs/>
          <w:lang w:val="en-ZW"/>
        </w:rPr>
      </w:pPr>
      <w:r w:rsidRPr="00A51FFB">
        <w:rPr>
          <w:rFonts w:ascii="Times New Roman" w:eastAsia="Times New Roman" w:hAnsi="Times New Roman" w:cs="Times New Roman"/>
          <w:sz w:val="24"/>
          <w:szCs w:val="24"/>
          <w:lang w:val="en-ZW" w:eastAsia="en-ZW"/>
        </w:rPr>
        <w:t xml:space="preserve">The Stage A consultancy work </w:t>
      </w:r>
      <w:r w:rsidRPr="00A51FFB">
        <w:rPr>
          <w:rFonts w:ascii="Calibri" w:eastAsia="Calibri" w:hAnsi="Calibri" w:cs="Arial"/>
          <w:lang w:val="en-ZW"/>
        </w:rPr>
        <w:t xml:space="preserve">duration shall vary between the three lots with </w:t>
      </w:r>
      <w:r w:rsidR="008F0252">
        <w:rPr>
          <w:rFonts w:ascii="Calibri" w:eastAsia="Calibri" w:hAnsi="Calibri" w:cs="Arial"/>
          <w:lang w:val="en-ZW"/>
        </w:rPr>
        <w:t xml:space="preserve">Manicaland </w:t>
      </w:r>
      <w:r w:rsidRPr="00A51FFB">
        <w:rPr>
          <w:rFonts w:ascii="Calibri" w:eastAsia="Calibri" w:hAnsi="Calibri" w:cs="Arial"/>
          <w:b/>
          <w:bCs/>
          <w:lang w:val="en-ZW"/>
        </w:rPr>
        <w:t xml:space="preserve">Lot 75 Calendar days. </w:t>
      </w:r>
      <w:r w:rsidRPr="00A51FFB">
        <w:rPr>
          <w:rFonts w:ascii="Calibri" w:eastAsia="Calibri" w:hAnsi="Calibri" w:cs="Arial"/>
          <w:lang w:val="en-ZW"/>
        </w:rPr>
        <w:t>The feasibility studies assignment is expected to run between 01 September 202</w:t>
      </w:r>
      <w:r w:rsidR="004756A3">
        <w:rPr>
          <w:rFonts w:ascii="Calibri" w:eastAsia="Calibri" w:hAnsi="Calibri" w:cs="Arial"/>
          <w:lang w:val="en-ZW"/>
        </w:rPr>
        <w:t>2</w:t>
      </w:r>
      <w:r w:rsidRPr="00A51FFB">
        <w:rPr>
          <w:rFonts w:ascii="Calibri" w:eastAsia="Calibri" w:hAnsi="Calibri" w:cs="Arial"/>
          <w:lang w:val="en-ZW"/>
        </w:rPr>
        <w:t xml:space="preserve"> and 31 December 2022 and the supervision assignment (for specified schemes only) expected to run from 01 March 2022 to February 28, 2023. </w:t>
      </w:r>
    </w:p>
    <w:p w14:paraId="58BACB4C" w14:textId="77777777" w:rsidR="00A51FFB" w:rsidRPr="00A51FFB" w:rsidRDefault="00A51FFB" w:rsidP="00A51FFB">
      <w:pPr>
        <w:shd w:val="clear" w:color="auto" w:fill="0070C0"/>
        <w:jc w:val="both"/>
        <w:rPr>
          <w:rFonts w:ascii="Calibri" w:eastAsia="Calibri" w:hAnsi="Calibri" w:cs="Arial"/>
          <w:b/>
          <w:bCs/>
          <w:lang w:val="en-ZW"/>
        </w:rPr>
      </w:pPr>
      <w:r w:rsidRPr="00A51FFB">
        <w:rPr>
          <w:rFonts w:ascii="Calibri" w:eastAsia="Calibri" w:hAnsi="Calibri" w:cs="Arial"/>
          <w:b/>
          <w:bCs/>
          <w:lang w:val="en-ZW"/>
        </w:rPr>
        <w:t xml:space="preserve">9. IMPACT OF THE RESULTS </w:t>
      </w:r>
    </w:p>
    <w:p w14:paraId="111614E1" w14:textId="77777777" w:rsidR="00A51FFB" w:rsidRPr="00A51FFB" w:rsidRDefault="00A51FFB" w:rsidP="00A51FFB">
      <w:pPr>
        <w:jc w:val="both"/>
        <w:rPr>
          <w:rFonts w:ascii="Calibri" w:eastAsia="Calibri" w:hAnsi="Calibri" w:cs="Arial"/>
          <w:lang w:val="en-ZW"/>
        </w:rPr>
      </w:pPr>
      <w:r w:rsidRPr="00A51FFB">
        <w:rPr>
          <w:rFonts w:ascii="Calibri" w:eastAsia="Calibri" w:hAnsi="Calibri" w:cs="Arial"/>
          <w:lang w:val="en-ZW"/>
        </w:rPr>
        <w:t xml:space="preserve">The purpose of the engineering consultant is to provide a specialised technical service to the UNDP Country Office Zimbabwe, in particular the PMU and its partners in planning, and implementing climate proofed smallholder systems that will strengthen the adaptive capacities of vulnerable smallholder farmers, especially women, to climate change induced impacts on their </w:t>
      </w:r>
      <w:proofErr w:type="spellStart"/>
      <w:r w:rsidRPr="00A51FFB">
        <w:rPr>
          <w:rFonts w:ascii="Calibri" w:eastAsia="Calibri" w:hAnsi="Calibri" w:cs="Arial"/>
          <w:lang w:val="en-ZW"/>
        </w:rPr>
        <w:t>agro</w:t>
      </w:r>
      <w:proofErr w:type="spellEnd"/>
      <w:r w:rsidRPr="00A51FFB">
        <w:rPr>
          <w:rFonts w:ascii="Calibri" w:eastAsia="Calibri" w:hAnsi="Calibri" w:cs="Arial"/>
          <w:lang w:val="en-ZW"/>
        </w:rPr>
        <w:t>-ecosystems.</w:t>
      </w:r>
    </w:p>
    <w:p w14:paraId="172BAF4B" w14:textId="77777777" w:rsidR="00A51FFB" w:rsidRPr="00A51FFB" w:rsidRDefault="00A51FFB" w:rsidP="00A51FFB">
      <w:pPr>
        <w:shd w:val="clear" w:color="auto" w:fill="0070C0"/>
        <w:jc w:val="both"/>
        <w:rPr>
          <w:rFonts w:ascii="Calibri" w:eastAsia="Calibri" w:hAnsi="Calibri" w:cs="Arial"/>
          <w:b/>
          <w:bCs/>
          <w:lang w:val="en-ZW"/>
        </w:rPr>
      </w:pPr>
      <w:r w:rsidRPr="00A51FFB">
        <w:rPr>
          <w:rFonts w:ascii="Calibri" w:eastAsia="Calibri" w:hAnsi="Calibri" w:cs="Arial"/>
          <w:b/>
          <w:bCs/>
          <w:lang w:val="en-ZW"/>
        </w:rPr>
        <w:t>10. QUALIFICATIONS AND EXPERIENCE OF KEY PERSONNEL</w:t>
      </w:r>
    </w:p>
    <w:tbl>
      <w:tblPr>
        <w:tblW w:w="4831" w:type="pct"/>
        <w:tblInd w:w="221" w:type="dxa"/>
        <w:tblLayout w:type="fixed"/>
        <w:tblCellMar>
          <w:top w:w="7" w:type="dxa"/>
          <w:right w:w="53" w:type="dxa"/>
        </w:tblCellMar>
        <w:tblLook w:val="04A0" w:firstRow="1" w:lastRow="0" w:firstColumn="1" w:lastColumn="0" w:noHBand="0" w:noVBand="1"/>
      </w:tblPr>
      <w:tblGrid>
        <w:gridCol w:w="620"/>
        <w:gridCol w:w="1386"/>
        <w:gridCol w:w="2468"/>
        <w:gridCol w:w="4716"/>
      </w:tblGrid>
      <w:tr w:rsidR="00A51FFB" w:rsidRPr="00A51FFB" w14:paraId="3FB41C32" w14:textId="77777777" w:rsidTr="000F6343">
        <w:trPr>
          <w:trHeight w:val="262"/>
        </w:trPr>
        <w:tc>
          <w:tcPr>
            <w:tcW w:w="337" w:type="pct"/>
            <w:tcBorders>
              <w:top w:val="single" w:sz="4" w:space="0" w:color="000000"/>
              <w:left w:val="single" w:sz="4" w:space="0" w:color="000000"/>
              <w:bottom w:val="single" w:sz="4" w:space="0" w:color="000000"/>
              <w:right w:val="single" w:sz="4" w:space="0" w:color="000000"/>
            </w:tcBorders>
            <w:vAlign w:val="center"/>
          </w:tcPr>
          <w:p w14:paraId="01F08287" w14:textId="77777777" w:rsidR="00A51FFB" w:rsidRPr="00A51FFB" w:rsidRDefault="00A51FFB" w:rsidP="00A51FFB">
            <w:pPr>
              <w:spacing w:before="100" w:beforeAutospacing="1" w:after="0" w:line="256" w:lineRule="auto"/>
              <w:rPr>
                <w:rFonts w:ascii="Calibri" w:eastAsia="Calibri" w:hAnsi="Calibri" w:cs="Times New Roman"/>
                <w:lang w:val="en-ZW" w:eastAsia="en-GB"/>
              </w:rPr>
            </w:pPr>
            <w:r w:rsidRPr="00A51FFB">
              <w:rPr>
                <w:rFonts w:ascii="Calibri" w:eastAsia="Calibri" w:hAnsi="Calibri" w:cs="Times New Roman"/>
                <w:b/>
                <w:bCs/>
                <w:lang w:val="en-ZW" w:eastAsia="en-GB"/>
              </w:rPr>
              <w:t>No.</w:t>
            </w:r>
            <w:r w:rsidRPr="00A51FFB">
              <w:rPr>
                <w:rFonts w:ascii="Calibri" w:eastAsia="Calibri" w:hAnsi="Calibri" w:cs="Times New Roman"/>
                <w:lang w:val="en-ZW" w:eastAsia="en-GB"/>
              </w:rPr>
              <w:t> </w:t>
            </w:r>
          </w:p>
        </w:tc>
        <w:tc>
          <w:tcPr>
            <w:tcW w:w="754" w:type="pct"/>
            <w:tcBorders>
              <w:top w:val="single" w:sz="4" w:space="0" w:color="000000"/>
              <w:left w:val="nil"/>
              <w:bottom w:val="single" w:sz="4" w:space="0" w:color="000000"/>
              <w:right w:val="single" w:sz="4" w:space="0" w:color="000000"/>
            </w:tcBorders>
          </w:tcPr>
          <w:p w14:paraId="02CC23F4" w14:textId="77777777" w:rsidR="00A51FFB" w:rsidRPr="00A51FFB" w:rsidRDefault="00A51FFB" w:rsidP="00A51FFB">
            <w:pPr>
              <w:spacing w:before="100" w:beforeAutospacing="1" w:after="0" w:line="256" w:lineRule="auto"/>
              <w:rPr>
                <w:rFonts w:ascii="Calibri" w:eastAsia="Calibri" w:hAnsi="Calibri" w:cs="Times New Roman"/>
                <w:lang w:val="en-ZW" w:eastAsia="en-GB"/>
              </w:rPr>
            </w:pPr>
            <w:r w:rsidRPr="00A51FFB">
              <w:rPr>
                <w:rFonts w:ascii="Calibri" w:eastAsia="Calibri" w:hAnsi="Calibri" w:cs="Times New Roman"/>
                <w:b/>
                <w:bCs/>
                <w:lang w:val="en-ZW" w:eastAsia="en-GB"/>
              </w:rPr>
              <w:t>Key Personnel</w:t>
            </w:r>
            <w:r w:rsidRPr="00A51FFB">
              <w:rPr>
                <w:rFonts w:ascii="Calibri" w:eastAsia="Calibri" w:hAnsi="Calibri" w:cs="Times New Roman"/>
                <w:lang w:val="en-ZW" w:eastAsia="en-GB"/>
              </w:rPr>
              <w:t> </w:t>
            </w:r>
          </w:p>
        </w:tc>
        <w:tc>
          <w:tcPr>
            <w:tcW w:w="1342" w:type="pct"/>
            <w:tcBorders>
              <w:top w:val="single" w:sz="4" w:space="0" w:color="000000"/>
              <w:left w:val="nil"/>
              <w:bottom w:val="single" w:sz="4" w:space="0" w:color="000000"/>
              <w:right w:val="single" w:sz="4" w:space="0" w:color="000000"/>
            </w:tcBorders>
          </w:tcPr>
          <w:p w14:paraId="6C8BEFE1" w14:textId="77777777" w:rsidR="00A51FFB" w:rsidRPr="00A51FFB" w:rsidRDefault="00A51FFB" w:rsidP="00A51FFB">
            <w:pPr>
              <w:spacing w:before="100" w:beforeAutospacing="1" w:after="0" w:line="256" w:lineRule="auto"/>
              <w:rPr>
                <w:rFonts w:ascii="Calibri" w:eastAsia="Calibri" w:hAnsi="Calibri" w:cs="Times New Roman"/>
                <w:lang w:val="en-ZW" w:eastAsia="en-GB"/>
              </w:rPr>
            </w:pPr>
            <w:r w:rsidRPr="00A51FFB">
              <w:rPr>
                <w:rFonts w:ascii="Calibri" w:eastAsia="Calibri" w:hAnsi="Calibri" w:cs="Times New Roman"/>
                <w:b/>
                <w:bCs/>
                <w:lang w:val="en-ZW" w:eastAsia="en-GB"/>
              </w:rPr>
              <w:t>Minimum Qualification</w:t>
            </w:r>
            <w:r w:rsidRPr="00A51FFB">
              <w:rPr>
                <w:rFonts w:ascii="Calibri" w:eastAsia="Calibri" w:hAnsi="Calibri" w:cs="Times New Roman"/>
                <w:lang w:val="en-ZW" w:eastAsia="en-GB"/>
              </w:rPr>
              <w:t> </w:t>
            </w:r>
          </w:p>
        </w:tc>
        <w:tc>
          <w:tcPr>
            <w:tcW w:w="2565" w:type="pct"/>
            <w:tcBorders>
              <w:top w:val="single" w:sz="4" w:space="0" w:color="000000"/>
              <w:left w:val="nil"/>
              <w:bottom w:val="single" w:sz="4" w:space="0" w:color="000000"/>
              <w:right w:val="single" w:sz="4" w:space="0" w:color="000000"/>
            </w:tcBorders>
            <w:vAlign w:val="center"/>
          </w:tcPr>
          <w:p w14:paraId="4F7E69F8" w14:textId="77777777" w:rsidR="00A51FFB" w:rsidRPr="00A51FFB" w:rsidRDefault="00A51FFB" w:rsidP="00A51FFB">
            <w:pPr>
              <w:spacing w:before="100" w:beforeAutospacing="1" w:after="0" w:line="256" w:lineRule="auto"/>
              <w:jc w:val="center"/>
              <w:rPr>
                <w:rFonts w:ascii="Calibri" w:eastAsia="Calibri" w:hAnsi="Calibri" w:cs="Times New Roman"/>
                <w:lang w:val="en-ZW" w:eastAsia="en-GB"/>
              </w:rPr>
            </w:pPr>
            <w:r w:rsidRPr="00A51FFB">
              <w:rPr>
                <w:rFonts w:ascii="Calibri" w:eastAsia="Calibri" w:hAnsi="Calibri" w:cs="Times New Roman"/>
                <w:b/>
                <w:bCs/>
                <w:lang w:val="en-ZW" w:eastAsia="en-GB"/>
              </w:rPr>
              <w:t>Minimum Professional Experience</w:t>
            </w:r>
          </w:p>
        </w:tc>
      </w:tr>
      <w:tr w:rsidR="00A51FFB" w:rsidRPr="00A51FFB" w14:paraId="5256CD03" w14:textId="77777777" w:rsidTr="000F6343">
        <w:trPr>
          <w:trHeight w:val="913"/>
        </w:trPr>
        <w:tc>
          <w:tcPr>
            <w:tcW w:w="337" w:type="pct"/>
            <w:tcBorders>
              <w:top w:val="single" w:sz="4" w:space="0" w:color="000000"/>
              <w:left w:val="single" w:sz="4" w:space="0" w:color="000000"/>
              <w:right w:val="single" w:sz="4" w:space="0" w:color="000000"/>
            </w:tcBorders>
            <w:vAlign w:val="center"/>
          </w:tcPr>
          <w:p w14:paraId="7BAA807A" w14:textId="77777777" w:rsidR="00A51FFB" w:rsidRPr="00A51FFB" w:rsidRDefault="00A51FFB" w:rsidP="00A51FFB">
            <w:pPr>
              <w:spacing w:before="100" w:beforeAutospacing="1" w:after="0" w:line="256" w:lineRule="auto"/>
              <w:ind w:right="56"/>
              <w:jc w:val="center"/>
              <w:rPr>
                <w:rFonts w:ascii="Calibri" w:eastAsia="Calibri" w:hAnsi="Calibri" w:cs="Times New Roman"/>
                <w:lang w:val="en-ZW" w:eastAsia="en-GB"/>
              </w:rPr>
            </w:pPr>
            <w:r w:rsidRPr="00A51FFB">
              <w:rPr>
                <w:rFonts w:ascii="Calibri" w:eastAsia="Calibri" w:hAnsi="Calibri" w:cs="Times New Roman"/>
                <w:lang w:val="en-ZW" w:eastAsia="en-GB"/>
              </w:rPr>
              <w:t xml:space="preserve">1. </w:t>
            </w:r>
          </w:p>
        </w:tc>
        <w:tc>
          <w:tcPr>
            <w:tcW w:w="754" w:type="pct"/>
            <w:tcBorders>
              <w:top w:val="single" w:sz="4" w:space="0" w:color="000000"/>
              <w:left w:val="nil"/>
              <w:right w:val="single" w:sz="4" w:space="0" w:color="000000"/>
            </w:tcBorders>
            <w:vAlign w:val="center"/>
          </w:tcPr>
          <w:p w14:paraId="570FD21D" w14:textId="77777777" w:rsidR="00A51FFB" w:rsidRPr="00A51FFB" w:rsidRDefault="00A51FFB" w:rsidP="00A51FFB">
            <w:pPr>
              <w:spacing w:before="100" w:beforeAutospacing="1" w:after="0" w:line="256" w:lineRule="auto"/>
              <w:rPr>
                <w:rFonts w:ascii="Calibri" w:eastAsia="Calibri" w:hAnsi="Calibri" w:cs="Times New Roman"/>
                <w:lang w:val="en-ZW" w:eastAsia="en-GB"/>
              </w:rPr>
            </w:pPr>
            <w:r w:rsidRPr="00A51FFB">
              <w:rPr>
                <w:rFonts w:ascii="Calibri" w:eastAsia="Calibri" w:hAnsi="Calibri" w:cs="Times New Roman"/>
                <w:lang w:val="en-ZW" w:eastAsia="en-GB"/>
              </w:rPr>
              <w:t xml:space="preserve">Team Leader </w:t>
            </w:r>
          </w:p>
        </w:tc>
        <w:tc>
          <w:tcPr>
            <w:tcW w:w="1342" w:type="pct"/>
            <w:tcBorders>
              <w:top w:val="single" w:sz="4" w:space="0" w:color="000000"/>
              <w:left w:val="nil"/>
              <w:right w:val="single" w:sz="4" w:space="0" w:color="000000"/>
            </w:tcBorders>
            <w:vAlign w:val="center"/>
          </w:tcPr>
          <w:p w14:paraId="14FC7DE0" w14:textId="77777777" w:rsidR="00A51FFB" w:rsidRPr="00A51FFB" w:rsidRDefault="00A51FFB" w:rsidP="0046126E">
            <w:pPr>
              <w:numPr>
                <w:ilvl w:val="0"/>
                <w:numId w:val="42"/>
              </w:numPr>
              <w:spacing w:before="100" w:beforeAutospacing="1" w:after="59" w:line="292" w:lineRule="auto"/>
              <w:ind w:right="68"/>
              <w:rPr>
                <w:rFonts w:ascii="Calibri" w:eastAsia="Calibri" w:hAnsi="Calibri" w:cs="Times New Roman"/>
                <w:lang w:val="en-ZW" w:eastAsia="en-GB"/>
              </w:rPr>
            </w:pPr>
            <w:r w:rsidRPr="00A51FFB">
              <w:rPr>
                <w:rFonts w:ascii="Calibri" w:eastAsia="Calibri" w:hAnsi="Calibri" w:cs="Times New Roman"/>
                <w:lang w:val="en-ZW" w:eastAsia="en-GB"/>
              </w:rPr>
              <w:t xml:space="preserve">MSc Civil Engineering or MSc Irrigation Engineering or Agriculture Engineering </w:t>
            </w:r>
          </w:p>
        </w:tc>
        <w:tc>
          <w:tcPr>
            <w:tcW w:w="2565" w:type="pct"/>
            <w:tcBorders>
              <w:top w:val="single" w:sz="4" w:space="0" w:color="000000"/>
              <w:left w:val="nil"/>
              <w:right w:val="single" w:sz="4" w:space="0" w:color="000000"/>
            </w:tcBorders>
          </w:tcPr>
          <w:p w14:paraId="3575BDF6"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 xml:space="preserve">15 years relevant professional experience and registered with the Zimbabwe Board of Engineers or any other internationally recognized Engineers Body </w:t>
            </w:r>
          </w:p>
          <w:p w14:paraId="01055A11"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At least 3 assignments as a Team Leader similar in nature and magnitude</w:t>
            </w:r>
          </w:p>
          <w:p w14:paraId="455CED88"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Experience in carrying out detailed feasibility studies for irrigation projects</w:t>
            </w:r>
          </w:p>
          <w:p w14:paraId="19114C75"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 xml:space="preserve">Experience in designing medium to large scale irrigation projects with participation of farmers </w:t>
            </w:r>
          </w:p>
          <w:p w14:paraId="47AEDF79"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 xml:space="preserve">Experience in construction supervision of water related infrastructure projects </w:t>
            </w:r>
          </w:p>
          <w:p w14:paraId="1ABFFCED"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 xml:space="preserve">Practical knowledge in climate proofing of water infrastructure </w:t>
            </w:r>
          </w:p>
        </w:tc>
      </w:tr>
      <w:tr w:rsidR="00A51FFB" w:rsidRPr="00A51FFB" w14:paraId="63FB96B9" w14:textId="77777777" w:rsidTr="000F6343">
        <w:trPr>
          <w:trHeight w:val="1016"/>
        </w:trPr>
        <w:tc>
          <w:tcPr>
            <w:tcW w:w="337" w:type="pct"/>
            <w:tcBorders>
              <w:top w:val="single" w:sz="4" w:space="0" w:color="000000"/>
              <w:left w:val="single" w:sz="4" w:space="0" w:color="000000"/>
              <w:right w:val="single" w:sz="4" w:space="0" w:color="000000"/>
            </w:tcBorders>
            <w:vAlign w:val="center"/>
          </w:tcPr>
          <w:p w14:paraId="6703DFC7" w14:textId="77777777" w:rsidR="00A51FFB" w:rsidRPr="00A51FFB" w:rsidRDefault="00A51FFB" w:rsidP="00A51FFB">
            <w:pPr>
              <w:spacing w:before="100" w:beforeAutospacing="1" w:after="0" w:line="256" w:lineRule="auto"/>
              <w:ind w:right="56"/>
              <w:jc w:val="center"/>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2 </w:t>
            </w:r>
          </w:p>
        </w:tc>
        <w:tc>
          <w:tcPr>
            <w:tcW w:w="754" w:type="pct"/>
            <w:tcBorders>
              <w:top w:val="single" w:sz="4" w:space="0" w:color="000000"/>
              <w:left w:val="nil"/>
              <w:right w:val="single" w:sz="4" w:space="0" w:color="000000"/>
            </w:tcBorders>
            <w:vAlign w:val="center"/>
          </w:tcPr>
          <w:p w14:paraId="1AACC085"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Irrigation Engineer </w:t>
            </w:r>
          </w:p>
        </w:tc>
        <w:tc>
          <w:tcPr>
            <w:tcW w:w="1342" w:type="pct"/>
            <w:tcBorders>
              <w:top w:val="single" w:sz="4" w:space="0" w:color="000000"/>
              <w:left w:val="nil"/>
              <w:right w:val="single" w:sz="4" w:space="0" w:color="000000"/>
            </w:tcBorders>
            <w:vAlign w:val="center"/>
          </w:tcPr>
          <w:p w14:paraId="70625F04" w14:textId="77777777" w:rsidR="00A51FFB" w:rsidRPr="00A51FFB" w:rsidRDefault="00A51FFB" w:rsidP="0046126E">
            <w:pPr>
              <w:numPr>
                <w:ilvl w:val="0"/>
                <w:numId w:val="42"/>
              </w:numPr>
              <w:spacing w:before="100" w:beforeAutospacing="1" w:after="59" w:line="292" w:lineRule="auto"/>
              <w:ind w:right="68"/>
              <w:rPr>
                <w:rFonts w:ascii="Calibri" w:eastAsia="Calibri" w:hAnsi="Calibri" w:cs="Times New Roman"/>
                <w:sz w:val="20"/>
                <w:szCs w:val="20"/>
                <w:lang w:val="en-ZW" w:eastAsia="en-GB"/>
              </w:rPr>
            </w:pPr>
            <w:r w:rsidRPr="00A51FFB">
              <w:rPr>
                <w:rFonts w:ascii="Calibri" w:eastAsia="Calibri" w:hAnsi="Calibri" w:cs="Times New Roman"/>
                <w:lang w:val="en-ZW" w:eastAsia="en-GB"/>
              </w:rPr>
              <w:t xml:space="preserve">BSc Civil Engineering or BSc Irrigation Engineering or BSc </w:t>
            </w:r>
            <w:r w:rsidRPr="00A51FFB">
              <w:rPr>
                <w:rFonts w:ascii="Calibri" w:eastAsia="Calibri" w:hAnsi="Calibri" w:cs="Times New Roman"/>
                <w:lang w:val="en-ZW" w:eastAsia="en-GB"/>
              </w:rPr>
              <w:lastRenderedPageBreak/>
              <w:t>agriculture Engineering</w:t>
            </w:r>
          </w:p>
        </w:tc>
        <w:tc>
          <w:tcPr>
            <w:tcW w:w="2565" w:type="pct"/>
            <w:tcBorders>
              <w:top w:val="single" w:sz="4" w:space="0" w:color="000000"/>
              <w:left w:val="nil"/>
              <w:right w:val="single" w:sz="4" w:space="0" w:color="000000"/>
            </w:tcBorders>
          </w:tcPr>
          <w:p w14:paraId="08E41F35"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lastRenderedPageBreak/>
              <w:t xml:space="preserve">10 years relevant professional experience and registered with the Zimbabwe Board of Engineers or any other internationally recognized Engineers Body </w:t>
            </w:r>
          </w:p>
          <w:p w14:paraId="328DE662"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lastRenderedPageBreak/>
              <w:t>At least 3 assignments as engineer similar in nature and magnitude</w:t>
            </w:r>
          </w:p>
          <w:p w14:paraId="08CC04F0"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Experience in carrying out detailed feasibility studies for irrigation projects</w:t>
            </w:r>
          </w:p>
          <w:p w14:paraId="15E61BAB"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 xml:space="preserve">Experience in designing climate resilient small scale irrigation projects </w:t>
            </w:r>
          </w:p>
          <w:p w14:paraId="37C0369A"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lang w:val="en-ZW" w:eastAsia="en-GB"/>
              </w:rPr>
              <w:t xml:space="preserve">Experience in construction supervision of water related infrastructure projects </w:t>
            </w:r>
          </w:p>
        </w:tc>
      </w:tr>
      <w:tr w:rsidR="00A51FFB" w:rsidRPr="00A51FFB" w14:paraId="620E3430" w14:textId="77777777" w:rsidTr="000F6343">
        <w:trPr>
          <w:trHeight w:val="553"/>
        </w:trPr>
        <w:tc>
          <w:tcPr>
            <w:tcW w:w="337" w:type="pct"/>
            <w:tcBorders>
              <w:top w:val="single" w:sz="4" w:space="0" w:color="000000"/>
              <w:left w:val="single" w:sz="4" w:space="0" w:color="000000"/>
              <w:right w:val="single" w:sz="4" w:space="0" w:color="000000"/>
            </w:tcBorders>
            <w:vAlign w:val="center"/>
          </w:tcPr>
          <w:p w14:paraId="45D21CCF" w14:textId="77777777" w:rsidR="00A51FFB" w:rsidRPr="00A51FFB" w:rsidRDefault="00A51FFB" w:rsidP="00A51FFB">
            <w:pPr>
              <w:spacing w:before="100" w:beforeAutospacing="1" w:after="0" w:line="256" w:lineRule="auto"/>
              <w:ind w:right="56"/>
              <w:jc w:val="center"/>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lastRenderedPageBreak/>
              <w:t xml:space="preserve">3. </w:t>
            </w:r>
          </w:p>
        </w:tc>
        <w:tc>
          <w:tcPr>
            <w:tcW w:w="754" w:type="pct"/>
            <w:tcBorders>
              <w:top w:val="single" w:sz="4" w:space="0" w:color="000000"/>
              <w:left w:val="nil"/>
              <w:right w:val="single" w:sz="4" w:space="0" w:color="000000"/>
            </w:tcBorders>
            <w:vAlign w:val="center"/>
          </w:tcPr>
          <w:p w14:paraId="28A816BB"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Environmental Specialist </w:t>
            </w:r>
          </w:p>
        </w:tc>
        <w:tc>
          <w:tcPr>
            <w:tcW w:w="1342" w:type="pct"/>
            <w:tcBorders>
              <w:top w:val="single" w:sz="4" w:space="0" w:color="000000"/>
              <w:left w:val="nil"/>
              <w:right w:val="single" w:sz="4" w:space="0" w:color="000000"/>
            </w:tcBorders>
            <w:vAlign w:val="center"/>
          </w:tcPr>
          <w:p w14:paraId="537CBC21" w14:textId="77777777" w:rsidR="00A51FFB" w:rsidRPr="00A51FFB" w:rsidRDefault="00A51FFB" w:rsidP="0046126E">
            <w:pPr>
              <w:numPr>
                <w:ilvl w:val="0"/>
                <w:numId w:val="43"/>
              </w:numPr>
              <w:spacing w:before="100" w:beforeAutospacing="1" w:after="59" w:line="292" w:lineRule="auto"/>
              <w:ind w:right="68"/>
              <w:rPr>
                <w:rFonts w:ascii="Calibri" w:eastAsia="Calibri" w:hAnsi="Calibri" w:cs="Times New Roman"/>
                <w:sz w:val="20"/>
                <w:szCs w:val="20"/>
                <w:lang w:val="en-ZW" w:eastAsia="en-GB"/>
              </w:rPr>
            </w:pPr>
            <w:r w:rsidRPr="00A51FFB">
              <w:rPr>
                <w:rFonts w:ascii="Calibri" w:eastAsia="Calibri" w:hAnsi="Calibri" w:cs="Times New Roman"/>
                <w:lang w:val="en-ZW" w:eastAsia="en-GB"/>
              </w:rPr>
              <w:t xml:space="preserve">MSc Environmental Science </w:t>
            </w:r>
          </w:p>
          <w:p w14:paraId="734A20AB"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 </w:t>
            </w:r>
          </w:p>
        </w:tc>
        <w:tc>
          <w:tcPr>
            <w:tcW w:w="2565" w:type="pct"/>
            <w:tcBorders>
              <w:top w:val="single" w:sz="4" w:space="0" w:color="000000"/>
              <w:left w:val="nil"/>
              <w:right w:val="single" w:sz="4" w:space="0" w:color="000000"/>
            </w:tcBorders>
          </w:tcPr>
          <w:p w14:paraId="7DD4226C"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 xml:space="preserve">10 years relevant professional experience in environmental management and registered with the Environmental Management Authority (Zimbabwe) </w:t>
            </w:r>
          </w:p>
          <w:p w14:paraId="4E39956D"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lang w:val="en-ZW" w:eastAsia="en-GB"/>
              </w:rPr>
            </w:pPr>
            <w:r w:rsidRPr="00A51FFB">
              <w:rPr>
                <w:rFonts w:ascii="Calibri" w:eastAsia="Calibri" w:hAnsi="Calibri" w:cs="Times New Roman"/>
                <w:lang w:val="en-ZW" w:eastAsia="en-GB"/>
              </w:rPr>
              <w:t>At least 3 assignments similar in nature and magnitude</w:t>
            </w:r>
          </w:p>
          <w:p w14:paraId="12264ABF"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lang w:val="en-ZW" w:eastAsia="en-GB"/>
              </w:rPr>
              <w:t>Experience in carrying out detailed feasibility studies for irrigation projects</w:t>
            </w:r>
          </w:p>
        </w:tc>
      </w:tr>
      <w:tr w:rsidR="00A51FFB" w:rsidRPr="00A51FFB" w14:paraId="4C6BD11F" w14:textId="77777777" w:rsidTr="000F6343">
        <w:trPr>
          <w:trHeight w:val="732"/>
        </w:trPr>
        <w:tc>
          <w:tcPr>
            <w:tcW w:w="337" w:type="pct"/>
            <w:tcBorders>
              <w:top w:val="single" w:sz="4" w:space="0" w:color="000000"/>
              <w:left w:val="single" w:sz="4" w:space="0" w:color="000000"/>
              <w:right w:val="single" w:sz="4" w:space="0" w:color="000000"/>
            </w:tcBorders>
            <w:vAlign w:val="center"/>
          </w:tcPr>
          <w:p w14:paraId="55F4F51F" w14:textId="77777777" w:rsidR="00A51FFB" w:rsidRPr="00A51FFB" w:rsidRDefault="00A51FFB" w:rsidP="00A51FFB">
            <w:pPr>
              <w:spacing w:before="100" w:beforeAutospacing="1" w:after="0" w:line="256" w:lineRule="auto"/>
              <w:ind w:right="56"/>
              <w:jc w:val="center"/>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3. </w:t>
            </w:r>
          </w:p>
        </w:tc>
        <w:tc>
          <w:tcPr>
            <w:tcW w:w="754" w:type="pct"/>
            <w:tcBorders>
              <w:top w:val="single" w:sz="4" w:space="0" w:color="000000"/>
              <w:left w:val="nil"/>
              <w:right w:val="single" w:sz="4" w:space="0" w:color="000000"/>
            </w:tcBorders>
            <w:vAlign w:val="center"/>
          </w:tcPr>
          <w:p w14:paraId="316C7E61"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Hydrologist </w:t>
            </w:r>
          </w:p>
        </w:tc>
        <w:tc>
          <w:tcPr>
            <w:tcW w:w="1342" w:type="pct"/>
            <w:tcBorders>
              <w:top w:val="single" w:sz="4" w:space="0" w:color="000000"/>
              <w:left w:val="nil"/>
              <w:right w:val="single" w:sz="4" w:space="0" w:color="000000"/>
            </w:tcBorders>
            <w:vAlign w:val="center"/>
          </w:tcPr>
          <w:p w14:paraId="2A391A18" w14:textId="77777777" w:rsidR="00A51FFB" w:rsidRPr="00A51FFB" w:rsidRDefault="00A51FFB" w:rsidP="0046126E">
            <w:pPr>
              <w:numPr>
                <w:ilvl w:val="0"/>
                <w:numId w:val="43"/>
              </w:numPr>
              <w:spacing w:before="100" w:beforeAutospacing="1" w:after="59" w:line="292" w:lineRule="auto"/>
              <w:ind w:right="68"/>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MSc Hydrology or MSc Water Resources Engineering </w:t>
            </w:r>
          </w:p>
          <w:p w14:paraId="6BAACFCD"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 </w:t>
            </w:r>
          </w:p>
        </w:tc>
        <w:tc>
          <w:tcPr>
            <w:tcW w:w="2565" w:type="pct"/>
            <w:tcBorders>
              <w:top w:val="single" w:sz="4" w:space="0" w:color="000000"/>
              <w:left w:val="nil"/>
              <w:right w:val="single" w:sz="4" w:space="0" w:color="000000"/>
            </w:tcBorders>
          </w:tcPr>
          <w:p w14:paraId="12F2D773"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10 years relevant professional experience in hydrology and registered Zimbabwe Engineers Board or other recognised professional board</w:t>
            </w:r>
          </w:p>
          <w:p w14:paraId="09400084"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At least 3 assignments similar in nature and magnitude</w:t>
            </w:r>
          </w:p>
          <w:p w14:paraId="77608218"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Experience in carrying out detailed feasibility studies for irrigation projects</w:t>
            </w:r>
          </w:p>
        </w:tc>
      </w:tr>
      <w:tr w:rsidR="00A51FFB" w:rsidRPr="00A51FFB" w14:paraId="187BD8C5" w14:textId="77777777" w:rsidTr="000F6343">
        <w:trPr>
          <w:trHeight w:val="732"/>
        </w:trPr>
        <w:tc>
          <w:tcPr>
            <w:tcW w:w="337" w:type="pct"/>
            <w:vMerge w:val="restart"/>
            <w:tcBorders>
              <w:top w:val="single" w:sz="4" w:space="0" w:color="000000"/>
              <w:left w:val="single" w:sz="4" w:space="0" w:color="000000"/>
              <w:right w:val="single" w:sz="4" w:space="0" w:color="000000"/>
            </w:tcBorders>
            <w:vAlign w:val="center"/>
          </w:tcPr>
          <w:p w14:paraId="5F427C95" w14:textId="77777777" w:rsidR="00A51FFB" w:rsidRPr="00A51FFB" w:rsidRDefault="00A51FFB" w:rsidP="00A51FFB">
            <w:pPr>
              <w:spacing w:before="100" w:beforeAutospacing="1" w:after="0" w:line="256" w:lineRule="auto"/>
              <w:ind w:right="56"/>
              <w:jc w:val="center"/>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4. </w:t>
            </w:r>
          </w:p>
        </w:tc>
        <w:tc>
          <w:tcPr>
            <w:tcW w:w="754" w:type="pct"/>
            <w:vMerge w:val="restart"/>
            <w:tcBorders>
              <w:top w:val="single" w:sz="4" w:space="0" w:color="000000"/>
              <w:left w:val="nil"/>
              <w:right w:val="single" w:sz="4" w:space="0" w:color="000000"/>
            </w:tcBorders>
            <w:vAlign w:val="center"/>
          </w:tcPr>
          <w:p w14:paraId="14B256AB"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Senior Topographical Survey </w:t>
            </w:r>
          </w:p>
        </w:tc>
        <w:tc>
          <w:tcPr>
            <w:tcW w:w="1342" w:type="pct"/>
            <w:vMerge w:val="restart"/>
            <w:tcBorders>
              <w:top w:val="single" w:sz="4" w:space="0" w:color="000000"/>
              <w:left w:val="nil"/>
              <w:right w:val="single" w:sz="4" w:space="0" w:color="000000"/>
            </w:tcBorders>
            <w:vAlign w:val="center"/>
          </w:tcPr>
          <w:p w14:paraId="18B39F3D" w14:textId="77777777" w:rsidR="00A51FFB" w:rsidRPr="00A51FFB" w:rsidRDefault="00A51FFB" w:rsidP="0046126E">
            <w:pPr>
              <w:numPr>
                <w:ilvl w:val="0"/>
                <w:numId w:val="43"/>
              </w:numPr>
              <w:spacing w:before="100" w:beforeAutospacing="1" w:after="59" w:line="292" w:lineRule="auto"/>
              <w:ind w:right="68"/>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BSc Land Surveyor or Diploma Land Survey </w:t>
            </w:r>
          </w:p>
        </w:tc>
        <w:tc>
          <w:tcPr>
            <w:tcW w:w="2565" w:type="pct"/>
            <w:vMerge w:val="restart"/>
            <w:tcBorders>
              <w:top w:val="single" w:sz="4" w:space="0" w:color="000000"/>
              <w:left w:val="nil"/>
              <w:right w:val="single" w:sz="4" w:space="0" w:color="000000"/>
            </w:tcBorders>
          </w:tcPr>
          <w:p w14:paraId="3DF094B8"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10 years relevant professional experience </w:t>
            </w:r>
          </w:p>
          <w:p w14:paraId="51861B1A"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At least 3 assignments similar in nature and magnitude</w:t>
            </w:r>
          </w:p>
          <w:p w14:paraId="20CAA07E" w14:textId="77777777" w:rsidR="00A51FFB" w:rsidRPr="00A51FFB" w:rsidRDefault="00A51FFB" w:rsidP="0046126E">
            <w:pPr>
              <w:numPr>
                <w:ilvl w:val="0"/>
                <w:numId w:val="43"/>
              </w:numPr>
              <w:spacing w:before="100" w:beforeAutospacing="1" w:after="119" w:line="256" w:lineRule="auto"/>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Experience in carrying out detailed feasibility studies for irrigation projects</w:t>
            </w:r>
          </w:p>
        </w:tc>
      </w:tr>
      <w:tr w:rsidR="00A51FFB" w:rsidRPr="00A51FFB" w14:paraId="5FD5A2FB" w14:textId="77777777" w:rsidTr="000F6343">
        <w:trPr>
          <w:trHeight w:val="676"/>
        </w:trPr>
        <w:tc>
          <w:tcPr>
            <w:tcW w:w="337" w:type="pct"/>
            <w:vMerge/>
            <w:tcBorders>
              <w:top w:val="single" w:sz="4" w:space="0" w:color="000000"/>
              <w:left w:val="single" w:sz="4" w:space="0" w:color="000000"/>
              <w:right w:val="single" w:sz="4" w:space="0" w:color="000000"/>
            </w:tcBorders>
            <w:vAlign w:val="center"/>
          </w:tcPr>
          <w:p w14:paraId="6237AC9F" w14:textId="77777777" w:rsidR="00A51FFB" w:rsidRPr="00A51FFB" w:rsidRDefault="00A51FFB" w:rsidP="00A51FFB">
            <w:pPr>
              <w:spacing w:before="100" w:beforeAutospacing="1" w:after="0" w:line="256" w:lineRule="auto"/>
              <w:ind w:right="56"/>
              <w:jc w:val="center"/>
              <w:rPr>
                <w:rFonts w:ascii="Calibri" w:eastAsia="Calibri" w:hAnsi="Calibri" w:cs="Times New Roman"/>
                <w:sz w:val="20"/>
                <w:szCs w:val="20"/>
                <w:lang w:val="en-ZW" w:eastAsia="en-GB"/>
              </w:rPr>
            </w:pPr>
          </w:p>
        </w:tc>
        <w:tc>
          <w:tcPr>
            <w:tcW w:w="754" w:type="pct"/>
            <w:vMerge/>
            <w:tcBorders>
              <w:top w:val="single" w:sz="4" w:space="0" w:color="000000"/>
              <w:left w:val="nil"/>
              <w:right w:val="single" w:sz="4" w:space="0" w:color="000000"/>
            </w:tcBorders>
            <w:vAlign w:val="center"/>
          </w:tcPr>
          <w:p w14:paraId="0CE62C4D"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p>
        </w:tc>
        <w:tc>
          <w:tcPr>
            <w:tcW w:w="1342" w:type="pct"/>
            <w:vMerge/>
            <w:tcBorders>
              <w:top w:val="single" w:sz="4" w:space="0" w:color="000000"/>
              <w:left w:val="nil"/>
              <w:right w:val="single" w:sz="4" w:space="0" w:color="000000"/>
            </w:tcBorders>
            <w:vAlign w:val="center"/>
          </w:tcPr>
          <w:p w14:paraId="753E45F5" w14:textId="77777777" w:rsidR="00A51FFB" w:rsidRPr="00A51FFB" w:rsidRDefault="00A51FFB" w:rsidP="00A51FFB">
            <w:pPr>
              <w:spacing w:before="100" w:beforeAutospacing="1" w:after="59" w:line="292" w:lineRule="auto"/>
              <w:ind w:right="68"/>
              <w:rPr>
                <w:rFonts w:ascii="Calibri" w:eastAsia="Calibri" w:hAnsi="Calibri" w:cs="Times New Roman"/>
                <w:sz w:val="20"/>
                <w:szCs w:val="20"/>
                <w:lang w:val="en-ZW" w:eastAsia="en-GB"/>
              </w:rPr>
            </w:pPr>
          </w:p>
        </w:tc>
        <w:tc>
          <w:tcPr>
            <w:tcW w:w="2565" w:type="pct"/>
            <w:vMerge/>
            <w:tcBorders>
              <w:top w:val="single" w:sz="4" w:space="0" w:color="000000"/>
              <w:left w:val="nil"/>
              <w:right w:val="single" w:sz="4" w:space="0" w:color="000000"/>
            </w:tcBorders>
          </w:tcPr>
          <w:p w14:paraId="710ECCD9" w14:textId="77777777" w:rsidR="00A51FFB" w:rsidRPr="00A51FFB" w:rsidRDefault="00A51FFB" w:rsidP="0046126E">
            <w:pPr>
              <w:numPr>
                <w:ilvl w:val="0"/>
                <w:numId w:val="44"/>
              </w:numPr>
              <w:spacing w:before="100" w:beforeAutospacing="1" w:after="119" w:line="256" w:lineRule="auto"/>
              <w:ind w:left="266"/>
              <w:contextualSpacing/>
              <w:rPr>
                <w:rFonts w:ascii="Calibri" w:eastAsia="Calibri" w:hAnsi="Calibri" w:cs="Times New Roman"/>
                <w:sz w:val="20"/>
                <w:szCs w:val="20"/>
                <w:lang w:val="en-ZW" w:eastAsia="en-GB"/>
              </w:rPr>
            </w:pPr>
          </w:p>
        </w:tc>
      </w:tr>
      <w:tr w:rsidR="00A51FFB" w:rsidRPr="00A51FFB" w14:paraId="16864947" w14:textId="77777777" w:rsidTr="000F6343">
        <w:trPr>
          <w:trHeight w:val="420"/>
        </w:trPr>
        <w:tc>
          <w:tcPr>
            <w:tcW w:w="337" w:type="pct"/>
            <w:vMerge/>
            <w:tcBorders>
              <w:left w:val="single" w:sz="4" w:space="0" w:color="000000"/>
              <w:bottom w:val="single" w:sz="4" w:space="0" w:color="000000"/>
              <w:right w:val="single" w:sz="4" w:space="0" w:color="000000"/>
            </w:tcBorders>
          </w:tcPr>
          <w:p w14:paraId="21DA64A8" w14:textId="77777777" w:rsidR="00A51FFB" w:rsidRPr="00A51FFB" w:rsidRDefault="00A51FFB" w:rsidP="00A51FFB">
            <w:pPr>
              <w:spacing w:before="100" w:beforeAutospacing="1" w:line="256" w:lineRule="auto"/>
              <w:rPr>
                <w:rFonts w:ascii="Calibri" w:eastAsia="Calibri" w:hAnsi="Calibri" w:cs="Times New Roman"/>
                <w:sz w:val="20"/>
                <w:szCs w:val="20"/>
                <w:lang w:val="en-ZW" w:eastAsia="en-GB"/>
              </w:rPr>
            </w:pPr>
          </w:p>
        </w:tc>
        <w:tc>
          <w:tcPr>
            <w:tcW w:w="754" w:type="pct"/>
            <w:vMerge/>
            <w:tcBorders>
              <w:left w:val="nil"/>
              <w:bottom w:val="single" w:sz="4" w:space="0" w:color="000000"/>
              <w:right w:val="single" w:sz="4" w:space="0" w:color="000000"/>
            </w:tcBorders>
          </w:tcPr>
          <w:p w14:paraId="525442F8" w14:textId="77777777" w:rsidR="00A51FFB" w:rsidRPr="00A51FFB" w:rsidRDefault="00A51FFB" w:rsidP="00A51FFB">
            <w:pPr>
              <w:spacing w:before="100" w:beforeAutospacing="1" w:line="256" w:lineRule="auto"/>
              <w:rPr>
                <w:rFonts w:ascii="Calibri" w:eastAsia="Calibri" w:hAnsi="Calibri" w:cs="Times New Roman"/>
                <w:sz w:val="20"/>
                <w:szCs w:val="20"/>
                <w:lang w:val="en-ZW" w:eastAsia="en-GB"/>
              </w:rPr>
            </w:pPr>
          </w:p>
        </w:tc>
        <w:tc>
          <w:tcPr>
            <w:tcW w:w="1342" w:type="pct"/>
            <w:vMerge/>
            <w:tcBorders>
              <w:left w:val="nil"/>
              <w:bottom w:val="single" w:sz="4" w:space="0" w:color="000000"/>
              <w:right w:val="single" w:sz="4" w:space="0" w:color="000000"/>
            </w:tcBorders>
          </w:tcPr>
          <w:p w14:paraId="0599F7F1" w14:textId="77777777" w:rsidR="00A51FFB" w:rsidRPr="00A51FFB" w:rsidRDefault="00A51FFB" w:rsidP="00A51FFB">
            <w:pPr>
              <w:spacing w:before="100" w:beforeAutospacing="1" w:line="256" w:lineRule="auto"/>
              <w:rPr>
                <w:rFonts w:ascii="Calibri" w:eastAsia="Calibri" w:hAnsi="Calibri" w:cs="Times New Roman"/>
                <w:sz w:val="20"/>
                <w:szCs w:val="20"/>
                <w:lang w:val="en-ZW" w:eastAsia="en-GB"/>
              </w:rPr>
            </w:pPr>
          </w:p>
        </w:tc>
        <w:tc>
          <w:tcPr>
            <w:tcW w:w="2565" w:type="pct"/>
            <w:vMerge/>
            <w:tcBorders>
              <w:left w:val="nil"/>
              <w:bottom w:val="single" w:sz="4" w:space="0" w:color="000000"/>
              <w:right w:val="single" w:sz="4" w:space="0" w:color="000000"/>
            </w:tcBorders>
          </w:tcPr>
          <w:p w14:paraId="7EC995D7" w14:textId="77777777" w:rsidR="00A51FFB" w:rsidRPr="00A51FFB" w:rsidRDefault="00A51FFB" w:rsidP="00A51FFB">
            <w:pPr>
              <w:spacing w:before="100" w:beforeAutospacing="1" w:line="256" w:lineRule="auto"/>
              <w:rPr>
                <w:rFonts w:ascii="Calibri" w:eastAsia="Calibri" w:hAnsi="Calibri" w:cs="Times New Roman"/>
                <w:sz w:val="20"/>
                <w:szCs w:val="20"/>
                <w:lang w:val="en-ZW" w:eastAsia="en-GB"/>
              </w:rPr>
            </w:pPr>
          </w:p>
        </w:tc>
      </w:tr>
      <w:tr w:rsidR="00A51FFB" w:rsidRPr="00A51FFB" w14:paraId="32FF147F" w14:textId="77777777" w:rsidTr="000F6343">
        <w:trPr>
          <w:trHeight w:val="96"/>
        </w:trPr>
        <w:tc>
          <w:tcPr>
            <w:tcW w:w="337" w:type="pct"/>
            <w:tcBorders>
              <w:top w:val="single" w:sz="4" w:space="0" w:color="000000"/>
              <w:left w:val="single" w:sz="4" w:space="0" w:color="000000"/>
              <w:right w:val="single" w:sz="4" w:space="0" w:color="000000"/>
            </w:tcBorders>
            <w:vAlign w:val="center"/>
          </w:tcPr>
          <w:p w14:paraId="38B5D91F" w14:textId="77777777" w:rsidR="00A51FFB" w:rsidRPr="00A51FFB" w:rsidRDefault="00A51FFB" w:rsidP="00A51FFB">
            <w:pPr>
              <w:spacing w:before="100" w:beforeAutospacing="1" w:after="0" w:line="256" w:lineRule="auto"/>
              <w:ind w:right="56"/>
              <w:jc w:val="center"/>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5. </w:t>
            </w:r>
          </w:p>
        </w:tc>
        <w:tc>
          <w:tcPr>
            <w:tcW w:w="754" w:type="pct"/>
            <w:tcBorders>
              <w:top w:val="single" w:sz="4" w:space="0" w:color="000000"/>
              <w:left w:val="nil"/>
              <w:right w:val="single" w:sz="4" w:space="0" w:color="000000"/>
            </w:tcBorders>
            <w:vAlign w:val="center"/>
          </w:tcPr>
          <w:p w14:paraId="33575A2C" w14:textId="77777777" w:rsidR="00A51FFB" w:rsidRPr="00A51FFB" w:rsidRDefault="00A51FFB" w:rsidP="00A51FFB">
            <w:pPr>
              <w:spacing w:before="100" w:beforeAutospacing="1" w:after="0" w:line="256" w:lineRule="auto"/>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Rural Sociologist </w:t>
            </w:r>
          </w:p>
        </w:tc>
        <w:tc>
          <w:tcPr>
            <w:tcW w:w="1342" w:type="pct"/>
            <w:tcBorders>
              <w:top w:val="single" w:sz="4" w:space="0" w:color="000000"/>
              <w:left w:val="nil"/>
              <w:right w:val="single" w:sz="4" w:space="0" w:color="000000"/>
            </w:tcBorders>
            <w:vAlign w:val="center"/>
          </w:tcPr>
          <w:p w14:paraId="392B10A4" w14:textId="77777777" w:rsidR="00A51FFB" w:rsidRPr="00A51FFB" w:rsidRDefault="00A51FFB" w:rsidP="00A51FFB">
            <w:pPr>
              <w:spacing w:before="100" w:beforeAutospacing="1" w:after="59" w:line="292" w:lineRule="auto"/>
              <w:ind w:right="68"/>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BSc Community Development or equivalent</w:t>
            </w:r>
          </w:p>
        </w:tc>
        <w:tc>
          <w:tcPr>
            <w:tcW w:w="2565" w:type="pct"/>
            <w:tcBorders>
              <w:top w:val="single" w:sz="4" w:space="0" w:color="000000"/>
              <w:left w:val="nil"/>
              <w:right w:val="single" w:sz="4" w:space="0" w:color="000000"/>
            </w:tcBorders>
          </w:tcPr>
          <w:p w14:paraId="442A486F" w14:textId="77777777" w:rsidR="00A51FFB" w:rsidRPr="00A51FFB" w:rsidRDefault="00A51FFB" w:rsidP="0046126E">
            <w:pPr>
              <w:numPr>
                <w:ilvl w:val="0"/>
                <w:numId w:val="44"/>
              </w:numPr>
              <w:spacing w:before="100" w:beforeAutospacing="1" w:after="119" w:line="256" w:lineRule="auto"/>
              <w:ind w:left="266"/>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5 years relevant professional experience </w:t>
            </w:r>
          </w:p>
          <w:p w14:paraId="25299089" w14:textId="77777777" w:rsidR="00A51FFB" w:rsidRPr="00A51FFB" w:rsidRDefault="00A51FFB" w:rsidP="0046126E">
            <w:pPr>
              <w:numPr>
                <w:ilvl w:val="0"/>
                <w:numId w:val="44"/>
              </w:numPr>
              <w:spacing w:before="100" w:beforeAutospacing="1" w:after="119" w:line="256" w:lineRule="auto"/>
              <w:ind w:left="266"/>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At least 2 assignments in community organisation and institutions</w:t>
            </w:r>
          </w:p>
          <w:p w14:paraId="469A92D0" w14:textId="77777777" w:rsidR="00A51FFB" w:rsidRPr="00A51FFB" w:rsidRDefault="00A51FFB" w:rsidP="00A51FFB">
            <w:pPr>
              <w:spacing w:before="100" w:beforeAutospacing="1" w:after="119" w:line="256" w:lineRule="auto"/>
              <w:ind w:left="266"/>
              <w:contextualSpacing/>
              <w:rPr>
                <w:rFonts w:ascii="Calibri" w:eastAsia="Calibri" w:hAnsi="Calibri" w:cs="Times New Roman"/>
                <w:sz w:val="20"/>
                <w:szCs w:val="20"/>
                <w:lang w:val="en-ZW" w:eastAsia="en-GB"/>
              </w:rPr>
            </w:pPr>
            <w:r w:rsidRPr="00A51FFB">
              <w:rPr>
                <w:rFonts w:ascii="Calibri" w:eastAsia="Calibri" w:hAnsi="Calibri" w:cs="Times New Roman"/>
                <w:sz w:val="20"/>
                <w:szCs w:val="20"/>
                <w:lang w:val="en-ZW" w:eastAsia="en-GB"/>
              </w:rPr>
              <w:t xml:space="preserve"> </w:t>
            </w:r>
          </w:p>
        </w:tc>
      </w:tr>
    </w:tbl>
    <w:p w14:paraId="7EC22B4B" w14:textId="77777777" w:rsidR="00A51FFB" w:rsidRPr="00A51FFB" w:rsidRDefault="00A51FFB" w:rsidP="00A51FFB">
      <w:pPr>
        <w:spacing w:after="0" w:line="249" w:lineRule="auto"/>
        <w:contextualSpacing/>
        <w:jc w:val="both"/>
        <w:rPr>
          <w:rFonts w:ascii="Arial" w:eastAsia="Times New Roman" w:hAnsi="Arial" w:cs="Arial"/>
          <w:sz w:val="20"/>
        </w:rPr>
      </w:pPr>
    </w:p>
    <w:p w14:paraId="7A03D04F" w14:textId="77777777" w:rsidR="00A51FFB" w:rsidRPr="00A51FFB" w:rsidRDefault="00A51FFB" w:rsidP="00A51FFB">
      <w:pPr>
        <w:spacing w:after="0" w:line="249" w:lineRule="auto"/>
        <w:contextualSpacing/>
        <w:jc w:val="both"/>
        <w:rPr>
          <w:rFonts w:ascii="Arial" w:eastAsia="Times New Roman" w:hAnsi="Arial" w:cs="Arial"/>
          <w:sz w:val="20"/>
        </w:rPr>
      </w:pPr>
    </w:p>
    <w:p w14:paraId="7F5B4E79" w14:textId="77777777" w:rsidR="00A51FFB" w:rsidRPr="00A51FFB" w:rsidRDefault="00A51FFB" w:rsidP="00A51FFB">
      <w:pPr>
        <w:shd w:val="clear" w:color="auto" w:fill="4472C4"/>
        <w:spacing w:line="249" w:lineRule="auto"/>
        <w:contextualSpacing/>
        <w:jc w:val="both"/>
        <w:rPr>
          <w:rFonts w:ascii="Calibri" w:eastAsia="Calibri" w:hAnsi="Calibri" w:cs="Arial"/>
          <w:lang w:val="en-ZW"/>
        </w:rPr>
      </w:pPr>
      <w:r w:rsidRPr="00A51FFB">
        <w:rPr>
          <w:rFonts w:ascii="Calibri" w:eastAsia="Calibri" w:hAnsi="Calibri" w:cs="Arial"/>
          <w:b/>
          <w:bCs/>
          <w:lang w:val="en-ZW"/>
        </w:rPr>
        <w:t xml:space="preserve">11. PAYMENT MILESTONES AND AUTHORITY </w:t>
      </w:r>
      <w:r w:rsidRPr="00A51FFB">
        <w:rPr>
          <w:rFonts w:ascii="Calibri" w:eastAsia="Calibri" w:hAnsi="Calibri" w:cs="Arial"/>
          <w:lang w:val="en-ZW"/>
        </w:rPr>
        <w:t xml:space="preserve"> </w:t>
      </w:r>
    </w:p>
    <w:p w14:paraId="6CDE67D3" w14:textId="77777777" w:rsidR="00A51FFB" w:rsidRPr="00A51FFB" w:rsidRDefault="00A51FFB" w:rsidP="00A51FFB">
      <w:pPr>
        <w:spacing w:line="249" w:lineRule="auto"/>
        <w:contextualSpacing/>
        <w:jc w:val="both"/>
        <w:rPr>
          <w:rFonts w:ascii="Calibri" w:eastAsia="Calibri" w:hAnsi="Calibri" w:cs="Arial"/>
          <w:lang w:eastAsia="zh-CN"/>
        </w:rPr>
      </w:pPr>
      <w:r w:rsidRPr="00A51FFB">
        <w:rPr>
          <w:rFonts w:ascii="Calibri" w:eastAsia="Calibri" w:hAnsi="Calibri" w:cs="Arial"/>
          <w:lang w:eastAsia="zh-CN"/>
        </w:rPr>
        <w:t>The Client</w:t>
      </w:r>
      <w:r w:rsidRPr="00A51FFB">
        <w:rPr>
          <w:rFonts w:ascii="Calibri" w:eastAsia="Calibri" w:hAnsi="Calibri" w:cs="Arial"/>
          <w:lang w:val="en-ZW" w:eastAsia="zh-CN"/>
        </w:rPr>
        <w:t>/PMU</w:t>
      </w:r>
      <w:r w:rsidRPr="00A51FFB">
        <w:rPr>
          <w:rFonts w:ascii="Calibri" w:eastAsia="Calibri" w:hAnsi="Calibri" w:cs="Arial"/>
          <w:lang w:eastAsia="zh-CN"/>
        </w:rPr>
        <w:t xml:space="preserve"> shall only be obliged to pay the </w:t>
      </w:r>
      <w:r w:rsidRPr="00A51FFB">
        <w:rPr>
          <w:rFonts w:ascii="Calibri" w:eastAsia="Calibri" w:hAnsi="Calibri" w:cs="Arial"/>
          <w:lang w:val="en-ZW" w:eastAsia="zh-CN"/>
        </w:rPr>
        <w:t>firm(s)</w:t>
      </w:r>
      <w:r w:rsidRPr="00A51FFB">
        <w:rPr>
          <w:rFonts w:ascii="Calibri" w:eastAsia="Calibri" w:hAnsi="Calibri" w:cs="Arial"/>
          <w:lang w:eastAsia="zh-CN"/>
        </w:rPr>
        <w:t xml:space="preserve"> the agreed amounts upon satisfactory acceptance of the deliverable</w:t>
      </w:r>
      <w:r w:rsidRPr="00A51FFB">
        <w:rPr>
          <w:rFonts w:ascii="Calibri" w:eastAsia="Calibri" w:hAnsi="Calibri" w:cs="Arial"/>
          <w:lang w:val="en-ZW" w:eastAsia="zh-CN"/>
        </w:rPr>
        <w:t>(s)</w:t>
      </w:r>
      <w:r w:rsidRPr="00A51FFB">
        <w:rPr>
          <w:rFonts w:ascii="Calibri" w:eastAsia="Calibri" w:hAnsi="Calibri" w:cs="Arial"/>
          <w:lang w:eastAsia="zh-CN"/>
        </w:rPr>
        <w:t xml:space="preserve"> in writing by the </w:t>
      </w:r>
      <w:r w:rsidRPr="00A51FFB">
        <w:rPr>
          <w:rFonts w:ascii="Calibri" w:eastAsia="Calibri" w:hAnsi="Calibri" w:cs="Arial"/>
          <w:lang w:val="en-ZW" w:eastAsia="zh-CN"/>
        </w:rPr>
        <w:t>PMU</w:t>
      </w:r>
      <w:r w:rsidRPr="00A51FFB">
        <w:rPr>
          <w:rFonts w:ascii="Calibri" w:eastAsia="Calibri" w:hAnsi="Calibri" w:cs="Arial"/>
          <w:lang w:eastAsia="zh-CN"/>
        </w:rPr>
        <w:t xml:space="preserve">. The </w:t>
      </w:r>
      <w:r w:rsidRPr="00A51FFB">
        <w:rPr>
          <w:rFonts w:ascii="Calibri" w:eastAsia="Calibri" w:hAnsi="Calibri" w:cs="Arial"/>
          <w:lang w:val="en-ZW" w:eastAsia="zh-CN"/>
        </w:rPr>
        <w:t>PMU</w:t>
      </w:r>
      <w:r w:rsidRPr="00A51FFB">
        <w:rPr>
          <w:rFonts w:ascii="Calibri" w:eastAsia="Calibri" w:hAnsi="Calibri" w:cs="Arial"/>
          <w:lang w:eastAsia="zh-CN"/>
        </w:rPr>
        <w:t xml:space="preserve"> Engineer </w:t>
      </w:r>
      <w:r w:rsidRPr="00A51FFB">
        <w:rPr>
          <w:rFonts w:ascii="Calibri" w:eastAsia="Calibri" w:hAnsi="Calibri" w:cs="Arial"/>
          <w:lang w:val="en-ZW" w:eastAsia="zh-CN"/>
        </w:rPr>
        <w:t xml:space="preserve">(or other designated engineer) </w:t>
      </w:r>
      <w:r w:rsidRPr="00A51FFB">
        <w:rPr>
          <w:rFonts w:ascii="Calibri" w:eastAsia="Calibri" w:hAnsi="Calibri" w:cs="Arial"/>
          <w:lang w:eastAsia="zh-CN"/>
        </w:rPr>
        <w:t xml:space="preserve">shall ensure that the </w:t>
      </w:r>
      <w:r w:rsidRPr="00A51FFB">
        <w:rPr>
          <w:rFonts w:ascii="Calibri" w:eastAsia="Calibri" w:hAnsi="Calibri" w:cs="Arial"/>
          <w:lang w:val="en-ZW" w:eastAsia="zh-CN"/>
        </w:rPr>
        <w:t>firm(s)</w:t>
      </w:r>
      <w:r w:rsidRPr="00A51FFB">
        <w:rPr>
          <w:rFonts w:ascii="Calibri" w:eastAsia="Calibri" w:hAnsi="Calibri" w:cs="Arial"/>
          <w:lang w:eastAsia="zh-CN"/>
        </w:rPr>
        <w:t xml:space="preserve"> ha</w:t>
      </w:r>
      <w:proofErr w:type="spellStart"/>
      <w:r w:rsidRPr="00A51FFB">
        <w:rPr>
          <w:rFonts w:ascii="Calibri" w:eastAsia="Calibri" w:hAnsi="Calibri" w:cs="Arial"/>
          <w:lang w:val="en-ZW" w:eastAsia="zh-CN"/>
        </w:rPr>
        <w:t>ve</w:t>
      </w:r>
      <w:proofErr w:type="spellEnd"/>
      <w:r w:rsidRPr="00A51FFB">
        <w:rPr>
          <w:rFonts w:ascii="Calibri" w:eastAsia="Calibri" w:hAnsi="Calibri" w:cs="Arial"/>
          <w:lang w:eastAsia="zh-CN"/>
        </w:rPr>
        <w:t xml:space="preserve"> duly submitted the deliverable</w:t>
      </w:r>
      <w:r w:rsidRPr="00A51FFB">
        <w:rPr>
          <w:rFonts w:ascii="Calibri" w:eastAsia="Calibri" w:hAnsi="Calibri" w:cs="Arial"/>
          <w:lang w:val="en-ZW" w:eastAsia="zh-CN"/>
        </w:rPr>
        <w:t>(</w:t>
      </w:r>
      <w:r w:rsidRPr="00A51FFB">
        <w:rPr>
          <w:rFonts w:ascii="Calibri" w:eastAsia="Calibri" w:hAnsi="Calibri" w:cs="Arial"/>
          <w:lang w:eastAsia="zh-CN"/>
        </w:rPr>
        <w:t>s</w:t>
      </w:r>
      <w:r w:rsidRPr="00A51FFB">
        <w:rPr>
          <w:rFonts w:ascii="Calibri" w:eastAsia="Calibri" w:hAnsi="Calibri" w:cs="Arial"/>
          <w:lang w:val="en-ZW" w:eastAsia="zh-CN"/>
        </w:rPr>
        <w:t>)</w:t>
      </w:r>
      <w:r w:rsidRPr="00A51FFB">
        <w:rPr>
          <w:rFonts w:ascii="Calibri" w:eastAsia="Calibri" w:hAnsi="Calibri" w:cs="Arial"/>
          <w:lang w:eastAsia="zh-CN"/>
        </w:rPr>
        <w:t xml:space="preserve"> within the agreed </w:t>
      </w:r>
      <w:proofErr w:type="gramStart"/>
      <w:r w:rsidRPr="00A51FFB">
        <w:rPr>
          <w:rFonts w:ascii="Calibri" w:eastAsia="Calibri" w:hAnsi="Calibri" w:cs="Arial"/>
          <w:lang w:eastAsia="zh-CN"/>
        </w:rPr>
        <w:t>time</w:t>
      </w:r>
      <w:r w:rsidRPr="00A51FFB">
        <w:rPr>
          <w:rFonts w:ascii="Calibri" w:eastAsia="Calibri" w:hAnsi="Calibri" w:cs="Arial"/>
          <w:lang w:val="en-ZW" w:eastAsia="zh-CN"/>
        </w:rPr>
        <w:t>-</w:t>
      </w:r>
      <w:r w:rsidRPr="00A51FFB">
        <w:rPr>
          <w:rFonts w:ascii="Calibri" w:eastAsia="Calibri" w:hAnsi="Calibri" w:cs="Arial"/>
          <w:lang w:eastAsia="zh-CN"/>
        </w:rPr>
        <w:t>lines</w:t>
      </w:r>
      <w:proofErr w:type="gramEnd"/>
      <w:r w:rsidRPr="00A51FFB">
        <w:rPr>
          <w:rFonts w:ascii="Calibri" w:eastAsia="Calibri" w:hAnsi="Calibri" w:cs="Arial"/>
          <w:lang w:eastAsia="zh-CN"/>
        </w:rPr>
        <w:t xml:space="preserve"> and that the Client</w:t>
      </w:r>
      <w:r w:rsidRPr="00A51FFB">
        <w:rPr>
          <w:rFonts w:ascii="Calibri" w:eastAsia="Calibri" w:hAnsi="Calibri" w:cs="Arial"/>
          <w:lang w:val="en-ZW" w:eastAsia="zh-CN"/>
        </w:rPr>
        <w:t>/PMU</w:t>
      </w:r>
      <w:r w:rsidRPr="00A51FFB">
        <w:rPr>
          <w:rFonts w:ascii="Calibri" w:eastAsia="Calibri" w:hAnsi="Calibri" w:cs="Arial"/>
          <w:lang w:eastAsia="zh-CN"/>
        </w:rPr>
        <w:t xml:space="preserve"> has duly accepted the deliverable</w:t>
      </w:r>
      <w:r w:rsidRPr="00A51FFB">
        <w:rPr>
          <w:rFonts w:ascii="Calibri" w:eastAsia="Calibri" w:hAnsi="Calibri" w:cs="Arial"/>
          <w:lang w:val="en-ZW" w:eastAsia="zh-CN"/>
        </w:rPr>
        <w:t>(</w:t>
      </w:r>
      <w:r w:rsidRPr="00A51FFB">
        <w:rPr>
          <w:rFonts w:ascii="Calibri" w:eastAsia="Calibri" w:hAnsi="Calibri" w:cs="Arial"/>
          <w:lang w:eastAsia="zh-CN"/>
        </w:rPr>
        <w:t>s</w:t>
      </w:r>
      <w:r w:rsidRPr="00A51FFB">
        <w:rPr>
          <w:rFonts w:ascii="Calibri" w:eastAsia="Calibri" w:hAnsi="Calibri" w:cs="Arial"/>
          <w:lang w:val="en-ZW" w:eastAsia="zh-CN"/>
        </w:rPr>
        <w:t>)</w:t>
      </w:r>
      <w:r w:rsidRPr="00A51FFB">
        <w:rPr>
          <w:rFonts w:ascii="Calibri" w:eastAsia="Calibri" w:hAnsi="Calibri" w:cs="Arial"/>
          <w:lang w:eastAsia="zh-CN"/>
        </w:rPr>
        <w:t xml:space="preserve"> in writing and payment has been made to the </w:t>
      </w:r>
      <w:r w:rsidRPr="00A51FFB">
        <w:rPr>
          <w:rFonts w:ascii="Calibri" w:eastAsia="Calibri" w:hAnsi="Calibri" w:cs="Arial"/>
          <w:lang w:val="en-ZW" w:eastAsia="zh-CN"/>
        </w:rPr>
        <w:t>firm(s)</w:t>
      </w:r>
      <w:r w:rsidRPr="00A51FFB">
        <w:rPr>
          <w:rFonts w:ascii="Calibri" w:eastAsia="Calibri" w:hAnsi="Calibri" w:cs="Arial"/>
          <w:lang w:eastAsia="zh-CN"/>
        </w:rPr>
        <w:t xml:space="preserve">. The amount and schedule of payment of fees shall be in accordance with the terms and conditions of the contract agreement finally made between the Client and the consultant. </w:t>
      </w:r>
    </w:p>
    <w:p w14:paraId="2B41EAD6" w14:textId="77777777" w:rsidR="00A51FFB" w:rsidRPr="00A51FFB" w:rsidRDefault="00A51FFB" w:rsidP="00A51FFB">
      <w:pPr>
        <w:spacing w:line="249" w:lineRule="auto"/>
        <w:contextualSpacing/>
        <w:jc w:val="both"/>
        <w:rPr>
          <w:rFonts w:ascii="Calibri" w:eastAsia="Calibri" w:hAnsi="Calibri" w:cs="Arial"/>
          <w:lang w:eastAsia="zh-CN"/>
        </w:rPr>
      </w:pPr>
    </w:p>
    <w:p w14:paraId="1ADADDD9" w14:textId="77777777" w:rsidR="00A51FFB" w:rsidRPr="00A51FFB" w:rsidRDefault="00A51FFB" w:rsidP="00A51FFB">
      <w:pPr>
        <w:spacing w:line="249" w:lineRule="auto"/>
        <w:contextualSpacing/>
        <w:jc w:val="both"/>
        <w:rPr>
          <w:rFonts w:ascii="Calibri" w:eastAsia="Calibri" w:hAnsi="Calibri" w:cs="Arial"/>
          <w:lang w:val="en-ZW"/>
        </w:rPr>
      </w:pPr>
      <w:r w:rsidRPr="00A51FFB">
        <w:rPr>
          <w:rFonts w:ascii="Calibri" w:eastAsia="Calibri" w:hAnsi="Calibri" w:cs="Arial"/>
          <w:lang w:val="en-ZW"/>
        </w:rPr>
        <w:t>The qualified firm(s) shall receive  lump sum service fees upon certification of the completed tasks satisfactorily, as per the following milestone schedule:</w:t>
      </w:r>
    </w:p>
    <w:p w14:paraId="597D99F5" w14:textId="77777777" w:rsidR="00A51FFB" w:rsidRPr="00A51FFB" w:rsidRDefault="00A51FFB" w:rsidP="00A51FFB">
      <w:pPr>
        <w:spacing w:line="249" w:lineRule="auto"/>
        <w:contextualSpacing/>
        <w:jc w:val="both"/>
        <w:rPr>
          <w:rFonts w:ascii="Calibri" w:eastAsia="Calibri" w:hAnsi="Calibri" w:cs="Arial"/>
          <w:lang w:val="en-ZW"/>
        </w:rPr>
      </w:pPr>
    </w:p>
    <w:tbl>
      <w:tblPr>
        <w:tblStyle w:val="TableGrid1"/>
        <w:tblW w:w="5000" w:type="pct"/>
        <w:tblLook w:val="04A0" w:firstRow="1" w:lastRow="0" w:firstColumn="1" w:lastColumn="0" w:noHBand="0" w:noVBand="1"/>
      </w:tblPr>
      <w:tblGrid>
        <w:gridCol w:w="2108"/>
        <w:gridCol w:w="3702"/>
        <w:gridCol w:w="3702"/>
      </w:tblGrid>
      <w:tr w:rsidR="00A51FFB" w:rsidRPr="00A51FFB" w14:paraId="6CE671AA" w14:textId="77777777" w:rsidTr="000F6343">
        <w:tc>
          <w:tcPr>
            <w:tcW w:w="1108" w:type="pct"/>
          </w:tcPr>
          <w:p w14:paraId="42883AD3" w14:textId="77777777" w:rsidR="00A51FFB" w:rsidRPr="00A51FFB" w:rsidRDefault="00A51FFB" w:rsidP="00A51FFB">
            <w:pPr>
              <w:spacing w:line="249" w:lineRule="auto"/>
              <w:jc w:val="center"/>
              <w:rPr>
                <w:rFonts w:ascii="Calibri" w:eastAsia="Calibri" w:hAnsi="Calibri" w:cs="Arial"/>
                <w:b/>
                <w:bCs/>
              </w:rPr>
            </w:pPr>
            <w:r w:rsidRPr="00A51FFB">
              <w:rPr>
                <w:rFonts w:ascii="Calibri" w:eastAsia="Calibri" w:hAnsi="Calibri" w:cs="Arial"/>
                <w:b/>
                <w:bCs/>
              </w:rPr>
              <w:t>Stage</w:t>
            </w:r>
          </w:p>
        </w:tc>
        <w:tc>
          <w:tcPr>
            <w:tcW w:w="1946" w:type="pct"/>
          </w:tcPr>
          <w:p w14:paraId="7F457CED" w14:textId="77777777" w:rsidR="00A51FFB" w:rsidRPr="00A51FFB" w:rsidRDefault="00A51FFB" w:rsidP="00A51FFB">
            <w:pPr>
              <w:spacing w:line="249" w:lineRule="auto"/>
              <w:jc w:val="both"/>
              <w:rPr>
                <w:rFonts w:ascii="Calibri" w:eastAsia="Calibri" w:hAnsi="Calibri" w:cs="Arial"/>
                <w:b/>
                <w:bCs/>
              </w:rPr>
            </w:pPr>
            <w:r w:rsidRPr="00A51FFB">
              <w:rPr>
                <w:rFonts w:ascii="Calibri" w:eastAsia="Calibri" w:hAnsi="Calibri" w:cs="Arial"/>
                <w:b/>
                <w:bCs/>
              </w:rPr>
              <w:t>Acceptable Milestone</w:t>
            </w:r>
          </w:p>
        </w:tc>
        <w:tc>
          <w:tcPr>
            <w:tcW w:w="1946" w:type="pct"/>
          </w:tcPr>
          <w:p w14:paraId="27D68CDB" w14:textId="77777777" w:rsidR="00A51FFB" w:rsidRPr="00A51FFB" w:rsidRDefault="00A51FFB" w:rsidP="00A51FFB">
            <w:pPr>
              <w:spacing w:line="249" w:lineRule="auto"/>
              <w:jc w:val="both"/>
              <w:rPr>
                <w:rFonts w:ascii="Calibri" w:eastAsia="Calibri" w:hAnsi="Calibri" w:cs="Arial"/>
                <w:b/>
                <w:bCs/>
              </w:rPr>
            </w:pPr>
            <w:r w:rsidRPr="00A51FFB">
              <w:rPr>
                <w:rFonts w:ascii="Calibri" w:eastAsia="Calibri" w:hAnsi="Calibri" w:cs="Arial"/>
                <w:b/>
                <w:bCs/>
              </w:rPr>
              <w:t>Approved by</w:t>
            </w:r>
          </w:p>
        </w:tc>
      </w:tr>
      <w:tr w:rsidR="00A51FFB" w:rsidRPr="00A51FFB" w14:paraId="6DDFDF12" w14:textId="77777777" w:rsidTr="000F6343">
        <w:trPr>
          <w:trHeight w:val="520"/>
        </w:trPr>
        <w:tc>
          <w:tcPr>
            <w:tcW w:w="1108" w:type="pct"/>
            <w:vMerge w:val="restart"/>
          </w:tcPr>
          <w:p w14:paraId="5FA38B3B" w14:textId="77777777" w:rsidR="00A51FFB" w:rsidRPr="00A51FFB" w:rsidRDefault="00A51FFB" w:rsidP="00A51FFB">
            <w:pPr>
              <w:spacing w:line="249" w:lineRule="auto"/>
              <w:jc w:val="center"/>
              <w:rPr>
                <w:rFonts w:ascii="Calibri" w:eastAsia="Calibri" w:hAnsi="Calibri" w:cs="Arial"/>
              </w:rPr>
            </w:pPr>
          </w:p>
          <w:p w14:paraId="202135AB" w14:textId="77777777" w:rsidR="00A51FFB" w:rsidRPr="00A51FFB" w:rsidRDefault="00A51FFB" w:rsidP="00A51FFB">
            <w:pPr>
              <w:spacing w:line="249" w:lineRule="auto"/>
              <w:ind w:firstLineChars="450" w:firstLine="904"/>
              <w:rPr>
                <w:rFonts w:ascii="Calibri" w:eastAsia="Calibri" w:hAnsi="Calibri" w:cs="Arial"/>
                <w:b/>
                <w:bCs/>
              </w:rPr>
            </w:pPr>
            <w:r w:rsidRPr="00A51FFB">
              <w:rPr>
                <w:rFonts w:ascii="Calibri" w:eastAsia="Calibri" w:hAnsi="Calibri" w:cs="Arial"/>
                <w:b/>
                <w:bCs/>
              </w:rPr>
              <w:t>A</w:t>
            </w:r>
          </w:p>
          <w:p w14:paraId="3514B5CB" w14:textId="77777777" w:rsidR="00A51FFB" w:rsidRPr="00A51FFB" w:rsidRDefault="00A51FFB" w:rsidP="00A51FFB">
            <w:pPr>
              <w:spacing w:line="249" w:lineRule="auto"/>
              <w:jc w:val="center"/>
              <w:rPr>
                <w:rFonts w:ascii="Calibri" w:eastAsia="Calibri" w:hAnsi="Calibri" w:cs="Arial"/>
              </w:rPr>
            </w:pPr>
            <w:r w:rsidRPr="00A51FFB">
              <w:rPr>
                <w:rFonts w:ascii="Calibri" w:eastAsia="Calibri" w:hAnsi="Calibri" w:cs="Arial"/>
                <w:lang w:eastAsia="zh-CN"/>
              </w:rPr>
              <w:lastRenderedPageBreak/>
              <w:t>Detailed Feasibility</w:t>
            </w:r>
          </w:p>
          <w:p w14:paraId="768EE9F6" w14:textId="77777777" w:rsidR="00A51FFB" w:rsidRPr="00A51FFB" w:rsidRDefault="00A51FFB" w:rsidP="00A51FFB">
            <w:pPr>
              <w:spacing w:line="249" w:lineRule="auto"/>
              <w:jc w:val="center"/>
              <w:rPr>
                <w:rFonts w:ascii="Calibri" w:eastAsia="Calibri" w:hAnsi="Calibri" w:cs="Arial"/>
              </w:rPr>
            </w:pPr>
            <w:r w:rsidRPr="00A51FFB">
              <w:rPr>
                <w:rFonts w:ascii="Calibri" w:eastAsia="Calibri" w:hAnsi="Calibri" w:cs="Arial"/>
                <w:lang w:eastAsia="zh-CN"/>
              </w:rPr>
              <w:t>and Design Studies</w:t>
            </w:r>
          </w:p>
        </w:tc>
        <w:tc>
          <w:tcPr>
            <w:tcW w:w="1946" w:type="pct"/>
          </w:tcPr>
          <w:p w14:paraId="63B26B91" w14:textId="77777777" w:rsidR="00A51FFB" w:rsidRPr="00A51FFB" w:rsidRDefault="00A51FFB" w:rsidP="00A51FFB">
            <w:pPr>
              <w:spacing w:line="249" w:lineRule="auto"/>
              <w:rPr>
                <w:rFonts w:ascii="Calibri" w:eastAsia="Calibri" w:hAnsi="Calibri" w:cs="Arial"/>
              </w:rPr>
            </w:pPr>
            <w:r w:rsidRPr="00A51FFB">
              <w:rPr>
                <w:rFonts w:ascii="Calibri" w:eastAsia="Calibri" w:hAnsi="Calibri" w:cs="Arial"/>
                <w:lang w:eastAsia="zh-CN"/>
              </w:rPr>
              <w:lastRenderedPageBreak/>
              <w:t xml:space="preserve">Submission and Acceptance of Final Inception Report   </w:t>
            </w:r>
          </w:p>
        </w:tc>
        <w:tc>
          <w:tcPr>
            <w:tcW w:w="1946" w:type="pct"/>
          </w:tcPr>
          <w:p w14:paraId="4ED5746A" w14:textId="77777777" w:rsidR="00A51FFB" w:rsidRPr="00A51FFB" w:rsidRDefault="00A51FFB" w:rsidP="00A51FFB">
            <w:pPr>
              <w:spacing w:line="249" w:lineRule="auto"/>
              <w:rPr>
                <w:rFonts w:ascii="Calibri" w:eastAsia="Calibri" w:hAnsi="Calibri" w:cs="Arial"/>
                <w:lang w:eastAsia="zh-CN"/>
              </w:rPr>
            </w:pPr>
            <w:r w:rsidRPr="00A51FFB">
              <w:rPr>
                <w:rFonts w:ascii="Calibri" w:eastAsia="Calibri" w:hAnsi="Calibri" w:cs="Arial"/>
                <w:lang w:eastAsia="zh-CN"/>
              </w:rPr>
              <w:t>PMU Engineer</w:t>
            </w:r>
          </w:p>
        </w:tc>
      </w:tr>
      <w:tr w:rsidR="00A51FFB" w:rsidRPr="00A51FFB" w14:paraId="749662F9" w14:textId="77777777" w:rsidTr="000F6343">
        <w:tc>
          <w:tcPr>
            <w:tcW w:w="1108" w:type="pct"/>
            <w:vMerge/>
          </w:tcPr>
          <w:p w14:paraId="407DAA34" w14:textId="77777777" w:rsidR="00A51FFB" w:rsidRPr="00A51FFB" w:rsidRDefault="00A51FFB" w:rsidP="00A51FFB">
            <w:pPr>
              <w:spacing w:line="249" w:lineRule="auto"/>
              <w:jc w:val="both"/>
              <w:rPr>
                <w:rFonts w:ascii="Calibri" w:eastAsia="Calibri" w:hAnsi="Calibri" w:cs="Arial"/>
              </w:rPr>
            </w:pPr>
          </w:p>
        </w:tc>
        <w:tc>
          <w:tcPr>
            <w:tcW w:w="1946" w:type="pct"/>
          </w:tcPr>
          <w:p w14:paraId="2FF75FB0" w14:textId="77777777" w:rsidR="00A51FFB" w:rsidRPr="00A51FFB" w:rsidRDefault="00A51FFB" w:rsidP="00A51FFB">
            <w:pPr>
              <w:spacing w:line="249" w:lineRule="auto"/>
              <w:rPr>
                <w:rFonts w:ascii="Calibri" w:eastAsia="Calibri" w:hAnsi="Calibri" w:cs="Arial"/>
              </w:rPr>
            </w:pPr>
            <w:r w:rsidRPr="00A51FFB">
              <w:rPr>
                <w:rFonts w:ascii="Calibri" w:eastAsia="Calibri" w:hAnsi="Calibri" w:cs="Arial"/>
                <w:lang w:eastAsia="zh-CN"/>
              </w:rPr>
              <w:t xml:space="preserve">Submission and Acceptance of Final Detailed Feasibility Reports </w:t>
            </w:r>
          </w:p>
        </w:tc>
        <w:tc>
          <w:tcPr>
            <w:tcW w:w="1946" w:type="pct"/>
          </w:tcPr>
          <w:p w14:paraId="401EB1C3" w14:textId="77777777" w:rsidR="00A51FFB" w:rsidRPr="00A51FFB" w:rsidRDefault="00A51FFB" w:rsidP="00A51FFB">
            <w:pPr>
              <w:spacing w:line="249" w:lineRule="auto"/>
              <w:rPr>
                <w:rFonts w:ascii="Calibri" w:eastAsia="Calibri" w:hAnsi="Calibri" w:cs="Arial"/>
                <w:lang w:eastAsia="zh-CN"/>
              </w:rPr>
            </w:pPr>
            <w:r w:rsidRPr="00A51FFB">
              <w:rPr>
                <w:rFonts w:ascii="Calibri" w:eastAsia="Calibri" w:hAnsi="Calibri" w:cs="Arial"/>
                <w:lang w:eastAsia="zh-CN"/>
              </w:rPr>
              <w:t>PMU Engineer</w:t>
            </w:r>
          </w:p>
        </w:tc>
      </w:tr>
      <w:tr w:rsidR="00A51FFB" w:rsidRPr="00A51FFB" w14:paraId="6C8945C4" w14:textId="77777777" w:rsidTr="000F6343">
        <w:trPr>
          <w:trHeight w:val="670"/>
        </w:trPr>
        <w:tc>
          <w:tcPr>
            <w:tcW w:w="1108" w:type="pct"/>
            <w:vMerge/>
          </w:tcPr>
          <w:p w14:paraId="485FE231" w14:textId="77777777" w:rsidR="00A51FFB" w:rsidRPr="00A51FFB" w:rsidRDefault="00A51FFB" w:rsidP="00A51FFB">
            <w:pPr>
              <w:spacing w:line="249" w:lineRule="auto"/>
              <w:jc w:val="both"/>
              <w:rPr>
                <w:rFonts w:ascii="Calibri" w:eastAsia="Calibri" w:hAnsi="Calibri" w:cs="Arial"/>
              </w:rPr>
            </w:pPr>
          </w:p>
        </w:tc>
        <w:tc>
          <w:tcPr>
            <w:tcW w:w="1946" w:type="pct"/>
          </w:tcPr>
          <w:p w14:paraId="217555D5" w14:textId="77777777" w:rsidR="00A51FFB" w:rsidRPr="00A51FFB" w:rsidRDefault="00A51FFB" w:rsidP="00A51FFB">
            <w:pPr>
              <w:spacing w:line="249" w:lineRule="auto"/>
              <w:rPr>
                <w:rFonts w:ascii="Calibri" w:eastAsia="Calibri" w:hAnsi="Calibri" w:cs="Arial"/>
              </w:rPr>
            </w:pPr>
            <w:r w:rsidRPr="00A51FFB">
              <w:rPr>
                <w:rFonts w:ascii="Calibri" w:eastAsia="Calibri" w:hAnsi="Calibri" w:cs="Arial"/>
                <w:lang w:eastAsia="zh-CN"/>
              </w:rPr>
              <w:t>Submission and Acceptance of Detailed Design Reports &amp; Tender Documents &amp;confidential cost estimate &amp;WUA capacity building Plan and training plan</w:t>
            </w:r>
          </w:p>
        </w:tc>
        <w:tc>
          <w:tcPr>
            <w:tcW w:w="1946" w:type="pct"/>
          </w:tcPr>
          <w:p w14:paraId="2D6A92AA" w14:textId="77777777" w:rsidR="00A51FFB" w:rsidRPr="00A51FFB" w:rsidRDefault="00A51FFB" w:rsidP="00A51FFB">
            <w:pPr>
              <w:spacing w:line="249" w:lineRule="auto"/>
              <w:rPr>
                <w:rFonts w:ascii="Calibri" w:eastAsia="Calibri" w:hAnsi="Calibri" w:cs="Arial"/>
                <w:lang w:eastAsia="zh-CN"/>
              </w:rPr>
            </w:pPr>
            <w:r w:rsidRPr="00A51FFB">
              <w:rPr>
                <w:rFonts w:ascii="Calibri" w:eastAsia="Calibri" w:hAnsi="Calibri" w:cs="Arial"/>
                <w:lang w:eastAsia="zh-CN"/>
              </w:rPr>
              <w:t>PMU Engineer</w:t>
            </w:r>
          </w:p>
        </w:tc>
      </w:tr>
      <w:tr w:rsidR="00A51FFB" w:rsidRPr="00A51FFB" w14:paraId="413ADB7A" w14:textId="77777777" w:rsidTr="000F6343">
        <w:trPr>
          <w:trHeight w:val="536"/>
        </w:trPr>
        <w:tc>
          <w:tcPr>
            <w:tcW w:w="1108" w:type="pct"/>
            <w:vMerge w:val="restart"/>
          </w:tcPr>
          <w:p w14:paraId="69467161" w14:textId="77777777" w:rsidR="00A51FFB" w:rsidRPr="00A51FFB" w:rsidRDefault="00A51FFB" w:rsidP="00A51FFB">
            <w:pPr>
              <w:spacing w:line="249" w:lineRule="auto"/>
              <w:jc w:val="center"/>
              <w:rPr>
                <w:rFonts w:ascii="Calibri" w:eastAsia="Calibri" w:hAnsi="Calibri" w:cs="Arial"/>
              </w:rPr>
            </w:pPr>
            <w:r w:rsidRPr="00A51FFB">
              <w:rPr>
                <w:rFonts w:ascii="Calibri" w:eastAsia="Calibri" w:hAnsi="Calibri" w:cs="Arial"/>
                <w:b/>
                <w:bCs/>
              </w:rPr>
              <w:t>B</w:t>
            </w:r>
          </w:p>
          <w:p w14:paraId="4E7875C5" w14:textId="77777777" w:rsidR="00A51FFB" w:rsidRPr="00A51FFB" w:rsidRDefault="00A51FFB" w:rsidP="00A51FFB">
            <w:pPr>
              <w:spacing w:line="249" w:lineRule="auto"/>
              <w:jc w:val="center"/>
              <w:rPr>
                <w:rFonts w:ascii="Calibri" w:eastAsia="Calibri" w:hAnsi="Calibri" w:cs="Arial"/>
              </w:rPr>
            </w:pPr>
            <w:r w:rsidRPr="00A51FFB">
              <w:rPr>
                <w:rFonts w:ascii="Calibri" w:eastAsia="Calibri" w:hAnsi="Calibri" w:cs="Arial"/>
              </w:rPr>
              <w:t>Construction Supervision (Specified Scheme only)</w:t>
            </w:r>
          </w:p>
        </w:tc>
        <w:tc>
          <w:tcPr>
            <w:tcW w:w="1946" w:type="pct"/>
          </w:tcPr>
          <w:p w14:paraId="7E4AF71B" w14:textId="77777777" w:rsidR="00A51FFB" w:rsidRPr="00A51FFB" w:rsidRDefault="00A51FFB" w:rsidP="00A51FFB">
            <w:pPr>
              <w:spacing w:line="249" w:lineRule="auto"/>
              <w:jc w:val="both"/>
              <w:rPr>
                <w:rFonts w:ascii="Calibri" w:eastAsia="Calibri" w:hAnsi="Calibri" w:cs="Arial"/>
              </w:rPr>
            </w:pPr>
            <w:r w:rsidRPr="00A51FFB">
              <w:rPr>
                <w:rFonts w:ascii="Calibri" w:eastAsia="Calibri" w:hAnsi="Calibri" w:cs="Arial"/>
              </w:rPr>
              <w:t>Accepted Supervision Reports</w:t>
            </w:r>
            <w:r w:rsidRPr="00A51FFB">
              <w:rPr>
                <w:rFonts w:ascii="Calibri" w:eastAsia="Calibri" w:hAnsi="Calibri" w:cs="Arial"/>
                <w:vertAlign w:val="superscript"/>
              </w:rPr>
              <w:footnoteReference w:id="7"/>
            </w:r>
          </w:p>
        </w:tc>
        <w:tc>
          <w:tcPr>
            <w:tcW w:w="1946" w:type="pct"/>
          </w:tcPr>
          <w:p w14:paraId="1CF6C045" w14:textId="77777777" w:rsidR="00A51FFB" w:rsidRPr="00A51FFB" w:rsidRDefault="00A51FFB" w:rsidP="00A51FFB">
            <w:pPr>
              <w:spacing w:line="249" w:lineRule="auto"/>
              <w:jc w:val="both"/>
              <w:rPr>
                <w:rFonts w:ascii="Calibri" w:eastAsia="Calibri" w:hAnsi="Calibri" w:cs="Arial"/>
              </w:rPr>
            </w:pPr>
            <w:r w:rsidRPr="00A51FFB">
              <w:rPr>
                <w:rFonts w:ascii="Calibri" w:eastAsia="Calibri" w:hAnsi="Calibri" w:cs="Arial"/>
              </w:rPr>
              <w:t>PMU Engineer</w:t>
            </w:r>
          </w:p>
        </w:tc>
      </w:tr>
      <w:tr w:rsidR="00A51FFB" w:rsidRPr="00A51FFB" w14:paraId="01AFB893" w14:textId="77777777" w:rsidTr="000F6343">
        <w:tc>
          <w:tcPr>
            <w:tcW w:w="1108" w:type="pct"/>
            <w:vMerge/>
          </w:tcPr>
          <w:p w14:paraId="0A02AAF2" w14:textId="77777777" w:rsidR="00A51FFB" w:rsidRPr="00A51FFB" w:rsidRDefault="00A51FFB" w:rsidP="00A51FFB">
            <w:pPr>
              <w:spacing w:line="249" w:lineRule="auto"/>
              <w:rPr>
                <w:rFonts w:ascii="Calibri" w:eastAsia="Calibri" w:hAnsi="Calibri" w:cs="Arial"/>
              </w:rPr>
            </w:pPr>
          </w:p>
        </w:tc>
        <w:tc>
          <w:tcPr>
            <w:tcW w:w="1946" w:type="pct"/>
          </w:tcPr>
          <w:p w14:paraId="2364AE4D" w14:textId="77777777" w:rsidR="00A51FFB" w:rsidRPr="00A51FFB" w:rsidRDefault="00A51FFB" w:rsidP="00A51FFB">
            <w:pPr>
              <w:spacing w:line="249" w:lineRule="auto"/>
              <w:jc w:val="both"/>
              <w:rPr>
                <w:rFonts w:ascii="Calibri" w:eastAsia="Calibri" w:hAnsi="Calibri" w:cs="Arial"/>
              </w:rPr>
            </w:pPr>
            <w:r w:rsidRPr="00A51FFB">
              <w:rPr>
                <w:rFonts w:ascii="Calibri" w:eastAsia="Calibri" w:hAnsi="Calibri" w:cs="Arial"/>
              </w:rPr>
              <w:t>Accepted Final Assignment Report</w:t>
            </w:r>
          </w:p>
        </w:tc>
        <w:tc>
          <w:tcPr>
            <w:tcW w:w="1946" w:type="pct"/>
          </w:tcPr>
          <w:p w14:paraId="687F9623" w14:textId="77777777" w:rsidR="00A51FFB" w:rsidRPr="00A51FFB" w:rsidRDefault="00A51FFB" w:rsidP="00A51FFB">
            <w:pPr>
              <w:spacing w:line="249" w:lineRule="auto"/>
              <w:jc w:val="both"/>
              <w:rPr>
                <w:rFonts w:ascii="Calibri" w:eastAsia="Calibri" w:hAnsi="Calibri" w:cs="Arial"/>
              </w:rPr>
            </w:pPr>
            <w:r w:rsidRPr="00A51FFB">
              <w:rPr>
                <w:rFonts w:ascii="Calibri" w:eastAsia="Calibri" w:hAnsi="Calibri" w:cs="Arial"/>
              </w:rPr>
              <w:t>PMU Engineer</w:t>
            </w:r>
          </w:p>
        </w:tc>
      </w:tr>
    </w:tbl>
    <w:p w14:paraId="4D489C8B" w14:textId="77777777" w:rsidR="00A51FFB" w:rsidRPr="00A51FFB" w:rsidRDefault="00A51FFB" w:rsidP="00A51FFB">
      <w:pPr>
        <w:spacing w:line="249" w:lineRule="auto"/>
        <w:contextualSpacing/>
        <w:jc w:val="both"/>
        <w:rPr>
          <w:rFonts w:ascii="Calibri" w:eastAsia="Calibri" w:hAnsi="Calibri" w:cs="Arial"/>
          <w:lang w:val="en-ZW"/>
        </w:rPr>
      </w:pPr>
    </w:p>
    <w:p w14:paraId="75AA62BA" w14:textId="77777777" w:rsidR="00A51FFB" w:rsidRPr="00A51FFB" w:rsidRDefault="00A51FFB" w:rsidP="00A51FFB">
      <w:pPr>
        <w:spacing w:line="249" w:lineRule="auto"/>
        <w:contextualSpacing/>
        <w:jc w:val="both"/>
        <w:rPr>
          <w:rFonts w:ascii="Calibri" w:eastAsia="Calibri" w:hAnsi="Calibri" w:cs="Arial"/>
          <w:lang w:val="en-ZW"/>
        </w:rPr>
      </w:pPr>
    </w:p>
    <w:p w14:paraId="249A6F6F" w14:textId="77777777" w:rsidR="00A51FFB" w:rsidRPr="00A51FFB" w:rsidRDefault="00A51FFB" w:rsidP="00A51FFB">
      <w:pPr>
        <w:spacing w:after="0" w:line="240" w:lineRule="auto"/>
        <w:jc w:val="both"/>
        <w:rPr>
          <w:rFonts w:ascii="Calibri" w:eastAsia="Calibri" w:hAnsi="Calibri" w:cs="Calibri"/>
          <w:lang w:val="en-ZW"/>
        </w:rPr>
      </w:pPr>
    </w:p>
    <w:p w14:paraId="2EC80EE4" w14:textId="71065546"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1B02454F" w14:textId="4129B8B2"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789F6C10" w14:textId="17019521"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32C2DB72" w14:textId="786970B0"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00150CB3" w14:textId="4294CCC6"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6180A60A" w14:textId="1F6EBA82"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75F5BDC7" w14:textId="6F7E701B"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609F9C8A" w14:textId="66454727"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0AC78806" w14:textId="23BA1464"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34ACFB5F" w14:textId="6B344A72"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5018D693" w14:textId="63EC9340"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05D9F3E4" w14:textId="156E2C0D"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3E9CA75E" w14:textId="1ACDA747"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5E97185F" w14:textId="658EDC96"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34B14BCC" w14:textId="10B59AC4"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1FF19E3" w14:textId="5290D448"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192CBE8D" w14:textId="6496EC61"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0CF7382F" w14:textId="0333089E"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57DE48F3" w14:textId="05A16AEC"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1C8FA5A5" w14:textId="4DD27079"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1D31C161" w14:textId="18D45D8A"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6152C8F" w14:textId="155B30FC"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6672EE83" w14:textId="623515EB"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996BBA7" w14:textId="16A9C2FF"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09AA7580" w14:textId="6B6A6033"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6AF98746" w14:textId="01C7874A"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5E9DC2ED" w14:textId="654BDBE9"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A405402" w14:textId="00E3ACD1"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39698A78" w14:textId="20F1EE72"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7C5549FA" w14:textId="77777777" w:rsidR="00E017AC" w:rsidRDefault="00E017AC"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5" w14:textId="77777777"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6" w14:textId="77777777"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7" w14:textId="77777777"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8" w14:textId="77777777"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9" w14:textId="77777777"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A" w14:textId="77777777"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B" w14:textId="77777777" w:rsidR="00C40F9A" w:rsidRDefault="00C40F9A"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80EEC" w14:textId="77777777" w:rsidR="00D548F9" w:rsidRPr="00E271FE" w:rsidRDefault="00D548F9" w:rsidP="00D21A64">
      <w:pPr>
        <w:pStyle w:val="Heading1"/>
        <w:pBdr>
          <w:bottom w:val="single" w:sz="4" w:space="1" w:color="auto"/>
        </w:pBdr>
      </w:pPr>
      <w:bookmarkStart w:id="79" w:name="_Toc454283471"/>
      <w:bookmarkStart w:id="80" w:name="_Toc454290543"/>
      <w:bookmarkStart w:id="81" w:name="_Toc52674138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9"/>
      <w:bookmarkEnd w:id="80"/>
      <w:r w:rsidRPr="00D21A64">
        <w:rPr>
          <w:rFonts w:ascii="Segoe UI" w:hAnsi="Segoe UI" w:cs="Segoe UI"/>
          <w:b w:val="0"/>
          <w:color w:val="0070C0"/>
        </w:rPr>
        <w:t xml:space="preserve"> / Checklist</w:t>
      </w:r>
      <w:bookmarkEnd w:id="81"/>
    </w:p>
    <w:p w14:paraId="2EC80EED"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EC80EEE"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2EC80EEF"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2EC80EF0" w14:textId="77777777" w:rsidR="00D548F9" w:rsidRDefault="00D548F9" w:rsidP="00D548F9">
      <w:pPr>
        <w:shd w:val="clear" w:color="auto" w:fill="FFFFFF"/>
        <w:spacing w:after="120"/>
        <w:rPr>
          <w:rFonts w:ascii="Segoe UI" w:hAnsi="Segoe UI" w:cs="Segoe UI"/>
          <w:b/>
          <w:sz w:val="28"/>
          <w:szCs w:val="28"/>
        </w:rPr>
      </w:pPr>
    </w:p>
    <w:p w14:paraId="2EC80EF1" w14:textId="1FB3925E"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2EC80EF4" w14:textId="77777777" w:rsidTr="00D548F9">
        <w:tc>
          <w:tcPr>
            <w:tcW w:w="7449" w:type="dxa"/>
            <w:vAlign w:val="center"/>
          </w:tcPr>
          <w:p w14:paraId="2EC80EF2"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2EC80EF3"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2EC80EF7" w14:textId="77777777" w:rsidTr="00D548F9">
        <w:tc>
          <w:tcPr>
            <w:tcW w:w="7449" w:type="dxa"/>
          </w:tcPr>
          <w:p w14:paraId="2EC80EF5" w14:textId="77777777" w:rsidR="00D548F9" w:rsidRPr="003E65B1" w:rsidRDefault="00D548F9" w:rsidP="000B5F7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2EC80EF6" w14:textId="77777777" w:rsidR="00D548F9" w:rsidRPr="00A44930" w:rsidRDefault="0000000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D548F9" w:rsidRPr="003E65B1" w14:paraId="2EC80EFA" w14:textId="77777777" w:rsidTr="00D548F9">
        <w:tc>
          <w:tcPr>
            <w:tcW w:w="7449" w:type="dxa"/>
          </w:tcPr>
          <w:p w14:paraId="2EC80EF8" w14:textId="77777777" w:rsidR="00D548F9" w:rsidRPr="00FB5B19" w:rsidRDefault="00D548F9" w:rsidP="000B5F7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EC80EF9" w14:textId="77777777" w:rsidR="00D548F9" w:rsidRPr="00A44930" w:rsidRDefault="0000000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D548F9" w:rsidRPr="003E65B1" w14:paraId="2EC80EFD" w14:textId="77777777" w:rsidTr="00D548F9">
        <w:tc>
          <w:tcPr>
            <w:tcW w:w="7449" w:type="dxa"/>
          </w:tcPr>
          <w:p w14:paraId="2EC80EFB" w14:textId="77777777" w:rsidR="00D548F9" w:rsidRPr="003E65B1" w:rsidRDefault="00D548F9" w:rsidP="000B5F7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2EC80EFC" w14:textId="77777777" w:rsidR="00D548F9" w:rsidRPr="00A44930"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D548F9" w:rsidRPr="003E65B1" w14:paraId="2EC80F00" w14:textId="77777777" w:rsidTr="00D548F9">
        <w:tc>
          <w:tcPr>
            <w:tcW w:w="7449" w:type="dxa"/>
          </w:tcPr>
          <w:p w14:paraId="2EC80EFE" w14:textId="77777777" w:rsidR="00D548F9" w:rsidRPr="003E65B1" w:rsidRDefault="00D548F9" w:rsidP="000B5F7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2EC80EFF" w14:textId="77777777" w:rsidR="00D548F9" w:rsidRPr="00A44930"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D548F9" w:rsidRPr="003E65B1" w14:paraId="2EC80F03" w14:textId="77777777" w:rsidTr="00D548F9">
        <w:tc>
          <w:tcPr>
            <w:tcW w:w="7449" w:type="dxa"/>
          </w:tcPr>
          <w:p w14:paraId="2EC80F01" w14:textId="77777777" w:rsidR="00D548F9" w:rsidRDefault="00D548F9" w:rsidP="000B5F7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EC80F02" w14:textId="77777777" w:rsidR="00D548F9" w:rsidRPr="00A44930"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D548F9" w:rsidRPr="003E65B1" w14:paraId="2EC80F06" w14:textId="77777777" w:rsidTr="00D548F9">
        <w:tc>
          <w:tcPr>
            <w:tcW w:w="7449" w:type="dxa"/>
          </w:tcPr>
          <w:p w14:paraId="2EC80F04" w14:textId="77777777" w:rsidR="00D548F9" w:rsidRDefault="00D548F9" w:rsidP="000B5F7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2EC80F05" w14:textId="77777777" w:rsidR="00D548F9" w:rsidRPr="00A44930"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D548F9" w:rsidRPr="003E65B1" w14:paraId="2EC80F09" w14:textId="77777777" w:rsidTr="00D548F9">
        <w:tc>
          <w:tcPr>
            <w:tcW w:w="7449" w:type="dxa"/>
            <w:shd w:val="clear" w:color="auto" w:fill="auto"/>
            <w:vAlign w:val="center"/>
          </w:tcPr>
          <w:p w14:paraId="2EC80F07" w14:textId="77777777" w:rsidR="00D548F9" w:rsidRPr="00026D00" w:rsidRDefault="005C086F" w:rsidP="000B5F70">
            <w:pPr>
              <w:pStyle w:val="BankNormal"/>
              <w:numPr>
                <w:ilvl w:val="0"/>
                <w:numId w:val="25"/>
              </w:numPr>
              <w:spacing w:after="0"/>
              <w:ind w:left="591" w:right="-110"/>
              <w:rPr>
                <w:rFonts w:cs="Segoe UI"/>
                <w:color w:val="000000"/>
              </w:rPr>
            </w:pPr>
            <w:r w:rsidRPr="00026D00">
              <w:rPr>
                <w:rFonts w:cs="Segoe UI"/>
                <w:color w:val="000000"/>
              </w:rPr>
              <w:t>Certificate of Incorporation/Company Registration</w:t>
            </w:r>
          </w:p>
        </w:tc>
        <w:tc>
          <w:tcPr>
            <w:tcW w:w="2091" w:type="dxa"/>
            <w:vAlign w:val="center"/>
          </w:tcPr>
          <w:p w14:paraId="2EC80F08" w14:textId="77777777" w:rsidR="00D548F9" w:rsidRPr="00A44930"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5C086F" w:rsidRPr="003E65B1" w14:paraId="2EC80F0C" w14:textId="77777777" w:rsidTr="00D548F9">
        <w:tc>
          <w:tcPr>
            <w:tcW w:w="7449" w:type="dxa"/>
            <w:shd w:val="clear" w:color="auto" w:fill="auto"/>
            <w:vAlign w:val="center"/>
          </w:tcPr>
          <w:p w14:paraId="2EC80F0A" w14:textId="77777777" w:rsidR="005C086F" w:rsidRPr="00026D00" w:rsidRDefault="005C086F" w:rsidP="000B5F70">
            <w:pPr>
              <w:pStyle w:val="BankNormal"/>
              <w:numPr>
                <w:ilvl w:val="0"/>
                <w:numId w:val="25"/>
              </w:numPr>
              <w:spacing w:after="0"/>
              <w:ind w:left="591" w:right="-110"/>
              <w:rPr>
                <w:rFonts w:cs="Segoe UI"/>
                <w:color w:val="000000"/>
              </w:rPr>
            </w:pPr>
            <w:r w:rsidRPr="00026D00">
              <w:rPr>
                <w:rFonts w:cs="Segoe UI"/>
                <w:color w:val="000000"/>
              </w:rPr>
              <w:t>Quality and Environmental Accreditation Certifications</w:t>
            </w:r>
          </w:p>
        </w:tc>
        <w:tc>
          <w:tcPr>
            <w:tcW w:w="2091" w:type="dxa"/>
            <w:vAlign w:val="center"/>
          </w:tcPr>
          <w:p w14:paraId="2EC80F0B" w14:textId="77777777" w:rsidR="005C086F"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343613687"/>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5C086F" w:rsidRPr="003E65B1" w14:paraId="2EC80F0F" w14:textId="77777777" w:rsidTr="00D548F9">
        <w:tc>
          <w:tcPr>
            <w:tcW w:w="7449" w:type="dxa"/>
            <w:shd w:val="clear" w:color="auto" w:fill="auto"/>
            <w:vAlign w:val="center"/>
          </w:tcPr>
          <w:p w14:paraId="2EC80F0D" w14:textId="77777777" w:rsidR="005C086F" w:rsidRPr="00026D00" w:rsidRDefault="005C086F" w:rsidP="000B5F70">
            <w:pPr>
              <w:pStyle w:val="BankNormal"/>
              <w:numPr>
                <w:ilvl w:val="0"/>
                <w:numId w:val="25"/>
              </w:numPr>
              <w:spacing w:after="0"/>
              <w:ind w:left="591" w:right="-110"/>
              <w:rPr>
                <w:rFonts w:cs="Segoe UI"/>
                <w:color w:val="000000"/>
              </w:rPr>
            </w:pPr>
            <w:r w:rsidRPr="00026D00">
              <w:rPr>
                <w:rFonts w:cs="Segoe UI"/>
                <w:color w:val="000000"/>
              </w:rPr>
              <w:t>Tax Compliance Certificates</w:t>
            </w:r>
          </w:p>
        </w:tc>
        <w:tc>
          <w:tcPr>
            <w:tcW w:w="2091" w:type="dxa"/>
            <w:vAlign w:val="center"/>
          </w:tcPr>
          <w:p w14:paraId="2EC80F0E" w14:textId="77777777" w:rsidR="005C086F"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82901957"/>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r w:rsidR="005C086F" w:rsidRPr="003E65B1" w14:paraId="2EC80F12" w14:textId="77777777" w:rsidTr="00D548F9">
        <w:tc>
          <w:tcPr>
            <w:tcW w:w="7449" w:type="dxa"/>
            <w:shd w:val="clear" w:color="auto" w:fill="auto"/>
            <w:vAlign w:val="center"/>
          </w:tcPr>
          <w:p w14:paraId="2EC80F10" w14:textId="77777777" w:rsidR="005C086F" w:rsidRPr="00026D00" w:rsidRDefault="005C086F" w:rsidP="000B5F70">
            <w:pPr>
              <w:pStyle w:val="BankNormal"/>
              <w:numPr>
                <w:ilvl w:val="0"/>
                <w:numId w:val="25"/>
              </w:numPr>
              <w:spacing w:after="0"/>
              <w:ind w:left="591" w:right="-110"/>
              <w:rPr>
                <w:rFonts w:cs="Segoe UI"/>
                <w:color w:val="000000"/>
              </w:rPr>
            </w:pPr>
            <w:r w:rsidRPr="00026D00">
              <w:rPr>
                <w:rFonts w:cs="Segoe UI"/>
                <w:color w:val="000000"/>
              </w:rPr>
              <w:t>Audited/Certified Financial Statements for the immediate past three years</w:t>
            </w:r>
          </w:p>
        </w:tc>
        <w:tc>
          <w:tcPr>
            <w:tcW w:w="2091" w:type="dxa"/>
            <w:vAlign w:val="center"/>
          </w:tcPr>
          <w:p w14:paraId="2EC80F11" w14:textId="77777777" w:rsidR="005C086F"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685523916"/>
                <w14:checkbox>
                  <w14:checked w14:val="1"/>
                  <w14:checkedState w14:val="2612" w14:font="MS Gothic"/>
                  <w14:uncheckedState w14:val="2610" w14:font="MS Gothic"/>
                </w14:checkbox>
              </w:sdtPr>
              <w:sdtContent>
                <w:r w:rsidR="00721683">
                  <w:rPr>
                    <w:rFonts w:ascii="MS Gothic" w:eastAsia="MS Gothic" w:hAnsi="MS Gothic" w:cs="Segoe UI" w:hint="eastAsia"/>
                    <w:color w:val="000000" w:themeColor="text1"/>
                    <w:szCs w:val="24"/>
                  </w:rPr>
                  <w:t>☒</w:t>
                </w:r>
              </w:sdtContent>
            </w:sdt>
          </w:p>
        </w:tc>
      </w:tr>
      <w:tr w:rsidR="00721683" w:rsidRPr="003E65B1" w14:paraId="2EC80F15" w14:textId="77777777" w:rsidTr="00D548F9">
        <w:tc>
          <w:tcPr>
            <w:tcW w:w="7449" w:type="dxa"/>
            <w:shd w:val="clear" w:color="auto" w:fill="auto"/>
            <w:vAlign w:val="center"/>
          </w:tcPr>
          <w:p w14:paraId="2EC80F13" w14:textId="77777777" w:rsidR="00721683" w:rsidRPr="00026D00" w:rsidRDefault="00721683" w:rsidP="000B5F70">
            <w:pPr>
              <w:pStyle w:val="BankNormal"/>
              <w:numPr>
                <w:ilvl w:val="0"/>
                <w:numId w:val="25"/>
              </w:numPr>
              <w:spacing w:after="0"/>
              <w:ind w:left="591" w:right="-110"/>
              <w:rPr>
                <w:rFonts w:cs="Segoe UI"/>
                <w:color w:val="000000"/>
              </w:rPr>
            </w:pPr>
            <w:r w:rsidRPr="00026D00">
              <w:rPr>
                <w:rFonts w:cs="Segoe UI"/>
                <w:color w:val="000000"/>
              </w:rPr>
              <w:t>Company profile not exceeding 15 pages</w:t>
            </w:r>
          </w:p>
        </w:tc>
        <w:tc>
          <w:tcPr>
            <w:tcW w:w="2091" w:type="dxa"/>
            <w:vAlign w:val="center"/>
          </w:tcPr>
          <w:p w14:paraId="2EC80F14" w14:textId="77777777" w:rsidR="00721683" w:rsidRDefault="0000000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101946653"/>
                <w14:checkbox>
                  <w14:checked w14:val="1"/>
                  <w14:checkedState w14:val="2612" w14:font="MS Gothic"/>
                  <w14:uncheckedState w14:val="2610" w14:font="MS Gothic"/>
                </w14:checkbox>
              </w:sdtPr>
              <w:sdtContent>
                <w:r w:rsidR="00721683">
                  <w:rPr>
                    <w:rFonts w:ascii="MS Gothic" w:eastAsia="MS Gothic" w:hAnsi="MS Gothic" w:cs="Segoe UI" w:hint="eastAsia"/>
                    <w:color w:val="000000" w:themeColor="text1"/>
                    <w:szCs w:val="24"/>
                  </w:rPr>
                  <w:t>☒</w:t>
                </w:r>
              </w:sdtContent>
            </w:sdt>
          </w:p>
        </w:tc>
      </w:tr>
      <w:tr w:rsidR="00D548F9" w:rsidRPr="003E65B1" w14:paraId="2EC80F18" w14:textId="77777777" w:rsidTr="00D548F9">
        <w:trPr>
          <w:trHeight w:val="637"/>
        </w:trPr>
        <w:tc>
          <w:tcPr>
            <w:tcW w:w="7449" w:type="dxa"/>
            <w:vAlign w:val="center"/>
          </w:tcPr>
          <w:p w14:paraId="2EC80F16"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EC80F17" w14:textId="77777777" w:rsidR="00D548F9" w:rsidRPr="00A44930" w:rsidRDefault="00000000"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szCs w:val="24"/>
                  </w:rPr>
                  <w:t>☒</w:t>
                </w:r>
              </w:sdtContent>
            </w:sdt>
          </w:p>
        </w:tc>
      </w:tr>
    </w:tbl>
    <w:p w14:paraId="2EC80F19" w14:textId="77777777" w:rsidR="00D548F9" w:rsidRDefault="00D548F9" w:rsidP="00D548F9">
      <w:pPr>
        <w:pStyle w:val="SchHead"/>
        <w:spacing w:after="0" w:line="240" w:lineRule="auto"/>
        <w:rPr>
          <w:rFonts w:ascii="Segoe UI" w:hAnsi="Segoe UI" w:cs="Segoe UI"/>
          <w:color w:val="000000"/>
          <w:sz w:val="20"/>
          <w:lang w:val="en-AU"/>
        </w:rPr>
      </w:pPr>
    </w:p>
    <w:p w14:paraId="2EC80F1A" w14:textId="0BCDD6AE" w:rsidR="00D548F9" w:rsidRDefault="00D548F9" w:rsidP="00D548F9">
      <w:pPr>
        <w:pStyle w:val="BankNormal"/>
        <w:spacing w:after="0"/>
        <w:rPr>
          <w:rFonts w:cs="Segoe UI"/>
          <w:b/>
          <w:iCs/>
          <w:color w:val="0070C0"/>
        </w:rPr>
      </w:pPr>
      <w:r w:rsidRPr="006266B9">
        <w:rPr>
          <w:rFonts w:cs="Segoe UI"/>
          <w:b/>
          <w:sz w:val="28"/>
          <w:szCs w:val="28"/>
        </w:rPr>
        <w:t>Financial Proposal</w:t>
      </w:r>
      <w:r w:rsidRPr="00542D83">
        <w:rPr>
          <w:rFonts w:cs="Segoe UI"/>
          <w:b/>
          <w:iCs/>
          <w:color w:val="0070C0"/>
        </w:rPr>
        <w:t xml:space="preserve">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2EC80F1E" w14:textId="77777777" w:rsidTr="00D548F9">
        <w:tc>
          <w:tcPr>
            <w:tcW w:w="7470" w:type="dxa"/>
            <w:vAlign w:val="center"/>
          </w:tcPr>
          <w:p w14:paraId="2EC80F1C" w14:textId="77777777" w:rsidR="00D548F9" w:rsidRPr="003E65B1" w:rsidRDefault="00D548F9" w:rsidP="000B5F70">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2EC80F1D" w14:textId="77777777" w:rsidR="00D548F9" w:rsidRPr="00772F84" w:rsidRDefault="00000000" w:rsidP="00D548F9">
            <w:pPr>
              <w:pStyle w:val="BankNormal"/>
              <w:spacing w:after="0"/>
              <w:jc w:val="center"/>
              <w:rPr>
                <w:rFonts w:cs="Segoe UI"/>
                <w:iCs/>
                <w:lang w:val="en-GB"/>
              </w:rPr>
            </w:pPr>
            <w:sdt>
              <w:sdtPr>
                <w:rPr>
                  <w:rFonts w:cs="Segoe UI"/>
                  <w:color w:val="000000" w:themeColor="text1"/>
                </w:rPr>
                <w:id w:val="-1935659921"/>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rPr>
                  <w:t>☒</w:t>
                </w:r>
              </w:sdtContent>
            </w:sdt>
          </w:p>
        </w:tc>
      </w:tr>
      <w:tr w:rsidR="00D548F9" w:rsidRPr="003E65B1" w14:paraId="2EC80F21" w14:textId="77777777" w:rsidTr="00D548F9">
        <w:tc>
          <w:tcPr>
            <w:tcW w:w="7470" w:type="dxa"/>
            <w:vAlign w:val="center"/>
          </w:tcPr>
          <w:p w14:paraId="2EC80F1F" w14:textId="77777777" w:rsidR="00D548F9" w:rsidRPr="00AA6649" w:rsidRDefault="00D548F9" w:rsidP="000B5F70">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EC80F20" w14:textId="77777777" w:rsidR="00D548F9" w:rsidRPr="00772F84" w:rsidRDefault="00000000" w:rsidP="00D548F9">
            <w:pPr>
              <w:pStyle w:val="BankNormal"/>
              <w:spacing w:after="0"/>
              <w:jc w:val="center"/>
              <w:rPr>
                <w:rFonts w:cs="Segoe UI"/>
                <w:b/>
                <w:color w:val="000000" w:themeColor="text1"/>
              </w:rPr>
            </w:pPr>
            <w:sdt>
              <w:sdtPr>
                <w:rPr>
                  <w:rFonts w:cs="Segoe UI"/>
                  <w:color w:val="000000" w:themeColor="text1"/>
                </w:rPr>
                <w:id w:val="-268230095"/>
                <w14:checkbox>
                  <w14:checked w14:val="1"/>
                  <w14:checkedState w14:val="2612" w14:font="MS Gothic"/>
                  <w14:uncheckedState w14:val="2610" w14:font="MS Gothic"/>
                </w14:checkbox>
              </w:sdtPr>
              <w:sdtContent>
                <w:r w:rsidR="005C086F">
                  <w:rPr>
                    <w:rFonts w:ascii="MS Gothic" w:eastAsia="MS Gothic" w:hAnsi="MS Gothic" w:cs="Segoe UI" w:hint="eastAsia"/>
                    <w:color w:val="000000" w:themeColor="text1"/>
                  </w:rPr>
                  <w:t>☒</w:t>
                </w:r>
              </w:sdtContent>
            </w:sdt>
          </w:p>
        </w:tc>
      </w:tr>
    </w:tbl>
    <w:p w14:paraId="2EC80F22" w14:textId="77777777" w:rsidR="00D548F9" w:rsidRDefault="00D548F9" w:rsidP="00D548F9">
      <w:pPr>
        <w:pStyle w:val="SchHead"/>
        <w:spacing w:after="0" w:line="240" w:lineRule="auto"/>
        <w:rPr>
          <w:rFonts w:ascii="Segoe UI" w:hAnsi="Segoe UI" w:cs="Segoe UI"/>
          <w:color w:val="000000"/>
          <w:sz w:val="20"/>
          <w:lang w:val="en-AU"/>
        </w:rPr>
      </w:pPr>
    </w:p>
    <w:p w14:paraId="2EC80F23" w14:textId="77777777" w:rsidR="00D548F9" w:rsidRDefault="00D548F9" w:rsidP="00D548F9">
      <w:pPr>
        <w:rPr>
          <w:lang w:val="en-AU"/>
        </w:rPr>
      </w:pPr>
    </w:p>
    <w:p w14:paraId="2EC80F24" w14:textId="77777777" w:rsidR="00D548F9" w:rsidRDefault="00D548F9" w:rsidP="00D548F9">
      <w:pPr>
        <w:rPr>
          <w:lang w:val="en-AU"/>
        </w:rPr>
      </w:pPr>
    </w:p>
    <w:p w14:paraId="2EC80F25" w14:textId="77777777" w:rsidR="00D548F9" w:rsidRDefault="00D548F9" w:rsidP="00D548F9">
      <w:pPr>
        <w:rPr>
          <w:lang w:val="en-AU"/>
        </w:rPr>
      </w:pPr>
    </w:p>
    <w:p w14:paraId="2EC80F26" w14:textId="77777777" w:rsidR="00D548F9" w:rsidRDefault="00D548F9" w:rsidP="00D548F9">
      <w:pPr>
        <w:rPr>
          <w:lang w:val="en-AU"/>
        </w:rPr>
      </w:pPr>
    </w:p>
    <w:p w14:paraId="2EC80F27" w14:textId="77777777" w:rsidR="00D548F9" w:rsidRDefault="00D548F9" w:rsidP="00D548F9">
      <w:pPr>
        <w:rPr>
          <w:lang w:val="en-AU"/>
        </w:rPr>
      </w:pPr>
    </w:p>
    <w:p w14:paraId="2EC80F28" w14:textId="77777777" w:rsidR="00D548F9" w:rsidRDefault="00D548F9" w:rsidP="00D548F9">
      <w:pPr>
        <w:rPr>
          <w:lang w:val="en-AU"/>
        </w:rPr>
      </w:pPr>
    </w:p>
    <w:p w14:paraId="2EC80F29" w14:textId="77777777" w:rsidR="00D548F9" w:rsidRDefault="00D548F9" w:rsidP="00D548F9">
      <w:pPr>
        <w:rPr>
          <w:lang w:val="en-AU"/>
        </w:rPr>
      </w:pPr>
    </w:p>
    <w:p w14:paraId="2EC80F2A" w14:textId="77777777" w:rsidR="00C40F9A" w:rsidRDefault="00C40F9A" w:rsidP="00D548F9">
      <w:pPr>
        <w:rPr>
          <w:lang w:val="en-AU"/>
        </w:rPr>
      </w:pPr>
    </w:p>
    <w:p w14:paraId="2EC80F2B" w14:textId="77777777" w:rsidR="00D548F9" w:rsidRDefault="00D548F9" w:rsidP="00D548F9">
      <w:pPr>
        <w:rPr>
          <w:lang w:val="en-AU"/>
        </w:rPr>
      </w:pPr>
    </w:p>
    <w:p w14:paraId="2EC80F2C" w14:textId="77777777" w:rsidR="00D548F9" w:rsidRDefault="00D548F9" w:rsidP="00D548F9">
      <w:pPr>
        <w:rPr>
          <w:lang w:val="en-AU"/>
        </w:rPr>
      </w:pPr>
    </w:p>
    <w:p w14:paraId="2EC80F2D" w14:textId="77777777" w:rsidR="00D548F9" w:rsidRDefault="00D548F9" w:rsidP="00D548F9">
      <w:pPr>
        <w:rPr>
          <w:lang w:val="en-AU"/>
        </w:rPr>
      </w:pPr>
    </w:p>
    <w:p w14:paraId="2EC80F30" w14:textId="77777777" w:rsidR="00D548F9" w:rsidRDefault="00D548F9" w:rsidP="00D548F9">
      <w:pPr>
        <w:pStyle w:val="Heading2"/>
        <w:rPr>
          <w:rFonts w:ascii="Segoe UI" w:hAnsi="Segoe UI" w:cs="Segoe UI"/>
          <w:sz w:val="28"/>
          <w:szCs w:val="28"/>
        </w:rPr>
      </w:pPr>
      <w:bookmarkStart w:id="82" w:name="_Form_A:_Proposal/No"/>
      <w:bookmarkStart w:id="83" w:name="_Form_B:_Proposal"/>
      <w:bookmarkStart w:id="84" w:name="_Toc526741384"/>
      <w:bookmarkEnd w:id="82"/>
      <w:bookmarkEnd w:id="83"/>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4"/>
    </w:p>
    <w:p w14:paraId="2EC80F31"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C80F36" w14:textId="77777777" w:rsidTr="00D548F9">
        <w:tc>
          <w:tcPr>
            <w:tcW w:w="1979" w:type="dxa"/>
            <w:shd w:val="clear" w:color="auto" w:fill="9BDEFF"/>
          </w:tcPr>
          <w:p w14:paraId="2EC80F32"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2EC80F33"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EC80F34"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2EC80F35" w14:textId="77777777" w:rsidR="00D548F9" w:rsidRPr="00B94ACA" w:rsidRDefault="00000000"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2EC80F39" w14:textId="77777777" w:rsidTr="00D548F9">
        <w:trPr>
          <w:cantSplit/>
          <w:trHeight w:val="341"/>
        </w:trPr>
        <w:tc>
          <w:tcPr>
            <w:tcW w:w="1979" w:type="dxa"/>
            <w:shd w:val="clear" w:color="auto" w:fill="9BDEFF"/>
          </w:tcPr>
          <w:p w14:paraId="2EC80F37"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EC80F3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EC80F3A" w14:textId="77777777" w:rsidR="00D548F9" w:rsidRPr="00364492" w:rsidRDefault="00D548F9" w:rsidP="00D548F9">
      <w:pPr>
        <w:rPr>
          <w:rFonts w:ascii="Segoe UI" w:hAnsi="Segoe UI" w:cs="Segoe UI"/>
          <w:sz w:val="20"/>
        </w:rPr>
      </w:pPr>
    </w:p>
    <w:p w14:paraId="2EC80F3B"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5"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5"/>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EC80F3C"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2EC80F3D" w14:textId="77777777" w:rsidR="00D548F9" w:rsidRPr="00364492" w:rsidRDefault="00D548F9" w:rsidP="000B5F7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2EC80F3E" w14:textId="77777777" w:rsidR="00D548F9" w:rsidRPr="00364492" w:rsidRDefault="00D548F9" w:rsidP="000B5F7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2EC80F3F" w14:textId="77777777" w:rsidR="00D548F9" w:rsidRPr="00364492" w:rsidRDefault="00D548F9" w:rsidP="000B5F7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2EC80F40" w14:textId="77777777" w:rsidR="00D548F9" w:rsidRPr="00364492" w:rsidRDefault="00D548F9" w:rsidP="000B5F7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2EC80F41" w14:textId="77777777" w:rsidR="00D548F9" w:rsidRPr="00364492" w:rsidRDefault="00D548F9" w:rsidP="000B5F7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2EC80F42" w14:textId="77777777" w:rsidR="00D548F9" w:rsidRPr="000530A3" w:rsidRDefault="00D548F9" w:rsidP="000B5F70">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2EC80F43"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EC80F44"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2EC80F45"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2EC80F46"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2EC80F4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2EC80F48"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0F4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0F4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0F4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0F4C"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lastRenderedPageBreak/>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EC80F4D" w14:textId="77777777" w:rsidR="00D548F9" w:rsidRPr="005F57D5" w:rsidRDefault="00D548F9" w:rsidP="00D548F9">
      <w:pPr>
        <w:pStyle w:val="Heading2"/>
        <w:rPr>
          <w:rFonts w:ascii="Segoe UI" w:hAnsi="Segoe UI" w:cs="Segoe UI"/>
          <w:b/>
          <w:sz w:val="28"/>
          <w:szCs w:val="28"/>
        </w:rPr>
      </w:pPr>
      <w:bookmarkStart w:id="86" w:name="_Toc52674138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6"/>
    </w:p>
    <w:p w14:paraId="2EC80F4E" w14:textId="77777777" w:rsidR="00D548F9" w:rsidRDefault="00D548F9" w:rsidP="00D548F9">
      <w:pPr>
        <w:pStyle w:val="MarginText"/>
        <w:spacing w:after="0" w:line="240" w:lineRule="auto"/>
        <w:jc w:val="left"/>
        <w:rPr>
          <w:rFonts w:ascii="Arial" w:hAnsi="Arial" w:cs="Arial"/>
          <w:color w:val="000000"/>
          <w:sz w:val="20"/>
          <w:lang w:val="en-AU"/>
        </w:rPr>
      </w:pPr>
    </w:p>
    <w:p w14:paraId="2EC80F4F"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2EC80F52" w14:textId="77777777" w:rsidTr="00D548F9">
        <w:tc>
          <w:tcPr>
            <w:tcW w:w="3600" w:type="dxa"/>
            <w:shd w:val="clear" w:color="auto" w:fill="9BDEFF"/>
          </w:tcPr>
          <w:p w14:paraId="2EC80F50"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C80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55" w14:textId="77777777" w:rsidTr="00D548F9">
        <w:tc>
          <w:tcPr>
            <w:tcW w:w="3600" w:type="dxa"/>
            <w:shd w:val="clear" w:color="auto" w:fill="9BDEFF"/>
          </w:tcPr>
          <w:p w14:paraId="2EC80F5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EC80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58" w14:textId="77777777" w:rsidTr="00D548F9">
        <w:tc>
          <w:tcPr>
            <w:tcW w:w="3600" w:type="dxa"/>
            <w:shd w:val="clear" w:color="auto" w:fill="9BDEFF"/>
          </w:tcPr>
          <w:p w14:paraId="2EC80F5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EC80F5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5D" w14:textId="77777777" w:rsidTr="00D548F9">
        <w:tc>
          <w:tcPr>
            <w:tcW w:w="3600" w:type="dxa"/>
            <w:shd w:val="clear" w:color="auto" w:fill="9BDEFF"/>
          </w:tcPr>
          <w:p w14:paraId="2EC80F59"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EC80F5A"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EC80F5B"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EC80F5C"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60" w14:textId="77777777" w:rsidTr="00D548F9">
        <w:tc>
          <w:tcPr>
            <w:tcW w:w="3600" w:type="dxa"/>
            <w:shd w:val="clear" w:color="auto" w:fill="9BDEFF"/>
          </w:tcPr>
          <w:p w14:paraId="2EC80F5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EC80F5F" w14:textId="77777777" w:rsidR="00D548F9" w:rsidRPr="00B903DA" w:rsidRDefault="00000000"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EC80F63" w14:textId="77777777" w:rsidTr="00D548F9">
        <w:tc>
          <w:tcPr>
            <w:tcW w:w="3600" w:type="dxa"/>
            <w:shd w:val="clear" w:color="auto" w:fill="9BDEFF"/>
            <w:vAlign w:val="center"/>
          </w:tcPr>
          <w:p w14:paraId="2EC80F6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EC80F62" w14:textId="77777777" w:rsidR="00D548F9" w:rsidRPr="00B903DA" w:rsidRDefault="00000000"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EC80F66" w14:textId="77777777" w:rsidTr="00D548F9">
        <w:tc>
          <w:tcPr>
            <w:tcW w:w="3600" w:type="dxa"/>
            <w:shd w:val="clear" w:color="auto" w:fill="9BDEFF"/>
          </w:tcPr>
          <w:p w14:paraId="2EC80F6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EC80F6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69" w14:textId="77777777" w:rsidTr="00D548F9">
        <w:tc>
          <w:tcPr>
            <w:tcW w:w="3600" w:type="dxa"/>
            <w:shd w:val="clear" w:color="auto" w:fill="9BDEFF"/>
          </w:tcPr>
          <w:p w14:paraId="2EC80F67"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2EC80F6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6C" w14:textId="77777777" w:rsidTr="00D548F9">
        <w:trPr>
          <w:trHeight w:val="814"/>
        </w:trPr>
        <w:tc>
          <w:tcPr>
            <w:tcW w:w="3600" w:type="dxa"/>
            <w:shd w:val="clear" w:color="auto" w:fill="9BDEFF"/>
          </w:tcPr>
          <w:p w14:paraId="2EC80F6A"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2EC80F6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6F" w14:textId="77777777" w:rsidTr="00D548F9">
        <w:trPr>
          <w:trHeight w:val="1147"/>
        </w:trPr>
        <w:tc>
          <w:tcPr>
            <w:tcW w:w="3600" w:type="dxa"/>
            <w:shd w:val="clear" w:color="auto" w:fill="9BDEFF"/>
          </w:tcPr>
          <w:p w14:paraId="2EC80F6D"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2EC80F6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72" w14:textId="77777777" w:rsidTr="00D548F9">
        <w:tc>
          <w:tcPr>
            <w:tcW w:w="3600" w:type="dxa"/>
            <w:shd w:val="clear" w:color="auto" w:fill="9BDEFF"/>
          </w:tcPr>
          <w:p w14:paraId="2EC80F7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EC80F7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EC80F77" w14:textId="77777777" w:rsidTr="00D548F9">
        <w:tc>
          <w:tcPr>
            <w:tcW w:w="3600" w:type="dxa"/>
            <w:shd w:val="clear" w:color="auto" w:fill="9BDEFF"/>
          </w:tcPr>
          <w:p w14:paraId="2EC80F7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2EC80F74"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EC80F75"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EC80F76"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2EC80F80" w14:textId="77777777" w:rsidTr="00D548F9">
        <w:tc>
          <w:tcPr>
            <w:tcW w:w="3600" w:type="dxa"/>
            <w:shd w:val="clear" w:color="auto" w:fill="9BDEFF"/>
          </w:tcPr>
          <w:p w14:paraId="2EC80F78"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2EC80F79" w14:textId="77777777" w:rsidR="00D548F9" w:rsidRPr="00065D84" w:rsidRDefault="00D548F9" w:rsidP="000B5F70">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EC80F7A" w14:textId="77777777" w:rsidR="00D548F9" w:rsidRPr="00065D84" w:rsidRDefault="00D548F9" w:rsidP="000B5F70">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EC80F7B" w14:textId="77777777" w:rsidR="00D548F9" w:rsidRPr="00065D84" w:rsidRDefault="00D548F9" w:rsidP="000B5F70">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EC80F7C" w14:textId="77777777" w:rsidR="00D548F9" w:rsidRPr="00065D84" w:rsidRDefault="00D548F9" w:rsidP="000B5F70">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2EC80F7D" w14:textId="77777777" w:rsidR="00D548F9" w:rsidRPr="00065D84" w:rsidRDefault="00D548F9" w:rsidP="000B5F70">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2EC80F7E" w14:textId="77777777" w:rsidR="00D548F9" w:rsidRDefault="00D548F9" w:rsidP="000B5F70">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2EC80F7F" w14:textId="77777777" w:rsidR="00D548F9" w:rsidRPr="00065D84" w:rsidRDefault="00D548F9" w:rsidP="000B5F70">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2EC80F81" w14:textId="77777777" w:rsidR="00D548F9" w:rsidRPr="003D2C68" w:rsidRDefault="00D548F9" w:rsidP="00D548F9">
      <w:pPr>
        <w:pStyle w:val="Heading2"/>
        <w:rPr>
          <w:rFonts w:ascii="Segoe UI" w:hAnsi="Segoe UI" w:cs="Segoe UI"/>
          <w:sz w:val="28"/>
          <w:szCs w:val="28"/>
        </w:rPr>
      </w:pPr>
      <w:bookmarkStart w:id="87" w:name="_Toc52674138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7"/>
    </w:p>
    <w:p w14:paraId="2EC80F82"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C80F87" w14:textId="77777777" w:rsidTr="00D548F9">
        <w:tc>
          <w:tcPr>
            <w:tcW w:w="1979" w:type="dxa"/>
            <w:shd w:val="clear" w:color="auto" w:fill="9BDEFF"/>
          </w:tcPr>
          <w:p w14:paraId="2EC80F83"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2EC80F84"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EC80F8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2EC80F86" w14:textId="77777777" w:rsidR="00D548F9" w:rsidRPr="00B94ACA" w:rsidRDefault="00000000"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2EC80F8A" w14:textId="77777777" w:rsidTr="00D548F9">
        <w:trPr>
          <w:cantSplit/>
          <w:trHeight w:val="341"/>
        </w:trPr>
        <w:tc>
          <w:tcPr>
            <w:tcW w:w="1979" w:type="dxa"/>
            <w:shd w:val="clear" w:color="auto" w:fill="9BDEFF"/>
          </w:tcPr>
          <w:p w14:paraId="2EC80F88"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EC80F89"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EC80F8B" w14:textId="77777777" w:rsidR="00D548F9" w:rsidRPr="005F57D5" w:rsidRDefault="00D548F9" w:rsidP="00D548F9">
      <w:pPr>
        <w:rPr>
          <w:rFonts w:ascii="Segoe UI" w:hAnsi="Segoe UI" w:cs="Segoe UI"/>
          <w:sz w:val="20"/>
          <w:lang w:val="en-AU"/>
        </w:rPr>
      </w:pPr>
    </w:p>
    <w:p w14:paraId="2EC80F8C"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EC80F8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EC80F91" w14:textId="77777777" w:rsidTr="000530A3">
        <w:trPr>
          <w:trHeight w:val="432"/>
        </w:trPr>
        <w:tc>
          <w:tcPr>
            <w:tcW w:w="566" w:type="dxa"/>
            <w:shd w:val="clear" w:color="auto" w:fill="9BDEFF"/>
            <w:hideMark/>
          </w:tcPr>
          <w:p w14:paraId="2EC80F8E"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EC80F8F"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2EC80F90"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EC80F95" w14:textId="77777777" w:rsidTr="00D548F9">
        <w:tc>
          <w:tcPr>
            <w:tcW w:w="566" w:type="dxa"/>
            <w:hideMark/>
          </w:tcPr>
          <w:p w14:paraId="2EC80F92"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EC80F9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EC80F9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2EC80F99" w14:textId="77777777" w:rsidTr="00D548F9">
        <w:tc>
          <w:tcPr>
            <w:tcW w:w="566" w:type="dxa"/>
            <w:hideMark/>
          </w:tcPr>
          <w:p w14:paraId="2EC80F96"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EC80F9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EC80F98"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2EC80F9D" w14:textId="77777777" w:rsidTr="00D548F9">
        <w:tc>
          <w:tcPr>
            <w:tcW w:w="566" w:type="dxa"/>
            <w:hideMark/>
          </w:tcPr>
          <w:p w14:paraId="2EC80F9A"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EC80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EC80F9C"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EC80F9E"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2EC80FA2" w14:textId="77777777" w:rsidTr="00D548F9">
        <w:trPr>
          <w:cantSplit/>
          <w:trHeight w:val="1259"/>
        </w:trPr>
        <w:tc>
          <w:tcPr>
            <w:tcW w:w="3716" w:type="dxa"/>
            <w:shd w:val="clear" w:color="auto" w:fill="9BDEFF"/>
            <w:vAlign w:val="center"/>
            <w:hideMark/>
          </w:tcPr>
          <w:p w14:paraId="2EC80F9F"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EC80FA0" w14:textId="77777777" w:rsidR="00D548F9" w:rsidRPr="005F57D5" w:rsidRDefault="00D548F9" w:rsidP="00D548F9">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2EC80FA1"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EC80FA3" w14:textId="77777777" w:rsidR="00D548F9" w:rsidRDefault="00D548F9" w:rsidP="00D548F9">
      <w:pPr>
        <w:spacing w:line="240" w:lineRule="exact"/>
        <w:jc w:val="both"/>
        <w:rPr>
          <w:rFonts w:ascii="Segoe UI" w:hAnsi="Segoe UI" w:cs="Segoe UI"/>
          <w:sz w:val="20"/>
        </w:rPr>
      </w:pPr>
    </w:p>
    <w:p w14:paraId="2EC80FA4"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EC80FA5" w14:textId="77777777" w:rsidR="00D548F9" w:rsidRDefault="00000000"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2EC80FA6" w14:textId="77777777" w:rsidR="00D548F9" w:rsidRPr="005F57D5" w:rsidRDefault="00D548F9" w:rsidP="00D548F9">
      <w:pPr>
        <w:spacing w:line="240" w:lineRule="exact"/>
        <w:jc w:val="both"/>
        <w:rPr>
          <w:rFonts w:ascii="Segoe UI" w:hAnsi="Segoe UI" w:cs="Segoe UI"/>
          <w:sz w:val="20"/>
        </w:rPr>
      </w:pPr>
    </w:p>
    <w:p w14:paraId="2EC80FA7"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2EC80FAA" w14:textId="77777777" w:rsidTr="00D548F9">
        <w:trPr>
          <w:trHeight w:val="494"/>
        </w:trPr>
        <w:tc>
          <w:tcPr>
            <w:tcW w:w="4765" w:type="dxa"/>
            <w:vAlign w:val="bottom"/>
          </w:tcPr>
          <w:p w14:paraId="2EC80FA8"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EC80FA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EC80FAD" w14:textId="77777777" w:rsidTr="00D548F9">
        <w:trPr>
          <w:trHeight w:val="494"/>
        </w:trPr>
        <w:tc>
          <w:tcPr>
            <w:tcW w:w="4765" w:type="dxa"/>
            <w:vAlign w:val="bottom"/>
          </w:tcPr>
          <w:p w14:paraId="2EC80FA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EC80FA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2EC80FB0" w14:textId="77777777" w:rsidTr="00D548F9">
        <w:trPr>
          <w:trHeight w:val="494"/>
        </w:trPr>
        <w:tc>
          <w:tcPr>
            <w:tcW w:w="4765" w:type="dxa"/>
            <w:vAlign w:val="bottom"/>
          </w:tcPr>
          <w:p w14:paraId="2EC80FA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C80FA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2EC80FB3" w14:textId="77777777" w:rsidTr="00D548F9">
        <w:trPr>
          <w:trHeight w:val="494"/>
        </w:trPr>
        <w:tc>
          <w:tcPr>
            <w:tcW w:w="4765" w:type="dxa"/>
            <w:vAlign w:val="bottom"/>
          </w:tcPr>
          <w:p w14:paraId="2EC80FB1" w14:textId="77777777" w:rsidR="00D548F9" w:rsidRPr="0037490B" w:rsidRDefault="00D548F9" w:rsidP="00D548F9">
            <w:pPr>
              <w:spacing w:line="240" w:lineRule="exact"/>
              <w:rPr>
                <w:rFonts w:ascii="Segoe UI" w:hAnsi="Segoe UI" w:cs="Segoe UI"/>
                <w:sz w:val="20"/>
              </w:rPr>
            </w:pPr>
          </w:p>
        </w:tc>
        <w:tc>
          <w:tcPr>
            <w:tcW w:w="4747" w:type="dxa"/>
            <w:vAlign w:val="bottom"/>
          </w:tcPr>
          <w:p w14:paraId="2EC80FB2" w14:textId="77777777" w:rsidR="00D548F9" w:rsidRPr="0037490B" w:rsidRDefault="00D548F9" w:rsidP="00D548F9">
            <w:pPr>
              <w:spacing w:line="240" w:lineRule="exact"/>
              <w:rPr>
                <w:rFonts w:ascii="Segoe UI" w:hAnsi="Segoe UI" w:cs="Segoe UI"/>
                <w:sz w:val="20"/>
              </w:rPr>
            </w:pPr>
          </w:p>
        </w:tc>
      </w:tr>
      <w:tr w:rsidR="00D548F9" w:rsidRPr="0037490B" w14:paraId="2EC80FB6" w14:textId="77777777" w:rsidTr="00D548F9">
        <w:trPr>
          <w:trHeight w:val="494"/>
        </w:trPr>
        <w:tc>
          <w:tcPr>
            <w:tcW w:w="4765" w:type="dxa"/>
            <w:vAlign w:val="bottom"/>
          </w:tcPr>
          <w:p w14:paraId="2EC80FB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EC80FB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EC80FB9" w14:textId="77777777" w:rsidTr="00D548F9">
        <w:trPr>
          <w:trHeight w:val="494"/>
        </w:trPr>
        <w:tc>
          <w:tcPr>
            <w:tcW w:w="4765" w:type="dxa"/>
            <w:vAlign w:val="bottom"/>
          </w:tcPr>
          <w:p w14:paraId="2EC80FB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EC80FB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2EC80FBC" w14:textId="77777777" w:rsidTr="00D548F9">
        <w:trPr>
          <w:trHeight w:val="494"/>
        </w:trPr>
        <w:tc>
          <w:tcPr>
            <w:tcW w:w="4765" w:type="dxa"/>
            <w:vAlign w:val="bottom"/>
          </w:tcPr>
          <w:p w14:paraId="2EC80FBA"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EC80FBB"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EC80FBD" w14:textId="77777777" w:rsidR="00D548F9" w:rsidRDefault="00D548F9" w:rsidP="00D548F9">
      <w:pPr>
        <w:pStyle w:val="Heading2"/>
        <w:rPr>
          <w:rFonts w:ascii="Segoe UI" w:hAnsi="Segoe UI" w:cs="Segoe UI"/>
          <w:b/>
          <w:sz w:val="28"/>
          <w:szCs w:val="28"/>
        </w:rPr>
      </w:pPr>
      <w:bookmarkStart w:id="88" w:name="_Toc52674138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8"/>
    </w:p>
    <w:p w14:paraId="2EC80FBE"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2EC80FC3" w14:textId="77777777" w:rsidTr="00D548F9">
        <w:tc>
          <w:tcPr>
            <w:tcW w:w="1979" w:type="dxa"/>
            <w:shd w:val="clear" w:color="auto" w:fill="9BDEFF"/>
          </w:tcPr>
          <w:p w14:paraId="2EC80FB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EC80FC0"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EC80FC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2EC80FC2" w14:textId="77777777" w:rsidR="00D548F9" w:rsidRPr="00BD32D0" w:rsidRDefault="00000000"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2EC80FC6" w14:textId="77777777" w:rsidTr="00D548F9">
        <w:trPr>
          <w:cantSplit/>
          <w:trHeight w:val="341"/>
        </w:trPr>
        <w:tc>
          <w:tcPr>
            <w:tcW w:w="1979" w:type="dxa"/>
            <w:shd w:val="clear" w:color="auto" w:fill="9BDEFF"/>
          </w:tcPr>
          <w:p w14:paraId="2EC80FC4"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EC80FC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EC80FC7" w14:textId="77777777" w:rsidR="00D548F9" w:rsidRDefault="00D548F9" w:rsidP="00D548F9">
      <w:pPr>
        <w:autoSpaceDE w:val="0"/>
        <w:autoSpaceDN w:val="0"/>
        <w:adjustRightInd w:val="0"/>
        <w:jc w:val="both"/>
        <w:rPr>
          <w:rFonts w:ascii="Segoe UI" w:hAnsi="Segoe UI" w:cs="Segoe UI"/>
          <w:color w:val="000000"/>
          <w:sz w:val="20"/>
        </w:rPr>
      </w:pPr>
    </w:p>
    <w:p w14:paraId="2EC80FC8"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2EC80FC9" w14:textId="77777777" w:rsidR="00D548F9" w:rsidRDefault="00D548F9" w:rsidP="00D548F9">
      <w:pPr>
        <w:shd w:val="clear" w:color="auto" w:fill="FFFFFF"/>
        <w:spacing w:before="120" w:after="120"/>
        <w:rPr>
          <w:rFonts w:ascii="Segoe UI" w:hAnsi="Segoe UI" w:cs="Segoe UI"/>
          <w:b/>
          <w:sz w:val="28"/>
          <w:szCs w:val="28"/>
        </w:rPr>
      </w:pPr>
    </w:p>
    <w:p w14:paraId="2EC80FCA"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2EC80FCC" w14:textId="77777777" w:rsidTr="00D548F9">
        <w:trPr>
          <w:trHeight w:val="325"/>
        </w:trPr>
        <w:tc>
          <w:tcPr>
            <w:tcW w:w="9542" w:type="dxa"/>
            <w:gridSpan w:val="4"/>
          </w:tcPr>
          <w:p w14:paraId="2EC80FCB" w14:textId="77777777" w:rsidR="00D548F9" w:rsidRPr="00FE185E" w:rsidRDefault="00000000"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2EC80FCE" w14:textId="77777777" w:rsidTr="00D548F9">
        <w:trPr>
          <w:trHeight w:val="310"/>
        </w:trPr>
        <w:tc>
          <w:tcPr>
            <w:tcW w:w="9542" w:type="dxa"/>
            <w:gridSpan w:val="4"/>
          </w:tcPr>
          <w:p w14:paraId="2EC80FCD" w14:textId="77777777" w:rsidR="00D548F9" w:rsidRDefault="00000000"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2EC80FD3" w14:textId="77777777" w:rsidTr="00D548F9">
        <w:tc>
          <w:tcPr>
            <w:tcW w:w="1082" w:type="dxa"/>
            <w:shd w:val="clear" w:color="auto" w:fill="9BDEFF"/>
          </w:tcPr>
          <w:p w14:paraId="2EC80FC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2EC80FD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EC80FD1"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EC80FD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2EC80FDD" w14:textId="77777777" w:rsidTr="00D548F9">
        <w:trPr>
          <w:trHeight w:val="701"/>
        </w:trPr>
        <w:tc>
          <w:tcPr>
            <w:tcW w:w="1082" w:type="dxa"/>
          </w:tcPr>
          <w:p w14:paraId="2EC80FD4"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EC80FD5" w14:textId="77777777" w:rsidR="00D548F9" w:rsidRDefault="00D548F9" w:rsidP="00D548F9">
            <w:pPr>
              <w:rPr>
                <w:rFonts w:ascii="Segoe UI" w:hAnsi="Segoe UI" w:cs="Segoe UI"/>
                <w:color w:val="000000"/>
                <w:sz w:val="20"/>
              </w:rPr>
            </w:pPr>
          </w:p>
          <w:p w14:paraId="2EC80FD6"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2EC80FD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EC80FD8"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2EC80FD9"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EC80FDA"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2EC80FDB" w14:textId="77777777" w:rsidR="00D548F9" w:rsidRDefault="00D548F9" w:rsidP="00D548F9">
            <w:pPr>
              <w:rPr>
                <w:rFonts w:ascii="Segoe UI" w:hAnsi="Segoe UI" w:cs="Segoe UI"/>
                <w:color w:val="000000"/>
                <w:sz w:val="20"/>
              </w:rPr>
            </w:pPr>
          </w:p>
          <w:p w14:paraId="2EC80FDC" w14:textId="77777777" w:rsidR="00D548F9" w:rsidRPr="00FE185E" w:rsidRDefault="00D548F9" w:rsidP="00D548F9">
            <w:pPr>
              <w:autoSpaceDE w:val="0"/>
              <w:autoSpaceDN w:val="0"/>
              <w:adjustRightInd w:val="0"/>
              <w:rPr>
                <w:rFonts w:ascii="Segoe UI" w:hAnsi="Segoe UI" w:cs="Segoe UI"/>
                <w:color w:val="000000"/>
                <w:sz w:val="20"/>
              </w:rPr>
            </w:pPr>
          </w:p>
        </w:tc>
      </w:tr>
    </w:tbl>
    <w:p w14:paraId="2EC80FDE"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EC81196" wp14:editId="2EC8119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6030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5b9bd5 [3204]" strokeweight=".5pt">
                <v:stroke joinstyle="miter"/>
              </v:line>
            </w:pict>
          </mc:Fallback>
        </mc:AlternateContent>
      </w:r>
    </w:p>
    <w:p w14:paraId="2EC80FDF"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2EC80FE1" w14:textId="77777777" w:rsidTr="00D548F9">
        <w:trPr>
          <w:trHeight w:val="256"/>
        </w:trPr>
        <w:tc>
          <w:tcPr>
            <w:tcW w:w="9542" w:type="dxa"/>
            <w:gridSpan w:val="4"/>
          </w:tcPr>
          <w:p w14:paraId="2EC80FE0" w14:textId="77777777" w:rsidR="00D548F9" w:rsidRPr="00FE185E" w:rsidRDefault="00000000"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2EC80FE3" w14:textId="77777777" w:rsidTr="00D548F9">
        <w:trPr>
          <w:trHeight w:val="255"/>
        </w:trPr>
        <w:tc>
          <w:tcPr>
            <w:tcW w:w="9542" w:type="dxa"/>
            <w:gridSpan w:val="4"/>
          </w:tcPr>
          <w:p w14:paraId="2EC80FE2" w14:textId="77777777" w:rsidR="00D548F9" w:rsidRPr="00FE185E" w:rsidRDefault="00000000"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2EC80FE8" w14:textId="77777777" w:rsidTr="00D548F9">
        <w:tc>
          <w:tcPr>
            <w:tcW w:w="1081" w:type="dxa"/>
            <w:shd w:val="clear" w:color="auto" w:fill="9BDEFF"/>
          </w:tcPr>
          <w:p w14:paraId="2EC80FE4"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2EC80FE5"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2EC80FE6"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EC80FE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2EC80FF2" w14:textId="77777777" w:rsidTr="00D548F9">
        <w:trPr>
          <w:trHeight w:val="883"/>
        </w:trPr>
        <w:tc>
          <w:tcPr>
            <w:tcW w:w="1081" w:type="dxa"/>
          </w:tcPr>
          <w:p w14:paraId="2EC80FE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EC80FEA"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2EC80FEB"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EC80FE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EC80FED"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C80FE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EC80FEF"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2EC80FF0"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2EC80FF1"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2EC80FF3"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2EC81198" wp14:editId="2EC8119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CD4C4"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5b9bd5 [3204]" strokeweight=".5pt">
                <v:stroke joinstyle="miter"/>
                <w10:wrap anchorx="margin"/>
              </v:line>
            </w:pict>
          </mc:Fallback>
        </mc:AlternateContent>
      </w:r>
    </w:p>
    <w:p w14:paraId="2EC80FF4" w14:textId="77777777" w:rsidR="000530A3" w:rsidRDefault="000530A3" w:rsidP="00D548F9">
      <w:pPr>
        <w:shd w:val="clear" w:color="auto" w:fill="FFFFFF"/>
        <w:rPr>
          <w:rFonts w:ascii="Segoe UI" w:hAnsi="Segoe UI" w:cs="Segoe UI"/>
          <w:b/>
          <w:sz w:val="28"/>
          <w:szCs w:val="28"/>
        </w:rPr>
      </w:pPr>
    </w:p>
    <w:p w14:paraId="2EC80FF5"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2EC80FF6"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2EC80FF7"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EC80F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EC80FFE" w14:textId="77777777" w:rsidTr="00D548F9">
        <w:tc>
          <w:tcPr>
            <w:tcW w:w="1907" w:type="dxa"/>
            <w:shd w:val="clear" w:color="auto" w:fill="9BDEFF"/>
          </w:tcPr>
          <w:p w14:paraId="2EC80FF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EC80FFA"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2EC80FFB"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EC80FFC"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EC80FF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2EC81004" w14:textId="77777777" w:rsidTr="00D548F9">
        <w:tc>
          <w:tcPr>
            <w:tcW w:w="1907" w:type="dxa"/>
          </w:tcPr>
          <w:p w14:paraId="2EC80FFF" w14:textId="77777777" w:rsidR="00D548F9" w:rsidRPr="006D6EC1" w:rsidRDefault="00D548F9" w:rsidP="00D548F9">
            <w:pPr>
              <w:jc w:val="both"/>
              <w:rPr>
                <w:rFonts w:ascii="Segoe UI" w:hAnsi="Segoe UI" w:cs="Segoe UI"/>
                <w:sz w:val="20"/>
                <w:lang w:val="en-CA"/>
              </w:rPr>
            </w:pPr>
          </w:p>
        </w:tc>
        <w:tc>
          <w:tcPr>
            <w:tcW w:w="2140" w:type="dxa"/>
          </w:tcPr>
          <w:p w14:paraId="2EC81000" w14:textId="77777777" w:rsidR="00D548F9" w:rsidRPr="006D6EC1" w:rsidRDefault="00D548F9" w:rsidP="00D548F9">
            <w:pPr>
              <w:jc w:val="both"/>
              <w:rPr>
                <w:rFonts w:ascii="Segoe UI" w:hAnsi="Segoe UI" w:cs="Segoe UI"/>
                <w:sz w:val="20"/>
                <w:lang w:val="en-CA"/>
              </w:rPr>
            </w:pPr>
          </w:p>
        </w:tc>
        <w:tc>
          <w:tcPr>
            <w:tcW w:w="1530" w:type="dxa"/>
          </w:tcPr>
          <w:p w14:paraId="2EC81001" w14:textId="77777777" w:rsidR="00D548F9" w:rsidRPr="006D6EC1" w:rsidRDefault="00D548F9" w:rsidP="00D548F9">
            <w:pPr>
              <w:jc w:val="both"/>
              <w:rPr>
                <w:rFonts w:ascii="Segoe UI" w:hAnsi="Segoe UI" w:cs="Segoe UI"/>
                <w:sz w:val="20"/>
                <w:lang w:val="en-CA"/>
              </w:rPr>
            </w:pPr>
          </w:p>
        </w:tc>
        <w:tc>
          <w:tcPr>
            <w:tcW w:w="1530" w:type="dxa"/>
          </w:tcPr>
          <w:p w14:paraId="2EC81002" w14:textId="77777777" w:rsidR="00D548F9" w:rsidRPr="006D6EC1" w:rsidRDefault="00D548F9" w:rsidP="00D548F9">
            <w:pPr>
              <w:jc w:val="both"/>
              <w:rPr>
                <w:rFonts w:ascii="Segoe UI" w:hAnsi="Segoe UI" w:cs="Segoe UI"/>
                <w:sz w:val="20"/>
                <w:lang w:val="en-CA"/>
              </w:rPr>
            </w:pPr>
          </w:p>
        </w:tc>
        <w:tc>
          <w:tcPr>
            <w:tcW w:w="2430" w:type="dxa"/>
          </w:tcPr>
          <w:p w14:paraId="2EC81003" w14:textId="77777777" w:rsidR="00D548F9" w:rsidRPr="006D6EC1" w:rsidRDefault="00D548F9" w:rsidP="00D548F9">
            <w:pPr>
              <w:jc w:val="both"/>
              <w:rPr>
                <w:rFonts w:ascii="Segoe UI" w:hAnsi="Segoe UI" w:cs="Segoe UI"/>
                <w:sz w:val="20"/>
                <w:lang w:val="en-CA"/>
              </w:rPr>
            </w:pPr>
          </w:p>
        </w:tc>
      </w:tr>
      <w:tr w:rsidR="00D548F9" w:rsidRPr="006D6EC1" w14:paraId="2EC8100A" w14:textId="77777777" w:rsidTr="00D548F9">
        <w:tc>
          <w:tcPr>
            <w:tcW w:w="1907" w:type="dxa"/>
          </w:tcPr>
          <w:p w14:paraId="2EC81005" w14:textId="77777777" w:rsidR="00D548F9" w:rsidRDefault="00D548F9" w:rsidP="00D548F9">
            <w:pPr>
              <w:jc w:val="both"/>
              <w:rPr>
                <w:rFonts w:ascii="Segoe UI" w:hAnsi="Segoe UI" w:cs="Segoe UI"/>
                <w:sz w:val="20"/>
                <w:lang w:val="en-CA"/>
              </w:rPr>
            </w:pPr>
          </w:p>
        </w:tc>
        <w:tc>
          <w:tcPr>
            <w:tcW w:w="2140" w:type="dxa"/>
          </w:tcPr>
          <w:p w14:paraId="2EC81006" w14:textId="77777777" w:rsidR="00D548F9" w:rsidRPr="006D6EC1" w:rsidRDefault="00D548F9" w:rsidP="00D548F9">
            <w:pPr>
              <w:jc w:val="both"/>
              <w:rPr>
                <w:rFonts w:ascii="Segoe UI" w:hAnsi="Segoe UI" w:cs="Segoe UI"/>
                <w:sz w:val="20"/>
                <w:lang w:val="en-CA"/>
              </w:rPr>
            </w:pPr>
          </w:p>
        </w:tc>
        <w:tc>
          <w:tcPr>
            <w:tcW w:w="1530" w:type="dxa"/>
          </w:tcPr>
          <w:p w14:paraId="2EC81007" w14:textId="77777777" w:rsidR="00D548F9" w:rsidRPr="006D6EC1" w:rsidRDefault="00D548F9" w:rsidP="00D548F9">
            <w:pPr>
              <w:jc w:val="both"/>
              <w:rPr>
                <w:rFonts w:ascii="Segoe UI" w:hAnsi="Segoe UI" w:cs="Segoe UI"/>
                <w:sz w:val="20"/>
                <w:lang w:val="en-CA"/>
              </w:rPr>
            </w:pPr>
          </w:p>
        </w:tc>
        <w:tc>
          <w:tcPr>
            <w:tcW w:w="1530" w:type="dxa"/>
          </w:tcPr>
          <w:p w14:paraId="2EC81008" w14:textId="77777777" w:rsidR="00D548F9" w:rsidRPr="006D6EC1" w:rsidRDefault="00D548F9" w:rsidP="00D548F9">
            <w:pPr>
              <w:jc w:val="both"/>
              <w:rPr>
                <w:rFonts w:ascii="Segoe UI" w:hAnsi="Segoe UI" w:cs="Segoe UI"/>
                <w:sz w:val="20"/>
                <w:lang w:val="en-CA"/>
              </w:rPr>
            </w:pPr>
          </w:p>
        </w:tc>
        <w:tc>
          <w:tcPr>
            <w:tcW w:w="2430" w:type="dxa"/>
          </w:tcPr>
          <w:p w14:paraId="2EC81009" w14:textId="77777777" w:rsidR="00D548F9" w:rsidRPr="006D6EC1" w:rsidRDefault="00D548F9" w:rsidP="00D548F9">
            <w:pPr>
              <w:jc w:val="both"/>
              <w:rPr>
                <w:rFonts w:ascii="Segoe UI" w:hAnsi="Segoe UI" w:cs="Segoe UI"/>
                <w:sz w:val="20"/>
                <w:lang w:val="en-CA"/>
              </w:rPr>
            </w:pPr>
          </w:p>
        </w:tc>
      </w:tr>
      <w:tr w:rsidR="00D548F9" w:rsidRPr="006D6EC1" w14:paraId="2EC81010" w14:textId="77777777" w:rsidTr="00D548F9">
        <w:tc>
          <w:tcPr>
            <w:tcW w:w="1907" w:type="dxa"/>
          </w:tcPr>
          <w:p w14:paraId="2EC8100B" w14:textId="77777777" w:rsidR="00D548F9" w:rsidRPr="006D6EC1" w:rsidRDefault="00D548F9" w:rsidP="00D548F9">
            <w:pPr>
              <w:jc w:val="both"/>
              <w:rPr>
                <w:rFonts w:ascii="Segoe UI" w:hAnsi="Segoe UI" w:cs="Segoe UI"/>
                <w:sz w:val="20"/>
                <w:lang w:val="en-CA"/>
              </w:rPr>
            </w:pPr>
          </w:p>
        </w:tc>
        <w:tc>
          <w:tcPr>
            <w:tcW w:w="2140" w:type="dxa"/>
          </w:tcPr>
          <w:p w14:paraId="2EC8100C" w14:textId="77777777" w:rsidR="00D548F9" w:rsidRPr="006D6EC1" w:rsidRDefault="00D548F9" w:rsidP="00D548F9">
            <w:pPr>
              <w:jc w:val="both"/>
              <w:rPr>
                <w:rFonts w:ascii="Segoe UI" w:hAnsi="Segoe UI" w:cs="Segoe UI"/>
                <w:sz w:val="20"/>
                <w:lang w:val="en-CA"/>
              </w:rPr>
            </w:pPr>
          </w:p>
        </w:tc>
        <w:tc>
          <w:tcPr>
            <w:tcW w:w="1530" w:type="dxa"/>
          </w:tcPr>
          <w:p w14:paraId="2EC8100D" w14:textId="77777777" w:rsidR="00D548F9" w:rsidRPr="006D6EC1" w:rsidRDefault="00D548F9" w:rsidP="00D548F9">
            <w:pPr>
              <w:jc w:val="both"/>
              <w:rPr>
                <w:rFonts w:ascii="Segoe UI" w:hAnsi="Segoe UI" w:cs="Segoe UI"/>
                <w:sz w:val="20"/>
                <w:lang w:val="en-CA"/>
              </w:rPr>
            </w:pPr>
          </w:p>
        </w:tc>
        <w:tc>
          <w:tcPr>
            <w:tcW w:w="1530" w:type="dxa"/>
          </w:tcPr>
          <w:p w14:paraId="2EC8100E" w14:textId="77777777" w:rsidR="00D548F9" w:rsidRPr="006D6EC1" w:rsidRDefault="00D548F9" w:rsidP="00D548F9">
            <w:pPr>
              <w:jc w:val="both"/>
              <w:rPr>
                <w:rFonts w:ascii="Segoe UI" w:hAnsi="Segoe UI" w:cs="Segoe UI"/>
                <w:sz w:val="20"/>
                <w:lang w:val="en-CA"/>
              </w:rPr>
            </w:pPr>
          </w:p>
        </w:tc>
        <w:tc>
          <w:tcPr>
            <w:tcW w:w="2430" w:type="dxa"/>
          </w:tcPr>
          <w:p w14:paraId="2EC8100F" w14:textId="77777777" w:rsidR="00D548F9" w:rsidRPr="006D6EC1" w:rsidRDefault="00D548F9" w:rsidP="00D548F9">
            <w:pPr>
              <w:jc w:val="both"/>
              <w:rPr>
                <w:rFonts w:ascii="Segoe UI" w:hAnsi="Segoe UI" w:cs="Segoe UI"/>
                <w:sz w:val="20"/>
                <w:lang w:val="en-CA"/>
              </w:rPr>
            </w:pPr>
          </w:p>
        </w:tc>
      </w:tr>
    </w:tbl>
    <w:p w14:paraId="2EC81011"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EC81012" w14:textId="77777777" w:rsidR="00D548F9" w:rsidRDefault="00000000"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2EC81013"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2EC81014"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5"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6"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7"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8"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9"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A"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B"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C"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D"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E"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1F"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20"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21"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22"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23"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24"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25" w14:textId="77777777" w:rsidR="00C40F9A" w:rsidRDefault="00C40F9A" w:rsidP="00D548F9">
      <w:pPr>
        <w:shd w:val="clear" w:color="auto" w:fill="FFFFFF"/>
        <w:spacing w:before="120" w:after="120"/>
        <w:rPr>
          <w:rFonts w:asciiTheme="majorHAnsi" w:hAnsiTheme="majorHAnsi" w:cs="Segoe UI"/>
          <w:color w:val="000000" w:themeColor="text1"/>
          <w:szCs w:val="18"/>
        </w:rPr>
      </w:pPr>
    </w:p>
    <w:p w14:paraId="2EC81026"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w:lastRenderedPageBreak/>
        <mc:AlternateContent>
          <mc:Choice Requires="wps">
            <w:drawing>
              <wp:anchor distT="0" distB="0" distL="114300" distR="114300" simplePos="0" relativeHeight="251661312" behindDoc="0" locked="0" layoutInCell="1" allowOverlap="1" wp14:anchorId="2EC8119A" wp14:editId="2EC8119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5665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5b9bd5 [3204]" strokeweight=".5pt">
                <v:stroke joinstyle="miter"/>
              </v:line>
            </w:pict>
          </mc:Fallback>
        </mc:AlternateContent>
      </w:r>
    </w:p>
    <w:p w14:paraId="2EC81027"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2EC81028"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2EC8102D" w14:textId="77777777" w:rsidTr="00D548F9">
        <w:trPr>
          <w:trHeight w:val="868"/>
        </w:trPr>
        <w:tc>
          <w:tcPr>
            <w:tcW w:w="4050" w:type="dxa"/>
            <w:shd w:val="clear" w:color="auto" w:fill="9BDEFF"/>
          </w:tcPr>
          <w:p w14:paraId="2EC81029"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C8102A"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C8102B"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C8102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2EC81030" w14:textId="77777777" w:rsidTr="00D548F9">
        <w:tc>
          <w:tcPr>
            <w:tcW w:w="4050" w:type="dxa"/>
            <w:shd w:val="clear" w:color="auto" w:fill="9BDEFF"/>
          </w:tcPr>
          <w:p w14:paraId="2EC8102E"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EC8102F" w14:textId="77777777" w:rsidR="00D548F9" w:rsidRPr="00B903DA" w:rsidRDefault="00D548F9" w:rsidP="00D548F9">
            <w:pPr>
              <w:spacing w:before="120" w:after="120"/>
              <w:rPr>
                <w:rFonts w:ascii="Segoe UI" w:hAnsi="Segoe UI" w:cs="Segoe UI"/>
                <w:sz w:val="20"/>
              </w:rPr>
            </w:pPr>
          </w:p>
        </w:tc>
      </w:tr>
    </w:tbl>
    <w:p w14:paraId="2EC81031"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2EC81035" w14:textId="77777777" w:rsidTr="00D548F9">
        <w:tc>
          <w:tcPr>
            <w:tcW w:w="2860" w:type="dxa"/>
            <w:shd w:val="clear" w:color="auto" w:fill="9BDEFF"/>
            <w:vAlign w:val="center"/>
          </w:tcPr>
          <w:p w14:paraId="2EC81032"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EC81033"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2EC81034"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2EC8103A" w14:textId="77777777" w:rsidTr="00D548F9">
        <w:tc>
          <w:tcPr>
            <w:tcW w:w="2860" w:type="dxa"/>
            <w:vAlign w:val="center"/>
          </w:tcPr>
          <w:p w14:paraId="2EC81036" w14:textId="77777777" w:rsidR="00D548F9" w:rsidRDefault="00D548F9" w:rsidP="00D548F9">
            <w:pPr>
              <w:rPr>
                <w:rFonts w:ascii="Segoe UI" w:hAnsi="Segoe UI" w:cs="Segoe UI"/>
                <w:color w:val="000000"/>
                <w:sz w:val="20"/>
              </w:rPr>
            </w:pPr>
          </w:p>
        </w:tc>
        <w:tc>
          <w:tcPr>
            <w:tcW w:w="2228" w:type="dxa"/>
            <w:vAlign w:val="center"/>
          </w:tcPr>
          <w:p w14:paraId="2EC81037"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2EC8103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2EC8103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2EC8103D" w14:textId="77777777" w:rsidTr="00D548F9">
        <w:trPr>
          <w:trHeight w:val="400"/>
        </w:trPr>
        <w:tc>
          <w:tcPr>
            <w:tcW w:w="2860" w:type="dxa"/>
            <w:vAlign w:val="center"/>
          </w:tcPr>
          <w:p w14:paraId="2EC8103B" w14:textId="77777777" w:rsidR="00D548F9" w:rsidRDefault="00D548F9" w:rsidP="00D548F9">
            <w:pPr>
              <w:rPr>
                <w:rFonts w:ascii="Segoe UI" w:hAnsi="Segoe UI" w:cs="Segoe UI"/>
                <w:color w:val="000000"/>
                <w:sz w:val="20"/>
              </w:rPr>
            </w:pPr>
          </w:p>
        </w:tc>
        <w:tc>
          <w:tcPr>
            <w:tcW w:w="6685" w:type="dxa"/>
            <w:gridSpan w:val="3"/>
            <w:vAlign w:val="center"/>
          </w:tcPr>
          <w:p w14:paraId="2EC8103C"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2EC81042" w14:textId="77777777" w:rsidTr="00D548F9">
        <w:tc>
          <w:tcPr>
            <w:tcW w:w="2860" w:type="dxa"/>
            <w:vAlign w:val="center"/>
          </w:tcPr>
          <w:p w14:paraId="2EC8103E"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2EC8103F" w14:textId="77777777" w:rsidR="00D548F9" w:rsidRDefault="00D548F9" w:rsidP="00D548F9">
            <w:pPr>
              <w:rPr>
                <w:rFonts w:ascii="Segoe UI" w:hAnsi="Segoe UI" w:cs="Segoe UI"/>
                <w:color w:val="000000"/>
                <w:sz w:val="20"/>
              </w:rPr>
            </w:pPr>
          </w:p>
        </w:tc>
        <w:tc>
          <w:tcPr>
            <w:tcW w:w="2228" w:type="dxa"/>
            <w:vAlign w:val="center"/>
          </w:tcPr>
          <w:p w14:paraId="2EC81040" w14:textId="77777777" w:rsidR="00D548F9" w:rsidRDefault="00D548F9" w:rsidP="00D548F9">
            <w:pPr>
              <w:rPr>
                <w:rFonts w:ascii="Segoe UI" w:hAnsi="Segoe UI" w:cs="Segoe UI"/>
                <w:color w:val="000000"/>
                <w:sz w:val="20"/>
              </w:rPr>
            </w:pPr>
          </w:p>
        </w:tc>
        <w:tc>
          <w:tcPr>
            <w:tcW w:w="2229" w:type="dxa"/>
            <w:vAlign w:val="center"/>
          </w:tcPr>
          <w:p w14:paraId="2EC81041" w14:textId="77777777" w:rsidR="00D548F9" w:rsidRDefault="00D548F9" w:rsidP="00D548F9">
            <w:pPr>
              <w:rPr>
                <w:rFonts w:ascii="Segoe UI" w:hAnsi="Segoe UI" w:cs="Segoe UI"/>
                <w:color w:val="000000"/>
                <w:sz w:val="20"/>
              </w:rPr>
            </w:pPr>
          </w:p>
        </w:tc>
      </w:tr>
      <w:tr w:rsidR="00D548F9" w14:paraId="2EC81047" w14:textId="77777777" w:rsidTr="00D548F9">
        <w:tc>
          <w:tcPr>
            <w:tcW w:w="2860" w:type="dxa"/>
            <w:vAlign w:val="center"/>
          </w:tcPr>
          <w:p w14:paraId="2EC81043"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EC81044" w14:textId="77777777" w:rsidR="00D548F9" w:rsidRDefault="00D548F9" w:rsidP="00D548F9">
            <w:pPr>
              <w:rPr>
                <w:rFonts w:ascii="Segoe UI" w:hAnsi="Segoe UI" w:cs="Segoe UI"/>
                <w:color w:val="000000"/>
                <w:sz w:val="20"/>
              </w:rPr>
            </w:pPr>
          </w:p>
        </w:tc>
        <w:tc>
          <w:tcPr>
            <w:tcW w:w="2228" w:type="dxa"/>
            <w:vAlign w:val="center"/>
          </w:tcPr>
          <w:p w14:paraId="2EC81045" w14:textId="77777777" w:rsidR="00D548F9" w:rsidRDefault="00D548F9" w:rsidP="00D548F9">
            <w:pPr>
              <w:rPr>
                <w:rFonts w:ascii="Segoe UI" w:hAnsi="Segoe UI" w:cs="Segoe UI"/>
                <w:color w:val="000000"/>
                <w:sz w:val="20"/>
              </w:rPr>
            </w:pPr>
          </w:p>
        </w:tc>
        <w:tc>
          <w:tcPr>
            <w:tcW w:w="2229" w:type="dxa"/>
            <w:vAlign w:val="center"/>
          </w:tcPr>
          <w:p w14:paraId="2EC81046" w14:textId="77777777" w:rsidR="00D548F9" w:rsidRDefault="00D548F9" w:rsidP="00D548F9">
            <w:pPr>
              <w:rPr>
                <w:rFonts w:ascii="Segoe UI" w:hAnsi="Segoe UI" w:cs="Segoe UI"/>
                <w:color w:val="000000"/>
                <w:sz w:val="20"/>
              </w:rPr>
            </w:pPr>
          </w:p>
        </w:tc>
      </w:tr>
      <w:tr w:rsidR="00D548F9" w14:paraId="2EC8104C" w14:textId="77777777" w:rsidTr="00D548F9">
        <w:tc>
          <w:tcPr>
            <w:tcW w:w="2860" w:type="dxa"/>
            <w:vAlign w:val="center"/>
          </w:tcPr>
          <w:p w14:paraId="2EC81048"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EC81049" w14:textId="77777777" w:rsidR="00D548F9" w:rsidRDefault="00D548F9" w:rsidP="00D548F9">
            <w:pPr>
              <w:rPr>
                <w:rFonts w:ascii="Segoe UI" w:hAnsi="Segoe UI" w:cs="Segoe UI"/>
                <w:color w:val="000000"/>
                <w:sz w:val="20"/>
              </w:rPr>
            </w:pPr>
          </w:p>
        </w:tc>
        <w:tc>
          <w:tcPr>
            <w:tcW w:w="2228" w:type="dxa"/>
            <w:vAlign w:val="center"/>
          </w:tcPr>
          <w:p w14:paraId="2EC8104A" w14:textId="77777777" w:rsidR="00D548F9" w:rsidRDefault="00D548F9" w:rsidP="00D548F9">
            <w:pPr>
              <w:rPr>
                <w:rFonts w:ascii="Segoe UI" w:hAnsi="Segoe UI" w:cs="Segoe UI"/>
                <w:color w:val="000000"/>
                <w:sz w:val="20"/>
              </w:rPr>
            </w:pPr>
          </w:p>
        </w:tc>
        <w:tc>
          <w:tcPr>
            <w:tcW w:w="2229" w:type="dxa"/>
            <w:vAlign w:val="center"/>
          </w:tcPr>
          <w:p w14:paraId="2EC8104B" w14:textId="77777777" w:rsidR="00D548F9" w:rsidRDefault="00D548F9" w:rsidP="00D548F9">
            <w:pPr>
              <w:rPr>
                <w:rFonts w:ascii="Segoe UI" w:hAnsi="Segoe UI" w:cs="Segoe UI"/>
                <w:color w:val="000000"/>
                <w:sz w:val="20"/>
              </w:rPr>
            </w:pPr>
          </w:p>
        </w:tc>
      </w:tr>
      <w:tr w:rsidR="00D548F9" w14:paraId="2EC81051" w14:textId="77777777" w:rsidTr="00D548F9">
        <w:tc>
          <w:tcPr>
            <w:tcW w:w="2860" w:type="dxa"/>
            <w:vAlign w:val="center"/>
          </w:tcPr>
          <w:p w14:paraId="2EC8104D"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2EC8104E" w14:textId="77777777" w:rsidR="00D548F9" w:rsidRDefault="00D548F9" w:rsidP="00D548F9">
            <w:pPr>
              <w:rPr>
                <w:rFonts w:ascii="Segoe UI" w:hAnsi="Segoe UI" w:cs="Segoe UI"/>
                <w:color w:val="000000"/>
                <w:sz w:val="20"/>
              </w:rPr>
            </w:pPr>
          </w:p>
        </w:tc>
        <w:tc>
          <w:tcPr>
            <w:tcW w:w="2228" w:type="dxa"/>
            <w:vAlign w:val="center"/>
          </w:tcPr>
          <w:p w14:paraId="2EC8104F" w14:textId="77777777" w:rsidR="00D548F9" w:rsidRDefault="00D548F9" w:rsidP="00D548F9">
            <w:pPr>
              <w:rPr>
                <w:rFonts w:ascii="Segoe UI" w:hAnsi="Segoe UI" w:cs="Segoe UI"/>
                <w:color w:val="000000"/>
                <w:sz w:val="20"/>
              </w:rPr>
            </w:pPr>
          </w:p>
        </w:tc>
        <w:tc>
          <w:tcPr>
            <w:tcW w:w="2229" w:type="dxa"/>
            <w:vAlign w:val="center"/>
          </w:tcPr>
          <w:p w14:paraId="2EC81050" w14:textId="77777777" w:rsidR="00D548F9" w:rsidRDefault="00D548F9" w:rsidP="00D548F9">
            <w:pPr>
              <w:rPr>
                <w:rFonts w:ascii="Segoe UI" w:hAnsi="Segoe UI" w:cs="Segoe UI"/>
                <w:color w:val="000000"/>
                <w:sz w:val="20"/>
              </w:rPr>
            </w:pPr>
          </w:p>
        </w:tc>
      </w:tr>
      <w:tr w:rsidR="00D548F9" w14:paraId="2EC81054" w14:textId="77777777" w:rsidTr="00D548F9">
        <w:trPr>
          <w:trHeight w:val="355"/>
        </w:trPr>
        <w:tc>
          <w:tcPr>
            <w:tcW w:w="2860" w:type="dxa"/>
            <w:vAlign w:val="center"/>
          </w:tcPr>
          <w:p w14:paraId="2EC81052"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EC81053"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2EC81059" w14:textId="77777777" w:rsidTr="00D548F9">
        <w:tc>
          <w:tcPr>
            <w:tcW w:w="2860" w:type="dxa"/>
            <w:vAlign w:val="center"/>
          </w:tcPr>
          <w:p w14:paraId="2EC81055"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EC81056" w14:textId="77777777" w:rsidR="00D548F9" w:rsidRDefault="00D548F9" w:rsidP="00D548F9">
            <w:pPr>
              <w:rPr>
                <w:rFonts w:ascii="Segoe UI" w:hAnsi="Segoe UI" w:cs="Segoe UI"/>
                <w:color w:val="000000"/>
                <w:sz w:val="20"/>
              </w:rPr>
            </w:pPr>
          </w:p>
        </w:tc>
        <w:tc>
          <w:tcPr>
            <w:tcW w:w="2228" w:type="dxa"/>
            <w:vAlign w:val="center"/>
          </w:tcPr>
          <w:p w14:paraId="2EC81057" w14:textId="77777777" w:rsidR="00D548F9" w:rsidRDefault="00D548F9" w:rsidP="00D548F9">
            <w:pPr>
              <w:rPr>
                <w:rFonts w:ascii="Segoe UI" w:hAnsi="Segoe UI" w:cs="Segoe UI"/>
                <w:color w:val="000000"/>
                <w:sz w:val="20"/>
              </w:rPr>
            </w:pPr>
          </w:p>
        </w:tc>
        <w:tc>
          <w:tcPr>
            <w:tcW w:w="2229" w:type="dxa"/>
            <w:vAlign w:val="center"/>
          </w:tcPr>
          <w:p w14:paraId="2EC81058" w14:textId="77777777" w:rsidR="00D548F9" w:rsidRDefault="00D548F9" w:rsidP="00D548F9">
            <w:pPr>
              <w:rPr>
                <w:rFonts w:ascii="Segoe UI" w:hAnsi="Segoe UI" w:cs="Segoe UI"/>
                <w:color w:val="000000"/>
                <w:sz w:val="20"/>
              </w:rPr>
            </w:pPr>
          </w:p>
        </w:tc>
      </w:tr>
      <w:tr w:rsidR="00D548F9" w14:paraId="2EC8105E" w14:textId="77777777" w:rsidTr="00D548F9">
        <w:tc>
          <w:tcPr>
            <w:tcW w:w="2860" w:type="dxa"/>
            <w:vAlign w:val="center"/>
          </w:tcPr>
          <w:p w14:paraId="2EC8105A"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2EC8105B" w14:textId="77777777" w:rsidR="00D548F9" w:rsidRDefault="00D548F9" w:rsidP="00D548F9">
            <w:pPr>
              <w:rPr>
                <w:rFonts w:ascii="Segoe UI" w:hAnsi="Segoe UI" w:cs="Segoe UI"/>
                <w:color w:val="000000"/>
                <w:sz w:val="20"/>
              </w:rPr>
            </w:pPr>
          </w:p>
        </w:tc>
        <w:tc>
          <w:tcPr>
            <w:tcW w:w="2228" w:type="dxa"/>
            <w:vAlign w:val="center"/>
          </w:tcPr>
          <w:p w14:paraId="2EC8105C" w14:textId="77777777" w:rsidR="00D548F9" w:rsidRDefault="00D548F9" w:rsidP="00D548F9">
            <w:pPr>
              <w:rPr>
                <w:rFonts w:ascii="Segoe UI" w:hAnsi="Segoe UI" w:cs="Segoe UI"/>
                <w:color w:val="000000"/>
                <w:sz w:val="20"/>
              </w:rPr>
            </w:pPr>
          </w:p>
        </w:tc>
        <w:tc>
          <w:tcPr>
            <w:tcW w:w="2229" w:type="dxa"/>
            <w:vAlign w:val="center"/>
          </w:tcPr>
          <w:p w14:paraId="2EC8105D" w14:textId="77777777" w:rsidR="00D548F9" w:rsidRDefault="00D548F9" w:rsidP="00D548F9">
            <w:pPr>
              <w:rPr>
                <w:rFonts w:ascii="Segoe UI" w:hAnsi="Segoe UI" w:cs="Segoe UI"/>
                <w:color w:val="000000"/>
                <w:sz w:val="20"/>
              </w:rPr>
            </w:pPr>
          </w:p>
        </w:tc>
      </w:tr>
      <w:tr w:rsidR="00D548F9" w14:paraId="2EC81063" w14:textId="77777777" w:rsidTr="00D548F9">
        <w:tc>
          <w:tcPr>
            <w:tcW w:w="2860" w:type="dxa"/>
            <w:vAlign w:val="center"/>
          </w:tcPr>
          <w:p w14:paraId="2EC8105F"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2EC81060" w14:textId="77777777" w:rsidR="00D548F9" w:rsidRDefault="00D548F9" w:rsidP="00D548F9">
            <w:pPr>
              <w:rPr>
                <w:rFonts w:ascii="Segoe UI" w:hAnsi="Segoe UI" w:cs="Segoe UI"/>
                <w:color w:val="000000"/>
                <w:sz w:val="20"/>
              </w:rPr>
            </w:pPr>
          </w:p>
        </w:tc>
        <w:tc>
          <w:tcPr>
            <w:tcW w:w="2228" w:type="dxa"/>
            <w:vAlign w:val="center"/>
          </w:tcPr>
          <w:p w14:paraId="2EC81061" w14:textId="77777777" w:rsidR="00D548F9" w:rsidRDefault="00D548F9" w:rsidP="00D548F9">
            <w:pPr>
              <w:rPr>
                <w:rFonts w:ascii="Segoe UI" w:hAnsi="Segoe UI" w:cs="Segoe UI"/>
                <w:color w:val="000000"/>
                <w:sz w:val="20"/>
              </w:rPr>
            </w:pPr>
          </w:p>
        </w:tc>
        <w:tc>
          <w:tcPr>
            <w:tcW w:w="2229" w:type="dxa"/>
            <w:vAlign w:val="center"/>
          </w:tcPr>
          <w:p w14:paraId="2EC81062" w14:textId="77777777" w:rsidR="00D548F9" w:rsidRDefault="00D548F9" w:rsidP="00D548F9">
            <w:pPr>
              <w:rPr>
                <w:rFonts w:ascii="Segoe UI" w:hAnsi="Segoe UI" w:cs="Segoe UI"/>
                <w:color w:val="000000"/>
                <w:sz w:val="20"/>
              </w:rPr>
            </w:pPr>
          </w:p>
        </w:tc>
      </w:tr>
      <w:tr w:rsidR="00F33AC7" w14:paraId="2EC81068" w14:textId="77777777" w:rsidTr="00D548F9">
        <w:tc>
          <w:tcPr>
            <w:tcW w:w="2860" w:type="dxa"/>
            <w:vAlign w:val="center"/>
          </w:tcPr>
          <w:p w14:paraId="2EC81064"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2EC81065" w14:textId="77777777" w:rsidR="00F33AC7" w:rsidRDefault="00F33AC7" w:rsidP="00D548F9">
            <w:pPr>
              <w:rPr>
                <w:rFonts w:ascii="Segoe UI" w:hAnsi="Segoe UI" w:cs="Segoe UI"/>
                <w:color w:val="000000"/>
                <w:sz w:val="20"/>
              </w:rPr>
            </w:pPr>
          </w:p>
        </w:tc>
        <w:tc>
          <w:tcPr>
            <w:tcW w:w="2228" w:type="dxa"/>
            <w:vAlign w:val="center"/>
          </w:tcPr>
          <w:p w14:paraId="2EC81066" w14:textId="77777777" w:rsidR="00F33AC7" w:rsidRDefault="00F33AC7" w:rsidP="00D548F9">
            <w:pPr>
              <w:rPr>
                <w:rFonts w:ascii="Segoe UI" w:hAnsi="Segoe UI" w:cs="Segoe UI"/>
                <w:color w:val="000000"/>
                <w:sz w:val="20"/>
              </w:rPr>
            </w:pPr>
          </w:p>
        </w:tc>
        <w:tc>
          <w:tcPr>
            <w:tcW w:w="2229" w:type="dxa"/>
            <w:vAlign w:val="center"/>
          </w:tcPr>
          <w:p w14:paraId="2EC81067" w14:textId="77777777" w:rsidR="00F33AC7" w:rsidRDefault="00F33AC7" w:rsidP="00D548F9">
            <w:pPr>
              <w:rPr>
                <w:rFonts w:ascii="Segoe UI" w:hAnsi="Segoe UI" w:cs="Segoe UI"/>
                <w:color w:val="000000"/>
                <w:sz w:val="20"/>
              </w:rPr>
            </w:pPr>
          </w:p>
        </w:tc>
      </w:tr>
    </w:tbl>
    <w:p w14:paraId="2EC81069" w14:textId="77777777" w:rsidR="005442FA" w:rsidRDefault="005442FA" w:rsidP="00D548F9">
      <w:pPr>
        <w:shd w:val="clear" w:color="auto" w:fill="FFFFFF"/>
        <w:spacing w:before="120"/>
        <w:jc w:val="both"/>
        <w:rPr>
          <w:rFonts w:ascii="Segoe UI" w:hAnsi="Segoe UI" w:cs="Segoe UI"/>
          <w:color w:val="000000"/>
          <w:sz w:val="20"/>
        </w:rPr>
      </w:pPr>
    </w:p>
    <w:p w14:paraId="2EC8106A" w14:textId="77777777" w:rsidR="00D548F9" w:rsidRPr="0001252F" w:rsidRDefault="00000000"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EC8106B" w14:textId="77777777" w:rsidR="00D548F9" w:rsidRPr="0001252F" w:rsidRDefault="00D548F9" w:rsidP="000B5F7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2EC8106C" w14:textId="77777777" w:rsidR="00D548F9" w:rsidRPr="0001252F" w:rsidRDefault="00D548F9" w:rsidP="000B5F7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2EC8106D" w14:textId="77777777" w:rsidR="00D548F9" w:rsidRDefault="00D548F9" w:rsidP="000B5F7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EC8106E"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2EC8106F" w14:textId="77777777" w:rsidR="00D548F9" w:rsidRPr="003D2C68" w:rsidRDefault="00D548F9" w:rsidP="00D548F9">
      <w:pPr>
        <w:pStyle w:val="Heading2"/>
        <w:rPr>
          <w:rFonts w:ascii="Segoe UI" w:hAnsi="Segoe UI" w:cs="Segoe UI"/>
          <w:sz w:val="28"/>
          <w:szCs w:val="28"/>
        </w:rPr>
      </w:pPr>
      <w:bookmarkStart w:id="89" w:name="_Toc52674138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9"/>
      <w:r w:rsidRPr="003D2C68">
        <w:rPr>
          <w:rFonts w:ascii="Segoe UI" w:hAnsi="Segoe UI" w:cs="Segoe UI"/>
          <w:sz w:val="28"/>
          <w:szCs w:val="28"/>
        </w:rPr>
        <w:t xml:space="preserve"> </w:t>
      </w:r>
    </w:p>
    <w:p w14:paraId="2EC81070"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2EC81075" w14:textId="77777777" w:rsidTr="00D548F9">
        <w:tc>
          <w:tcPr>
            <w:tcW w:w="1979" w:type="dxa"/>
            <w:shd w:val="clear" w:color="auto" w:fill="9BDEFF"/>
          </w:tcPr>
          <w:p w14:paraId="2EC8107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EC81072"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EC81073"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2EC81074" w14:textId="77777777" w:rsidR="00D548F9" w:rsidRPr="00BD32D0" w:rsidRDefault="00000000"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2EC81078" w14:textId="77777777" w:rsidTr="00D548F9">
        <w:trPr>
          <w:cantSplit/>
          <w:trHeight w:val="341"/>
        </w:trPr>
        <w:tc>
          <w:tcPr>
            <w:tcW w:w="1979" w:type="dxa"/>
            <w:shd w:val="clear" w:color="auto" w:fill="9BDEFF"/>
          </w:tcPr>
          <w:p w14:paraId="2EC8107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EC81077"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EC81079" w14:textId="77777777" w:rsidR="00D548F9" w:rsidRPr="00BD32D0" w:rsidRDefault="00D548F9" w:rsidP="00D548F9">
      <w:pPr>
        <w:rPr>
          <w:rFonts w:ascii="Segoe UI" w:hAnsi="Segoe UI" w:cs="Segoe UI"/>
          <w:sz w:val="20"/>
        </w:rPr>
      </w:pPr>
    </w:p>
    <w:p w14:paraId="2EC8107A"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EC8107B" w14:textId="77777777" w:rsidR="00D548F9" w:rsidRDefault="00D548F9" w:rsidP="00D548F9">
      <w:pPr>
        <w:rPr>
          <w:rFonts w:ascii="Segoe UI" w:hAnsi="Segoe UI" w:cs="Segoe UI"/>
          <w:sz w:val="20"/>
        </w:rPr>
      </w:pPr>
    </w:p>
    <w:p w14:paraId="2EC8107C"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2EC8107D" w14:textId="77777777" w:rsidR="00D548F9" w:rsidRPr="00B721C9" w:rsidRDefault="00D548F9" w:rsidP="000B5F70">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EC8107E" w14:textId="77777777" w:rsidR="00D548F9" w:rsidRDefault="00D548F9" w:rsidP="000B5F7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EC8107F" w14:textId="77777777" w:rsidR="00D548F9" w:rsidRDefault="00D548F9" w:rsidP="000B5F7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EC81080" w14:textId="77777777" w:rsidR="00D548F9" w:rsidRDefault="00D548F9" w:rsidP="000B5F7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EC81081" w14:textId="77777777" w:rsidR="00D548F9" w:rsidRPr="00B721C9" w:rsidRDefault="00D548F9" w:rsidP="000B5F7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EC81082" w14:textId="77777777" w:rsidR="00D548F9" w:rsidRPr="00BD32D0" w:rsidRDefault="00D548F9" w:rsidP="00D548F9">
      <w:pPr>
        <w:autoSpaceDE w:val="0"/>
        <w:autoSpaceDN w:val="0"/>
        <w:adjustRightInd w:val="0"/>
        <w:jc w:val="both"/>
        <w:rPr>
          <w:rFonts w:ascii="Segoe UI" w:hAnsi="Segoe UI" w:cs="Segoe UI"/>
          <w:bCs/>
          <w:sz w:val="20"/>
        </w:rPr>
      </w:pPr>
    </w:p>
    <w:p w14:paraId="2EC81083"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2EC81084"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2EC81085" w14:textId="77777777" w:rsidR="00D548F9" w:rsidRPr="00B07103" w:rsidRDefault="00D548F9" w:rsidP="000B5F7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2EC81086" w14:textId="77777777" w:rsidR="00D548F9" w:rsidRPr="00B07103" w:rsidRDefault="00D548F9" w:rsidP="000B5F7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EC81087" w14:textId="77777777" w:rsidR="00D548F9" w:rsidRPr="00B07103" w:rsidRDefault="00D548F9" w:rsidP="000B5F7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2EC81088" w14:textId="77777777" w:rsidR="00D548F9" w:rsidRPr="00B07103" w:rsidRDefault="00D548F9" w:rsidP="000B5F7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EC81089" w14:textId="77777777" w:rsidR="00D548F9" w:rsidRPr="00B07103" w:rsidRDefault="00D548F9" w:rsidP="000B5F7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2EC8108A" w14:textId="77777777" w:rsidR="00D548F9" w:rsidRPr="00B07103" w:rsidRDefault="00D548F9" w:rsidP="000B5F7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EC8108B" w14:textId="77777777" w:rsidR="00D548F9" w:rsidRPr="00B07103" w:rsidRDefault="00D548F9" w:rsidP="000B5F7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EC8108C" w14:textId="77777777" w:rsidR="005442FA" w:rsidRDefault="005442FA" w:rsidP="00D548F9">
      <w:pPr>
        <w:spacing w:before="120" w:after="120"/>
        <w:jc w:val="both"/>
        <w:rPr>
          <w:rFonts w:ascii="Segoe UI" w:hAnsi="Segoe UI" w:cs="Segoe UI"/>
          <w:b/>
          <w:snapToGrid w:val="0"/>
          <w:sz w:val="20"/>
        </w:rPr>
      </w:pPr>
    </w:p>
    <w:p w14:paraId="2EC8108D"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EC8108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EC8108F" w14:textId="77777777" w:rsidR="00D548F9" w:rsidRPr="00BD32D0" w:rsidRDefault="00D548F9" w:rsidP="00D548F9">
      <w:pPr>
        <w:jc w:val="both"/>
        <w:rPr>
          <w:rFonts w:ascii="Segoe UI" w:hAnsi="Segoe UI" w:cs="Segoe UI"/>
          <w:bCs/>
          <w:sz w:val="20"/>
        </w:rPr>
      </w:pPr>
    </w:p>
    <w:p w14:paraId="2EC81090"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EC81091" w14:textId="77777777" w:rsidR="00D548F9" w:rsidRPr="00D04488" w:rsidRDefault="00D548F9" w:rsidP="000B5F70">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EC81092" w14:textId="77777777" w:rsidR="00D548F9" w:rsidRPr="00D04488" w:rsidRDefault="00D548F9" w:rsidP="000B5F70">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2EC81093" w14:textId="77777777" w:rsidR="00D548F9" w:rsidRDefault="00D548F9" w:rsidP="00D548F9">
      <w:pPr>
        <w:shd w:val="clear" w:color="auto" w:fill="FFFFFF"/>
        <w:rPr>
          <w:rFonts w:ascii="Segoe UI" w:hAnsi="Segoe UI" w:cs="Segoe UI"/>
          <w:b/>
          <w:sz w:val="28"/>
          <w:szCs w:val="28"/>
        </w:rPr>
      </w:pPr>
    </w:p>
    <w:p w14:paraId="2EC81094"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2EC81097" w14:textId="77777777" w:rsidTr="00D548F9">
        <w:trPr>
          <w:trHeight w:val="408"/>
        </w:trPr>
        <w:tc>
          <w:tcPr>
            <w:tcW w:w="2523" w:type="dxa"/>
            <w:shd w:val="clear" w:color="auto" w:fill="9BDEFF"/>
            <w:vAlign w:val="center"/>
          </w:tcPr>
          <w:p w14:paraId="2EC8109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2EC81096"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EC8109A" w14:textId="77777777" w:rsidTr="00D548F9">
        <w:trPr>
          <w:trHeight w:val="377"/>
        </w:trPr>
        <w:tc>
          <w:tcPr>
            <w:tcW w:w="2523" w:type="dxa"/>
            <w:shd w:val="clear" w:color="auto" w:fill="9BDEFF"/>
            <w:vAlign w:val="center"/>
          </w:tcPr>
          <w:p w14:paraId="2EC81098"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EC8109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EC8109D" w14:textId="77777777" w:rsidTr="00D548F9">
        <w:trPr>
          <w:trHeight w:val="401"/>
        </w:trPr>
        <w:tc>
          <w:tcPr>
            <w:tcW w:w="2523" w:type="dxa"/>
            <w:shd w:val="clear" w:color="auto" w:fill="9BDEFF"/>
            <w:vAlign w:val="center"/>
          </w:tcPr>
          <w:p w14:paraId="2EC8109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EC8109C"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EC810A0" w14:textId="77777777" w:rsidTr="00D548F9">
        <w:trPr>
          <w:trHeight w:val="422"/>
        </w:trPr>
        <w:tc>
          <w:tcPr>
            <w:tcW w:w="2523" w:type="dxa"/>
            <w:shd w:val="clear" w:color="auto" w:fill="9BDEFF"/>
            <w:vAlign w:val="center"/>
          </w:tcPr>
          <w:p w14:paraId="2EC8109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EC8109F"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EC810A3" w14:textId="77777777" w:rsidTr="00D548F9">
        <w:trPr>
          <w:trHeight w:val="400"/>
        </w:trPr>
        <w:tc>
          <w:tcPr>
            <w:tcW w:w="2523" w:type="dxa"/>
            <w:vMerge w:val="restart"/>
            <w:shd w:val="clear" w:color="auto" w:fill="9BDEFF"/>
            <w:vAlign w:val="center"/>
          </w:tcPr>
          <w:p w14:paraId="2EC810A1"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EC810A2"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2EC810A6" w14:textId="77777777" w:rsidTr="00D548F9">
        <w:trPr>
          <w:trHeight w:val="571"/>
        </w:trPr>
        <w:tc>
          <w:tcPr>
            <w:tcW w:w="2523" w:type="dxa"/>
            <w:vMerge/>
            <w:shd w:val="clear" w:color="auto" w:fill="9BDEFF"/>
            <w:vAlign w:val="center"/>
          </w:tcPr>
          <w:p w14:paraId="2EC810A4"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EC810A5"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EC810A9" w14:textId="77777777" w:rsidTr="00D548F9">
        <w:trPr>
          <w:trHeight w:val="225"/>
        </w:trPr>
        <w:tc>
          <w:tcPr>
            <w:tcW w:w="2523" w:type="dxa"/>
            <w:vMerge w:val="restart"/>
            <w:shd w:val="clear" w:color="auto" w:fill="9BDEFF"/>
            <w:vAlign w:val="center"/>
          </w:tcPr>
          <w:p w14:paraId="2EC810A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2EC810A8"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2EC810AD" w14:textId="77777777" w:rsidTr="00D548F9">
        <w:trPr>
          <w:trHeight w:val="760"/>
        </w:trPr>
        <w:tc>
          <w:tcPr>
            <w:tcW w:w="2523" w:type="dxa"/>
            <w:vMerge/>
            <w:shd w:val="clear" w:color="auto" w:fill="9BDEFF"/>
            <w:vAlign w:val="center"/>
          </w:tcPr>
          <w:p w14:paraId="2EC810A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EC810AB" w14:textId="77777777" w:rsidR="00D548F9" w:rsidRPr="00410305" w:rsidRDefault="00D548F9" w:rsidP="000B5F7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EC810AC" w14:textId="77777777" w:rsidR="00D548F9" w:rsidRPr="006F4FF5" w:rsidRDefault="00D548F9" w:rsidP="000B5F7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EC810B1" w14:textId="77777777" w:rsidTr="00D548F9">
        <w:trPr>
          <w:trHeight w:val="1232"/>
        </w:trPr>
        <w:tc>
          <w:tcPr>
            <w:tcW w:w="2523" w:type="dxa"/>
            <w:vMerge w:val="restart"/>
            <w:shd w:val="clear" w:color="auto" w:fill="9BDEFF"/>
            <w:vAlign w:val="center"/>
          </w:tcPr>
          <w:p w14:paraId="2EC810A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2EC810AF"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EC810B0"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2EC810B4" w14:textId="77777777" w:rsidTr="00D548F9">
        <w:trPr>
          <w:trHeight w:val="544"/>
        </w:trPr>
        <w:tc>
          <w:tcPr>
            <w:tcW w:w="2523" w:type="dxa"/>
            <w:vMerge/>
            <w:shd w:val="clear" w:color="auto" w:fill="9BDEFF"/>
            <w:vAlign w:val="center"/>
          </w:tcPr>
          <w:p w14:paraId="2EC810B2"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EC810B3"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EC810B8" w14:textId="77777777" w:rsidTr="00D548F9">
        <w:trPr>
          <w:trHeight w:val="242"/>
        </w:trPr>
        <w:tc>
          <w:tcPr>
            <w:tcW w:w="2523" w:type="dxa"/>
            <w:vMerge w:val="restart"/>
            <w:shd w:val="clear" w:color="auto" w:fill="9BDEFF"/>
            <w:vAlign w:val="center"/>
          </w:tcPr>
          <w:p w14:paraId="2EC810B5"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EC810B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EC810B7"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2EC810BF" w14:textId="77777777" w:rsidTr="00D548F9">
        <w:trPr>
          <w:trHeight w:val="1430"/>
        </w:trPr>
        <w:tc>
          <w:tcPr>
            <w:tcW w:w="2523" w:type="dxa"/>
            <w:vMerge/>
            <w:shd w:val="clear" w:color="auto" w:fill="9BDEFF"/>
            <w:vAlign w:val="center"/>
          </w:tcPr>
          <w:p w14:paraId="2EC810B9"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2EC810BA"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EC810B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EC810BC" w14:textId="77777777" w:rsidR="00D548F9" w:rsidRPr="00410305" w:rsidRDefault="00D548F9" w:rsidP="00D548F9">
            <w:pPr>
              <w:pStyle w:val="Subtitle"/>
              <w:ind w:left="0"/>
              <w:jc w:val="left"/>
              <w:rPr>
                <w:rFonts w:ascii="Segoe UI" w:hAnsi="Segoe UI" w:cs="Segoe UI"/>
                <w:b w:val="0"/>
                <w:sz w:val="20"/>
              </w:rPr>
            </w:pPr>
          </w:p>
          <w:p w14:paraId="2EC810BD"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2EC810BE"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2EC810C0" w14:textId="77777777" w:rsidR="00D548F9" w:rsidRPr="00410305" w:rsidRDefault="00D548F9" w:rsidP="00D548F9">
      <w:pPr>
        <w:pStyle w:val="Subtitle"/>
        <w:ind w:left="0"/>
        <w:jc w:val="left"/>
        <w:rPr>
          <w:rFonts w:ascii="Segoe UI" w:hAnsi="Segoe UI" w:cs="Segoe UI"/>
          <w:b w:val="0"/>
          <w:sz w:val="20"/>
        </w:rPr>
      </w:pPr>
    </w:p>
    <w:p w14:paraId="2EC810C1"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2EC810C2"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EC810C3"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2EC810C4"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0" w:name="_Toc52674138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0"/>
    </w:p>
    <w:p w14:paraId="2EC810C5" w14:textId="77777777" w:rsidR="00D548F9" w:rsidRPr="00946A2A" w:rsidRDefault="00D548F9" w:rsidP="00D548F9"/>
    <w:p w14:paraId="2EC810C6"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C810CB" w14:textId="77777777" w:rsidTr="00D548F9">
        <w:tc>
          <w:tcPr>
            <w:tcW w:w="1979" w:type="dxa"/>
            <w:shd w:val="clear" w:color="auto" w:fill="9BDEFF"/>
          </w:tcPr>
          <w:p w14:paraId="2EC810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2EC810C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EC810C9"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2EC810CA" w14:textId="77777777" w:rsidR="00D548F9" w:rsidRPr="00B94ACA" w:rsidRDefault="00000000"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2EC810CE" w14:textId="77777777" w:rsidTr="00D548F9">
        <w:trPr>
          <w:cantSplit/>
          <w:trHeight w:val="341"/>
        </w:trPr>
        <w:tc>
          <w:tcPr>
            <w:tcW w:w="1979" w:type="dxa"/>
            <w:shd w:val="clear" w:color="auto" w:fill="9BDEFF"/>
          </w:tcPr>
          <w:p w14:paraId="2EC810CC"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EC810C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EC810CF" w14:textId="77777777" w:rsidR="00D548F9" w:rsidRPr="00946A2A" w:rsidRDefault="00D548F9" w:rsidP="00D548F9">
      <w:pPr>
        <w:rPr>
          <w:rFonts w:ascii="Segoe UI" w:hAnsi="Segoe UI" w:cs="Segoe UI"/>
          <w:sz w:val="20"/>
        </w:rPr>
      </w:pPr>
    </w:p>
    <w:p w14:paraId="2EC810D0"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EC810D1" w14:textId="77777777" w:rsidR="005442FA" w:rsidRDefault="005442FA" w:rsidP="00D548F9">
      <w:pPr>
        <w:jc w:val="both"/>
        <w:rPr>
          <w:rFonts w:ascii="Segoe UI" w:hAnsi="Segoe UI" w:cs="Segoe UI"/>
          <w:sz w:val="20"/>
        </w:rPr>
      </w:pPr>
    </w:p>
    <w:p w14:paraId="2EC810D2"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EC810D3"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2EC810D4"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2EC810D5"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2EC810D6" w14:textId="77777777" w:rsidR="00D548F9" w:rsidRDefault="00D548F9" w:rsidP="00D548F9">
      <w:pPr>
        <w:rPr>
          <w:rFonts w:ascii="Segoe UI" w:hAnsi="Segoe UI" w:cs="Segoe UI"/>
          <w:sz w:val="20"/>
        </w:rPr>
      </w:pPr>
    </w:p>
    <w:p w14:paraId="2EC810D7" w14:textId="77777777" w:rsidR="00D548F9" w:rsidRDefault="00D548F9" w:rsidP="00D548F9">
      <w:pPr>
        <w:rPr>
          <w:rFonts w:ascii="Segoe UI" w:hAnsi="Segoe UI" w:cs="Segoe UI"/>
          <w:sz w:val="20"/>
        </w:rPr>
      </w:pPr>
    </w:p>
    <w:p w14:paraId="2EC810D8" w14:textId="77777777" w:rsidR="00D548F9" w:rsidRPr="00946A2A" w:rsidRDefault="00D548F9" w:rsidP="00D548F9">
      <w:pPr>
        <w:rPr>
          <w:rFonts w:ascii="Segoe UI" w:hAnsi="Segoe UI" w:cs="Segoe UI"/>
          <w:sz w:val="20"/>
        </w:rPr>
      </w:pPr>
    </w:p>
    <w:p w14:paraId="2EC810D9"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10D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10D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10D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810DD"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6"/>
          <w:footerReference w:type="default" r:id="rId27"/>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2EC810DE" w14:textId="77777777" w:rsidR="00D548F9" w:rsidRPr="00DB1290" w:rsidRDefault="00D548F9" w:rsidP="00D548F9">
      <w:pPr>
        <w:pStyle w:val="Heading2"/>
        <w:rPr>
          <w:rFonts w:ascii="Segoe UI" w:hAnsi="Segoe UI" w:cs="Segoe UI"/>
          <w:b/>
          <w:sz w:val="28"/>
          <w:szCs w:val="28"/>
        </w:rPr>
      </w:pPr>
      <w:bookmarkStart w:id="91" w:name="_Toc52674139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1"/>
    </w:p>
    <w:p w14:paraId="2EC810DF"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C810E4" w14:textId="77777777" w:rsidTr="00D548F9">
        <w:tc>
          <w:tcPr>
            <w:tcW w:w="1979" w:type="dxa"/>
            <w:shd w:val="clear" w:color="auto" w:fill="9BDEFF"/>
          </w:tcPr>
          <w:p w14:paraId="2EC810E0"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2EC810E1"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EC810E2"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2EC810E3" w14:textId="77777777" w:rsidR="00D548F9" w:rsidRPr="00B94ACA" w:rsidRDefault="00000000"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2EC810E7" w14:textId="77777777" w:rsidTr="00D548F9">
        <w:trPr>
          <w:cantSplit/>
          <w:trHeight w:val="341"/>
        </w:trPr>
        <w:tc>
          <w:tcPr>
            <w:tcW w:w="1979" w:type="dxa"/>
            <w:shd w:val="clear" w:color="auto" w:fill="9BDEFF"/>
          </w:tcPr>
          <w:p w14:paraId="2EC810E5"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2EC810E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EC810E8" w14:textId="77777777" w:rsidR="005442FA" w:rsidRDefault="005442FA" w:rsidP="00D548F9">
      <w:pPr>
        <w:rPr>
          <w:rFonts w:ascii="Segoe UI" w:hAnsi="Segoe UI" w:cs="Segoe UI"/>
          <w:snapToGrid w:val="0"/>
          <w:sz w:val="20"/>
        </w:rPr>
      </w:pPr>
    </w:p>
    <w:p w14:paraId="2EC810E9"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EC810EA"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2EC810EC"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EC810ED"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2EC810F0" w14:textId="77777777" w:rsidTr="00D548F9">
        <w:tc>
          <w:tcPr>
            <w:tcW w:w="3870" w:type="dxa"/>
            <w:shd w:val="clear" w:color="auto" w:fill="9BDEFF"/>
          </w:tcPr>
          <w:p w14:paraId="2EC810EE"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2EC810EF"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2EC810F3" w14:textId="77777777" w:rsidTr="00D548F9">
        <w:tc>
          <w:tcPr>
            <w:tcW w:w="3870" w:type="dxa"/>
            <w:shd w:val="clear" w:color="auto" w:fill="9BDEFF"/>
          </w:tcPr>
          <w:p w14:paraId="2EC810F1" w14:textId="5FA007E4"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w:t>
            </w:r>
            <w:r w:rsidR="007E4AFF">
              <w:rPr>
                <w:rFonts w:ascii="Segoe UI" w:hAnsi="Segoe UI" w:cs="Segoe UI"/>
                <w:sz w:val="20"/>
              </w:rPr>
              <w:t>as applicable</w:t>
            </w:r>
            <w:r>
              <w:rPr>
                <w:rFonts w:ascii="Segoe UI" w:hAnsi="Segoe UI" w:cs="Segoe UI"/>
                <w:sz w:val="20"/>
              </w:rPr>
              <w:t>)</w:t>
            </w:r>
          </w:p>
        </w:tc>
        <w:tc>
          <w:tcPr>
            <w:tcW w:w="5672" w:type="dxa"/>
          </w:tcPr>
          <w:p w14:paraId="2EC810F2" w14:textId="77777777" w:rsidR="00D548F9" w:rsidRPr="007E030B" w:rsidRDefault="00D548F9" w:rsidP="005442FA">
            <w:pPr>
              <w:spacing w:before="120" w:after="120" w:line="240" w:lineRule="auto"/>
              <w:rPr>
                <w:rFonts w:ascii="Segoe UI" w:hAnsi="Segoe UI" w:cs="Segoe UI"/>
                <w:sz w:val="20"/>
              </w:rPr>
            </w:pPr>
          </w:p>
        </w:tc>
      </w:tr>
      <w:tr w:rsidR="00D548F9" w:rsidRPr="007E030B" w14:paraId="2EC810F6" w14:textId="77777777" w:rsidTr="00D548F9">
        <w:tc>
          <w:tcPr>
            <w:tcW w:w="3870" w:type="dxa"/>
            <w:shd w:val="clear" w:color="auto" w:fill="9BDEFF"/>
          </w:tcPr>
          <w:p w14:paraId="2EC810F4" w14:textId="2494C1CF"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w:t>
            </w:r>
            <w:r w:rsidR="007E4AFF">
              <w:rPr>
                <w:rFonts w:ascii="Segoe UI" w:hAnsi="Segoe UI" w:cs="Segoe UI"/>
                <w:sz w:val="20"/>
              </w:rPr>
              <w:t>s applicable</w:t>
            </w:r>
            <w:r>
              <w:rPr>
                <w:rFonts w:ascii="Segoe UI" w:hAnsi="Segoe UI" w:cs="Segoe UI"/>
                <w:sz w:val="20"/>
              </w:rPr>
              <w:t>)</w:t>
            </w:r>
          </w:p>
        </w:tc>
        <w:tc>
          <w:tcPr>
            <w:tcW w:w="5672" w:type="dxa"/>
          </w:tcPr>
          <w:p w14:paraId="2EC810F5" w14:textId="77777777" w:rsidR="00D548F9" w:rsidRPr="007E030B" w:rsidRDefault="00D548F9" w:rsidP="005442FA">
            <w:pPr>
              <w:spacing w:before="120" w:after="120" w:line="240" w:lineRule="auto"/>
              <w:rPr>
                <w:rFonts w:ascii="Segoe UI" w:hAnsi="Segoe UI" w:cs="Segoe UI"/>
                <w:sz w:val="20"/>
              </w:rPr>
            </w:pPr>
          </w:p>
        </w:tc>
      </w:tr>
      <w:tr w:rsidR="00D548F9" w:rsidRPr="007E030B" w14:paraId="2EC810F9" w14:textId="77777777" w:rsidTr="00D548F9">
        <w:tc>
          <w:tcPr>
            <w:tcW w:w="3870" w:type="dxa"/>
            <w:shd w:val="clear" w:color="auto" w:fill="9BDEFF"/>
          </w:tcPr>
          <w:p w14:paraId="2EC810F7"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2EC810F8" w14:textId="77777777" w:rsidR="00D548F9" w:rsidRPr="007E030B" w:rsidRDefault="00D548F9" w:rsidP="005442FA">
            <w:pPr>
              <w:spacing w:before="120" w:after="120" w:line="240" w:lineRule="auto"/>
              <w:rPr>
                <w:rFonts w:ascii="Segoe UI" w:hAnsi="Segoe UI" w:cs="Segoe UI"/>
                <w:sz w:val="20"/>
              </w:rPr>
            </w:pPr>
          </w:p>
        </w:tc>
      </w:tr>
    </w:tbl>
    <w:p w14:paraId="2EC810FB" w14:textId="77777777" w:rsidR="005442FA" w:rsidRDefault="005442FA" w:rsidP="00D548F9">
      <w:pPr>
        <w:spacing w:after="120"/>
        <w:rPr>
          <w:rFonts w:ascii="Segoe UI" w:hAnsi="Segoe UI" w:cs="Segoe UI"/>
          <w:b/>
          <w:sz w:val="28"/>
          <w:szCs w:val="28"/>
        </w:rPr>
      </w:pPr>
    </w:p>
    <w:p w14:paraId="2EC810FC" w14:textId="6B75F1B0" w:rsidR="00D548F9"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5000" w:type="pct"/>
        <w:tblLook w:val="04A0" w:firstRow="1" w:lastRow="0" w:firstColumn="1" w:lastColumn="0" w:noHBand="0" w:noVBand="1"/>
      </w:tblPr>
      <w:tblGrid>
        <w:gridCol w:w="1174"/>
        <w:gridCol w:w="2554"/>
        <w:gridCol w:w="1473"/>
        <w:gridCol w:w="1231"/>
        <w:gridCol w:w="1557"/>
        <w:gridCol w:w="1513"/>
      </w:tblGrid>
      <w:tr w:rsidR="000F6343" w:rsidRPr="000F6343" w14:paraId="2205F032" w14:textId="77777777" w:rsidTr="00A057B6">
        <w:trPr>
          <w:trHeight w:val="825"/>
        </w:trPr>
        <w:tc>
          <w:tcPr>
            <w:tcW w:w="618"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178225A7"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Name</w:t>
            </w:r>
          </w:p>
        </w:tc>
        <w:tc>
          <w:tcPr>
            <w:tcW w:w="1344"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76EB443E"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Position</w:t>
            </w:r>
          </w:p>
        </w:tc>
        <w:tc>
          <w:tcPr>
            <w:tcW w:w="775"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3AA5F0CA"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Deliverable</w:t>
            </w:r>
          </w:p>
        </w:tc>
        <w:tc>
          <w:tcPr>
            <w:tcW w:w="648"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0B134F60"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Daily Fee Rate</w:t>
            </w:r>
          </w:p>
        </w:tc>
        <w:tc>
          <w:tcPr>
            <w:tcW w:w="819" w:type="pct"/>
            <w:tcBorders>
              <w:top w:val="single" w:sz="8" w:space="0" w:color="9CC2E5"/>
              <w:left w:val="nil"/>
              <w:bottom w:val="nil"/>
              <w:right w:val="single" w:sz="8" w:space="0" w:color="9CC2E5"/>
            </w:tcBorders>
            <w:shd w:val="clear" w:color="000000" w:fill="9BDEFF"/>
            <w:vAlign w:val="center"/>
            <w:hideMark/>
          </w:tcPr>
          <w:p w14:paraId="7ED8CF1E"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No. of Days/months/ hours</w:t>
            </w:r>
          </w:p>
        </w:tc>
        <w:tc>
          <w:tcPr>
            <w:tcW w:w="796"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5E8EA968"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val="en-ZW" w:eastAsia="en-ZW"/>
              </w:rPr>
              <w:t>Total Lot 1 Cost of Professional Fees</w:t>
            </w:r>
          </w:p>
        </w:tc>
      </w:tr>
      <w:tr w:rsidR="000F6343" w:rsidRPr="000F6343" w14:paraId="0C56AD0C" w14:textId="77777777" w:rsidTr="00A057B6">
        <w:trPr>
          <w:trHeight w:val="315"/>
        </w:trPr>
        <w:tc>
          <w:tcPr>
            <w:tcW w:w="618" w:type="pct"/>
            <w:vMerge/>
            <w:tcBorders>
              <w:top w:val="single" w:sz="8" w:space="0" w:color="9CC2E5"/>
              <w:left w:val="single" w:sz="8" w:space="0" w:color="9CC2E5"/>
              <w:bottom w:val="single" w:sz="8" w:space="0" w:color="9CC2E5"/>
              <w:right w:val="single" w:sz="8" w:space="0" w:color="9CC2E5"/>
            </w:tcBorders>
            <w:vAlign w:val="center"/>
            <w:hideMark/>
          </w:tcPr>
          <w:p w14:paraId="58DC79D7"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c>
          <w:tcPr>
            <w:tcW w:w="1344" w:type="pct"/>
            <w:vMerge/>
            <w:tcBorders>
              <w:top w:val="single" w:sz="8" w:space="0" w:color="9CC2E5"/>
              <w:left w:val="single" w:sz="8" w:space="0" w:color="9CC2E5"/>
              <w:bottom w:val="single" w:sz="8" w:space="0" w:color="9CC2E5"/>
              <w:right w:val="single" w:sz="8" w:space="0" w:color="9CC2E5"/>
            </w:tcBorders>
            <w:vAlign w:val="center"/>
            <w:hideMark/>
          </w:tcPr>
          <w:p w14:paraId="1D3B187B"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c>
          <w:tcPr>
            <w:tcW w:w="775" w:type="pct"/>
            <w:vMerge/>
            <w:tcBorders>
              <w:top w:val="single" w:sz="8" w:space="0" w:color="9CC2E5"/>
              <w:left w:val="single" w:sz="8" w:space="0" w:color="9CC2E5"/>
              <w:bottom w:val="single" w:sz="8" w:space="0" w:color="9CC2E5"/>
              <w:right w:val="single" w:sz="8" w:space="0" w:color="9CC2E5"/>
            </w:tcBorders>
            <w:vAlign w:val="center"/>
            <w:hideMark/>
          </w:tcPr>
          <w:p w14:paraId="7F26E552"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c>
          <w:tcPr>
            <w:tcW w:w="648" w:type="pct"/>
            <w:vMerge/>
            <w:tcBorders>
              <w:top w:val="single" w:sz="8" w:space="0" w:color="9CC2E5"/>
              <w:left w:val="single" w:sz="8" w:space="0" w:color="9CC2E5"/>
              <w:bottom w:val="single" w:sz="8" w:space="0" w:color="9CC2E5"/>
              <w:right w:val="single" w:sz="8" w:space="0" w:color="9CC2E5"/>
            </w:tcBorders>
            <w:vAlign w:val="center"/>
            <w:hideMark/>
          </w:tcPr>
          <w:p w14:paraId="1238754D"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c>
          <w:tcPr>
            <w:tcW w:w="819" w:type="pct"/>
            <w:tcBorders>
              <w:top w:val="nil"/>
              <w:left w:val="nil"/>
              <w:bottom w:val="single" w:sz="8" w:space="0" w:color="9CC2E5"/>
              <w:right w:val="single" w:sz="8" w:space="0" w:color="9CC2E5"/>
            </w:tcBorders>
            <w:shd w:val="clear" w:color="000000" w:fill="9BDEFF"/>
            <w:vAlign w:val="center"/>
            <w:hideMark/>
          </w:tcPr>
          <w:p w14:paraId="1AF8BDDA"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val="en-ZW" w:eastAsia="en-ZW"/>
              </w:rPr>
              <w:t>Lot 1</w:t>
            </w:r>
          </w:p>
        </w:tc>
        <w:tc>
          <w:tcPr>
            <w:tcW w:w="796" w:type="pct"/>
            <w:vMerge/>
            <w:tcBorders>
              <w:top w:val="single" w:sz="8" w:space="0" w:color="9CC2E5"/>
              <w:left w:val="single" w:sz="8" w:space="0" w:color="9CC2E5"/>
              <w:bottom w:val="single" w:sz="8" w:space="0" w:color="9CC2E5"/>
              <w:right w:val="single" w:sz="8" w:space="0" w:color="9CC2E5"/>
            </w:tcBorders>
            <w:vAlign w:val="center"/>
            <w:hideMark/>
          </w:tcPr>
          <w:p w14:paraId="5398147C"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r>
      <w:tr w:rsidR="000F6343" w:rsidRPr="000F6343" w14:paraId="129B0E66" w14:textId="77777777" w:rsidTr="00A057B6">
        <w:trPr>
          <w:trHeight w:val="315"/>
        </w:trPr>
        <w:tc>
          <w:tcPr>
            <w:tcW w:w="618" w:type="pct"/>
            <w:vMerge/>
            <w:tcBorders>
              <w:top w:val="single" w:sz="8" w:space="0" w:color="9CC2E5"/>
              <w:left w:val="single" w:sz="8" w:space="0" w:color="9CC2E5"/>
              <w:bottom w:val="single" w:sz="8" w:space="0" w:color="9CC2E5"/>
              <w:right w:val="single" w:sz="8" w:space="0" w:color="9CC2E5"/>
            </w:tcBorders>
            <w:vAlign w:val="center"/>
            <w:hideMark/>
          </w:tcPr>
          <w:p w14:paraId="74394A39"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c>
          <w:tcPr>
            <w:tcW w:w="1344" w:type="pct"/>
            <w:vMerge/>
            <w:tcBorders>
              <w:top w:val="single" w:sz="8" w:space="0" w:color="9CC2E5"/>
              <w:left w:val="single" w:sz="8" w:space="0" w:color="9CC2E5"/>
              <w:bottom w:val="single" w:sz="8" w:space="0" w:color="9CC2E5"/>
              <w:right w:val="single" w:sz="8" w:space="0" w:color="9CC2E5"/>
            </w:tcBorders>
            <w:vAlign w:val="center"/>
            <w:hideMark/>
          </w:tcPr>
          <w:p w14:paraId="54E154A2"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c>
          <w:tcPr>
            <w:tcW w:w="775" w:type="pct"/>
            <w:tcBorders>
              <w:top w:val="nil"/>
              <w:left w:val="nil"/>
              <w:bottom w:val="single" w:sz="8" w:space="0" w:color="9CC2E5"/>
              <w:right w:val="single" w:sz="8" w:space="0" w:color="9CC2E5"/>
            </w:tcBorders>
            <w:shd w:val="clear" w:color="000000" w:fill="9BDEFF"/>
            <w:vAlign w:val="center"/>
            <w:hideMark/>
          </w:tcPr>
          <w:p w14:paraId="6378A24B" w14:textId="77777777" w:rsidR="000F6343" w:rsidRPr="000F6343" w:rsidRDefault="000F6343" w:rsidP="000F6343">
            <w:pPr>
              <w:spacing w:after="0" w:line="240" w:lineRule="auto"/>
              <w:jc w:val="center"/>
              <w:rPr>
                <w:rFonts w:ascii="Segoe UI" w:eastAsia="Times New Roman" w:hAnsi="Segoe UI" w:cs="Segoe UI"/>
                <w:i/>
                <w:iCs/>
                <w:color w:val="000000"/>
                <w:sz w:val="18"/>
                <w:szCs w:val="18"/>
                <w:lang w:val="en-ZW" w:eastAsia="en-ZW"/>
              </w:rPr>
            </w:pPr>
            <w:r w:rsidRPr="000F6343">
              <w:rPr>
                <w:rFonts w:ascii="Segoe UI" w:eastAsia="Times New Roman" w:hAnsi="Segoe UI" w:cs="Segoe UI"/>
                <w:i/>
                <w:iCs/>
                <w:color w:val="000000"/>
                <w:sz w:val="18"/>
                <w:szCs w:val="18"/>
                <w:lang w:eastAsia="en-ZW"/>
              </w:rPr>
              <w:t> </w:t>
            </w:r>
          </w:p>
        </w:tc>
        <w:tc>
          <w:tcPr>
            <w:tcW w:w="648" w:type="pct"/>
            <w:tcBorders>
              <w:top w:val="nil"/>
              <w:left w:val="nil"/>
              <w:bottom w:val="single" w:sz="8" w:space="0" w:color="9CC2E5"/>
              <w:right w:val="single" w:sz="8" w:space="0" w:color="9CC2E5"/>
            </w:tcBorders>
            <w:shd w:val="clear" w:color="000000" w:fill="9BDEFF"/>
            <w:vAlign w:val="center"/>
            <w:hideMark/>
          </w:tcPr>
          <w:p w14:paraId="25F6F01D" w14:textId="77777777" w:rsidR="000F6343" w:rsidRPr="000F6343" w:rsidRDefault="000F6343" w:rsidP="000F6343">
            <w:pPr>
              <w:spacing w:after="0" w:line="240" w:lineRule="auto"/>
              <w:jc w:val="center"/>
              <w:rPr>
                <w:rFonts w:ascii="Segoe UI" w:eastAsia="Times New Roman" w:hAnsi="Segoe UI" w:cs="Segoe UI"/>
                <w:i/>
                <w:iCs/>
                <w:color w:val="000000"/>
                <w:sz w:val="18"/>
                <w:szCs w:val="18"/>
                <w:lang w:val="en-ZW" w:eastAsia="en-ZW"/>
              </w:rPr>
            </w:pPr>
            <w:r w:rsidRPr="000F6343">
              <w:rPr>
                <w:rFonts w:ascii="Segoe UI" w:eastAsia="Times New Roman" w:hAnsi="Segoe UI" w:cs="Segoe UI"/>
                <w:i/>
                <w:iCs/>
                <w:color w:val="000000"/>
                <w:sz w:val="18"/>
                <w:szCs w:val="18"/>
                <w:lang w:eastAsia="en-ZW"/>
              </w:rPr>
              <w:t>A</w:t>
            </w:r>
          </w:p>
        </w:tc>
        <w:tc>
          <w:tcPr>
            <w:tcW w:w="819" w:type="pct"/>
            <w:tcBorders>
              <w:top w:val="nil"/>
              <w:left w:val="nil"/>
              <w:bottom w:val="single" w:sz="8" w:space="0" w:color="9CC2E5"/>
              <w:right w:val="single" w:sz="8" w:space="0" w:color="9CC2E5"/>
            </w:tcBorders>
            <w:shd w:val="clear" w:color="000000" w:fill="9BDEFF"/>
            <w:vAlign w:val="center"/>
            <w:hideMark/>
          </w:tcPr>
          <w:p w14:paraId="0D664C59" w14:textId="77777777" w:rsidR="000F6343" w:rsidRPr="000F6343" w:rsidRDefault="000F6343" w:rsidP="000F6343">
            <w:pPr>
              <w:spacing w:after="0" w:line="240" w:lineRule="auto"/>
              <w:jc w:val="center"/>
              <w:rPr>
                <w:rFonts w:ascii="Segoe UI" w:eastAsia="Times New Roman" w:hAnsi="Segoe UI" w:cs="Segoe UI"/>
                <w:i/>
                <w:iCs/>
                <w:color w:val="000000"/>
                <w:sz w:val="18"/>
                <w:szCs w:val="18"/>
                <w:lang w:val="en-ZW" w:eastAsia="en-ZW"/>
              </w:rPr>
            </w:pPr>
            <w:r w:rsidRPr="000F6343">
              <w:rPr>
                <w:rFonts w:ascii="Segoe UI" w:eastAsia="Times New Roman" w:hAnsi="Segoe UI" w:cs="Segoe UI"/>
                <w:i/>
                <w:iCs/>
                <w:color w:val="000000"/>
                <w:sz w:val="18"/>
                <w:szCs w:val="18"/>
                <w:lang w:eastAsia="en-ZW"/>
              </w:rPr>
              <w:t>B</w:t>
            </w:r>
          </w:p>
        </w:tc>
        <w:tc>
          <w:tcPr>
            <w:tcW w:w="796" w:type="pct"/>
            <w:vMerge/>
            <w:tcBorders>
              <w:top w:val="single" w:sz="8" w:space="0" w:color="9CC2E5"/>
              <w:left w:val="single" w:sz="8" w:space="0" w:color="9CC2E5"/>
              <w:bottom w:val="single" w:sz="8" w:space="0" w:color="9CC2E5"/>
              <w:right w:val="single" w:sz="8" w:space="0" w:color="9CC2E5"/>
            </w:tcBorders>
            <w:vAlign w:val="center"/>
            <w:hideMark/>
          </w:tcPr>
          <w:p w14:paraId="288BB492"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r>
      <w:tr w:rsidR="000F6343" w:rsidRPr="000F6343" w14:paraId="373E4986" w14:textId="77777777" w:rsidTr="00A057B6">
        <w:trPr>
          <w:trHeight w:val="315"/>
        </w:trPr>
        <w:tc>
          <w:tcPr>
            <w:tcW w:w="618" w:type="pct"/>
            <w:tcBorders>
              <w:top w:val="nil"/>
              <w:left w:val="single" w:sz="8" w:space="0" w:color="9CC2E5"/>
              <w:bottom w:val="single" w:sz="8" w:space="0" w:color="9CC2E5"/>
              <w:right w:val="single" w:sz="8" w:space="0" w:color="9CC2E5"/>
            </w:tcBorders>
            <w:shd w:val="clear" w:color="auto" w:fill="auto"/>
            <w:vAlign w:val="center"/>
            <w:hideMark/>
          </w:tcPr>
          <w:p w14:paraId="61840BD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1344" w:type="pct"/>
            <w:tcBorders>
              <w:top w:val="nil"/>
              <w:left w:val="nil"/>
              <w:bottom w:val="single" w:sz="8" w:space="0" w:color="9CC2E5"/>
              <w:right w:val="single" w:sz="8" w:space="0" w:color="9CC2E5"/>
            </w:tcBorders>
            <w:shd w:val="clear" w:color="auto" w:fill="auto"/>
            <w:vAlign w:val="center"/>
            <w:hideMark/>
          </w:tcPr>
          <w:p w14:paraId="21C7E89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Team Leader </w:t>
            </w:r>
          </w:p>
        </w:tc>
        <w:tc>
          <w:tcPr>
            <w:tcW w:w="775" w:type="pct"/>
            <w:tcBorders>
              <w:top w:val="nil"/>
              <w:left w:val="nil"/>
              <w:bottom w:val="single" w:sz="8" w:space="0" w:color="9CC2E5"/>
              <w:right w:val="single" w:sz="8" w:space="0" w:color="9CC2E5"/>
            </w:tcBorders>
            <w:shd w:val="clear" w:color="auto" w:fill="auto"/>
            <w:vAlign w:val="center"/>
            <w:hideMark/>
          </w:tcPr>
          <w:p w14:paraId="0D32B16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48" w:type="pct"/>
            <w:tcBorders>
              <w:top w:val="nil"/>
              <w:left w:val="nil"/>
              <w:bottom w:val="single" w:sz="8" w:space="0" w:color="9CC2E5"/>
              <w:right w:val="single" w:sz="8" w:space="0" w:color="9CC2E5"/>
            </w:tcBorders>
            <w:shd w:val="clear" w:color="auto" w:fill="auto"/>
            <w:vAlign w:val="center"/>
            <w:hideMark/>
          </w:tcPr>
          <w:p w14:paraId="6CCBF63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19" w:type="pct"/>
            <w:tcBorders>
              <w:top w:val="nil"/>
              <w:left w:val="nil"/>
              <w:bottom w:val="single" w:sz="8" w:space="0" w:color="9CC2E5"/>
              <w:right w:val="single" w:sz="8" w:space="0" w:color="9CC2E5"/>
            </w:tcBorders>
            <w:shd w:val="clear" w:color="auto" w:fill="auto"/>
            <w:vAlign w:val="center"/>
            <w:hideMark/>
          </w:tcPr>
          <w:p w14:paraId="67B147E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796" w:type="pct"/>
            <w:tcBorders>
              <w:top w:val="nil"/>
              <w:left w:val="nil"/>
              <w:bottom w:val="single" w:sz="8" w:space="0" w:color="9CC2E5"/>
              <w:right w:val="single" w:sz="8" w:space="0" w:color="9CC2E5"/>
            </w:tcBorders>
            <w:shd w:val="clear" w:color="auto" w:fill="auto"/>
            <w:vAlign w:val="center"/>
            <w:hideMark/>
          </w:tcPr>
          <w:p w14:paraId="171FBA6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30A8B863" w14:textId="77777777" w:rsidTr="00A057B6">
        <w:trPr>
          <w:trHeight w:val="315"/>
        </w:trPr>
        <w:tc>
          <w:tcPr>
            <w:tcW w:w="618" w:type="pct"/>
            <w:tcBorders>
              <w:top w:val="nil"/>
              <w:left w:val="single" w:sz="8" w:space="0" w:color="9CC2E5"/>
              <w:bottom w:val="single" w:sz="8" w:space="0" w:color="9CC2E5"/>
              <w:right w:val="single" w:sz="8" w:space="0" w:color="9CC2E5"/>
            </w:tcBorders>
            <w:shd w:val="clear" w:color="auto" w:fill="auto"/>
            <w:vAlign w:val="center"/>
            <w:hideMark/>
          </w:tcPr>
          <w:p w14:paraId="6B97602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4" w:type="pct"/>
            <w:tcBorders>
              <w:top w:val="nil"/>
              <w:left w:val="nil"/>
              <w:bottom w:val="single" w:sz="8" w:space="0" w:color="9CC2E5"/>
              <w:right w:val="single" w:sz="8" w:space="0" w:color="9CC2E5"/>
            </w:tcBorders>
            <w:shd w:val="clear" w:color="auto" w:fill="auto"/>
            <w:vAlign w:val="center"/>
            <w:hideMark/>
          </w:tcPr>
          <w:p w14:paraId="2951E85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Irrigation Engineer </w:t>
            </w:r>
          </w:p>
        </w:tc>
        <w:tc>
          <w:tcPr>
            <w:tcW w:w="775" w:type="pct"/>
            <w:tcBorders>
              <w:top w:val="nil"/>
              <w:left w:val="nil"/>
              <w:bottom w:val="single" w:sz="8" w:space="0" w:color="9CC2E5"/>
              <w:right w:val="single" w:sz="8" w:space="0" w:color="9CC2E5"/>
            </w:tcBorders>
            <w:shd w:val="clear" w:color="auto" w:fill="auto"/>
            <w:vAlign w:val="center"/>
            <w:hideMark/>
          </w:tcPr>
          <w:p w14:paraId="464BB98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48" w:type="pct"/>
            <w:tcBorders>
              <w:top w:val="nil"/>
              <w:left w:val="nil"/>
              <w:bottom w:val="single" w:sz="8" w:space="0" w:color="9CC2E5"/>
              <w:right w:val="single" w:sz="8" w:space="0" w:color="9CC2E5"/>
            </w:tcBorders>
            <w:shd w:val="clear" w:color="auto" w:fill="auto"/>
            <w:vAlign w:val="center"/>
            <w:hideMark/>
          </w:tcPr>
          <w:p w14:paraId="621890E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19" w:type="pct"/>
            <w:tcBorders>
              <w:top w:val="nil"/>
              <w:left w:val="nil"/>
              <w:bottom w:val="single" w:sz="8" w:space="0" w:color="9CC2E5"/>
              <w:right w:val="single" w:sz="8" w:space="0" w:color="9CC2E5"/>
            </w:tcBorders>
            <w:shd w:val="clear" w:color="auto" w:fill="auto"/>
            <w:vAlign w:val="center"/>
            <w:hideMark/>
          </w:tcPr>
          <w:p w14:paraId="637B141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796" w:type="pct"/>
            <w:tcBorders>
              <w:top w:val="nil"/>
              <w:left w:val="nil"/>
              <w:bottom w:val="single" w:sz="8" w:space="0" w:color="9CC2E5"/>
              <w:right w:val="single" w:sz="8" w:space="0" w:color="9CC2E5"/>
            </w:tcBorders>
            <w:shd w:val="clear" w:color="auto" w:fill="auto"/>
            <w:vAlign w:val="center"/>
            <w:hideMark/>
          </w:tcPr>
          <w:p w14:paraId="03BE254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741AB25D" w14:textId="77777777" w:rsidTr="00A057B6">
        <w:trPr>
          <w:trHeight w:val="315"/>
        </w:trPr>
        <w:tc>
          <w:tcPr>
            <w:tcW w:w="618" w:type="pct"/>
            <w:tcBorders>
              <w:top w:val="nil"/>
              <w:left w:val="single" w:sz="8" w:space="0" w:color="9CC2E5"/>
              <w:bottom w:val="single" w:sz="8" w:space="0" w:color="9CC2E5"/>
              <w:right w:val="single" w:sz="8" w:space="0" w:color="9CC2E5"/>
            </w:tcBorders>
            <w:shd w:val="clear" w:color="auto" w:fill="auto"/>
            <w:vAlign w:val="center"/>
            <w:hideMark/>
          </w:tcPr>
          <w:p w14:paraId="53B66C2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4" w:type="pct"/>
            <w:tcBorders>
              <w:top w:val="nil"/>
              <w:left w:val="nil"/>
              <w:bottom w:val="single" w:sz="8" w:space="0" w:color="9CC2E5"/>
              <w:right w:val="single" w:sz="8" w:space="0" w:color="9CC2E5"/>
            </w:tcBorders>
            <w:shd w:val="clear" w:color="auto" w:fill="auto"/>
            <w:vAlign w:val="center"/>
            <w:hideMark/>
          </w:tcPr>
          <w:p w14:paraId="18600B3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Environmental Specialist </w:t>
            </w:r>
          </w:p>
        </w:tc>
        <w:tc>
          <w:tcPr>
            <w:tcW w:w="775" w:type="pct"/>
            <w:tcBorders>
              <w:top w:val="nil"/>
              <w:left w:val="nil"/>
              <w:bottom w:val="single" w:sz="8" w:space="0" w:color="9CC2E5"/>
              <w:right w:val="single" w:sz="8" w:space="0" w:color="9CC2E5"/>
            </w:tcBorders>
            <w:shd w:val="clear" w:color="auto" w:fill="auto"/>
            <w:vAlign w:val="center"/>
            <w:hideMark/>
          </w:tcPr>
          <w:p w14:paraId="379BA1F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48" w:type="pct"/>
            <w:tcBorders>
              <w:top w:val="nil"/>
              <w:left w:val="nil"/>
              <w:bottom w:val="single" w:sz="8" w:space="0" w:color="9CC2E5"/>
              <w:right w:val="single" w:sz="8" w:space="0" w:color="9CC2E5"/>
            </w:tcBorders>
            <w:shd w:val="clear" w:color="auto" w:fill="auto"/>
            <w:vAlign w:val="center"/>
            <w:hideMark/>
          </w:tcPr>
          <w:p w14:paraId="68A137C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19" w:type="pct"/>
            <w:tcBorders>
              <w:top w:val="nil"/>
              <w:left w:val="nil"/>
              <w:bottom w:val="single" w:sz="8" w:space="0" w:color="9CC2E5"/>
              <w:right w:val="single" w:sz="8" w:space="0" w:color="9CC2E5"/>
            </w:tcBorders>
            <w:shd w:val="clear" w:color="auto" w:fill="auto"/>
            <w:vAlign w:val="center"/>
            <w:hideMark/>
          </w:tcPr>
          <w:p w14:paraId="0BE6A0B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796" w:type="pct"/>
            <w:tcBorders>
              <w:top w:val="nil"/>
              <w:left w:val="nil"/>
              <w:bottom w:val="single" w:sz="8" w:space="0" w:color="9CC2E5"/>
              <w:right w:val="single" w:sz="8" w:space="0" w:color="9CC2E5"/>
            </w:tcBorders>
            <w:shd w:val="clear" w:color="auto" w:fill="auto"/>
            <w:vAlign w:val="center"/>
            <w:hideMark/>
          </w:tcPr>
          <w:p w14:paraId="29B0863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4FCEF6C7" w14:textId="77777777" w:rsidTr="00A057B6">
        <w:trPr>
          <w:trHeight w:val="315"/>
        </w:trPr>
        <w:tc>
          <w:tcPr>
            <w:tcW w:w="618" w:type="pct"/>
            <w:tcBorders>
              <w:top w:val="nil"/>
              <w:left w:val="single" w:sz="8" w:space="0" w:color="9CC2E5"/>
              <w:bottom w:val="single" w:sz="8" w:space="0" w:color="9CC2E5"/>
              <w:right w:val="single" w:sz="8" w:space="0" w:color="9CC2E5"/>
            </w:tcBorders>
            <w:shd w:val="clear" w:color="auto" w:fill="auto"/>
            <w:vAlign w:val="center"/>
            <w:hideMark/>
          </w:tcPr>
          <w:p w14:paraId="3F39A2A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1344" w:type="pct"/>
            <w:tcBorders>
              <w:top w:val="nil"/>
              <w:left w:val="nil"/>
              <w:bottom w:val="single" w:sz="8" w:space="0" w:color="9CC2E5"/>
              <w:right w:val="single" w:sz="8" w:space="0" w:color="9CC2E5"/>
            </w:tcBorders>
            <w:shd w:val="clear" w:color="auto" w:fill="auto"/>
            <w:vAlign w:val="center"/>
            <w:hideMark/>
          </w:tcPr>
          <w:p w14:paraId="2122C1A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Hydrologist </w:t>
            </w:r>
          </w:p>
        </w:tc>
        <w:tc>
          <w:tcPr>
            <w:tcW w:w="775" w:type="pct"/>
            <w:tcBorders>
              <w:top w:val="nil"/>
              <w:left w:val="nil"/>
              <w:bottom w:val="single" w:sz="8" w:space="0" w:color="9CC2E5"/>
              <w:right w:val="single" w:sz="8" w:space="0" w:color="9CC2E5"/>
            </w:tcBorders>
            <w:shd w:val="clear" w:color="auto" w:fill="auto"/>
            <w:vAlign w:val="center"/>
            <w:hideMark/>
          </w:tcPr>
          <w:p w14:paraId="4D6C18B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48" w:type="pct"/>
            <w:tcBorders>
              <w:top w:val="nil"/>
              <w:left w:val="nil"/>
              <w:bottom w:val="single" w:sz="8" w:space="0" w:color="9CC2E5"/>
              <w:right w:val="single" w:sz="8" w:space="0" w:color="9CC2E5"/>
            </w:tcBorders>
            <w:shd w:val="clear" w:color="auto" w:fill="auto"/>
            <w:vAlign w:val="center"/>
            <w:hideMark/>
          </w:tcPr>
          <w:p w14:paraId="46FCA6F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19" w:type="pct"/>
            <w:tcBorders>
              <w:top w:val="nil"/>
              <w:left w:val="nil"/>
              <w:bottom w:val="single" w:sz="8" w:space="0" w:color="9CC2E5"/>
              <w:right w:val="single" w:sz="8" w:space="0" w:color="9CC2E5"/>
            </w:tcBorders>
            <w:shd w:val="clear" w:color="auto" w:fill="auto"/>
            <w:vAlign w:val="center"/>
            <w:hideMark/>
          </w:tcPr>
          <w:p w14:paraId="659DB84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796" w:type="pct"/>
            <w:tcBorders>
              <w:top w:val="nil"/>
              <w:left w:val="nil"/>
              <w:bottom w:val="single" w:sz="8" w:space="0" w:color="9CC2E5"/>
              <w:right w:val="single" w:sz="8" w:space="0" w:color="9CC2E5"/>
            </w:tcBorders>
            <w:shd w:val="clear" w:color="auto" w:fill="auto"/>
            <w:vAlign w:val="center"/>
            <w:hideMark/>
          </w:tcPr>
          <w:p w14:paraId="6EB278B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28C98BC5" w14:textId="77777777" w:rsidTr="00A057B6">
        <w:trPr>
          <w:trHeight w:val="315"/>
        </w:trPr>
        <w:tc>
          <w:tcPr>
            <w:tcW w:w="618" w:type="pct"/>
            <w:tcBorders>
              <w:top w:val="nil"/>
              <w:left w:val="single" w:sz="8" w:space="0" w:color="9CC2E5"/>
              <w:bottom w:val="single" w:sz="8" w:space="0" w:color="9CC2E5"/>
              <w:right w:val="single" w:sz="8" w:space="0" w:color="9CC2E5"/>
            </w:tcBorders>
            <w:shd w:val="clear" w:color="auto" w:fill="auto"/>
            <w:vAlign w:val="center"/>
            <w:hideMark/>
          </w:tcPr>
          <w:p w14:paraId="51DDFD8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4" w:type="pct"/>
            <w:tcBorders>
              <w:top w:val="nil"/>
              <w:left w:val="nil"/>
              <w:bottom w:val="single" w:sz="8" w:space="0" w:color="9CC2E5"/>
              <w:right w:val="single" w:sz="8" w:space="0" w:color="9CC2E5"/>
            </w:tcBorders>
            <w:shd w:val="clear" w:color="auto" w:fill="auto"/>
            <w:vAlign w:val="center"/>
            <w:hideMark/>
          </w:tcPr>
          <w:p w14:paraId="4C54A1C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Senior Topographical Survey </w:t>
            </w:r>
          </w:p>
        </w:tc>
        <w:tc>
          <w:tcPr>
            <w:tcW w:w="775" w:type="pct"/>
            <w:tcBorders>
              <w:top w:val="nil"/>
              <w:left w:val="nil"/>
              <w:bottom w:val="single" w:sz="8" w:space="0" w:color="9CC2E5"/>
              <w:right w:val="single" w:sz="8" w:space="0" w:color="9CC2E5"/>
            </w:tcBorders>
            <w:shd w:val="clear" w:color="auto" w:fill="auto"/>
            <w:vAlign w:val="center"/>
            <w:hideMark/>
          </w:tcPr>
          <w:p w14:paraId="65CE1DF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48" w:type="pct"/>
            <w:tcBorders>
              <w:top w:val="nil"/>
              <w:left w:val="nil"/>
              <w:bottom w:val="single" w:sz="8" w:space="0" w:color="9CC2E5"/>
              <w:right w:val="single" w:sz="8" w:space="0" w:color="9CC2E5"/>
            </w:tcBorders>
            <w:shd w:val="clear" w:color="auto" w:fill="auto"/>
            <w:vAlign w:val="center"/>
            <w:hideMark/>
          </w:tcPr>
          <w:p w14:paraId="2F5F5C3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19" w:type="pct"/>
            <w:tcBorders>
              <w:top w:val="nil"/>
              <w:left w:val="nil"/>
              <w:bottom w:val="single" w:sz="8" w:space="0" w:color="9CC2E5"/>
              <w:right w:val="single" w:sz="8" w:space="0" w:color="9CC2E5"/>
            </w:tcBorders>
            <w:shd w:val="clear" w:color="auto" w:fill="auto"/>
            <w:vAlign w:val="center"/>
            <w:hideMark/>
          </w:tcPr>
          <w:p w14:paraId="7860EC7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796" w:type="pct"/>
            <w:tcBorders>
              <w:top w:val="nil"/>
              <w:left w:val="nil"/>
              <w:bottom w:val="single" w:sz="8" w:space="0" w:color="9CC2E5"/>
              <w:right w:val="single" w:sz="8" w:space="0" w:color="9CC2E5"/>
            </w:tcBorders>
            <w:shd w:val="clear" w:color="auto" w:fill="auto"/>
            <w:vAlign w:val="center"/>
            <w:hideMark/>
          </w:tcPr>
          <w:p w14:paraId="395C663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494C4BBB" w14:textId="77777777" w:rsidTr="00A057B6">
        <w:trPr>
          <w:trHeight w:val="315"/>
        </w:trPr>
        <w:tc>
          <w:tcPr>
            <w:tcW w:w="618" w:type="pct"/>
            <w:tcBorders>
              <w:top w:val="nil"/>
              <w:left w:val="single" w:sz="8" w:space="0" w:color="9CC2E5"/>
              <w:bottom w:val="single" w:sz="8" w:space="0" w:color="9CC2E5"/>
              <w:right w:val="single" w:sz="8" w:space="0" w:color="9CC2E5"/>
            </w:tcBorders>
            <w:shd w:val="clear" w:color="auto" w:fill="auto"/>
            <w:vAlign w:val="center"/>
            <w:hideMark/>
          </w:tcPr>
          <w:p w14:paraId="5703C4D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4" w:type="pct"/>
            <w:tcBorders>
              <w:top w:val="nil"/>
              <w:left w:val="nil"/>
              <w:bottom w:val="single" w:sz="8" w:space="0" w:color="9CC2E5"/>
              <w:right w:val="single" w:sz="8" w:space="0" w:color="9CC2E5"/>
            </w:tcBorders>
            <w:shd w:val="clear" w:color="auto" w:fill="auto"/>
            <w:vAlign w:val="center"/>
            <w:hideMark/>
          </w:tcPr>
          <w:p w14:paraId="46A3D98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Rural Sociologist </w:t>
            </w:r>
          </w:p>
        </w:tc>
        <w:tc>
          <w:tcPr>
            <w:tcW w:w="775" w:type="pct"/>
            <w:tcBorders>
              <w:top w:val="nil"/>
              <w:left w:val="nil"/>
              <w:bottom w:val="single" w:sz="8" w:space="0" w:color="9CC2E5"/>
              <w:right w:val="single" w:sz="8" w:space="0" w:color="9CC2E5"/>
            </w:tcBorders>
            <w:shd w:val="clear" w:color="auto" w:fill="auto"/>
            <w:vAlign w:val="center"/>
            <w:hideMark/>
          </w:tcPr>
          <w:p w14:paraId="16DDE7D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48" w:type="pct"/>
            <w:tcBorders>
              <w:top w:val="nil"/>
              <w:left w:val="nil"/>
              <w:bottom w:val="single" w:sz="8" w:space="0" w:color="9CC2E5"/>
              <w:right w:val="single" w:sz="8" w:space="0" w:color="9CC2E5"/>
            </w:tcBorders>
            <w:shd w:val="clear" w:color="auto" w:fill="auto"/>
            <w:vAlign w:val="center"/>
            <w:hideMark/>
          </w:tcPr>
          <w:p w14:paraId="5A12FE7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19" w:type="pct"/>
            <w:tcBorders>
              <w:top w:val="nil"/>
              <w:left w:val="nil"/>
              <w:bottom w:val="single" w:sz="8" w:space="0" w:color="9CC2E5"/>
              <w:right w:val="single" w:sz="8" w:space="0" w:color="9CC2E5"/>
            </w:tcBorders>
            <w:shd w:val="clear" w:color="auto" w:fill="auto"/>
            <w:vAlign w:val="center"/>
            <w:hideMark/>
          </w:tcPr>
          <w:p w14:paraId="25B9D8C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796" w:type="pct"/>
            <w:tcBorders>
              <w:top w:val="nil"/>
              <w:left w:val="nil"/>
              <w:bottom w:val="single" w:sz="8" w:space="0" w:color="9CC2E5"/>
              <w:right w:val="single" w:sz="8" w:space="0" w:color="9CC2E5"/>
            </w:tcBorders>
            <w:shd w:val="clear" w:color="auto" w:fill="auto"/>
            <w:vAlign w:val="center"/>
            <w:hideMark/>
          </w:tcPr>
          <w:p w14:paraId="65BE1C3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37C04F58" w14:textId="77777777" w:rsidTr="00A057B6">
        <w:trPr>
          <w:trHeight w:val="315"/>
        </w:trPr>
        <w:tc>
          <w:tcPr>
            <w:tcW w:w="4204" w:type="pct"/>
            <w:gridSpan w:val="5"/>
            <w:tcBorders>
              <w:top w:val="single" w:sz="8" w:space="0" w:color="9CC2E5"/>
              <w:left w:val="single" w:sz="8" w:space="0" w:color="9CC2E5"/>
              <w:bottom w:val="single" w:sz="8" w:space="0" w:color="9CC2E5"/>
              <w:right w:val="single" w:sz="8" w:space="0" w:color="9CC2E5"/>
            </w:tcBorders>
            <w:shd w:val="clear" w:color="auto" w:fill="auto"/>
            <w:vAlign w:val="center"/>
            <w:hideMark/>
          </w:tcPr>
          <w:p w14:paraId="0F022D2A"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Professional Fees:</w:t>
            </w:r>
          </w:p>
        </w:tc>
        <w:tc>
          <w:tcPr>
            <w:tcW w:w="796" w:type="pct"/>
            <w:tcBorders>
              <w:top w:val="nil"/>
              <w:left w:val="nil"/>
              <w:bottom w:val="single" w:sz="8" w:space="0" w:color="9CC2E5"/>
              <w:right w:val="single" w:sz="8" w:space="0" w:color="9CC2E5"/>
            </w:tcBorders>
            <w:shd w:val="clear" w:color="auto" w:fill="auto"/>
            <w:vAlign w:val="center"/>
            <w:hideMark/>
          </w:tcPr>
          <w:p w14:paraId="618B4AC5"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val="en-ZW" w:eastAsia="en-ZW"/>
              </w:rPr>
              <w:t xml:space="preserve">                              -   </w:t>
            </w:r>
          </w:p>
        </w:tc>
      </w:tr>
      <w:tr w:rsidR="000F6343" w:rsidRPr="000F6343" w14:paraId="2CE6A6C8" w14:textId="77777777" w:rsidTr="00A057B6">
        <w:trPr>
          <w:trHeight w:val="300"/>
        </w:trPr>
        <w:tc>
          <w:tcPr>
            <w:tcW w:w="618" w:type="pct"/>
            <w:tcBorders>
              <w:top w:val="nil"/>
              <w:left w:val="nil"/>
              <w:bottom w:val="nil"/>
              <w:right w:val="nil"/>
            </w:tcBorders>
            <w:shd w:val="clear" w:color="auto" w:fill="auto"/>
            <w:noWrap/>
            <w:vAlign w:val="bottom"/>
            <w:hideMark/>
          </w:tcPr>
          <w:p w14:paraId="67B0AC65" w14:textId="77777777" w:rsidR="000F6343" w:rsidRPr="000F6343" w:rsidRDefault="000F6343" w:rsidP="000F6343">
            <w:pPr>
              <w:spacing w:after="0" w:line="240" w:lineRule="auto"/>
              <w:rPr>
                <w:rFonts w:ascii="Segoe UI" w:eastAsia="Times New Roman" w:hAnsi="Segoe UI" w:cs="Segoe UI"/>
                <w:b/>
                <w:bCs/>
                <w:color w:val="000000"/>
                <w:sz w:val="20"/>
                <w:szCs w:val="20"/>
                <w:lang w:val="en-ZW" w:eastAsia="en-ZW"/>
              </w:rPr>
            </w:pPr>
          </w:p>
        </w:tc>
        <w:tc>
          <w:tcPr>
            <w:tcW w:w="1344" w:type="pct"/>
            <w:tcBorders>
              <w:top w:val="nil"/>
              <w:left w:val="nil"/>
              <w:bottom w:val="nil"/>
              <w:right w:val="nil"/>
            </w:tcBorders>
            <w:shd w:val="clear" w:color="auto" w:fill="auto"/>
            <w:noWrap/>
            <w:vAlign w:val="bottom"/>
            <w:hideMark/>
          </w:tcPr>
          <w:p w14:paraId="7FD29F31"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775" w:type="pct"/>
            <w:tcBorders>
              <w:top w:val="nil"/>
              <w:left w:val="nil"/>
              <w:bottom w:val="nil"/>
              <w:right w:val="nil"/>
            </w:tcBorders>
            <w:shd w:val="clear" w:color="auto" w:fill="auto"/>
            <w:noWrap/>
            <w:vAlign w:val="bottom"/>
            <w:hideMark/>
          </w:tcPr>
          <w:p w14:paraId="4E320858"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648" w:type="pct"/>
            <w:tcBorders>
              <w:top w:val="nil"/>
              <w:left w:val="nil"/>
              <w:bottom w:val="nil"/>
              <w:right w:val="nil"/>
            </w:tcBorders>
            <w:shd w:val="clear" w:color="auto" w:fill="auto"/>
            <w:noWrap/>
            <w:vAlign w:val="bottom"/>
            <w:hideMark/>
          </w:tcPr>
          <w:p w14:paraId="70770762"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819" w:type="pct"/>
            <w:tcBorders>
              <w:top w:val="nil"/>
              <w:left w:val="nil"/>
              <w:bottom w:val="nil"/>
              <w:right w:val="nil"/>
            </w:tcBorders>
            <w:shd w:val="clear" w:color="auto" w:fill="auto"/>
            <w:noWrap/>
            <w:vAlign w:val="bottom"/>
            <w:hideMark/>
          </w:tcPr>
          <w:p w14:paraId="21633EA1"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796" w:type="pct"/>
            <w:tcBorders>
              <w:top w:val="nil"/>
              <w:left w:val="nil"/>
              <w:bottom w:val="nil"/>
              <w:right w:val="nil"/>
            </w:tcBorders>
            <w:shd w:val="clear" w:color="auto" w:fill="auto"/>
            <w:noWrap/>
            <w:vAlign w:val="bottom"/>
            <w:hideMark/>
          </w:tcPr>
          <w:p w14:paraId="77665C0F"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r>
    </w:tbl>
    <w:p w14:paraId="42C44E00" w14:textId="7FF13348" w:rsidR="000F6343" w:rsidRDefault="000F6343" w:rsidP="00D548F9">
      <w:pPr>
        <w:spacing w:after="120"/>
        <w:rPr>
          <w:rFonts w:ascii="Segoe UI" w:hAnsi="Segoe UI" w:cs="Segoe UI"/>
          <w:b/>
          <w:sz w:val="28"/>
          <w:szCs w:val="28"/>
        </w:rPr>
      </w:pPr>
    </w:p>
    <w:p w14:paraId="634956D4" w14:textId="1C790363" w:rsidR="000F6343" w:rsidRDefault="000F6343" w:rsidP="00D548F9">
      <w:pPr>
        <w:spacing w:after="120"/>
        <w:rPr>
          <w:rFonts w:ascii="Segoe UI" w:hAnsi="Segoe UI" w:cs="Segoe UI"/>
          <w:b/>
          <w:sz w:val="28"/>
          <w:szCs w:val="28"/>
        </w:rPr>
      </w:pPr>
    </w:p>
    <w:p w14:paraId="6983B591" w14:textId="77777777" w:rsidR="000F6343" w:rsidRPr="00397FD1" w:rsidRDefault="000F6343" w:rsidP="00D548F9">
      <w:pPr>
        <w:spacing w:after="120"/>
        <w:rPr>
          <w:rFonts w:ascii="Segoe UI" w:hAnsi="Segoe UI" w:cs="Segoe UI"/>
          <w:b/>
          <w:sz w:val="28"/>
          <w:szCs w:val="28"/>
        </w:rPr>
      </w:pPr>
    </w:p>
    <w:p w14:paraId="2EC8113E" w14:textId="07862930" w:rsidR="00D548F9" w:rsidRDefault="00D548F9" w:rsidP="00D548F9">
      <w:pPr>
        <w:spacing w:after="120"/>
        <w:rPr>
          <w:rFonts w:ascii="Segoe UI" w:hAnsi="Segoe UI" w:cs="Segoe UI"/>
          <w:b/>
          <w:sz w:val="28"/>
          <w:szCs w:val="28"/>
        </w:rPr>
      </w:pPr>
      <w:r w:rsidRPr="005F22D1">
        <w:rPr>
          <w:rFonts w:ascii="Segoe UI" w:hAnsi="Segoe UI" w:cs="Segoe UI"/>
          <w:b/>
          <w:sz w:val="28"/>
          <w:szCs w:val="28"/>
        </w:rPr>
        <w:t>Table 3: Breakdown of Other Costs</w:t>
      </w:r>
    </w:p>
    <w:tbl>
      <w:tblPr>
        <w:tblW w:w="10140" w:type="dxa"/>
        <w:tblLook w:val="04A0" w:firstRow="1" w:lastRow="0" w:firstColumn="1" w:lastColumn="0" w:noHBand="0" w:noVBand="1"/>
      </w:tblPr>
      <w:tblGrid>
        <w:gridCol w:w="1500"/>
        <w:gridCol w:w="3260"/>
        <w:gridCol w:w="2500"/>
        <w:gridCol w:w="1038"/>
        <w:gridCol w:w="960"/>
        <w:gridCol w:w="982"/>
      </w:tblGrid>
      <w:tr w:rsidR="000F6343" w:rsidRPr="000F6343" w14:paraId="40815C1D" w14:textId="77777777" w:rsidTr="000F6343">
        <w:trPr>
          <w:trHeight w:val="585"/>
        </w:trPr>
        <w:tc>
          <w:tcPr>
            <w:tcW w:w="1500" w:type="dxa"/>
            <w:tcBorders>
              <w:top w:val="single" w:sz="8" w:space="0" w:color="00B0F0"/>
              <w:left w:val="single" w:sz="8" w:space="0" w:color="00B0F0"/>
              <w:bottom w:val="single" w:sz="8" w:space="0" w:color="00B0F0"/>
              <w:right w:val="single" w:sz="8" w:space="0" w:color="00B0F0"/>
            </w:tcBorders>
            <w:shd w:val="clear" w:color="000000" w:fill="B4C6E7"/>
            <w:noWrap/>
            <w:vAlign w:val="center"/>
            <w:hideMark/>
          </w:tcPr>
          <w:p w14:paraId="5F76F55C" w14:textId="77777777" w:rsidR="000F6343" w:rsidRPr="000F6343" w:rsidRDefault="000F6343" w:rsidP="000F6343">
            <w:pPr>
              <w:spacing w:after="0" w:line="240" w:lineRule="auto"/>
              <w:jc w:val="center"/>
              <w:rPr>
                <w:rFonts w:ascii="Calibri" w:eastAsia="Times New Roman" w:hAnsi="Calibri" w:cs="Calibri"/>
                <w:b/>
                <w:bCs/>
                <w:color w:val="000000"/>
                <w:lang w:val="en-ZW" w:eastAsia="en-ZW"/>
              </w:rPr>
            </w:pPr>
            <w:r w:rsidRPr="000F6343">
              <w:rPr>
                <w:rFonts w:ascii="Calibri" w:eastAsia="Times New Roman" w:hAnsi="Calibri" w:cs="Calibri"/>
                <w:b/>
                <w:bCs/>
                <w:color w:val="000000"/>
                <w:lang w:val="en-ZW" w:eastAsia="en-ZW"/>
              </w:rPr>
              <w:t>Position</w:t>
            </w:r>
          </w:p>
        </w:tc>
        <w:tc>
          <w:tcPr>
            <w:tcW w:w="3260" w:type="dxa"/>
            <w:tcBorders>
              <w:top w:val="single" w:sz="8" w:space="0" w:color="00B0F0"/>
              <w:left w:val="nil"/>
              <w:bottom w:val="single" w:sz="8" w:space="0" w:color="00B0F0"/>
              <w:right w:val="single" w:sz="8" w:space="0" w:color="00B0F0"/>
            </w:tcBorders>
            <w:shd w:val="clear" w:color="000000" w:fill="B4C6E7"/>
            <w:vAlign w:val="center"/>
            <w:hideMark/>
          </w:tcPr>
          <w:p w14:paraId="71AFB20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val="en-ZW" w:eastAsia="en-ZW"/>
              </w:rPr>
              <w:t xml:space="preserve"> </w:t>
            </w:r>
            <w:r w:rsidRPr="000F6343">
              <w:rPr>
                <w:rFonts w:ascii="Segoe UI" w:eastAsia="Times New Roman" w:hAnsi="Segoe UI" w:cs="Segoe UI"/>
                <w:b/>
                <w:bCs/>
                <w:color w:val="000000"/>
                <w:sz w:val="20"/>
                <w:szCs w:val="20"/>
                <w:lang w:val="en-ZW" w:eastAsia="en-ZW"/>
              </w:rPr>
              <w:t>Description</w:t>
            </w:r>
          </w:p>
        </w:tc>
        <w:tc>
          <w:tcPr>
            <w:tcW w:w="2500" w:type="dxa"/>
            <w:tcBorders>
              <w:top w:val="single" w:sz="8" w:space="0" w:color="00B0F0"/>
              <w:left w:val="nil"/>
              <w:bottom w:val="single" w:sz="8" w:space="0" w:color="00B0F0"/>
              <w:right w:val="single" w:sz="8" w:space="0" w:color="00B0F0"/>
            </w:tcBorders>
            <w:shd w:val="clear" w:color="000000" w:fill="B4C6E7"/>
            <w:vAlign w:val="center"/>
            <w:hideMark/>
          </w:tcPr>
          <w:p w14:paraId="7C4E5836"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UOM</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649B1882"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Quantity</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2D082E09"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Unit Price</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2DDADDF2"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Total Amount</w:t>
            </w:r>
          </w:p>
        </w:tc>
      </w:tr>
      <w:tr w:rsidR="000F6343" w:rsidRPr="000F6343" w14:paraId="3A113F28" w14:textId="77777777" w:rsidTr="000F6343">
        <w:trPr>
          <w:trHeight w:val="315"/>
        </w:trPr>
        <w:tc>
          <w:tcPr>
            <w:tcW w:w="1500" w:type="dxa"/>
            <w:vMerge w:val="restart"/>
            <w:tcBorders>
              <w:top w:val="nil"/>
              <w:left w:val="single" w:sz="8" w:space="0" w:color="00B0F0"/>
              <w:bottom w:val="single" w:sz="8" w:space="0" w:color="00B0F0"/>
              <w:right w:val="single" w:sz="8" w:space="0" w:color="00B0F0"/>
            </w:tcBorders>
            <w:shd w:val="clear" w:color="auto" w:fill="auto"/>
            <w:vAlign w:val="center"/>
            <w:hideMark/>
          </w:tcPr>
          <w:p w14:paraId="3DB79E26" w14:textId="1B00BA80" w:rsidR="000F6343" w:rsidRPr="000F6343" w:rsidRDefault="008B0F92" w:rsidP="000F6343">
            <w:pPr>
              <w:spacing w:after="0" w:line="240" w:lineRule="auto"/>
              <w:rPr>
                <w:rFonts w:ascii="Segoe UI" w:eastAsia="Times New Roman" w:hAnsi="Segoe UI" w:cs="Segoe UI"/>
                <w:color w:val="000000"/>
                <w:sz w:val="20"/>
                <w:szCs w:val="20"/>
                <w:lang w:val="en-ZW" w:eastAsia="en-ZW"/>
              </w:rPr>
            </w:pPr>
            <w:r w:rsidRPr="008B0F92">
              <w:rPr>
                <w:rFonts w:ascii="Segoe UI" w:eastAsia="Times New Roman" w:hAnsi="Segoe UI" w:cs="Segoe UI"/>
                <w:color w:val="000000"/>
                <w:sz w:val="20"/>
                <w:lang w:eastAsia="en-ZW"/>
              </w:rPr>
              <w:t>Evaluation Team Leader / Team Leader</w:t>
            </w:r>
          </w:p>
        </w:tc>
        <w:tc>
          <w:tcPr>
            <w:tcW w:w="3260" w:type="dxa"/>
            <w:tcBorders>
              <w:top w:val="nil"/>
              <w:left w:val="nil"/>
              <w:bottom w:val="single" w:sz="8" w:space="0" w:color="9CC2E5"/>
              <w:right w:val="single" w:sz="8" w:space="0" w:color="00B0F0"/>
            </w:tcBorders>
            <w:shd w:val="clear" w:color="auto" w:fill="auto"/>
            <w:vAlign w:val="center"/>
            <w:hideMark/>
          </w:tcPr>
          <w:p w14:paraId="483AFAE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International travel</w:t>
            </w:r>
          </w:p>
        </w:tc>
        <w:tc>
          <w:tcPr>
            <w:tcW w:w="2500" w:type="dxa"/>
            <w:tcBorders>
              <w:top w:val="nil"/>
              <w:left w:val="nil"/>
              <w:bottom w:val="single" w:sz="8" w:space="0" w:color="9CC2E5"/>
              <w:right w:val="single" w:sz="8" w:space="0" w:color="00B0F0"/>
            </w:tcBorders>
            <w:shd w:val="clear" w:color="auto" w:fill="auto"/>
            <w:vAlign w:val="center"/>
            <w:hideMark/>
          </w:tcPr>
          <w:p w14:paraId="19B98894"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7DB962D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4C12B4F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4B54B2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7B91175D"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2B0C48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126FAD6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Subsistence allowance</w:t>
            </w:r>
          </w:p>
        </w:tc>
        <w:tc>
          <w:tcPr>
            <w:tcW w:w="2500" w:type="dxa"/>
            <w:tcBorders>
              <w:top w:val="nil"/>
              <w:left w:val="nil"/>
              <w:bottom w:val="single" w:sz="8" w:space="0" w:color="9CC2E5"/>
              <w:right w:val="single" w:sz="8" w:space="0" w:color="00B0F0"/>
            </w:tcBorders>
            <w:shd w:val="clear" w:color="auto" w:fill="auto"/>
            <w:vAlign w:val="center"/>
            <w:hideMark/>
          </w:tcPr>
          <w:p w14:paraId="615C441F"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Day</w:t>
            </w:r>
          </w:p>
        </w:tc>
        <w:tc>
          <w:tcPr>
            <w:tcW w:w="960" w:type="dxa"/>
            <w:tcBorders>
              <w:top w:val="nil"/>
              <w:left w:val="nil"/>
              <w:bottom w:val="single" w:sz="8" w:space="0" w:color="9CC2E5"/>
              <w:right w:val="single" w:sz="8" w:space="0" w:color="00B0F0"/>
            </w:tcBorders>
            <w:shd w:val="clear" w:color="auto" w:fill="auto"/>
            <w:vAlign w:val="center"/>
            <w:hideMark/>
          </w:tcPr>
          <w:p w14:paraId="2BAE553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A07234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EE1128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3A5E1000"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083A45D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3E9546A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travel expenses</w:t>
            </w:r>
          </w:p>
        </w:tc>
        <w:tc>
          <w:tcPr>
            <w:tcW w:w="2500" w:type="dxa"/>
            <w:tcBorders>
              <w:top w:val="nil"/>
              <w:left w:val="nil"/>
              <w:bottom w:val="single" w:sz="8" w:space="0" w:color="9CC2E5"/>
              <w:right w:val="single" w:sz="8" w:space="0" w:color="00B0F0"/>
            </w:tcBorders>
            <w:shd w:val="clear" w:color="auto" w:fill="auto"/>
            <w:vAlign w:val="center"/>
            <w:hideMark/>
          </w:tcPr>
          <w:p w14:paraId="7FC46BCD"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2D68905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F75E64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90FB34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206E71AB"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5989BF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0AA4A6B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transportation costs</w:t>
            </w:r>
          </w:p>
        </w:tc>
        <w:tc>
          <w:tcPr>
            <w:tcW w:w="2500" w:type="dxa"/>
            <w:tcBorders>
              <w:top w:val="nil"/>
              <w:left w:val="nil"/>
              <w:bottom w:val="single" w:sz="8" w:space="0" w:color="9CC2E5"/>
              <w:right w:val="single" w:sz="8" w:space="0" w:color="00B0F0"/>
            </w:tcBorders>
            <w:shd w:val="clear" w:color="auto" w:fill="auto"/>
            <w:vAlign w:val="center"/>
            <w:hideMark/>
          </w:tcPr>
          <w:p w14:paraId="699C1BE8"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24E78F4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270D4F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DA6BB5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6494BE72"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80B7E4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7BF7EC0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Communication costs</w:t>
            </w:r>
          </w:p>
        </w:tc>
        <w:tc>
          <w:tcPr>
            <w:tcW w:w="2500" w:type="dxa"/>
            <w:tcBorders>
              <w:top w:val="nil"/>
              <w:left w:val="nil"/>
              <w:bottom w:val="single" w:sz="8" w:space="0" w:color="9CC2E5"/>
              <w:right w:val="single" w:sz="8" w:space="0" w:color="00B0F0"/>
            </w:tcBorders>
            <w:shd w:val="clear" w:color="auto" w:fill="auto"/>
            <w:vAlign w:val="center"/>
            <w:hideMark/>
          </w:tcPr>
          <w:p w14:paraId="712726B4"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604B6F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DEBC0A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84B875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31158597"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395AF61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719F2ED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Other Costs: (please specify)</w:t>
            </w:r>
          </w:p>
        </w:tc>
        <w:tc>
          <w:tcPr>
            <w:tcW w:w="2500" w:type="dxa"/>
            <w:tcBorders>
              <w:top w:val="nil"/>
              <w:left w:val="nil"/>
              <w:bottom w:val="single" w:sz="8" w:space="0" w:color="9CC2E5"/>
              <w:right w:val="single" w:sz="8" w:space="0" w:color="00B0F0"/>
            </w:tcBorders>
            <w:shd w:val="clear" w:color="auto" w:fill="auto"/>
            <w:vAlign w:val="center"/>
            <w:hideMark/>
          </w:tcPr>
          <w:p w14:paraId="02D5A6B6"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969401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5CCF0D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23FB52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095FBF81"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21B2C55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6248E85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9CC2E5"/>
              <w:right w:val="single" w:sz="8" w:space="0" w:color="00B0F0"/>
            </w:tcBorders>
            <w:shd w:val="clear" w:color="auto" w:fill="auto"/>
            <w:vAlign w:val="center"/>
            <w:hideMark/>
          </w:tcPr>
          <w:p w14:paraId="2205BCED"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12DA4D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F19B6A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88109B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0D8929DC"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3942668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00B0F0"/>
              <w:right w:val="single" w:sz="8" w:space="0" w:color="00B0F0"/>
            </w:tcBorders>
            <w:shd w:val="clear" w:color="auto" w:fill="auto"/>
            <w:vAlign w:val="center"/>
            <w:hideMark/>
          </w:tcPr>
          <w:p w14:paraId="4364C28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00B0F0"/>
              <w:right w:val="single" w:sz="8" w:space="0" w:color="00B0F0"/>
            </w:tcBorders>
            <w:shd w:val="clear" w:color="auto" w:fill="auto"/>
            <w:vAlign w:val="center"/>
            <w:hideMark/>
          </w:tcPr>
          <w:p w14:paraId="0B88962F"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11F63F5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2EE81A1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193E7E8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0496A622"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6217997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7680" w:type="dxa"/>
            <w:gridSpan w:val="4"/>
            <w:tcBorders>
              <w:top w:val="single" w:sz="8" w:space="0" w:color="00B0F0"/>
              <w:left w:val="nil"/>
              <w:bottom w:val="single" w:sz="8" w:space="0" w:color="00B0F0"/>
              <w:right w:val="single" w:sz="8" w:space="0" w:color="00B0F0"/>
            </w:tcBorders>
            <w:shd w:val="clear" w:color="auto" w:fill="auto"/>
            <w:vAlign w:val="center"/>
            <w:hideMark/>
          </w:tcPr>
          <w:p w14:paraId="3E673B14" w14:textId="77777777" w:rsidR="000F6343" w:rsidRPr="000F6343" w:rsidRDefault="000F6343" w:rsidP="000F6343">
            <w:pPr>
              <w:spacing w:after="0" w:line="240" w:lineRule="auto"/>
              <w:jc w:val="right"/>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Other Costs:</w:t>
            </w:r>
          </w:p>
        </w:tc>
        <w:tc>
          <w:tcPr>
            <w:tcW w:w="960" w:type="dxa"/>
            <w:tcBorders>
              <w:top w:val="nil"/>
              <w:left w:val="nil"/>
              <w:bottom w:val="single" w:sz="8" w:space="0" w:color="00B0F0"/>
              <w:right w:val="single" w:sz="8" w:space="0" w:color="00B0F0"/>
            </w:tcBorders>
            <w:shd w:val="clear" w:color="auto" w:fill="auto"/>
            <w:vAlign w:val="center"/>
            <w:hideMark/>
          </w:tcPr>
          <w:p w14:paraId="195247B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2433686B" w14:textId="77777777" w:rsidTr="000F6343">
        <w:trPr>
          <w:trHeight w:val="315"/>
        </w:trPr>
        <w:tc>
          <w:tcPr>
            <w:tcW w:w="1500" w:type="dxa"/>
            <w:tcBorders>
              <w:top w:val="nil"/>
              <w:left w:val="nil"/>
              <w:bottom w:val="nil"/>
              <w:right w:val="nil"/>
            </w:tcBorders>
            <w:shd w:val="clear" w:color="auto" w:fill="auto"/>
            <w:noWrap/>
            <w:vAlign w:val="bottom"/>
            <w:hideMark/>
          </w:tcPr>
          <w:p w14:paraId="2270079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nil"/>
              <w:right w:val="nil"/>
            </w:tcBorders>
            <w:shd w:val="clear" w:color="auto" w:fill="auto"/>
            <w:noWrap/>
            <w:vAlign w:val="bottom"/>
            <w:hideMark/>
          </w:tcPr>
          <w:p w14:paraId="3EE12B1D"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2500" w:type="dxa"/>
            <w:tcBorders>
              <w:top w:val="nil"/>
              <w:left w:val="nil"/>
              <w:bottom w:val="nil"/>
              <w:right w:val="nil"/>
            </w:tcBorders>
            <w:shd w:val="clear" w:color="auto" w:fill="auto"/>
            <w:noWrap/>
            <w:vAlign w:val="bottom"/>
            <w:hideMark/>
          </w:tcPr>
          <w:p w14:paraId="5F3FD4E5"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2ED73B78"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1211421D"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3B220C01"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r>
      <w:tr w:rsidR="000F6343" w:rsidRPr="000F6343" w14:paraId="6495E423" w14:textId="77777777" w:rsidTr="000F6343">
        <w:trPr>
          <w:trHeight w:val="585"/>
        </w:trPr>
        <w:tc>
          <w:tcPr>
            <w:tcW w:w="1500" w:type="dxa"/>
            <w:tcBorders>
              <w:top w:val="single" w:sz="8" w:space="0" w:color="00B0F0"/>
              <w:left w:val="single" w:sz="8" w:space="0" w:color="00B0F0"/>
              <w:bottom w:val="single" w:sz="8" w:space="0" w:color="00B0F0"/>
              <w:right w:val="single" w:sz="8" w:space="0" w:color="00B0F0"/>
            </w:tcBorders>
            <w:shd w:val="clear" w:color="000000" w:fill="B4C6E7"/>
            <w:noWrap/>
            <w:vAlign w:val="center"/>
            <w:hideMark/>
          </w:tcPr>
          <w:p w14:paraId="6339937B" w14:textId="77777777" w:rsidR="000F6343" w:rsidRPr="000F6343" w:rsidRDefault="000F6343" w:rsidP="000F6343">
            <w:pPr>
              <w:spacing w:after="0" w:line="240" w:lineRule="auto"/>
              <w:jc w:val="center"/>
              <w:rPr>
                <w:rFonts w:ascii="Calibri" w:eastAsia="Times New Roman" w:hAnsi="Calibri" w:cs="Calibri"/>
                <w:b/>
                <w:bCs/>
                <w:color w:val="000000"/>
                <w:lang w:val="en-ZW" w:eastAsia="en-ZW"/>
              </w:rPr>
            </w:pPr>
            <w:r w:rsidRPr="000F6343">
              <w:rPr>
                <w:rFonts w:ascii="Calibri" w:eastAsia="Times New Roman" w:hAnsi="Calibri" w:cs="Calibri"/>
                <w:b/>
                <w:bCs/>
                <w:color w:val="000000"/>
                <w:lang w:val="en-ZW" w:eastAsia="en-ZW"/>
              </w:rPr>
              <w:t>Position</w:t>
            </w:r>
          </w:p>
        </w:tc>
        <w:tc>
          <w:tcPr>
            <w:tcW w:w="3260" w:type="dxa"/>
            <w:tcBorders>
              <w:top w:val="single" w:sz="8" w:space="0" w:color="00B0F0"/>
              <w:left w:val="nil"/>
              <w:bottom w:val="single" w:sz="8" w:space="0" w:color="00B0F0"/>
              <w:right w:val="single" w:sz="8" w:space="0" w:color="00B0F0"/>
            </w:tcBorders>
            <w:shd w:val="clear" w:color="000000" w:fill="B4C6E7"/>
            <w:vAlign w:val="center"/>
            <w:hideMark/>
          </w:tcPr>
          <w:p w14:paraId="32DBC1E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val="en-ZW" w:eastAsia="en-ZW"/>
              </w:rPr>
              <w:t xml:space="preserve"> </w:t>
            </w:r>
            <w:r w:rsidRPr="000F6343">
              <w:rPr>
                <w:rFonts w:ascii="Segoe UI" w:eastAsia="Times New Roman" w:hAnsi="Segoe UI" w:cs="Segoe UI"/>
                <w:b/>
                <w:bCs/>
                <w:color w:val="000000"/>
                <w:sz w:val="20"/>
                <w:szCs w:val="20"/>
                <w:lang w:val="en-ZW" w:eastAsia="en-ZW"/>
              </w:rPr>
              <w:t>Description</w:t>
            </w:r>
          </w:p>
        </w:tc>
        <w:tc>
          <w:tcPr>
            <w:tcW w:w="2500" w:type="dxa"/>
            <w:tcBorders>
              <w:top w:val="single" w:sz="8" w:space="0" w:color="00B0F0"/>
              <w:left w:val="nil"/>
              <w:bottom w:val="single" w:sz="8" w:space="0" w:color="00B0F0"/>
              <w:right w:val="single" w:sz="8" w:space="0" w:color="00B0F0"/>
            </w:tcBorders>
            <w:shd w:val="clear" w:color="000000" w:fill="B4C6E7"/>
            <w:vAlign w:val="center"/>
            <w:hideMark/>
          </w:tcPr>
          <w:p w14:paraId="33A9B9AB"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UOM</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1144A24D"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Quantity</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11131AE6"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Unit Price</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24FBA281"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Total Amount</w:t>
            </w:r>
          </w:p>
        </w:tc>
      </w:tr>
      <w:tr w:rsidR="000F6343" w:rsidRPr="000F6343" w14:paraId="7F0CCDB2" w14:textId="77777777" w:rsidTr="000F6343">
        <w:trPr>
          <w:trHeight w:val="315"/>
        </w:trPr>
        <w:tc>
          <w:tcPr>
            <w:tcW w:w="1500" w:type="dxa"/>
            <w:vMerge w:val="restart"/>
            <w:tcBorders>
              <w:top w:val="nil"/>
              <w:left w:val="single" w:sz="8" w:space="0" w:color="00B0F0"/>
              <w:bottom w:val="single" w:sz="8" w:space="0" w:color="00B0F0"/>
              <w:right w:val="single" w:sz="8" w:space="0" w:color="00B0F0"/>
            </w:tcBorders>
            <w:shd w:val="clear" w:color="auto" w:fill="auto"/>
            <w:vAlign w:val="center"/>
            <w:hideMark/>
          </w:tcPr>
          <w:p w14:paraId="655DF22C" w14:textId="15947957" w:rsidR="000F6343" w:rsidRPr="000F6343" w:rsidRDefault="00C30ED6" w:rsidP="000F6343">
            <w:pPr>
              <w:spacing w:after="0" w:line="240" w:lineRule="auto"/>
              <w:rPr>
                <w:rFonts w:ascii="Segoe UI" w:eastAsia="Times New Roman" w:hAnsi="Segoe UI" w:cs="Segoe UI"/>
                <w:color w:val="000000"/>
                <w:sz w:val="20"/>
                <w:szCs w:val="20"/>
                <w:lang w:val="en-ZW" w:eastAsia="en-ZW"/>
              </w:rPr>
            </w:pPr>
            <w:r w:rsidRPr="00C30ED6">
              <w:rPr>
                <w:rFonts w:ascii="Segoe UI" w:eastAsia="Times New Roman" w:hAnsi="Segoe UI" w:cs="Segoe UI"/>
                <w:color w:val="000000"/>
                <w:sz w:val="20"/>
                <w:lang w:eastAsia="en-ZW"/>
              </w:rPr>
              <w:t>Senior Evaluation Specialist / Key Experts</w:t>
            </w:r>
          </w:p>
        </w:tc>
        <w:tc>
          <w:tcPr>
            <w:tcW w:w="3260" w:type="dxa"/>
            <w:tcBorders>
              <w:top w:val="nil"/>
              <w:left w:val="nil"/>
              <w:bottom w:val="single" w:sz="8" w:space="0" w:color="9CC2E5"/>
              <w:right w:val="single" w:sz="8" w:space="0" w:color="00B0F0"/>
            </w:tcBorders>
            <w:shd w:val="clear" w:color="auto" w:fill="auto"/>
            <w:vAlign w:val="center"/>
            <w:hideMark/>
          </w:tcPr>
          <w:p w14:paraId="60206B8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International travel</w:t>
            </w:r>
          </w:p>
        </w:tc>
        <w:tc>
          <w:tcPr>
            <w:tcW w:w="2500" w:type="dxa"/>
            <w:tcBorders>
              <w:top w:val="nil"/>
              <w:left w:val="nil"/>
              <w:bottom w:val="single" w:sz="8" w:space="0" w:color="9CC2E5"/>
              <w:right w:val="single" w:sz="8" w:space="0" w:color="00B0F0"/>
            </w:tcBorders>
            <w:shd w:val="clear" w:color="auto" w:fill="auto"/>
            <w:vAlign w:val="center"/>
            <w:hideMark/>
          </w:tcPr>
          <w:p w14:paraId="56CB242A"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4A37499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460EA94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B81D67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2BAA9C5B"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293C104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0049ACA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Subsistence allowance</w:t>
            </w:r>
          </w:p>
        </w:tc>
        <w:tc>
          <w:tcPr>
            <w:tcW w:w="2500" w:type="dxa"/>
            <w:tcBorders>
              <w:top w:val="nil"/>
              <w:left w:val="nil"/>
              <w:bottom w:val="single" w:sz="8" w:space="0" w:color="9CC2E5"/>
              <w:right w:val="single" w:sz="8" w:space="0" w:color="00B0F0"/>
            </w:tcBorders>
            <w:shd w:val="clear" w:color="auto" w:fill="auto"/>
            <w:vAlign w:val="center"/>
            <w:hideMark/>
          </w:tcPr>
          <w:p w14:paraId="2570ED8A"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Day</w:t>
            </w:r>
          </w:p>
        </w:tc>
        <w:tc>
          <w:tcPr>
            <w:tcW w:w="960" w:type="dxa"/>
            <w:tcBorders>
              <w:top w:val="nil"/>
              <w:left w:val="nil"/>
              <w:bottom w:val="single" w:sz="8" w:space="0" w:color="9CC2E5"/>
              <w:right w:val="single" w:sz="8" w:space="0" w:color="00B0F0"/>
            </w:tcBorders>
            <w:shd w:val="clear" w:color="auto" w:fill="auto"/>
            <w:vAlign w:val="center"/>
            <w:hideMark/>
          </w:tcPr>
          <w:p w14:paraId="7855986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6C59F4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67B850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0262648C"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B3D27D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042E930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travel expenses</w:t>
            </w:r>
          </w:p>
        </w:tc>
        <w:tc>
          <w:tcPr>
            <w:tcW w:w="2500" w:type="dxa"/>
            <w:tcBorders>
              <w:top w:val="nil"/>
              <w:left w:val="nil"/>
              <w:bottom w:val="single" w:sz="8" w:space="0" w:color="9CC2E5"/>
              <w:right w:val="single" w:sz="8" w:space="0" w:color="00B0F0"/>
            </w:tcBorders>
            <w:shd w:val="clear" w:color="auto" w:fill="auto"/>
            <w:vAlign w:val="center"/>
            <w:hideMark/>
          </w:tcPr>
          <w:p w14:paraId="09CBACFE"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65B8554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BAB754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BC0113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792BBFA1"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13B80D5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16E4FBE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transportation costs</w:t>
            </w:r>
          </w:p>
        </w:tc>
        <w:tc>
          <w:tcPr>
            <w:tcW w:w="2500" w:type="dxa"/>
            <w:tcBorders>
              <w:top w:val="nil"/>
              <w:left w:val="nil"/>
              <w:bottom w:val="single" w:sz="8" w:space="0" w:color="9CC2E5"/>
              <w:right w:val="single" w:sz="8" w:space="0" w:color="00B0F0"/>
            </w:tcBorders>
            <w:shd w:val="clear" w:color="auto" w:fill="auto"/>
            <w:vAlign w:val="center"/>
            <w:hideMark/>
          </w:tcPr>
          <w:p w14:paraId="69A0C553"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57BEFD6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50B789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41DE01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767752A5"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1E63707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67DD305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Communication costs</w:t>
            </w:r>
          </w:p>
        </w:tc>
        <w:tc>
          <w:tcPr>
            <w:tcW w:w="2500" w:type="dxa"/>
            <w:tcBorders>
              <w:top w:val="nil"/>
              <w:left w:val="nil"/>
              <w:bottom w:val="single" w:sz="8" w:space="0" w:color="9CC2E5"/>
              <w:right w:val="single" w:sz="8" w:space="0" w:color="00B0F0"/>
            </w:tcBorders>
            <w:shd w:val="clear" w:color="auto" w:fill="auto"/>
            <w:vAlign w:val="center"/>
            <w:hideMark/>
          </w:tcPr>
          <w:p w14:paraId="2B9511B0"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0D465B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F4F73C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6195FA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4C0FBC47"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5AAA80F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5A23969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Other Costs: (please specify)</w:t>
            </w:r>
          </w:p>
        </w:tc>
        <w:tc>
          <w:tcPr>
            <w:tcW w:w="2500" w:type="dxa"/>
            <w:tcBorders>
              <w:top w:val="nil"/>
              <w:left w:val="nil"/>
              <w:bottom w:val="single" w:sz="8" w:space="0" w:color="9CC2E5"/>
              <w:right w:val="single" w:sz="8" w:space="0" w:color="00B0F0"/>
            </w:tcBorders>
            <w:shd w:val="clear" w:color="auto" w:fill="auto"/>
            <w:vAlign w:val="center"/>
            <w:hideMark/>
          </w:tcPr>
          <w:p w14:paraId="22561F64"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CFEF9B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CBE0E9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243548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047267E6"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12B6D0D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0A76111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9CC2E5"/>
              <w:right w:val="single" w:sz="8" w:space="0" w:color="00B0F0"/>
            </w:tcBorders>
            <w:shd w:val="clear" w:color="auto" w:fill="auto"/>
            <w:vAlign w:val="center"/>
            <w:hideMark/>
          </w:tcPr>
          <w:p w14:paraId="6E7B2C92"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669CF3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43FDD6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411CAF0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075EDF1F"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34088E5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00B0F0"/>
              <w:right w:val="single" w:sz="8" w:space="0" w:color="00B0F0"/>
            </w:tcBorders>
            <w:shd w:val="clear" w:color="auto" w:fill="auto"/>
            <w:vAlign w:val="center"/>
            <w:hideMark/>
          </w:tcPr>
          <w:p w14:paraId="47486FE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00B0F0"/>
              <w:right w:val="single" w:sz="8" w:space="0" w:color="00B0F0"/>
            </w:tcBorders>
            <w:shd w:val="clear" w:color="auto" w:fill="auto"/>
            <w:vAlign w:val="center"/>
            <w:hideMark/>
          </w:tcPr>
          <w:p w14:paraId="40F9A66B"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447224D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69FD5C3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37C7CF0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61A99C7C"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5DA260F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7680" w:type="dxa"/>
            <w:gridSpan w:val="4"/>
            <w:tcBorders>
              <w:top w:val="single" w:sz="8" w:space="0" w:color="00B0F0"/>
              <w:left w:val="nil"/>
              <w:bottom w:val="single" w:sz="8" w:space="0" w:color="00B0F0"/>
              <w:right w:val="single" w:sz="8" w:space="0" w:color="00B0F0"/>
            </w:tcBorders>
            <w:shd w:val="clear" w:color="auto" w:fill="auto"/>
            <w:vAlign w:val="center"/>
            <w:hideMark/>
          </w:tcPr>
          <w:p w14:paraId="396F6A48" w14:textId="77777777" w:rsidR="000F6343" w:rsidRPr="000F6343" w:rsidRDefault="000F6343" w:rsidP="000F6343">
            <w:pPr>
              <w:spacing w:after="0" w:line="240" w:lineRule="auto"/>
              <w:jc w:val="right"/>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Other Costs:</w:t>
            </w:r>
          </w:p>
        </w:tc>
        <w:tc>
          <w:tcPr>
            <w:tcW w:w="960" w:type="dxa"/>
            <w:tcBorders>
              <w:top w:val="nil"/>
              <w:left w:val="nil"/>
              <w:bottom w:val="single" w:sz="8" w:space="0" w:color="00B0F0"/>
              <w:right w:val="single" w:sz="8" w:space="0" w:color="00B0F0"/>
            </w:tcBorders>
            <w:shd w:val="clear" w:color="auto" w:fill="auto"/>
            <w:vAlign w:val="center"/>
            <w:hideMark/>
          </w:tcPr>
          <w:p w14:paraId="024D119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05CC8579" w14:textId="77777777" w:rsidTr="000F6343">
        <w:trPr>
          <w:trHeight w:val="315"/>
        </w:trPr>
        <w:tc>
          <w:tcPr>
            <w:tcW w:w="1500" w:type="dxa"/>
            <w:tcBorders>
              <w:top w:val="nil"/>
              <w:left w:val="nil"/>
              <w:bottom w:val="nil"/>
              <w:right w:val="nil"/>
            </w:tcBorders>
            <w:shd w:val="clear" w:color="auto" w:fill="auto"/>
            <w:noWrap/>
            <w:vAlign w:val="bottom"/>
            <w:hideMark/>
          </w:tcPr>
          <w:p w14:paraId="42E522D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nil"/>
              <w:right w:val="nil"/>
            </w:tcBorders>
            <w:shd w:val="clear" w:color="auto" w:fill="auto"/>
            <w:noWrap/>
            <w:vAlign w:val="bottom"/>
            <w:hideMark/>
          </w:tcPr>
          <w:p w14:paraId="6B76116E"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2500" w:type="dxa"/>
            <w:tcBorders>
              <w:top w:val="nil"/>
              <w:left w:val="nil"/>
              <w:bottom w:val="nil"/>
              <w:right w:val="nil"/>
            </w:tcBorders>
            <w:shd w:val="clear" w:color="auto" w:fill="auto"/>
            <w:noWrap/>
            <w:vAlign w:val="bottom"/>
            <w:hideMark/>
          </w:tcPr>
          <w:p w14:paraId="2B8790D0"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0ACB4C1D"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3433B221"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3E455B4E"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r>
      <w:tr w:rsidR="000F6343" w:rsidRPr="000F6343" w14:paraId="2562FA53" w14:textId="77777777" w:rsidTr="000F6343">
        <w:trPr>
          <w:trHeight w:val="585"/>
        </w:trPr>
        <w:tc>
          <w:tcPr>
            <w:tcW w:w="1500" w:type="dxa"/>
            <w:tcBorders>
              <w:top w:val="single" w:sz="8" w:space="0" w:color="00B0F0"/>
              <w:left w:val="single" w:sz="8" w:space="0" w:color="00B0F0"/>
              <w:bottom w:val="single" w:sz="8" w:space="0" w:color="00B0F0"/>
              <w:right w:val="single" w:sz="8" w:space="0" w:color="00B0F0"/>
            </w:tcBorders>
            <w:shd w:val="clear" w:color="000000" w:fill="B4C6E7"/>
            <w:noWrap/>
            <w:vAlign w:val="center"/>
            <w:hideMark/>
          </w:tcPr>
          <w:p w14:paraId="12292709" w14:textId="77777777" w:rsidR="000F6343" w:rsidRPr="000F6343" w:rsidRDefault="000F6343" w:rsidP="000F6343">
            <w:pPr>
              <w:spacing w:after="0" w:line="240" w:lineRule="auto"/>
              <w:jc w:val="center"/>
              <w:rPr>
                <w:rFonts w:ascii="Calibri" w:eastAsia="Times New Roman" w:hAnsi="Calibri" w:cs="Calibri"/>
                <w:b/>
                <w:bCs/>
                <w:color w:val="000000"/>
                <w:lang w:val="en-ZW" w:eastAsia="en-ZW"/>
              </w:rPr>
            </w:pPr>
            <w:r w:rsidRPr="000F6343">
              <w:rPr>
                <w:rFonts w:ascii="Calibri" w:eastAsia="Times New Roman" w:hAnsi="Calibri" w:cs="Calibri"/>
                <w:b/>
                <w:bCs/>
                <w:color w:val="000000"/>
                <w:lang w:val="en-ZW" w:eastAsia="en-ZW"/>
              </w:rPr>
              <w:t>Position</w:t>
            </w:r>
          </w:p>
        </w:tc>
        <w:tc>
          <w:tcPr>
            <w:tcW w:w="3260" w:type="dxa"/>
            <w:tcBorders>
              <w:top w:val="single" w:sz="8" w:space="0" w:color="00B0F0"/>
              <w:left w:val="nil"/>
              <w:bottom w:val="single" w:sz="8" w:space="0" w:color="00B0F0"/>
              <w:right w:val="single" w:sz="8" w:space="0" w:color="00B0F0"/>
            </w:tcBorders>
            <w:shd w:val="clear" w:color="000000" w:fill="B4C6E7"/>
            <w:vAlign w:val="center"/>
            <w:hideMark/>
          </w:tcPr>
          <w:p w14:paraId="4FCB40F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val="en-ZW" w:eastAsia="en-ZW"/>
              </w:rPr>
              <w:t xml:space="preserve"> </w:t>
            </w:r>
            <w:r w:rsidRPr="000F6343">
              <w:rPr>
                <w:rFonts w:ascii="Segoe UI" w:eastAsia="Times New Roman" w:hAnsi="Segoe UI" w:cs="Segoe UI"/>
                <w:b/>
                <w:bCs/>
                <w:color w:val="000000"/>
                <w:sz w:val="20"/>
                <w:szCs w:val="20"/>
                <w:lang w:val="en-ZW" w:eastAsia="en-ZW"/>
              </w:rPr>
              <w:t>Description</w:t>
            </w:r>
          </w:p>
        </w:tc>
        <w:tc>
          <w:tcPr>
            <w:tcW w:w="2500" w:type="dxa"/>
            <w:tcBorders>
              <w:top w:val="single" w:sz="8" w:space="0" w:color="00B0F0"/>
              <w:left w:val="nil"/>
              <w:bottom w:val="single" w:sz="8" w:space="0" w:color="00B0F0"/>
              <w:right w:val="single" w:sz="8" w:space="0" w:color="00B0F0"/>
            </w:tcBorders>
            <w:shd w:val="clear" w:color="000000" w:fill="B4C6E7"/>
            <w:vAlign w:val="center"/>
            <w:hideMark/>
          </w:tcPr>
          <w:p w14:paraId="4387FC27"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UOM</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52E13564"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Quantity</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24CA1346"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Unit Price</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77522504"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Total Amount</w:t>
            </w:r>
          </w:p>
        </w:tc>
      </w:tr>
      <w:tr w:rsidR="000F6343" w:rsidRPr="000F6343" w14:paraId="4715641B" w14:textId="77777777" w:rsidTr="000F6343">
        <w:trPr>
          <w:trHeight w:val="315"/>
        </w:trPr>
        <w:tc>
          <w:tcPr>
            <w:tcW w:w="1500" w:type="dxa"/>
            <w:vMerge w:val="restart"/>
            <w:tcBorders>
              <w:top w:val="nil"/>
              <w:left w:val="single" w:sz="8" w:space="0" w:color="00B0F0"/>
              <w:bottom w:val="single" w:sz="8" w:space="0" w:color="00B0F0"/>
              <w:right w:val="single" w:sz="8" w:space="0" w:color="00B0F0"/>
            </w:tcBorders>
            <w:shd w:val="clear" w:color="auto" w:fill="auto"/>
            <w:vAlign w:val="center"/>
            <w:hideMark/>
          </w:tcPr>
          <w:p w14:paraId="6129FCF8" w14:textId="4C68FA9D" w:rsidR="000F6343" w:rsidRPr="000F6343" w:rsidRDefault="00783964" w:rsidP="000F6343">
            <w:pPr>
              <w:spacing w:after="0" w:line="240" w:lineRule="auto"/>
              <w:rPr>
                <w:rFonts w:ascii="Segoe UI" w:eastAsia="Times New Roman" w:hAnsi="Segoe UI" w:cs="Segoe UI"/>
                <w:color w:val="000000"/>
                <w:sz w:val="20"/>
                <w:szCs w:val="20"/>
                <w:lang w:val="en-ZW" w:eastAsia="en-ZW"/>
              </w:rPr>
            </w:pPr>
            <w:r w:rsidRPr="00783964">
              <w:rPr>
                <w:rFonts w:ascii="Segoe UI" w:eastAsia="Times New Roman" w:hAnsi="Segoe UI" w:cs="Segoe UI"/>
                <w:color w:val="000000"/>
                <w:sz w:val="20"/>
                <w:lang w:eastAsia="en-ZW"/>
              </w:rPr>
              <w:t>Qualitative Research Specialist/ Key Experts</w:t>
            </w:r>
          </w:p>
        </w:tc>
        <w:tc>
          <w:tcPr>
            <w:tcW w:w="3260" w:type="dxa"/>
            <w:tcBorders>
              <w:top w:val="nil"/>
              <w:left w:val="nil"/>
              <w:bottom w:val="single" w:sz="8" w:space="0" w:color="9CC2E5"/>
              <w:right w:val="single" w:sz="8" w:space="0" w:color="00B0F0"/>
            </w:tcBorders>
            <w:shd w:val="clear" w:color="auto" w:fill="auto"/>
            <w:vAlign w:val="center"/>
            <w:hideMark/>
          </w:tcPr>
          <w:p w14:paraId="22DAA67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International travel</w:t>
            </w:r>
          </w:p>
        </w:tc>
        <w:tc>
          <w:tcPr>
            <w:tcW w:w="2500" w:type="dxa"/>
            <w:tcBorders>
              <w:top w:val="nil"/>
              <w:left w:val="nil"/>
              <w:bottom w:val="single" w:sz="8" w:space="0" w:color="9CC2E5"/>
              <w:right w:val="single" w:sz="8" w:space="0" w:color="00B0F0"/>
            </w:tcBorders>
            <w:shd w:val="clear" w:color="auto" w:fill="auto"/>
            <w:vAlign w:val="center"/>
            <w:hideMark/>
          </w:tcPr>
          <w:p w14:paraId="3931CE92"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46CE839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B9C104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D2A33E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3CFF7FC7"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1AAE351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28370ED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Subsistence allowance</w:t>
            </w:r>
          </w:p>
        </w:tc>
        <w:tc>
          <w:tcPr>
            <w:tcW w:w="2500" w:type="dxa"/>
            <w:tcBorders>
              <w:top w:val="nil"/>
              <w:left w:val="nil"/>
              <w:bottom w:val="single" w:sz="8" w:space="0" w:color="9CC2E5"/>
              <w:right w:val="single" w:sz="8" w:space="0" w:color="00B0F0"/>
            </w:tcBorders>
            <w:shd w:val="clear" w:color="auto" w:fill="auto"/>
            <w:vAlign w:val="center"/>
            <w:hideMark/>
          </w:tcPr>
          <w:p w14:paraId="634222E1"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Day</w:t>
            </w:r>
          </w:p>
        </w:tc>
        <w:tc>
          <w:tcPr>
            <w:tcW w:w="960" w:type="dxa"/>
            <w:tcBorders>
              <w:top w:val="nil"/>
              <w:left w:val="nil"/>
              <w:bottom w:val="single" w:sz="8" w:space="0" w:color="9CC2E5"/>
              <w:right w:val="single" w:sz="8" w:space="0" w:color="00B0F0"/>
            </w:tcBorders>
            <w:shd w:val="clear" w:color="auto" w:fill="auto"/>
            <w:vAlign w:val="center"/>
            <w:hideMark/>
          </w:tcPr>
          <w:p w14:paraId="7B40EF7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52FD7B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7734A8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5CE94674"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30D5C17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136CF49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travel expenses</w:t>
            </w:r>
          </w:p>
        </w:tc>
        <w:tc>
          <w:tcPr>
            <w:tcW w:w="2500" w:type="dxa"/>
            <w:tcBorders>
              <w:top w:val="nil"/>
              <w:left w:val="nil"/>
              <w:bottom w:val="single" w:sz="8" w:space="0" w:color="9CC2E5"/>
              <w:right w:val="single" w:sz="8" w:space="0" w:color="00B0F0"/>
            </w:tcBorders>
            <w:shd w:val="clear" w:color="auto" w:fill="auto"/>
            <w:vAlign w:val="center"/>
            <w:hideMark/>
          </w:tcPr>
          <w:p w14:paraId="55EF0078"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4CF1D25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41FFA4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9D21E8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4BBBC87B"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C40B93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5A0D599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transportation costs</w:t>
            </w:r>
          </w:p>
        </w:tc>
        <w:tc>
          <w:tcPr>
            <w:tcW w:w="2500" w:type="dxa"/>
            <w:tcBorders>
              <w:top w:val="nil"/>
              <w:left w:val="nil"/>
              <w:bottom w:val="single" w:sz="8" w:space="0" w:color="9CC2E5"/>
              <w:right w:val="single" w:sz="8" w:space="0" w:color="00B0F0"/>
            </w:tcBorders>
            <w:shd w:val="clear" w:color="auto" w:fill="auto"/>
            <w:vAlign w:val="center"/>
            <w:hideMark/>
          </w:tcPr>
          <w:p w14:paraId="4D3349D4"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43A41E8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A34436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20B049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6AB658CB"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E06F64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6C236C6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Communication costs</w:t>
            </w:r>
          </w:p>
        </w:tc>
        <w:tc>
          <w:tcPr>
            <w:tcW w:w="2500" w:type="dxa"/>
            <w:tcBorders>
              <w:top w:val="nil"/>
              <w:left w:val="nil"/>
              <w:bottom w:val="single" w:sz="8" w:space="0" w:color="9CC2E5"/>
              <w:right w:val="single" w:sz="8" w:space="0" w:color="00B0F0"/>
            </w:tcBorders>
            <w:shd w:val="clear" w:color="auto" w:fill="auto"/>
            <w:vAlign w:val="center"/>
            <w:hideMark/>
          </w:tcPr>
          <w:p w14:paraId="26022DBE"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CA19DC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F2EA74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BD3E2F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6C6F7B1A"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0795FC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7B5B3A3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Other Costs: (please specify)</w:t>
            </w:r>
          </w:p>
        </w:tc>
        <w:tc>
          <w:tcPr>
            <w:tcW w:w="2500" w:type="dxa"/>
            <w:tcBorders>
              <w:top w:val="nil"/>
              <w:left w:val="nil"/>
              <w:bottom w:val="single" w:sz="8" w:space="0" w:color="9CC2E5"/>
              <w:right w:val="single" w:sz="8" w:space="0" w:color="00B0F0"/>
            </w:tcBorders>
            <w:shd w:val="clear" w:color="auto" w:fill="auto"/>
            <w:vAlign w:val="center"/>
            <w:hideMark/>
          </w:tcPr>
          <w:p w14:paraId="75D443F0"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B3F3BC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3E6442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3D1387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16BA0957"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0BD280C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25A3B86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9CC2E5"/>
              <w:right w:val="single" w:sz="8" w:space="0" w:color="00B0F0"/>
            </w:tcBorders>
            <w:shd w:val="clear" w:color="auto" w:fill="auto"/>
            <w:vAlign w:val="center"/>
            <w:hideMark/>
          </w:tcPr>
          <w:p w14:paraId="14E5F3EE"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4CBA0E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2E823D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EB3E73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2B64FAF2"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A0518B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00B0F0"/>
              <w:right w:val="single" w:sz="8" w:space="0" w:color="00B0F0"/>
            </w:tcBorders>
            <w:shd w:val="clear" w:color="auto" w:fill="auto"/>
            <w:vAlign w:val="center"/>
            <w:hideMark/>
          </w:tcPr>
          <w:p w14:paraId="3091CA3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00B0F0"/>
              <w:right w:val="single" w:sz="8" w:space="0" w:color="00B0F0"/>
            </w:tcBorders>
            <w:shd w:val="clear" w:color="auto" w:fill="auto"/>
            <w:vAlign w:val="center"/>
            <w:hideMark/>
          </w:tcPr>
          <w:p w14:paraId="64089B57"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393C4B3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591F864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296F3C3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27B6144E"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5BFBD2E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7680" w:type="dxa"/>
            <w:gridSpan w:val="4"/>
            <w:tcBorders>
              <w:top w:val="single" w:sz="8" w:space="0" w:color="00B0F0"/>
              <w:left w:val="nil"/>
              <w:bottom w:val="single" w:sz="8" w:space="0" w:color="00B0F0"/>
              <w:right w:val="single" w:sz="8" w:space="0" w:color="00B0F0"/>
            </w:tcBorders>
            <w:shd w:val="clear" w:color="auto" w:fill="auto"/>
            <w:vAlign w:val="center"/>
            <w:hideMark/>
          </w:tcPr>
          <w:p w14:paraId="66D6E293" w14:textId="77777777" w:rsidR="000F6343" w:rsidRPr="000F6343" w:rsidRDefault="000F6343" w:rsidP="000F6343">
            <w:pPr>
              <w:spacing w:after="0" w:line="240" w:lineRule="auto"/>
              <w:jc w:val="right"/>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Other Costs:</w:t>
            </w:r>
          </w:p>
        </w:tc>
        <w:tc>
          <w:tcPr>
            <w:tcW w:w="960" w:type="dxa"/>
            <w:tcBorders>
              <w:top w:val="nil"/>
              <w:left w:val="nil"/>
              <w:bottom w:val="single" w:sz="8" w:space="0" w:color="00B0F0"/>
              <w:right w:val="single" w:sz="8" w:space="0" w:color="00B0F0"/>
            </w:tcBorders>
            <w:shd w:val="clear" w:color="auto" w:fill="auto"/>
            <w:vAlign w:val="center"/>
            <w:hideMark/>
          </w:tcPr>
          <w:p w14:paraId="5CBF088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18EBF8B6" w14:textId="77777777" w:rsidTr="000F6343">
        <w:trPr>
          <w:trHeight w:val="315"/>
        </w:trPr>
        <w:tc>
          <w:tcPr>
            <w:tcW w:w="1500" w:type="dxa"/>
            <w:tcBorders>
              <w:top w:val="nil"/>
              <w:left w:val="nil"/>
              <w:bottom w:val="nil"/>
              <w:right w:val="nil"/>
            </w:tcBorders>
            <w:shd w:val="clear" w:color="auto" w:fill="auto"/>
            <w:noWrap/>
            <w:vAlign w:val="bottom"/>
            <w:hideMark/>
          </w:tcPr>
          <w:p w14:paraId="24CA1D86" w14:textId="77777777" w:rsidR="000F6343" w:rsidRDefault="000F6343" w:rsidP="000F6343">
            <w:pPr>
              <w:spacing w:after="0" w:line="240" w:lineRule="auto"/>
              <w:rPr>
                <w:rFonts w:ascii="Segoe UI" w:eastAsia="Times New Roman" w:hAnsi="Segoe UI" w:cs="Segoe UI"/>
                <w:color w:val="000000"/>
                <w:sz w:val="20"/>
                <w:szCs w:val="20"/>
                <w:lang w:val="en-ZW" w:eastAsia="en-ZW"/>
              </w:rPr>
            </w:pPr>
          </w:p>
          <w:p w14:paraId="15852680" w14:textId="77777777" w:rsidR="000F6343" w:rsidRDefault="000F6343" w:rsidP="000F6343">
            <w:pPr>
              <w:spacing w:after="0" w:line="240" w:lineRule="auto"/>
              <w:rPr>
                <w:rFonts w:ascii="Segoe UI" w:eastAsia="Times New Roman" w:hAnsi="Segoe UI" w:cs="Segoe UI"/>
                <w:color w:val="000000"/>
                <w:sz w:val="20"/>
                <w:szCs w:val="20"/>
                <w:lang w:val="en-ZW" w:eastAsia="en-ZW"/>
              </w:rPr>
            </w:pPr>
          </w:p>
          <w:p w14:paraId="40F07706" w14:textId="77777777" w:rsidR="000F6343" w:rsidRDefault="000F6343" w:rsidP="000F6343">
            <w:pPr>
              <w:spacing w:after="0" w:line="240" w:lineRule="auto"/>
              <w:rPr>
                <w:rFonts w:ascii="Segoe UI" w:eastAsia="Times New Roman" w:hAnsi="Segoe UI" w:cs="Segoe UI"/>
                <w:color w:val="000000"/>
                <w:sz w:val="20"/>
                <w:szCs w:val="20"/>
                <w:lang w:val="en-ZW" w:eastAsia="en-ZW"/>
              </w:rPr>
            </w:pPr>
          </w:p>
          <w:p w14:paraId="457454AA" w14:textId="77777777" w:rsidR="000F6343" w:rsidRDefault="000F6343" w:rsidP="000F6343">
            <w:pPr>
              <w:spacing w:after="0" w:line="240" w:lineRule="auto"/>
              <w:rPr>
                <w:rFonts w:ascii="Segoe UI" w:eastAsia="Times New Roman" w:hAnsi="Segoe UI" w:cs="Segoe UI"/>
                <w:color w:val="000000"/>
                <w:sz w:val="20"/>
                <w:szCs w:val="20"/>
                <w:lang w:val="en-ZW" w:eastAsia="en-ZW"/>
              </w:rPr>
            </w:pPr>
          </w:p>
          <w:p w14:paraId="3D462B11" w14:textId="77777777" w:rsidR="000F6343" w:rsidRDefault="000F6343" w:rsidP="000F6343">
            <w:pPr>
              <w:spacing w:after="0" w:line="240" w:lineRule="auto"/>
              <w:rPr>
                <w:rFonts w:ascii="Segoe UI" w:eastAsia="Times New Roman" w:hAnsi="Segoe UI" w:cs="Segoe UI"/>
                <w:color w:val="000000"/>
                <w:sz w:val="20"/>
                <w:szCs w:val="20"/>
                <w:lang w:val="en-ZW" w:eastAsia="en-ZW"/>
              </w:rPr>
            </w:pPr>
          </w:p>
          <w:p w14:paraId="0F35CD34" w14:textId="1AE0CDDC"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nil"/>
              <w:right w:val="nil"/>
            </w:tcBorders>
            <w:shd w:val="clear" w:color="auto" w:fill="auto"/>
            <w:noWrap/>
            <w:vAlign w:val="bottom"/>
            <w:hideMark/>
          </w:tcPr>
          <w:p w14:paraId="0F5E6DE3" w14:textId="77777777" w:rsidR="000F6343" w:rsidRDefault="000F6343" w:rsidP="000F6343">
            <w:pPr>
              <w:spacing w:after="0" w:line="240" w:lineRule="auto"/>
              <w:rPr>
                <w:rFonts w:ascii="Times New Roman" w:eastAsia="Times New Roman" w:hAnsi="Times New Roman" w:cs="Times New Roman"/>
                <w:sz w:val="20"/>
                <w:szCs w:val="20"/>
                <w:lang w:val="en-ZW" w:eastAsia="en-ZW"/>
              </w:rPr>
            </w:pPr>
          </w:p>
          <w:p w14:paraId="05E7341B" w14:textId="77777777" w:rsidR="007E4AFF" w:rsidRDefault="007E4AFF" w:rsidP="000F6343">
            <w:pPr>
              <w:spacing w:after="0" w:line="240" w:lineRule="auto"/>
              <w:rPr>
                <w:rFonts w:ascii="Times New Roman" w:eastAsia="Times New Roman" w:hAnsi="Times New Roman" w:cs="Times New Roman"/>
                <w:sz w:val="20"/>
                <w:szCs w:val="20"/>
                <w:lang w:val="en-ZW" w:eastAsia="en-ZW"/>
              </w:rPr>
            </w:pPr>
          </w:p>
          <w:p w14:paraId="0B0309C0" w14:textId="77777777" w:rsidR="007E4AFF" w:rsidRDefault="007E4AFF" w:rsidP="000F6343">
            <w:pPr>
              <w:spacing w:after="0" w:line="240" w:lineRule="auto"/>
              <w:rPr>
                <w:rFonts w:ascii="Times New Roman" w:eastAsia="Times New Roman" w:hAnsi="Times New Roman" w:cs="Times New Roman"/>
                <w:sz w:val="20"/>
                <w:szCs w:val="20"/>
                <w:lang w:val="en-ZW" w:eastAsia="en-ZW"/>
              </w:rPr>
            </w:pPr>
          </w:p>
          <w:p w14:paraId="39A25A13" w14:textId="77777777" w:rsidR="007E4AFF" w:rsidRDefault="007E4AFF" w:rsidP="000F6343">
            <w:pPr>
              <w:spacing w:after="0" w:line="240" w:lineRule="auto"/>
              <w:rPr>
                <w:rFonts w:ascii="Times New Roman" w:eastAsia="Times New Roman" w:hAnsi="Times New Roman" w:cs="Times New Roman"/>
                <w:sz w:val="20"/>
                <w:szCs w:val="20"/>
                <w:lang w:val="en-ZW" w:eastAsia="en-ZW"/>
              </w:rPr>
            </w:pPr>
          </w:p>
          <w:p w14:paraId="03A74791" w14:textId="77777777" w:rsidR="007E4AFF" w:rsidRDefault="007E4AFF" w:rsidP="000F6343">
            <w:pPr>
              <w:spacing w:after="0" w:line="240" w:lineRule="auto"/>
              <w:rPr>
                <w:rFonts w:ascii="Times New Roman" w:eastAsia="Times New Roman" w:hAnsi="Times New Roman" w:cs="Times New Roman"/>
                <w:sz w:val="20"/>
                <w:szCs w:val="20"/>
                <w:lang w:val="en-ZW" w:eastAsia="en-ZW"/>
              </w:rPr>
            </w:pPr>
          </w:p>
          <w:p w14:paraId="6948A33C" w14:textId="77777777" w:rsidR="007E4AFF" w:rsidRDefault="007E4AFF" w:rsidP="000F6343">
            <w:pPr>
              <w:spacing w:after="0" w:line="240" w:lineRule="auto"/>
              <w:rPr>
                <w:rFonts w:ascii="Times New Roman" w:eastAsia="Times New Roman" w:hAnsi="Times New Roman" w:cs="Times New Roman"/>
                <w:sz w:val="20"/>
                <w:szCs w:val="20"/>
                <w:lang w:val="en-ZW" w:eastAsia="en-ZW"/>
              </w:rPr>
            </w:pPr>
          </w:p>
          <w:p w14:paraId="1E0E07B4" w14:textId="4371369B" w:rsidR="007E4AFF" w:rsidRPr="000F6343" w:rsidRDefault="007E4AFF" w:rsidP="000F6343">
            <w:pPr>
              <w:spacing w:after="0" w:line="240" w:lineRule="auto"/>
              <w:rPr>
                <w:rFonts w:ascii="Times New Roman" w:eastAsia="Times New Roman" w:hAnsi="Times New Roman" w:cs="Times New Roman"/>
                <w:sz w:val="20"/>
                <w:szCs w:val="20"/>
                <w:lang w:val="en-ZW" w:eastAsia="en-ZW"/>
              </w:rPr>
            </w:pPr>
          </w:p>
        </w:tc>
        <w:tc>
          <w:tcPr>
            <w:tcW w:w="2500" w:type="dxa"/>
            <w:tcBorders>
              <w:top w:val="nil"/>
              <w:left w:val="nil"/>
              <w:bottom w:val="nil"/>
              <w:right w:val="nil"/>
            </w:tcBorders>
            <w:shd w:val="clear" w:color="auto" w:fill="auto"/>
            <w:noWrap/>
            <w:vAlign w:val="bottom"/>
            <w:hideMark/>
          </w:tcPr>
          <w:p w14:paraId="1B4A46A1"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0B8457D9"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6F2ACCA3"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57F97AE1"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r>
      <w:tr w:rsidR="000F6343" w:rsidRPr="000F6343" w14:paraId="5DC900DC" w14:textId="77777777" w:rsidTr="000F6343">
        <w:trPr>
          <w:trHeight w:val="585"/>
        </w:trPr>
        <w:tc>
          <w:tcPr>
            <w:tcW w:w="1500" w:type="dxa"/>
            <w:tcBorders>
              <w:top w:val="single" w:sz="8" w:space="0" w:color="00B0F0"/>
              <w:left w:val="single" w:sz="8" w:space="0" w:color="00B0F0"/>
              <w:bottom w:val="single" w:sz="8" w:space="0" w:color="00B0F0"/>
              <w:right w:val="single" w:sz="8" w:space="0" w:color="00B0F0"/>
            </w:tcBorders>
            <w:shd w:val="clear" w:color="000000" w:fill="B4C6E7"/>
            <w:noWrap/>
            <w:vAlign w:val="center"/>
            <w:hideMark/>
          </w:tcPr>
          <w:p w14:paraId="2FB111F8" w14:textId="77777777" w:rsidR="000F6343" w:rsidRPr="000F6343" w:rsidRDefault="000F6343" w:rsidP="000F6343">
            <w:pPr>
              <w:spacing w:after="0" w:line="240" w:lineRule="auto"/>
              <w:jc w:val="center"/>
              <w:rPr>
                <w:rFonts w:ascii="Calibri" w:eastAsia="Times New Roman" w:hAnsi="Calibri" w:cs="Calibri"/>
                <w:b/>
                <w:bCs/>
                <w:color w:val="000000"/>
                <w:lang w:val="en-ZW" w:eastAsia="en-ZW"/>
              </w:rPr>
            </w:pPr>
            <w:r w:rsidRPr="000F6343">
              <w:rPr>
                <w:rFonts w:ascii="Calibri" w:eastAsia="Times New Roman" w:hAnsi="Calibri" w:cs="Calibri"/>
                <w:b/>
                <w:bCs/>
                <w:color w:val="000000"/>
                <w:lang w:val="en-ZW" w:eastAsia="en-ZW"/>
              </w:rPr>
              <w:t>Position</w:t>
            </w:r>
          </w:p>
        </w:tc>
        <w:tc>
          <w:tcPr>
            <w:tcW w:w="3260" w:type="dxa"/>
            <w:tcBorders>
              <w:top w:val="single" w:sz="8" w:space="0" w:color="00B0F0"/>
              <w:left w:val="nil"/>
              <w:bottom w:val="single" w:sz="8" w:space="0" w:color="00B0F0"/>
              <w:right w:val="single" w:sz="8" w:space="0" w:color="00B0F0"/>
            </w:tcBorders>
            <w:shd w:val="clear" w:color="000000" w:fill="B4C6E7"/>
            <w:vAlign w:val="center"/>
            <w:hideMark/>
          </w:tcPr>
          <w:p w14:paraId="370B253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val="en-ZW" w:eastAsia="en-ZW"/>
              </w:rPr>
              <w:t xml:space="preserve"> </w:t>
            </w:r>
            <w:r w:rsidRPr="000F6343">
              <w:rPr>
                <w:rFonts w:ascii="Segoe UI" w:eastAsia="Times New Roman" w:hAnsi="Segoe UI" w:cs="Segoe UI"/>
                <w:b/>
                <w:bCs/>
                <w:color w:val="000000"/>
                <w:sz w:val="20"/>
                <w:szCs w:val="20"/>
                <w:lang w:val="en-ZW" w:eastAsia="en-ZW"/>
              </w:rPr>
              <w:t>Description</w:t>
            </w:r>
          </w:p>
        </w:tc>
        <w:tc>
          <w:tcPr>
            <w:tcW w:w="2500" w:type="dxa"/>
            <w:tcBorders>
              <w:top w:val="single" w:sz="8" w:space="0" w:color="00B0F0"/>
              <w:left w:val="nil"/>
              <w:bottom w:val="single" w:sz="8" w:space="0" w:color="00B0F0"/>
              <w:right w:val="single" w:sz="8" w:space="0" w:color="00B0F0"/>
            </w:tcBorders>
            <w:shd w:val="clear" w:color="000000" w:fill="B4C6E7"/>
            <w:vAlign w:val="center"/>
            <w:hideMark/>
          </w:tcPr>
          <w:p w14:paraId="41A0A6AC"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UOM</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4B26E495"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Quantity</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2E1C08A3"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Unit Price</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04842D42"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Total Amount</w:t>
            </w:r>
          </w:p>
        </w:tc>
      </w:tr>
      <w:tr w:rsidR="000F6343" w:rsidRPr="000F6343" w14:paraId="068CCF56" w14:textId="77777777" w:rsidTr="000F6343">
        <w:trPr>
          <w:trHeight w:val="315"/>
        </w:trPr>
        <w:tc>
          <w:tcPr>
            <w:tcW w:w="1500" w:type="dxa"/>
            <w:vMerge w:val="restart"/>
            <w:tcBorders>
              <w:top w:val="nil"/>
              <w:left w:val="single" w:sz="8" w:space="0" w:color="00B0F0"/>
              <w:bottom w:val="single" w:sz="8" w:space="0" w:color="00B0F0"/>
              <w:right w:val="single" w:sz="8" w:space="0" w:color="00B0F0"/>
            </w:tcBorders>
            <w:shd w:val="clear" w:color="auto" w:fill="auto"/>
            <w:vAlign w:val="center"/>
            <w:hideMark/>
          </w:tcPr>
          <w:p w14:paraId="0332E77E" w14:textId="133650CE" w:rsidR="000F6343" w:rsidRPr="000F6343" w:rsidRDefault="007128D6" w:rsidP="000F6343">
            <w:pPr>
              <w:spacing w:after="0" w:line="240" w:lineRule="auto"/>
              <w:rPr>
                <w:rFonts w:ascii="Segoe UI" w:eastAsia="Times New Roman" w:hAnsi="Segoe UI" w:cs="Segoe UI"/>
                <w:color w:val="000000"/>
                <w:sz w:val="20"/>
                <w:szCs w:val="20"/>
                <w:lang w:val="en-ZW" w:eastAsia="en-ZW"/>
              </w:rPr>
            </w:pPr>
            <w:r w:rsidRPr="007128D6">
              <w:rPr>
                <w:rFonts w:ascii="Segoe UI" w:eastAsia="Times New Roman" w:hAnsi="Segoe UI" w:cs="Segoe UI"/>
                <w:color w:val="000000"/>
                <w:sz w:val="20"/>
                <w:lang w:eastAsia="en-ZW"/>
              </w:rPr>
              <w:t>Field Operation Manager/ Key Experts</w:t>
            </w:r>
          </w:p>
        </w:tc>
        <w:tc>
          <w:tcPr>
            <w:tcW w:w="3260" w:type="dxa"/>
            <w:tcBorders>
              <w:top w:val="nil"/>
              <w:left w:val="nil"/>
              <w:bottom w:val="single" w:sz="8" w:space="0" w:color="9CC2E5"/>
              <w:right w:val="single" w:sz="8" w:space="0" w:color="00B0F0"/>
            </w:tcBorders>
            <w:shd w:val="clear" w:color="auto" w:fill="auto"/>
            <w:vAlign w:val="center"/>
            <w:hideMark/>
          </w:tcPr>
          <w:p w14:paraId="52E7920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International travel</w:t>
            </w:r>
          </w:p>
        </w:tc>
        <w:tc>
          <w:tcPr>
            <w:tcW w:w="2500" w:type="dxa"/>
            <w:tcBorders>
              <w:top w:val="nil"/>
              <w:left w:val="nil"/>
              <w:bottom w:val="single" w:sz="8" w:space="0" w:color="9CC2E5"/>
              <w:right w:val="single" w:sz="8" w:space="0" w:color="00B0F0"/>
            </w:tcBorders>
            <w:shd w:val="clear" w:color="auto" w:fill="auto"/>
            <w:vAlign w:val="center"/>
            <w:hideMark/>
          </w:tcPr>
          <w:p w14:paraId="18D92A47"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5E379E3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6BD753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D4621D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2D4C19DA"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62FAB98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47AC857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Subsistence allowance</w:t>
            </w:r>
          </w:p>
        </w:tc>
        <w:tc>
          <w:tcPr>
            <w:tcW w:w="2500" w:type="dxa"/>
            <w:tcBorders>
              <w:top w:val="nil"/>
              <w:left w:val="nil"/>
              <w:bottom w:val="single" w:sz="8" w:space="0" w:color="9CC2E5"/>
              <w:right w:val="single" w:sz="8" w:space="0" w:color="00B0F0"/>
            </w:tcBorders>
            <w:shd w:val="clear" w:color="auto" w:fill="auto"/>
            <w:vAlign w:val="center"/>
            <w:hideMark/>
          </w:tcPr>
          <w:p w14:paraId="40886DF6"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Day</w:t>
            </w:r>
          </w:p>
        </w:tc>
        <w:tc>
          <w:tcPr>
            <w:tcW w:w="960" w:type="dxa"/>
            <w:tcBorders>
              <w:top w:val="nil"/>
              <w:left w:val="nil"/>
              <w:bottom w:val="single" w:sz="8" w:space="0" w:color="9CC2E5"/>
              <w:right w:val="single" w:sz="8" w:space="0" w:color="00B0F0"/>
            </w:tcBorders>
            <w:shd w:val="clear" w:color="auto" w:fill="auto"/>
            <w:vAlign w:val="center"/>
            <w:hideMark/>
          </w:tcPr>
          <w:p w14:paraId="4CEF406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1864E3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873608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4713235B"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5B889A1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228CFCD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travel expenses</w:t>
            </w:r>
          </w:p>
        </w:tc>
        <w:tc>
          <w:tcPr>
            <w:tcW w:w="2500" w:type="dxa"/>
            <w:tcBorders>
              <w:top w:val="nil"/>
              <w:left w:val="nil"/>
              <w:bottom w:val="single" w:sz="8" w:space="0" w:color="9CC2E5"/>
              <w:right w:val="single" w:sz="8" w:space="0" w:color="00B0F0"/>
            </w:tcBorders>
            <w:shd w:val="clear" w:color="auto" w:fill="auto"/>
            <w:vAlign w:val="center"/>
            <w:hideMark/>
          </w:tcPr>
          <w:p w14:paraId="15CB8CD5"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3CE695F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514866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F756E3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567D18CE"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44023F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6BAF8BC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transportation costs</w:t>
            </w:r>
          </w:p>
        </w:tc>
        <w:tc>
          <w:tcPr>
            <w:tcW w:w="2500" w:type="dxa"/>
            <w:tcBorders>
              <w:top w:val="nil"/>
              <w:left w:val="nil"/>
              <w:bottom w:val="single" w:sz="8" w:space="0" w:color="9CC2E5"/>
              <w:right w:val="single" w:sz="8" w:space="0" w:color="00B0F0"/>
            </w:tcBorders>
            <w:shd w:val="clear" w:color="auto" w:fill="auto"/>
            <w:vAlign w:val="center"/>
            <w:hideMark/>
          </w:tcPr>
          <w:p w14:paraId="4891FFC0"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240D33E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98D05E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2273DD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33A0CA91"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182D88A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25E0452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Communication costs</w:t>
            </w:r>
          </w:p>
        </w:tc>
        <w:tc>
          <w:tcPr>
            <w:tcW w:w="2500" w:type="dxa"/>
            <w:tcBorders>
              <w:top w:val="nil"/>
              <w:left w:val="nil"/>
              <w:bottom w:val="single" w:sz="8" w:space="0" w:color="9CC2E5"/>
              <w:right w:val="single" w:sz="8" w:space="0" w:color="00B0F0"/>
            </w:tcBorders>
            <w:shd w:val="clear" w:color="auto" w:fill="auto"/>
            <w:vAlign w:val="center"/>
            <w:hideMark/>
          </w:tcPr>
          <w:p w14:paraId="27C91AB8"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912D7D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2F01D0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095F33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40681A0E"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3A87F5F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0CF4D88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Other Costs: (please specify)</w:t>
            </w:r>
          </w:p>
        </w:tc>
        <w:tc>
          <w:tcPr>
            <w:tcW w:w="2500" w:type="dxa"/>
            <w:tcBorders>
              <w:top w:val="nil"/>
              <w:left w:val="nil"/>
              <w:bottom w:val="single" w:sz="8" w:space="0" w:color="9CC2E5"/>
              <w:right w:val="single" w:sz="8" w:space="0" w:color="00B0F0"/>
            </w:tcBorders>
            <w:shd w:val="clear" w:color="auto" w:fill="auto"/>
            <w:vAlign w:val="center"/>
            <w:hideMark/>
          </w:tcPr>
          <w:p w14:paraId="2823A948"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B21FAC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19DC8E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D3048D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3B267896"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4BC67EB"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7AEBA49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9CC2E5"/>
              <w:right w:val="single" w:sz="8" w:space="0" w:color="00B0F0"/>
            </w:tcBorders>
            <w:shd w:val="clear" w:color="auto" w:fill="auto"/>
            <w:vAlign w:val="center"/>
            <w:hideMark/>
          </w:tcPr>
          <w:p w14:paraId="3D164FBC"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BFDA42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6C8F699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4D2EEF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0B1EC666"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DECD9D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00B0F0"/>
              <w:right w:val="single" w:sz="8" w:space="0" w:color="00B0F0"/>
            </w:tcBorders>
            <w:shd w:val="clear" w:color="auto" w:fill="auto"/>
            <w:vAlign w:val="center"/>
            <w:hideMark/>
          </w:tcPr>
          <w:p w14:paraId="126D4A7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00B0F0"/>
              <w:right w:val="single" w:sz="8" w:space="0" w:color="00B0F0"/>
            </w:tcBorders>
            <w:shd w:val="clear" w:color="auto" w:fill="auto"/>
            <w:vAlign w:val="center"/>
            <w:hideMark/>
          </w:tcPr>
          <w:p w14:paraId="05CFB19F"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0BDDDF2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59C7A6F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5B5C9DC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7A12082E"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36ADF35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7680" w:type="dxa"/>
            <w:gridSpan w:val="4"/>
            <w:tcBorders>
              <w:top w:val="single" w:sz="8" w:space="0" w:color="00B0F0"/>
              <w:left w:val="nil"/>
              <w:bottom w:val="single" w:sz="8" w:space="0" w:color="00B0F0"/>
              <w:right w:val="single" w:sz="8" w:space="0" w:color="00B0F0"/>
            </w:tcBorders>
            <w:shd w:val="clear" w:color="auto" w:fill="auto"/>
            <w:vAlign w:val="center"/>
            <w:hideMark/>
          </w:tcPr>
          <w:p w14:paraId="4A5E65D1" w14:textId="77777777" w:rsidR="000F6343" w:rsidRPr="000F6343" w:rsidRDefault="000F6343" w:rsidP="000F6343">
            <w:pPr>
              <w:spacing w:after="0" w:line="240" w:lineRule="auto"/>
              <w:jc w:val="right"/>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Other Costs:</w:t>
            </w:r>
          </w:p>
        </w:tc>
        <w:tc>
          <w:tcPr>
            <w:tcW w:w="960" w:type="dxa"/>
            <w:tcBorders>
              <w:top w:val="nil"/>
              <w:left w:val="nil"/>
              <w:bottom w:val="single" w:sz="8" w:space="0" w:color="00B0F0"/>
              <w:right w:val="single" w:sz="8" w:space="0" w:color="00B0F0"/>
            </w:tcBorders>
            <w:shd w:val="clear" w:color="auto" w:fill="auto"/>
            <w:vAlign w:val="center"/>
            <w:hideMark/>
          </w:tcPr>
          <w:p w14:paraId="2274E8C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3268DE40" w14:textId="77777777" w:rsidTr="000F6343">
        <w:trPr>
          <w:trHeight w:val="315"/>
        </w:trPr>
        <w:tc>
          <w:tcPr>
            <w:tcW w:w="1500" w:type="dxa"/>
            <w:tcBorders>
              <w:top w:val="nil"/>
              <w:left w:val="nil"/>
              <w:bottom w:val="nil"/>
              <w:right w:val="nil"/>
            </w:tcBorders>
            <w:shd w:val="clear" w:color="auto" w:fill="auto"/>
            <w:noWrap/>
            <w:vAlign w:val="bottom"/>
            <w:hideMark/>
          </w:tcPr>
          <w:p w14:paraId="5030EA07" w14:textId="77777777" w:rsidR="000F6343" w:rsidRDefault="000F6343" w:rsidP="000F6343">
            <w:pPr>
              <w:spacing w:after="0" w:line="240" w:lineRule="auto"/>
              <w:rPr>
                <w:rFonts w:ascii="Segoe UI" w:eastAsia="Times New Roman" w:hAnsi="Segoe UI" w:cs="Segoe UI"/>
                <w:color w:val="000000"/>
                <w:sz w:val="20"/>
                <w:szCs w:val="20"/>
                <w:lang w:val="en-ZW" w:eastAsia="en-ZW"/>
              </w:rPr>
            </w:pPr>
          </w:p>
          <w:p w14:paraId="28D1C523"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03DA1BC0"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4F4E0D24"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40219ECC"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7A2EF3F8"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5438BDB3"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64F56325"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78D93891"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23594103"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07848484" w14:textId="77777777" w:rsidR="007128D6" w:rsidRDefault="007128D6" w:rsidP="000F6343">
            <w:pPr>
              <w:spacing w:after="0" w:line="240" w:lineRule="auto"/>
              <w:rPr>
                <w:rFonts w:ascii="Segoe UI" w:eastAsia="Times New Roman" w:hAnsi="Segoe UI" w:cs="Segoe UI"/>
                <w:color w:val="000000"/>
                <w:sz w:val="20"/>
                <w:szCs w:val="20"/>
                <w:lang w:val="en-ZW" w:eastAsia="en-ZW"/>
              </w:rPr>
            </w:pPr>
          </w:p>
          <w:p w14:paraId="20D0C546" w14:textId="321FC2E4" w:rsidR="007128D6" w:rsidRPr="000F6343" w:rsidRDefault="007128D6"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nil"/>
              <w:right w:val="nil"/>
            </w:tcBorders>
            <w:shd w:val="clear" w:color="auto" w:fill="auto"/>
            <w:noWrap/>
            <w:vAlign w:val="bottom"/>
            <w:hideMark/>
          </w:tcPr>
          <w:p w14:paraId="042CCBF3"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2500" w:type="dxa"/>
            <w:tcBorders>
              <w:top w:val="nil"/>
              <w:left w:val="nil"/>
              <w:bottom w:val="nil"/>
              <w:right w:val="nil"/>
            </w:tcBorders>
            <w:shd w:val="clear" w:color="auto" w:fill="auto"/>
            <w:noWrap/>
            <w:vAlign w:val="bottom"/>
            <w:hideMark/>
          </w:tcPr>
          <w:p w14:paraId="4598E1A0"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15148162"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4EB4404D"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c>
          <w:tcPr>
            <w:tcW w:w="960" w:type="dxa"/>
            <w:tcBorders>
              <w:top w:val="nil"/>
              <w:left w:val="nil"/>
              <w:bottom w:val="nil"/>
              <w:right w:val="nil"/>
            </w:tcBorders>
            <w:shd w:val="clear" w:color="auto" w:fill="auto"/>
            <w:noWrap/>
            <w:vAlign w:val="bottom"/>
            <w:hideMark/>
          </w:tcPr>
          <w:p w14:paraId="7413B08C" w14:textId="77777777" w:rsidR="000F6343" w:rsidRPr="000F6343" w:rsidRDefault="000F6343" w:rsidP="000F6343">
            <w:pPr>
              <w:spacing w:after="0" w:line="240" w:lineRule="auto"/>
              <w:rPr>
                <w:rFonts w:ascii="Times New Roman" w:eastAsia="Times New Roman" w:hAnsi="Times New Roman" w:cs="Times New Roman"/>
                <w:sz w:val="20"/>
                <w:szCs w:val="20"/>
                <w:lang w:val="en-ZW" w:eastAsia="en-ZW"/>
              </w:rPr>
            </w:pPr>
          </w:p>
        </w:tc>
      </w:tr>
      <w:tr w:rsidR="000F6343" w:rsidRPr="000F6343" w14:paraId="5EE1727A" w14:textId="77777777" w:rsidTr="000F6343">
        <w:trPr>
          <w:trHeight w:val="585"/>
        </w:trPr>
        <w:tc>
          <w:tcPr>
            <w:tcW w:w="1500" w:type="dxa"/>
            <w:tcBorders>
              <w:top w:val="single" w:sz="8" w:space="0" w:color="00B0F0"/>
              <w:left w:val="single" w:sz="8" w:space="0" w:color="00B0F0"/>
              <w:bottom w:val="single" w:sz="8" w:space="0" w:color="00B0F0"/>
              <w:right w:val="single" w:sz="8" w:space="0" w:color="00B0F0"/>
            </w:tcBorders>
            <w:shd w:val="clear" w:color="000000" w:fill="B4C6E7"/>
            <w:noWrap/>
            <w:vAlign w:val="center"/>
            <w:hideMark/>
          </w:tcPr>
          <w:p w14:paraId="7C230C99" w14:textId="77777777" w:rsidR="000F6343" w:rsidRPr="000F6343" w:rsidRDefault="000F6343" w:rsidP="000F6343">
            <w:pPr>
              <w:spacing w:after="0" w:line="240" w:lineRule="auto"/>
              <w:jc w:val="center"/>
              <w:rPr>
                <w:rFonts w:ascii="Calibri" w:eastAsia="Times New Roman" w:hAnsi="Calibri" w:cs="Calibri"/>
                <w:b/>
                <w:bCs/>
                <w:color w:val="000000"/>
                <w:lang w:val="en-ZW" w:eastAsia="en-ZW"/>
              </w:rPr>
            </w:pPr>
            <w:r w:rsidRPr="000F6343">
              <w:rPr>
                <w:rFonts w:ascii="Calibri" w:eastAsia="Times New Roman" w:hAnsi="Calibri" w:cs="Calibri"/>
                <w:b/>
                <w:bCs/>
                <w:color w:val="000000"/>
                <w:lang w:val="en-ZW" w:eastAsia="en-ZW"/>
              </w:rPr>
              <w:t>Position</w:t>
            </w:r>
          </w:p>
        </w:tc>
        <w:tc>
          <w:tcPr>
            <w:tcW w:w="3260" w:type="dxa"/>
            <w:tcBorders>
              <w:top w:val="single" w:sz="8" w:space="0" w:color="00B0F0"/>
              <w:left w:val="nil"/>
              <w:bottom w:val="single" w:sz="8" w:space="0" w:color="00B0F0"/>
              <w:right w:val="single" w:sz="8" w:space="0" w:color="00B0F0"/>
            </w:tcBorders>
            <w:shd w:val="clear" w:color="000000" w:fill="B4C6E7"/>
            <w:vAlign w:val="center"/>
            <w:hideMark/>
          </w:tcPr>
          <w:p w14:paraId="67A7312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val="en-ZW" w:eastAsia="en-ZW"/>
              </w:rPr>
              <w:t xml:space="preserve"> </w:t>
            </w:r>
            <w:r w:rsidRPr="000F6343">
              <w:rPr>
                <w:rFonts w:ascii="Segoe UI" w:eastAsia="Times New Roman" w:hAnsi="Segoe UI" w:cs="Segoe UI"/>
                <w:b/>
                <w:bCs/>
                <w:color w:val="000000"/>
                <w:sz w:val="20"/>
                <w:szCs w:val="20"/>
                <w:lang w:val="en-ZW" w:eastAsia="en-ZW"/>
              </w:rPr>
              <w:t>Description</w:t>
            </w:r>
          </w:p>
        </w:tc>
        <w:tc>
          <w:tcPr>
            <w:tcW w:w="2500" w:type="dxa"/>
            <w:tcBorders>
              <w:top w:val="single" w:sz="8" w:space="0" w:color="00B0F0"/>
              <w:left w:val="nil"/>
              <w:bottom w:val="single" w:sz="8" w:space="0" w:color="00B0F0"/>
              <w:right w:val="single" w:sz="8" w:space="0" w:color="00B0F0"/>
            </w:tcBorders>
            <w:shd w:val="clear" w:color="000000" w:fill="B4C6E7"/>
            <w:vAlign w:val="center"/>
            <w:hideMark/>
          </w:tcPr>
          <w:p w14:paraId="1414C064"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UOM</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7B258A66"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Quantity</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6A3B7598"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Unit Price</w:t>
            </w:r>
          </w:p>
        </w:tc>
        <w:tc>
          <w:tcPr>
            <w:tcW w:w="960" w:type="dxa"/>
            <w:tcBorders>
              <w:top w:val="single" w:sz="8" w:space="0" w:color="00B0F0"/>
              <w:left w:val="nil"/>
              <w:bottom w:val="single" w:sz="8" w:space="0" w:color="00B0F0"/>
              <w:right w:val="single" w:sz="8" w:space="0" w:color="00B0F0"/>
            </w:tcBorders>
            <w:shd w:val="clear" w:color="000000" w:fill="B4C6E7"/>
            <w:vAlign w:val="center"/>
            <w:hideMark/>
          </w:tcPr>
          <w:p w14:paraId="061B42E1" w14:textId="77777777" w:rsidR="000F6343" w:rsidRPr="000F6343" w:rsidRDefault="000F6343" w:rsidP="000F6343">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Total Amount</w:t>
            </w:r>
          </w:p>
        </w:tc>
      </w:tr>
      <w:tr w:rsidR="000F6343" w:rsidRPr="000F6343" w14:paraId="01000350" w14:textId="77777777" w:rsidTr="000F6343">
        <w:trPr>
          <w:trHeight w:val="315"/>
        </w:trPr>
        <w:tc>
          <w:tcPr>
            <w:tcW w:w="1500" w:type="dxa"/>
            <w:vMerge w:val="restart"/>
            <w:tcBorders>
              <w:top w:val="nil"/>
              <w:left w:val="single" w:sz="8" w:space="0" w:color="00B0F0"/>
              <w:bottom w:val="single" w:sz="8" w:space="0" w:color="00B0F0"/>
              <w:right w:val="single" w:sz="8" w:space="0" w:color="00B0F0"/>
            </w:tcBorders>
            <w:shd w:val="clear" w:color="auto" w:fill="auto"/>
            <w:vAlign w:val="center"/>
            <w:hideMark/>
          </w:tcPr>
          <w:p w14:paraId="09F189C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Rural Sociologist </w:t>
            </w:r>
          </w:p>
        </w:tc>
        <w:tc>
          <w:tcPr>
            <w:tcW w:w="3260" w:type="dxa"/>
            <w:tcBorders>
              <w:top w:val="nil"/>
              <w:left w:val="nil"/>
              <w:bottom w:val="single" w:sz="8" w:space="0" w:color="9CC2E5"/>
              <w:right w:val="single" w:sz="8" w:space="0" w:color="00B0F0"/>
            </w:tcBorders>
            <w:shd w:val="clear" w:color="auto" w:fill="auto"/>
            <w:vAlign w:val="center"/>
            <w:hideMark/>
          </w:tcPr>
          <w:p w14:paraId="123ED6B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International travel</w:t>
            </w:r>
          </w:p>
        </w:tc>
        <w:tc>
          <w:tcPr>
            <w:tcW w:w="2500" w:type="dxa"/>
            <w:tcBorders>
              <w:top w:val="nil"/>
              <w:left w:val="nil"/>
              <w:bottom w:val="single" w:sz="8" w:space="0" w:color="9CC2E5"/>
              <w:right w:val="single" w:sz="8" w:space="0" w:color="00B0F0"/>
            </w:tcBorders>
            <w:shd w:val="clear" w:color="auto" w:fill="auto"/>
            <w:vAlign w:val="center"/>
            <w:hideMark/>
          </w:tcPr>
          <w:p w14:paraId="0FBFA191"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45A5F9E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B714F5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4FE75F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19F4A73D"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88BB63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22DAC8A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Subsistence allowance</w:t>
            </w:r>
          </w:p>
        </w:tc>
        <w:tc>
          <w:tcPr>
            <w:tcW w:w="2500" w:type="dxa"/>
            <w:tcBorders>
              <w:top w:val="nil"/>
              <w:left w:val="nil"/>
              <w:bottom w:val="single" w:sz="8" w:space="0" w:color="9CC2E5"/>
              <w:right w:val="single" w:sz="8" w:space="0" w:color="00B0F0"/>
            </w:tcBorders>
            <w:shd w:val="clear" w:color="auto" w:fill="auto"/>
            <w:vAlign w:val="center"/>
            <w:hideMark/>
          </w:tcPr>
          <w:p w14:paraId="3E519919"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Day</w:t>
            </w:r>
          </w:p>
        </w:tc>
        <w:tc>
          <w:tcPr>
            <w:tcW w:w="960" w:type="dxa"/>
            <w:tcBorders>
              <w:top w:val="nil"/>
              <w:left w:val="nil"/>
              <w:bottom w:val="single" w:sz="8" w:space="0" w:color="9CC2E5"/>
              <w:right w:val="single" w:sz="8" w:space="0" w:color="00B0F0"/>
            </w:tcBorders>
            <w:shd w:val="clear" w:color="auto" w:fill="auto"/>
            <w:vAlign w:val="center"/>
            <w:hideMark/>
          </w:tcPr>
          <w:p w14:paraId="5B6B1E6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77A832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20737C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5C522B58"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59C09B1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4D098EB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travel expenses</w:t>
            </w:r>
          </w:p>
        </w:tc>
        <w:tc>
          <w:tcPr>
            <w:tcW w:w="2500" w:type="dxa"/>
            <w:tcBorders>
              <w:top w:val="nil"/>
              <w:left w:val="nil"/>
              <w:bottom w:val="single" w:sz="8" w:space="0" w:color="9CC2E5"/>
              <w:right w:val="single" w:sz="8" w:space="0" w:color="00B0F0"/>
            </w:tcBorders>
            <w:shd w:val="clear" w:color="auto" w:fill="auto"/>
            <w:vAlign w:val="center"/>
            <w:hideMark/>
          </w:tcPr>
          <w:p w14:paraId="02B54E37"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008642E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9C0CD1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487E468"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047D5968"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5755A65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0BDB0324"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transportation costs</w:t>
            </w:r>
          </w:p>
        </w:tc>
        <w:tc>
          <w:tcPr>
            <w:tcW w:w="2500" w:type="dxa"/>
            <w:tcBorders>
              <w:top w:val="nil"/>
              <w:left w:val="nil"/>
              <w:bottom w:val="single" w:sz="8" w:space="0" w:color="9CC2E5"/>
              <w:right w:val="single" w:sz="8" w:space="0" w:color="00B0F0"/>
            </w:tcBorders>
            <w:shd w:val="clear" w:color="auto" w:fill="auto"/>
            <w:vAlign w:val="center"/>
            <w:hideMark/>
          </w:tcPr>
          <w:p w14:paraId="6C144402"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Trip</w:t>
            </w:r>
          </w:p>
        </w:tc>
        <w:tc>
          <w:tcPr>
            <w:tcW w:w="960" w:type="dxa"/>
            <w:tcBorders>
              <w:top w:val="nil"/>
              <w:left w:val="nil"/>
              <w:bottom w:val="single" w:sz="8" w:space="0" w:color="9CC2E5"/>
              <w:right w:val="single" w:sz="8" w:space="0" w:color="00B0F0"/>
            </w:tcBorders>
            <w:shd w:val="clear" w:color="auto" w:fill="auto"/>
            <w:vAlign w:val="center"/>
            <w:hideMark/>
          </w:tcPr>
          <w:p w14:paraId="6081E8F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2D2A59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627809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41F37ACF"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57DBACD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2183A26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Communication costs</w:t>
            </w:r>
          </w:p>
        </w:tc>
        <w:tc>
          <w:tcPr>
            <w:tcW w:w="2500" w:type="dxa"/>
            <w:tcBorders>
              <w:top w:val="nil"/>
              <w:left w:val="nil"/>
              <w:bottom w:val="single" w:sz="8" w:space="0" w:color="9CC2E5"/>
              <w:right w:val="single" w:sz="8" w:space="0" w:color="00B0F0"/>
            </w:tcBorders>
            <w:shd w:val="clear" w:color="auto" w:fill="auto"/>
            <w:vAlign w:val="center"/>
            <w:hideMark/>
          </w:tcPr>
          <w:p w14:paraId="51FB315F"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CA1FA6E"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D111D8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74A6E6D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530F0EA4"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34BB3ED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0E66068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Other Costs: (please specify)</w:t>
            </w:r>
          </w:p>
        </w:tc>
        <w:tc>
          <w:tcPr>
            <w:tcW w:w="2500" w:type="dxa"/>
            <w:tcBorders>
              <w:top w:val="nil"/>
              <w:left w:val="nil"/>
              <w:bottom w:val="single" w:sz="8" w:space="0" w:color="9CC2E5"/>
              <w:right w:val="single" w:sz="8" w:space="0" w:color="00B0F0"/>
            </w:tcBorders>
            <w:shd w:val="clear" w:color="auto" w:fill="auto"/>
            <w:vAlign w:val="center"/>
            <w:hideMark/>
          </w:tcPr>
          <w:p w14:paraId="7B148B9B"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E3CA61A"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57BD29C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0EF7CA0D"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0F6343" w:rsidRPr="000F6343" w14:paraId="37BE17DE"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03B19315"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9CC2E5"/>
              <w:right w:val="single" w:sz="8" w:space="0" w:color="00B0F0"/>
            </w:tcBorders>
            <w:shd w:val="clear" w:color="auto" w:fill="auto"/>
            <w:vAlign w:val="center"/>
            <w:hideMark/>
          </w:tcPr>
          <w:p w14:paraId="4E643683"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9CC2E5"/>
              <w:right w:val="single" w:sz="8" w:space="0" w:color="00B0F0"/>
            </w:tcBorders>
            <w:shd w:val="clear" w:color="auto" w:fill="auto"/>
            <w:vAlign w:val="center"/>
            <w:hideMark/>
          </w:tcPr>
          <w:p w14:paraId="758C2E08"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1DCEDF12"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24507A4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9CC2E5"/>
              <w:right w:val="single" w:sz="8" w:space="0" w:color="00B0F0"/>
            </w:tcBorders>
            <w:shd w:val="clear" w:color="auto" w:fill="auto"/>
            <w:vAlign w:val="center"/>
            <w:hideMark/>
          </w:tcPr>
          <w:p w14:paraId="3E6EB26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77A81ADC"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12A67751"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3260" w:type="dxa"/>
            <w:tcBorders>
              <w:top w:val="nil"/>
              <w:left w:val="nil"/>
              <w:bottom w:val="single" w:sz="8" w:space="0" w:color="00B0F0"/>
              <w:right w:val="single" w:sz="8" w:space="0" w:color="00B0F0"/>
            </w:tcBorders>
            <w:shd w:val="clear" w:color="auto" w:fill="auto"/>
            <w:vAlign w:val="center"/>
            <w:hideMark/>
          </w:tcPr>
          <w:p w14:paraId="173C25D6"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500" w:type="dxa"/>
            <w:tcBorders>
              <w:top w:val="nil"/>
              <w:left w:val="nil"/>
              <w:bottom w:val="single" w:sz="8" w:space="0" w:color="00B0F0"/>
              <w:right w:val="single" w:sz="8" w:space="0" w:color="00B0F0"/>
            </w:tcBorders>
            <w:shd w:val="clear" w:color="auto" w:fill="auto"/>
            <w:vAlign w:val="center"/>
            <w:hideMark/>
          </w:tcPr>
          <w:p w14:paraId="79843A30" w14:textId="77777777" w:rsidR="000F6343" w:rsidRPr="000F6343" w:rsidRDefault="000F6343" w:rsidP="000F6343">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60B92D29"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3B066320"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60" w:type="dxa"/>
            <w:tcBorders>
              <w:top w:val="nil"/>
              <w:left w:val="nil"/>
              <w:bottom w:val="single" w:sz="8" w:space="0" w:color="00B0F0"/>
              <w:right w:val="single" w:sz="8" w:space="0" w:color="00B0F0"/>
            </w:tcBorders>
            <w:shd w:val="clear" w:color="auto" w:fill="auto"/>
            <w:vAlign w:val="center"/>
            <w:hideMark/>
          </w:tcPr>
          <w:p w14:paraId="7F15854F"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0F6343" w:rsidRPr="000F6343" w14:paraId="014B2B2E" w14:textId="77777777" w:rsidTr="000F6343">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071B712C"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p>
        </w:tc>
        <w:tc>
          <w:tcPr>
            <w:tcW w:w="7680" w:type="dxa"/>
            <w:gridSpan w:val="4"/>
            <w:tcBorders>
              <w:top w:val="single" w:sz="8" w:space="0" w:color="00B0F0"/>
              <w:left w:val="nil"/>
              <w:bottom w:val="single" w:sz="8" w:space="0" w:color="00B0F0"/>
              <w:right w:val="single" w:sz="8" w:space="0" w:color="00B0F0"/>
            </w:tcBorders>
            <w:shd w:val="clear" w:color="auto" w:fill="auto"/>
            <w:vAlign w:val="center"/>
            <w:hideMark/>
          </w:tcPr>
          <w:p w14:paraId="42D15337" w14:textId="77777777" w:rsidR="000F6343" w:rsidRPr="000F6343" w:rsidRDefault="000F6343" w:rsidP="000F6343">
            <w:pPr>
              <w:spacing w:after="0" w:line="240" w:lineRule="auto"/>
              <w:jc w:val="right"/>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Other Costs:</w:t>
            </w:r>
          </w:p>
        </w:tc>
        <w:tc>
          <w:tcPr>
            <w:tcW w:w="960" w:type="dxa"/>
            <w:tcBorders>
              <w:top w:val="nil"/>
              <w:left w:val="nil"/>
              <w:bottom w:val="single" w:sz="8" w:space="0" w:color="00B0F0"/>
              <w:right w:val="single" w:sz="8" w:space="0" w:color="00B0F0"/>
            </w:tcBorders>
            <w:shd w:val="clear" w:color="auto" w:fill="auto"/>
            <w:vAlign w:val="center"/>
            <w:hideMark/>
          </w:tcPr>
          <w:p w14:paraId="73724197" w14:textId="77777777" w:rsidR="000F6343" w:rsidRPr="000F6343" w:rsidRDefault="000F6343" w:rsidP="000F6343">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bl>
    <w:p w14:paraId="40E6C1BF" w14:textId="6FA395C6" w:rsidR="000F6343" w:rsidRDefault="000F6343" w:rsidP="00D548F9">
      <w:pPr>
        <w:spacing w:after="120"/>
        <w:rPr>
          <w:rFonts w:ascii="Segoe UI" w:hAnsi="Segoe UI" w:cs="Segoe UI"/>
          <w:b/>
          <w:sz w:val="28"/>
        </w:rPr>
      </w:pPr>
    </w:p>
    <w:p w14:paraId="71B5C184" w14:textId="64CDD711" w:rsidR="000F6343" w:rsidRDefault="000F6343" w:rsidP="00D548F9">
      <w:pPr>
        <w:spacing w:after="120"/>
        <w:rPr>
          <w:rFonts w:ascii="Segoe UI" w:hAnsi="Segoe UI" w:cs="Segoe UI"/>
          <w:b/>
          <w:sz w:val="28"/>
        </w:rPr>
      </w:pPr>
    </w:p>
    <w:p w14:paraId="47C09997" w14:textId="77777777" w:rsidR="000F6343" w:rsidRDefault="000F6343" w:rsidP="00D548F9">
      <w:pPr>
        <w:spacing w:after="120"/>
        <w:rPr>
          <w:rFonts w:ascii="Segoe UI" w:hAnsi="Segoe UI" w:cs="Segoe UI"/>
          <w:b/>
          <w:sz w:val="20"/>
        </w:rPr>
      </w:pPr>
    </w:p>
    <w:p w14:paraId="2EC8116C" w14:textId="1E5E4F9B" w:rsidR="00D548F9" w:rsidRDefault="00D548F9" w:rsidP="00D548F9">
      <w:pPr>
        <w:rPr>
          <w:rFonts w:ascii="Segoe UI" w:hAnsi="Segoe UI" w:cs="Segoe UI"/>
          <w:sz w:val="20"/>
        </w:rPr>
      </w:pPr>
    </w:p>
    <w:p w14:paraId="2320BF48" w14:textId="3A56FC0E" w:rsidR="000F6343" w:rsidRDefault="000F6343" w:rsidP="00D548F9">
      <w:pPr>
        <w:rPr>
          <w:rFonts w:ascii="Segoe UI" w:hAnsi="Segoe UI" w:cs="Segoe UI"/>
          <w:sz w:val="20"/>
        </w:rPr>
      </w:pPr>
    </w:p>
    <w:p w14:paraId="36108931" w14:textId="336BEA0E" w:rsidR="000F6343" w:rsidRDefault="000F6343" w:rsidP="00D548F9">
      <w:pPr>
        <w:rPr>
          <w:rFonts w:ascii="Segoe UI" w:hAnsi="Segoe UI" w:cs="Segoe UI"/>
          <w:sz w:val="20"/>
        </w:rPr>
      </w:pPr>
    </w:p>
    <w:p w14:paraId="4DFED8FA" w14:textId="44D6CA02" w:rsidR="000F6343" w:rsidRDefault="000F6343" w:rsidP="00D548F9">
      <w:pPr>
        <w:rPr>
          <w:rFonts w:ascii="Segoe UI" w:hAnsi="Segoe UI" w:cs="Segoe UI"/>
          <w:sz w:val="20"/>
        </w:rPr>
      </w:pPr>
    </w:p>
    <w:p w14:paraId="7F108ABC" w14:textId="38A75099" w:rsidR="000F6343" w:rsidRDefault="000F6343" w:rsidP="00D548F9">
      <w:pPr>
        <w:rPr>
          <w:rFonts w:ascii="Segoe UI" w:hAnsi="Segoe UI" w:cs="Segoe UI"/>
          <w:sz w:val="20"/>
        </w:rPr>
      </w:pPr>
    </w:p>
    <w:p w14:paraId="2EC8116E" w14:textId="4A74A31A" w:rsidR="00D548F9" w:rsidRDefault="00D548F9" w:rsidP="00D548F9">
      <w:pPr>
        <w:spacing w:after="120"/>
        <w:rPr>
          <w:rFonts w:ascii="Segoe UI" w:hAnsi="Segoe UI" w:cs="Segoe UI"/>
          <w:b/>
          <w:sz w:val="28"/>
          <w:szCs w:val="28"/>
        </w:rPr>
      </w:pPr>
      <w:r w:rsidRPr="005F22D1">
        <w:rPr>
          <w:rFonts w:ascii="Segoe UI" w:hAnsi="Segoe UI" w:cs="Segoe UI"/>
          <w:b/>
          <w:sz w:val="28"/>
          <w:szCs w:val="28"/>
        </w:rPr>
        <w:lastRenderedPageBreak/>
        <w:t xml:space="preserve">Table 4: Breakdown of Price per Deliverable/Activity </w:t>
      </w:r>
    </w:p>
    <w:tbl>
      <w:tblPr>
        <w:tblW w:w="5000" w:type="pct"/>
        <w:tblLook w:val="04A0" w:firstRow="1" w:lastRow="0" w:firstColumn="1" w:lastColumn="0" w:noHBand="0" w:noVBand="1"/>
      </w:tblPr>
      <w:tblGrid>
        <w:gridCol w:w="2777"/>
        <w:gridCol w:w="1541"/>
        <w:gridCol w:w="1367"/>
        <w:gridCol w:w="1494"/>
        <w:gridCol w:w="2323"/>
      </w:tblGrid>
      <w:tr w:rsidR="007E4AFF" w:rsidRPr="007E4AFF" w14:paraId="7004261F" w14:textId="77777777" w:rsidTr="00A057B6">
        <w:trPr>
          <w:trHeight w:val="300"/>
        </w:trPr>
        <w:tc>
          <w:tcPr>
            <w:tcW w:w="1462" w:type="pct"/>
            <w:tcBorders>
              <w:top w:val="single" w:sz="8" w:space="0" w:color="00B0F0"/>
              <w:left w:val="single" w:sz="8" w:space="0" w:color="00B0F0"/>
              <w:bottom w:val="nil"/>
              <w:right w:val="single" w:sz="8" w:space="0" w:color="00B0F0"/>
            </w:tcBorders>
            <w:shd w:val="clear" w:color="000000" w:fill="9BDEFF"/>
            <w:vAlign w:val="center"/>
            <w:hideMark/>
          </w:tcPr>
          <w:p w14:paraId="333BB672" w14:textId="1FD4BC19" w:rsidR="007E4AFF" w:rsidRPr="007E4AFF" w:rsidRDefault="00A057B6" w:rsidP="007E4AFF">
            <w:pPr>
              <w:spacing w:after="0" w:line="240" w:lineRule="auto"/>
              <w:rPr>
                <w:rFonts w:ascii="Segoe UI" w:eastAsia="Times New Roman" w:hAnsi="Segoe UI" w:cs="Segoe UI"/>
                <w:b/>
                <w:bCs/>
                <w:color w:val="000000"/>
                <w:sz w:val="20"/>
                <w:szCs w:val="20"/>
                <w:lang w:val="en-ZW" w:eastAsia="en-ZW"/>
              </w:rPr>
            </w:pPr>
            <w:r>
              <w:rPr>
                <w:rFonts w:ascii="Segoe UI" w:eastAsia="Times New Roman" w:hAnsi="Segoe UI" w:cs="Segoe UI"/>
                <w:b/>
                <w:bCs/>
                <w:color w:val="000000"/>
                <w:sz w:val="20"/>
                <w:szCs w:val="20"/>
                <w:lang w:val="en-ZW" w:eastAsia="en-ZW"/>
              </w:rPr>
              <w:t xml:space="preserve">Manicaland </w:t>
            </w:r>
            <w:r w:rsidR="007E4AFF" w:rsidRPr="007E4AFF">
              <w:rPr>
                <w:rFonts w:ascii="Segoe UI" w:eastAsia="Times New Roman" w:hAnsi="Segoe UI" w:cs="Segoe UI"/>
                <w:b/>
                <w:bCs/>
                <w:color w:val="000000"/>
                <w:sz w:val="20"/>
                <w:szCs w:val="20"/>
                <w:lang w:val="en-ZW" w:eastAsia="en-ZW"/>
              </w:rPr>
              <w:t xml:space="preserve">Lot </w:t>
            </w:r>
          </w:p>
        </w:tc>
        <w:tc>
          <w:tcPr>
            <w:tcW w:w="811" w:type="pct"/>
            <w:tcBorders>
              <w:top w:val="single" w:sz="8" w:space="0" w:color="00B0F0"/>
              <w:left w:val="nil"/>
              <w:bottom w:val="nil"/>
              <w:right w:val="single" w:sz="8" w:space="0" w:color="00B0F0"/>
            </w:tcBorders>
            <w:shd w:val="clear" w:color="000000" w:fill="9BDEFF"/>
            <w:vAlign w:val="center"/>
            <w:hideMark/>
          </w:tcPr>
          <w:p w14:paraId="14D2F79A" w14:textId="77777777" w:rsidR="007E4AFF" w:rsidRPr="007E4AFF" w:rsidRDefault="007E4AFF" w:rsidP="007E4AF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Time</w:t>
            </w:r>
          </w:p>
        </w:tc>
        <w:tc>
          <w:tcPr>
            <w:tcW w:w="719" w:type="pct"/>
            <w:vMerge w:val="restart"/>
            <w:tcBorders>
              <w:top w:val="single" w:sz="8" w:space="0" w:color="00B0F0"/>
              <w:left w:val="nil"/>
              <w:bottom w:val="single" w:sz="8" w:space="0" w:color="00B0F0"/>
              <w:right w:val="single" w:sz="8" w:space="0" w:color="00B0F0"/>
            </w:tcBorders>
            <w:shd w:val="clear" w:color="000000" w:fill="9BDEFF"/>
            <w:vAlign w:val="center"/>
            <w:hideMark/>
          </w:tcPr>
          <w:p w14:paraId="7C718DA8" w14:textId="77777777" w:rsidR="007E4AFF" w:rsidRPr="007E4AFF" w:rsidRDefault="007E4AFF" w:rsidP="007E4AF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Total Professional Fees</w:t>
            </w:r>
          </w:p>
        </w:tc>
        <w:tc>
          <w:tcPr>
            <w:tcW w:w="785" w:type="pct"/>
            <w:vMerge w:val="restart"/>
            <w:tcBorders>
              <w:top w:val="single" w:sz="8" w:space="0" w:color="00B0F0"/>
              <w:left w:val="single" w:sz="8" w:space="0" w:color="9CC2E5"/>
              <w:bottom w:val="single" w:sz="8" w:space="0" w:color="00B0F0"/>
              <w:right w:val="single" w:sz="8" w:space="0" w:color="00B0F0"/>
            </w:tcBorders>
            <w:shd w:val="clear" w:color="000000" w:fill="9BDEFF"/>
            <w:vAlign w:val="center"/>
            <w:hideMark/>
          </w:tcPr>
          <w:p w14:paraId="2B546782" w14:textId="77777777" w:rsidR="007E4AFF" w:rsidRPr="007E4AFF" w:rsidRDefault="007E4AFF" w:rsidP="007E4AF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Total Other Costs</w:t>
            </w:r>
          </w:p>
        </w:tc>
        <w:tc>
          <w:tcPr>
            <w:tcW w:w="1222" w:type="pct"/>
            <w:vMerge w:val="restart"/>
            <w:tcBorders>
              <w:top w:val="single" w:sz="8" w:space="0" w:color="00B0F0"/>
              <w:left w:val="nil"/>
              <w:bottom w:val="single" w:sz="8" w:space="0" w:color="00B0F0"/>
              <w:right w:val="single" w:sz="8" w:space="0" w:color="00B0F0"/>
            </w:tcBorders>
            <w:shd w:val="clear" w:color="000000" w:fill="9BDEFF"/>
            <w:vAlign w:val="center"/>
            <w:hideMark/>
          </w:tcPr>
          <w:p w14:paraId="6013BB45" w14:textId="77777777" w:rsidR="007E4AFF" w:rsidRPr="007E4AFF" w:rsidRDefault="007E4AFF" w:rsidP="007E4AF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Grand Total</w:t>
            </w:r>
          </w:p>
        </w:tc>
      </w:tr>
      <w:tr w:rsidR="007E4AFF" w:rsidRPr="007E4AFF" w14:paraId="580CA9F6" w14:textId="77777777" w:rsidTr="00A057B6">
        <w:trPr>
          <w:trHeight w:val="315"/>
        </w:trPr>
        <w:tc>
          <w:tcPr>
            <w:tcW w:w="1462" w:type="pct"/>
            <w:tcBorders>
              <w:top w:val="nil"/>
              <w:left w:val="single" w:sz="8" w:space="0" w:color="00B0F0"/>
              <w:bottom w:val="single" w:sz="8" w:space="0" w:color="00B0F0"/>
              <w:right w:val="single" w:sz="8" w:space="0" w:color="00B0F0"/>
            </w:tcBorders>
            <w:shd w:val="clear" w:color="000000" w:fill="9BDEFF"/>
            <w:vAlign w:val="center"/>
            <w:hideMark/>
          </w:tcPr>
          <w:p w14:paraId="6A376E38" w14:textId="77777777" w:rsidR="007E4AFF" w:rsidRPr="007E4AFF" w:rsidRDefault="007E4AFF" w:rsidP="007E4AFF">
            <w:pPr>
              <w:spacing w:after="0" w:line="240" w:lineRule="auto"/>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val="en-ZW" w:eastAsia="en-ZW"/>
              </w:rPr>
              <w:t> </w:t>
            </w:r>
          </w:p>
        </w:tc>
        <w:tc>
          <w:tcPr>
            <w:tcW w:w="811" w:type="pct"/>
            <w:tcBorders>
              <w:top w:val="nil"/>
              <w:left w:val="nil"/>
              <w:bottom w:val="single" w:sz="8" w:space="0" w:color="00B0F0"/>
              <w:right w:val="single" w:sz="8" w:space="0" w:color="00B0F0"/>
            </w:tcBorders>
            <w:shd w:val="clear" w:color="000000" w:fill="9BDEFF"/>
            <w:vAlign w:val="center"/>
            <w:hideMark/>
          </w:tcPr>
          <w:p w14:paraId="6B8C3707"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eastAsia="en-ZW"/>
              </w:rPr>
              <w:t>(</w:t>
            </w:r>
            <w:proofErr w:type="gramStart"/>
            <w:r w:rsidRPr="007E4AFF">
              <w:rPr>
                <w:rFonts w:ascii="Segoe UI" w:eastAsia="Times New Roman" w:hAnsi="Segoe UI" w:cs="Segoe UI"/>
                <w:color w:val="000000"/>
                <w:sz w:val="20"/>
                <w:szCs w:val="20"/>
                <w:lang w:eastAsia="en-ZW"/>
              </w:rPr>
              <w:t>person</w:t>
            </w:r>
            <w:proofErr w:type="gramEnd"/>
            <w:r w:rsidRPr="007E4AFF">
              <w:rPr>
                <w:rFonts w:ascii="Segoe UI" w:eastAsia="Times New Roman" w:hAnsi="Segoe UI" w:cs="Segoe UI"/>
                <w:color w:val="000000"/>
                <w:sz w:val="20"/>
                <w:szCs w:val="20"/>
                <w:lang w:eastAsia="en-ZW"/>
              </w:rPr>
              <w:t xml:space="preserve"> days)</w:t>
            </w:r>
          </w:p>
        </w:tc>
        <w:tc>
          <w:tcPr>
            <w:tcW w:w="719" w:type="pct"/>
            <w:vMerge/>
            <w:tcBorders>
              <w:top w:val="single" w:sz="8" w:space="0" w:color="00B0F0"/>
              <w:left w:val="nil"/>
              <w:bottom w:val="single" w:sz="8" w:space="0" w:color="00B0F0"/>
              <w:right w:val="single" w:sz="8" w:space="0" w:color="00B0F0"/>
            </w:tcBorders>
            <w:vAlign w:val="center"/>
            <w:hideMark/>
          </w:tcPr>
          <w:p w14:paraId="7D27FBD4" w14:textId="77777777" w:rsidR="007E4AFF" w:rsidRPr="007E4AFF" w:rsidRDefault="007E4AFF" w:rsidP="007E4AFF">
            <w:pPr>
              <w:spacing w:after="0" w:line="240" w:lineRule="auto"/>
              <w:rPr>
                <w:rFonts w:ascii="Segoe UI" w:eastAsia="Times New Roman" w:hAnsi="Segoe UI" w:cs="Segoe UI"/>
                <w:b/>
                <w:bCs/>
                <w:color w:val="000000"/>
                <w:sz w:val="20"/>
                <w:szCs w:val="20"/>
                <w:lang w:val="en-ZW" w:eastAsia="en-ZW"/>
              </w:rPr>
            </w:pPr>
          </w:p>
        </w:tc>
        <w:tc>
          <w:tcPr>
            <w:tcW w:w="785" w:type="pct"/>
            <w:vMerge/>
            <w:tcBorders>
              <w:top w:val="single" w:sz="8" w:space="0" w:color="00B0F0"/>
              <w:left w:val="single" w:sz="8" w:space="0" w:color="9CC2E5"/>
              <w:bottom w:val="single" w:sz="8" w:space="0" w:color="00B0F0"/>
              <w:right w:val="single" w:sz="8" w:space="0" w:color="00B0F0"/>
            </w:tcBorders>
            <w:vAlign w:val="center"/>
            <w:hideMark/>
          </w:tcPr>
          <w:p w14:paraId="01F4F0A0" w14:textId="77777777" w:rsidR="007E4AFF" w:rsidRPr="007E4AFF" w:rsidRDefault="007E4AFF" w:rsidP="007E4AFF">
            <w:pPr>
              <w:spacing w:after="0" w:line="240" w:lineRule="auto"/>
              <w:rPr>
                <w:rFonts w:ascii="Segoe UI" w:eastAsia="Times New Roman" w:hAnsi="Segoe UI" w:cs="Segoe UI"/>
                <w:b/>
                <w:bCs/>
                <w:color w:val="000000"/>
                <w:sz w:val="20"/>
                <w:szCs w:val="20"/>
                <w:lang w:val="en-ZW" w:eastAsia="en-ZW"/>
              </w:rPr>
            </w:pPr>
          </w:p>
        </w:tc>
        <w:tc>
          <w:tcPr>
            <w:tcW w:w="1222" w:type="pct"/>
            <w:vMerge/>
            <w:tcBorders>
              <w:top w:val="single" w:sz="8" w:space="0" w:color="00B0F0"/>
              <w:left w:val="nil"/>
              <w:bottom w:val="single" w:sz="8" w:space="0" w:color="00B0F0"/>
              <w:right w:val="single" w:sz="8" w:space="0" w:color="00B0F0"/>
            </w:tcBorders>
            <w:vAlign w:val="center"/>
            <w:hideMark/>
          </w:tcPr>
          <w:p w14:paraId="2CBFE04D" w14:textId="77777777" w:rsidR="007E4AFF" w:rsidRPr="007E4AFF" w:rsidRDefault="007E4AFF" w:rsidP="007E4AFF">
            <w:pPr>
              <w:spacing w:after="0" w:line="240" w:lineRule="auto"/>
              <w:rPr>
                <w:rFonts w:ascii="Segoe UI" w:eastAsia="Times New Roman" w:hAnsi="Segoe UI" w:cs="Segoe UI"/>
                <w:b/>
                <w:bCs/>
                <w:color w:val="000000"/>
                <w:sz w:val="20"/>
                <w:szCs w:val="20"/>
                <w:lang w:val="en-ZW" w:eastAsia="en-ZW"/>
              </w:rPr>
            </w:pPr>
          </w:p>
        </w:tc>
      </w:tr>
      <w:tr w:rsidR="007E4AFF" w:rsidRPr="007E4AFF" w14:paraId="047C0884" w14:textId="77777777" w:rsidTr="00A057B6">
        <w:trPr>
          <w:trHeight w:val="315"/>
        </w:trPr>
        <w:tc>
          <w:tcPr>
            <w:tcW w:w="1462" w:type="pct"/>
            <w:tcBorders>
              <w:top w:val="nil"/>
              <w:left w:val="single" w:sz="8" w:space="0" w:color="00B0F0"/>
              <w:bottom w:val="single" w:sz="8" w:space="0" w:color="9CC2E5"/>
              <w:right w:val="single" w:sz="8" w:space="0" w:color="00B0F0"/>
            </w:tcBorders>
            <w:shd w:val="clear" w:color="auto" w:fill="auto"/>
            <w:vAlign w:val="center"/>
            <w:hideMark/>
          </w:tcPr>
          <w:p w14:paraId="78E137DA" w14:textId="77777777" w:rsidR="007E4AFF" w:rsidRPr="007E4AFF" w:rsidRDefault="007E4AFF" w:rsidP="007E4AFF">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Team Leader </w:t>
            </w:r>
          </w:p>
        </w:tc>
        <w:tc>
          <w:tcPr>
            <w:tcW w:w="811" w:type="pct"/>
            <w:tcBorders>
              <w:top w:val="nil"/>
              <w:left w:val="nil"/>
              <w:bottom w:val="single" w:sz="8" w:space="0" w:color="9CC2E5"/>
              <w:right w:val="single" w:sz="8" w:space="0" w:color="00B0F0"/>
            </w:tcBorders>
            <w:shd w:val="clear" w:color="auto" w:fill="auto"/>
            <w:vAlign w:val="center"/>
            <w:hideMark/>
          </w:tcPr>
          <w:p w14:paraId="73289F34"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nil"/>
              <w:left w:val="nil"/>
              <w:bottom w:val="single" w:sz="8" w:space="0" w:color="9CC2E5"/>
              <w:right w:val="single" w:sz="8" w:space="0" w:color="00B0F0"/>
            </w:tcBorders>
            <w:shd w:val="clear" w:color="auto" w:fill="auto"/>
            <w:vAlign w:val="center"/>
            <w:hideMark/>
          </w:tcPr>
          <w:p w14:paraId="78707537"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5" w:type="pct"/>
            <w:tcBorders>
              <w:top w:val="nil"/>
              <w:left w:val="nil"/>
              <w:bottom w:val="single" w:sz="8" w:space="0" w:color="9CC2E5"/>
              <w:right w:val="single" w:sz="8" w:space="0" w:color="00B0F0"/>
            </w:tcBorders>
            <w:shd w:val="clear" w:color="auto" w:fill="auto"/>
            <w:vAlign w:val="center"/>
            <w:hideMark/>
          </w:tcPr>
          <w:p w14:paraId="0D4DAB68"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nil"/>
              <w:left w:val="nil"/>
              <w:bottom w:val="single" w:sz="8" w:space="0" w:color="9CC2E5"/>
              <w:right w:val="single" w:sz="8" w:space="0" w:color="00B0F0"/>
            </w:tcBorders>
            <w:shd w:val="clear" w:color="auto" w:fill="auto"/>
            <w:vAlign w:val="center"/>
            <w:hideMark/>
          </w:tcPr>
          <w:p w14:paraId="77B561F6"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7E4AFF" w:rsidRPr="007E4AFF" w14:paraId="49A5E118" w14:textId="77777777" w:rsidTr="00A057B6">
        <w:trPr>
          <w:trHeight w:val="315"/>
        </w:trPr>
        <w:tc>
          <w:tcPr>
            <w:tcW w:w="1462" w:type="pct"/>
            <w:tcBorders>
              <w:top w:val="nil"/>
              <w:left w:val="single" w:sz="8" w:space="0" w:color="00B0F0"/>
              <w:bottom w:val="single" w:sz="8" w:space="0" w:color="00B0F0"/>
              <w:right w:val="single" w:sz="8" w:space="0" w:color="00B0F0"/>
            </w:tcBorders>
            <w:shd w:val="clear" w:color="auto" w:fill="auto"/>
            <w:vAlign w:val="center"/>
            <w:hideMark/>
          </w:tcPr>
          <w:p w14:paraId="255F6408" w14:textId="77777777" w:rsidR="007E4AFF" w:rsidRPr="007E4AFF" w:rsidRDefault="007E4AFF" w:rsidP="007E4AFF">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Irrigation Engineer </w:t>
            </w:r>
          </w:p>
        </w:tc>
        <w:tc>
          <w:tcPr>
            <w:tcW w:w="811" w:type="pct"/>
            <w:tcBorders>
              <w:top w:val="nil"/>
              <w:left w:val="nil"/>
              <w:bottom w:val="single" w:sz="8" w:space="0" w:color="00B0F0"/>
              <w:right w:val="single" w:sz="8" w:space="0" w:color="00B0F0"/>
            </w:tcBorders>
            <w:shd w:val="clear" w:color="auto" w:fill="auto"/>
            <w:vAlign w:val="center"/>
            <w:hideMark/>
          </w:tcPr>
          <w:p w14:paraId="578D4399"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nil"/>
              <w:left w:val="nil"/>
              <w:bottom w:val="single" w:sz="8" w:space="0" w:color="00B0F0"/>
              <w:right w:val="single" w:sz="8" w:space="0" w:color="00B0F0"/>
            </w:tcBorders>
            <w:shd w:val="clear" w:color="auto" w:fill="auto"/>
            <w:vAlign w:val="center"/>
            <w:hideMark/>
          </w:tcPr>
          <w:p w14:paraId="6167235D"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5" w:type="pct"/>
            <w:tcBorders>
              <w:top w:val="nil"/>
              <w:left w:val="nil"/>
              <w:bottom w:val="single" w:sz="8" w:space="0" w:color="00B0F0"/>
              <w:right w:val="single" w:sz="8" w:space="0" w:color="00B0F0"/>
            </w:tcBorders>
            <w:shd w:val="clear" w:color="auto" w:fill="auto"/>
            <w:vAlign w:val="center"/>
            <w:hideMark/>
          </w:tcPr>
          <w:p w14:paraId="4CC49E5F"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2DFC7875"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7E4AFF" w:rsidRPr="007E4AFF" w14:paraId="61D706C9" w14:textId="77777777" w:rsidTr="00A057B6">
        <w:trPr>
          <w:trHeight w:val="315"/>
        </w:trPr>
        <w:tc>
          <w:tcPr>
            <w:tcW w:w="1462" w:type="pct"/>
            <w:tcBorders>
              <w:top w:val="nil"/>
              <w:left w:val="nil"/>
              <w:bottom w:val="nil"/>
              <w:right w:val="single" w:sz="8" w:space="0" w:color="00B0F0"/>
            </w:tcBorders>
            <w:shd w:val="clear" w:color="auto" w:fill="auto"/>
            <w:vAlign w:val="center"/>
            <w:hideMark/>
          </w:tcPr>
          <w:p w14:paraId="7BB91F38" w14:textId="77777777" w:rsidR="007E4AFF" w:rsidRPr="007E4AFF" w:rsidRDefault="007E4AFF" w:rsidP="007E4AFF">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Environmental Specialist </w:t>
            </w:r>
          </w:p>
        </w:tc>
        <w:tc>
          <w:tcPr>
            <w:tcW w:w="811" w:type="pct"/>
            <w:tcBorders>
              <w:top w:val="nil"/>
              <w:left w:val="nil"/>
              <w:bottom w:val="nil"/>
              <w:right w:val="single" w:sz="8" w:space="0" w:color="00B0F0"/>
            </w:tcBorders>
            <w:shd w:val="clear" w:color="auto" w:fill="auto"/>
            <w:vAlign w:val="center"/>
            <w:hideMark/>
          </w:tcPr>
          <w:p w14:paraId="07EFAED1"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nil"/>
              <w:left w:val="nil"/>
              <w:bottom w:val="nil"/>
              <w:right w:val="single" w:sz="8" w:space="0" w:color="00B0F0"/>
            </w:tcBorders>
            <w:shd w:val="clear" w:color="auto" w:fill="auto"/>
            <w:vAlign w:val="center"/>
            <w:hideMark/>
          </w:tcPr>
          <w:p w14:paraId="11124AFD"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5" w:type="pct"/>
            <w:tcBorders>
              <w:top w:val="nil"/>
              <w:left w:val="nil"/>
              <w:bottom w:val="nil"/>
              <w:right w:val="single" w:sz="8" w:space="0" w:color="00B0F0"/>
            </w:tcBorders>
            <w:shd w:val="clear" w:color="auto" w:fill="auto"/>
            <w:vAlign w:val="center"/>
            <w:hideMark/>
          </w:tcPr>
          <w:p w14:paraId="05D39532"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210F4501"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7E4AFF" w:rsidRPr="007E4AFF" w14:paraId="038DA0DC" w14:textId="77777777" w:rsidTr="00A057B6">
        <w:trPr>
          <w:trHeight w:val="315"/>
        </w:trPr>
        <w:tc>
          <w:tcPr>
            <w:tcW w:w="1462" w:type="pct"/>
            <w:tcBorders>
              <w:top w:val="single" w:sz="8" w:space="0" w:color="00B0F0"/>
              <w:left w:val="single" w:sz="8" w:space="0" w:color="00B0F0"/>
              <w:bottom w:val="single" w:sz="8" w:space="0" w:color="9CC2E5"/>
              <w:right w:val="single" w:sz="8" w:space="0" w:color="00B0F0"/>
            </w:tcBorders>
            <w:shd w:val="clear" w:color="auto" w:fill="auto"/>
            <w:vAlign w:val="center"/>
            <w:hideMark/>
          </w:tcPr>
          <w:p w14:paraId="112C3B8B" w14:textId="77777777" w:rsidR="007E4AFF" w:rsidRPr="007E4AFF" w:rsidRDefault="007E4AFF" w:rsidP="007E4AFF">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Hydrologist </w:t>
            </w:r>
          </w:p>
        </w:tc>
        <w:tc>
          <w:tcPr>
            <w:tcW w:w="811" w:type="pct"/>
            <w:tcBorders>
              <w:top w:val="single" w:sz="8" w:space="0" w:color="00B0F0"/>
              <w:left w:val="nil"/>
              <w:bottom w:val="single" w:sz="8" w:space="0" w:color="9CC2E5"/>
              <w:right w:val="single" w:sz="8" w:space="0" w:color="00B0F0"/>
            </w:tcBorders>
            <w:shd w:val="clear" w:color="auto" w:fill="auto"/>
            <w:vAlign w:val="center"/>
            <w:hideMark/>
          </w:tcPr>
          <w:p w14:paraId="68F4F3E6"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single" w:sz="8" w:space="0" w:color="00B0F0"/>
              <w:left w:val="nil"/>
              <w:bottom w:val="single" w:sz="8" w:space="0" w:color="9CC2E5"/>
              <w:right w:val="single" w:sz="8" w:space="0" w:color="00B0F0"/>
            </w:tcBorders>
            <w:shd w:val="clear" w:color="auto" w:fill="auto"/>
            <w:vAlign w:val="center"/>
            <w:hideMark/>
          </w:tcPr>
          <w:p w14:paraId="183DA56F"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5" w:type="pct"/>
            <w:tcBorders>
              <w:top w:val="single" w:sz="8" w:space="0" w:color="00B0F0"/>
              <w:left w:val="nil"/>
              <w:bottom w:val="single" w:sz="8" w:space="0" w:color="9CC2E5"/>
              <w:right w:val="single" w:sz="8" w:space="0" w:color="00B0F0"/>
            </w:tcBorders>
            <w:shd w:val="clear" w:color="auto" w:fill="auto"/>
            <w:vAlign w:val="center"/>
            <w:hideMark/>
          </w:tcPr>
          <w:p w14:paraId="100055DD"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77EABE26"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7E4AFF" w:rsidRPr="007E4AFF" w14:paraId="50D540D2" w14:textId="77777777" w:rsidTr="00A057B6">
        <w:trPr>
          <w:trHeight w:val="315"/>
        </w:trPr>
        <w:tc>
          <w:tcPr>
            <w:tcW w:w="1462" w:type="pct"/>
            <w:tcBorders>
              <w:top w:val="nil"/>
              <w:left w:val="single" w:sz="8" w:space="0" w:color="00B0F0"/>
              <w:bottom w:val="single" w:sz="8" w:space="0" w:color="00B0F0"/>
              <w:right w:val="single" w:sz="8" w:space="0" w:color="00B0F0"/>
            </w:tcBorders>
            <w:shd w:val="clear" w:color="auto" w:fill="auto"/>
            <w:vAlign w:val="center"/>
            <w:hideMark/>
          </w:tcPr>
          <w:p w14:paraId="6B60BE82" w14:textId="77777777" w:rsidR="007E4AFF" w:rsidRPr="007E4AFF" w:rsidRDefault="007E4AFF" w:rsidP="007E4AFF">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Senior Topographical Survey </w:t>
            </w:r>
          </w:p>
        </w:tc>
        <w:tc>
          <w:tcPr>
            <w:tcW w:w="811" w:type="pct"/>
            <w:tcBorders>
              <w:top w:val="nil"/>
              <w:left w:val="nil"/>
              <w:bottom w:val="single" w:sz="8" w:space="0" w:color="00B0F0"/>
              <w:right w:val="single" w:sz="8" w:space="0" w:color="00B0F0"/>
            </w:tcBorders>
            <w:shd w:val="clear" w:color="auto" w:fill="auto"/>
            <w:noWrap/>
            <w:vAlign w:val="bottom"/>
            <w:hideMark/>
          </w:tcPr>
          <w:p w14:paraId="79796FF8" w14:textId="77777777" w:rsidR="007E4AFF" w:rsidRPr="007E4AFF" w:rsidRDefault="007E4AFF" w:rsidP="007E4AFF">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19" w:type="pct"/>
            <w:tcBorders>
              <w:top w:val="nil"/>
              <w:left w:val="nil"/>
              <w:bottom w:val="single" w:sz="8" w:space="0" w:color="00B0F0"/>
              <w:right w:val="single" w:sz="8" w:space="0" w:color="00B0F0"/>
            </w:tcBorders>
            <w:shd w:val="clear" w:color="auto" w:fill="auto"/>
            <w:noWrap/>
            <w:vAlign w:val="bottom"/>
            <w:hideMark/>
          </w:tcPr>
          <w:p w14:paraId="42C968EA" w14:textId="77777777" w:rsidR="007E4AFF" w:rsidRPr="007E4AFF" w:rsidRDefault="007E4AFF" w:rsidP="007E4AFF">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85" w:type="pct"/>
            <w:tcBorders>
              <w:top w:val="nil"/>
              <w:left w:val="nil"/>
              <w:bottom w:val="single" w:sz="8" w:space="0" w:color="00B0F0"/>
              <w:right w:val="single" w:sz="8" w:space="0" w:color="00B0F0"/>
            </w:tcBorders>
            <w:shd w:val="clear" w:color="auto" w:fill="auto"/>
            <w:noWrap/>
            <w:vAlign w:val="bottom"/>
            <w:hideMark/>
          </w:tcPr>
          <w:p w14:paraId="43CAC188" w14:textId="77777777" w:rsidR="007E4AFF" w:rsidRPr="007E4AFF" w:rsidRDefault="007E4AFF" w:rsidP="007E4AFF">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546F6728"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val="en-ZW" w:eastAsia="en-ZW"/>
              </w:rPr>
              <w:t xml:space="preserve">                              -   </w:t>
            </w:r>
          </w:p>
        </w:tc>
      </w:tr>
      <w:tr w:rsidR="007E4AFF" w:rsidRPr="007E4AFF" w14:paraId="32FD4746" w14:textId="77777777" w:rsidTr="00A057B6">
        <w:trPr>
          <w:trHeight w:val="315"/>
        </w:trPr>
        <w:tc>
          <w:tcPr>
            <w:tcW w:w="1462" w:type="pct"/>
            <w:tcBorders>
              <w:top w:val="nil"/>
              <w:left w:val="single" w:sz="8" w:space="0" w:color="00B0F0"/>
              <w:bottom w:val="single" w:sz="8" w:space="0" w:color="00B0F0"/>
              <w:right w:val="single" w:sz="8" w:space="0" w:color="00B0F0"/>
            </w:tcBorders>
            <w:shd w:val="clear" w:color="auto" w:fill="auto"/>
            <w:vAlign w:val="center"/>
            <w:hideMark/>
          </w:tcPr>
          <w:p w14:paraId="2024A995" w14:textId="77777777" w:rsidR="007E4AFF" w:rsidRPr="007E4AFF" w:rsidRDefault="007E4AFF" w:rsidP="007E4AFF">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Rural Sociologist </w:t>
            </w:r>
          </w:p>
        </w:tc>
        <w:tc>
          <w:tcPr>
            <w:tcW w:w="811" w:type="pct"/>
            <w:tcBorders>
              <w:top w:val="nil"/>
              <w:left w:val="nil"/>
              <w:bottom w:val="single" w:sz="8" w:space="0" w:color="00B0F0"/>
              <w:right w:val="single" w:sz="8" w:space="0" w:color="00B0F0"/>
            </w:tcBorders>
            <w:shd w:val="clear" w:color="auto" w:fill="auto"/>
            <w:noWrap/>
            <w:vAlign w:val="bottom"/>
            <w:hideMark/>
          </w:tcPr>
          <w:p w14:paraId="398A852F" w14:textId="77777777" w:rsidR="007E4AFF" w:rsidRPr="007E4AFF" w:rsidRDefault="007E4AFF" w:rsidP="007E4AFF">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19" w:type="pct"/>
            <w:tcBorders>
              <w:top w:val="nil"/>
              <w:left w:val="nil"/>
              <w:bottom w:val="single" w:sz="8" w:space="0" w:color="00B0F0"/>
              <w:right w:val="single" w:sz="8" w:space="0" w:color="00B0F0"/>
            </w:tcBorders>
            <w:shd w:val="clear" w:color="auto" w:fill="auto"/>
            <w:noWrap/>
            <w:vAlign w:val="bottom"/>
            <w:hideMark/>
          </w:tcPr>
          <w:p w14:paraId="12241D91" w14:textId="77777777" w:rsidR="007E4AFF" w:rsidRPr="007E4AFF" w:rsidRDefault="007E4AFF" w:rsidP="007E4AFF">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85" w:type="pct"/>
            <w:tcBorders>
              <w:top w:val="nil"/>
              <w:left w:val="nil"/>
              <w:bottom w:val="single" w:sz="8" w:space="0" w:color="00B0F0"/>
              <w:right w:val="single" w:sz="8" w:space="0" w:color="00B0F0"/>
            </w:tcBorders>
            <w:shd w:val="clear" w:color="auto" w:fill="auto"/>
            <w:noWrap/>
            <w:vAlign w:val="bottom"/>
            <w:hideMark/>
          </w:tcPr>
          <w:p w14:paraId="0E8EEDB7" w14:textId="77777777" w:rsidR="007E4AFF" w:rsidRPr="007E4AFF" w:rsidRDefault="007E4AFF" w:rsidP="007E4AFF">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1C423523" w14:textId="77777777" w:rsidR="007E4AFF" w:rsidRPr="007E4AFF" w:rsidRDefault="007E4AFF" w:rsidP="007E4AF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val="en-ZW" w:eastAsia="en-ZW"/>
              </w:rPr>
              <w:t xml:space="preserve">                              -   </w:t>
            </w:r>
          </w:p>
        </w:tc>
      </w:tr>
      <w:tr w:rsidR="007E4AFF" w:rsidRPr="007E4AFF" w14:paraId="166479E7" w14:textId="77777777" w:rsidTr="00A057B6">
        <w:trPr>
          <w:trHeight w:val="315"/>
        </w:trPr>
        <w:tc>
          <w:tcPr>
            <w:tcW w:w="3778" w:type="pct"/>
            <w:gridSpan w:val="4"/>
            <w:tcBorders>
              <w:top w:val="single" w:sz="8" w:space="0" w:color="00B0F0"/>
              <w:left w:val="single" w:sz="8" w:space="0" w:color="00B0F0"/>
              <w:bottom w:val="single" w:sz="8" w:space="0" w:color="00B0F0"/>
              <w:right w:val="single" w:sz="8" w:space="0" w:color="00B0F0"/>
            </w:tcBorders>
            <w:shd w:val="clear" w:color="auto" w:fill="auto"/>
            <w:vAlign w:val="center"/>
            <w:hideMark/>
          </w:tcPr>
          <w:p w14:paraId="39A40DD0" w14:textId="77777777" w:rsidR="007E4AFF" w:rsidRPr="007E4AFF" w:rsidRDefault="007E4AFF" w:rsidP="007E4AFF">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val="en-ZW" w:eastAsia="en-ZW"/>
              </w:rPr>
              <w:t>Total combined lot cost</w:t>
            </w:r>
          </w:p>
        </w:tc>
        <w:tc>
          <w:tcPr>
            <w:tcW w:w="1222" w:type="pct"/>
            <w:tcBorders>
              <w:top w:val="single" w:sz="8" w:space="0" w:color="00B0F0"/>
              <w:left w:val="nil"/>
              <w:bottom w:val="single" w:sz="8" w:space="0" w:color="00B0F0"/>
              <w:right w:val="single" w:sz="8" w:space="0" w:color="00B0F0"/>
            </w:tcBorders>
            <w:shd w:val="clear" w:color="auto" w:fill="auto"/>
            <w:noWrap/>
            <w:vAlign w:val="bottom"/>
            <w:hideMark/>
          </w:tcPr>
          <w:p w14:paraId="65B2C60B" w14:textId="77777777" w:rsidR="007E4AFF" w:rsidRPr="007E4AFF" w:rsidRDefault="007E4AFF" w:rsidP="007E4AFF">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xml:space="preserve">                                         -   </w:t>
            </w:r>
          </w:p>
        </w:tc>
      </w:tr>
      <w:tr w:rsidR="007E4AFF" w:rsidRPr="007E4AFF" w14:paraId="751A7B02" w14:textId="77777777" w:rsidTr="00A057B6">
        <w:trPr>
          <w:trHeight w:val="315"/>
        </w:trPr>
        <w:tc>
          <w:tcPr>
            <w:tcW w:w="1462" w:type="pct"/>
            <w:tcBorders>
              <w:top w:val="nil"/>
              <w:left w:val="nil"/>
              <w:bottom w:val="nil"/>
              <w:right w:val="nil"/>
            </w:tcBorders>
            <w:shd w:val="clear" w:color="auto" w:fill="auto"/>
            <w:noWrap/>
            <w:vAlign w:val="bottom"/>
            <w:hideMark/>
          </w:tcPr>
          <w:p w14:paraId="27A54798" w14:textId="77777777" w:rsidR="007E4AFF" w:rsidRPr="007E4AFF" w:rsidRDefault="007E4AFF" w:rsidP="007E4AFF">
            <w:pPr>
              <w:spacing w:after="0" w:line="240" w:lineRule="auto"/>
              <w:rPr>
                <w:rFonts w:ascii="Calibri" w:eastAsia="Times New Roman" w:hAnsi="Calibri" w:cs="Calibri"/>
                <w:color w:val="000000"/>
                <w:lang w:val="en-ZW" w:eastAsia="en-ZW"/>
              </w:rPr>
            </w:pPr>
          </w:p>
        </w:tc>
        <w:tc>
          <w:tcPr>
            <w:tcW w:w="811" w:type="pct"/>
            <w:tcBorders>
              <w:top w:val="nil"/>
              <w:left w:val="nil"/>
              <w:bottom w:val="nil"/>
              <w:right w:val="nil"/>
            </w:tcBorders>
            <w:shd w:val="clear" w:color="auto" w:fill="auto"/>
            <w:noWrap/>
            <w:vAlign w:val="bottom"/>
            <w:hideMark/>
          </w:tcPr>
          <w:p w14:paraId="0AB8604C" w14:textId="77777777" w:rsidR="007E4AFF" w:rsidRPr="007E4AFF" w:rsidRDefault="007E4AFF" w:rsidP="007E4AFF">
            <w:pPr>
              <w:spacing w:after="0" w:line="240" w:lineRule="auto"/>
              <w:rPr>
                <w:rFonts w:ascii="Times New Roman" w:eastAsia="Times New Roman" w:hAnsi="Times New Roman" w:cs="Times New Roman"/>
                <w:sz w:val="20"/>
                <w:szCs w:val="20"/>
                <w:lang w:val="en-ZW" w:eastAsia="en-ZW"/>
              </w:rPr>
            </w:pPr>
          </w:p>
        </w:tc>
        <w:tc>
          <w:tcPr>
            <w:tcW w:w="719" w:type="pct"/>
            <w:tcBorders>
              <w:top w:val="nil"/>
              <w:left w:val="nil"/>
              <w:bottom w:val="nil"/>
              <w:right w:val="nil"/>
            </w:tcBorders>
            <w:shd w:val="clear" w:color="auto" w:fill="auto"/>
            <w:noWrap/>
            <w:vAlign w:val="bottom"/>
            <w:hideMark/>
          </w:tcPr>
          <w:p w14:paraId="5E53016C" w14:textId="77777777" w:rsidR="007E4AFF" w:rsidRPr="007E4AFF" w:rsidRDefault="007E4AFF" w:rsidP="007E4AFF">
            <w:pPr>
              <w:spacing w:after="0" w:line="240" w:lineRule="auto"/>
              <w:rPr>
                <w:rFonts w:ascii="Times New Roman" w:eastAsia="Times New Roman" w:hAnsi="Times New Roman" w:cs="Times New Roman"/>
                <w:sz w:val="20"/>
                <w:szCs w:val="20"/>
                <w:lang w:val="en-ZW" w:eastAsia="en-ZW"/>
              </w:rPr>
            </w:pPr>
          </w:p>
        </w:tc>
        <w:tc>
          <w:tcPr>
            <w:tcW w:w="785" w:type="pct"/>
            <w:tcBorders>
              <w:top w:val="nil"/>
              <w:left w:val="nil"/>
              <w:bottom w:val="nil"/>
              <w:right w:val="nil"/>
            </w:tcBorders>
            <w:shd w:val="clear" w:color="auto" w:fill="auto"/>
            <w:noWrap/>
            <w:vAlign w:val="bottom"/>
            <w:hideMark/>
          </w:tcPr>
          <w:p w14:paraId="316A86D1" w14:textId="77777777" w:rsidR="007E4AFF" w:rsidRPr="007E4AFF" w:rsidRDefault="007E4AFF" w:rsidP="007E4AFF">
            <w:pPr>
              <w:spacing w:after="0" w:line="240" w:lineRule="auto"/>
              <w:rPr>
                <w:rFonts w:ascii="Times New Roman" w:eastAsia="Times New Roman" w:hAnsi="Times New Roman" w:cs="Times New Roman"/>
                <w:sz w:val="20"/>
                <w:szCs w:val="20"/>
                <w:lang w:val="en-ZW" w:eastAsia="en-ZW"/>
              </w:rPr>
            </w:pPr>
          </w:p>
        </w:tc>
        <w:tc>
          <w:tcPr>
            <w:tcW w:w="1222" w:type="pct"/>
            <w:tcBorders>
              <w:top w:val="nil"/>
              <w:left w:val="nil"/>
              <w:bottom w:val="nil"/>
              <w:right w:val="nil"/>
            </w:tcBorders>
            <w:shd w:val="clear" w:color="auto" w:fill="auto"/>
            <w:noWrap/>
            <w:vAlign w:val="bottom"/>
            <w:hideMark/>
          </w:tcPr>
          <w:p w14:paraId="5EC2E00F" w14:textId="77777777" w:rsidR="007E4AFF" w:rsidRPr="007E4AFF" w:rsidRDefault="007E4AFF" w:rsidP="007E4AFF">
            <w:pPr>
              <w:spacing w:after="0" w:line="240" w:lineRule="auto"/>
              <w:rPr>
                <w:rFonts w:ascii="Times New Roman" w:eastAsia="Times New Roman" w:hAnsi="Times New Roman" w:cs="Times New Roman"/>
                <w:sz w:val="20"/>
                <w:szCs w:val="20"/>
                <w:lang w:val="en-ZW" w:eastAsia="en-ZW"/>
              </w:rPr>
            </w:pPr>
          </w:p>
        </w:tc>
      </w:tr>
    </w:tbl>
    <w:p w14:paraId="36F41DEC" w14:textId="4E2CAD04" w:rsidR="007E4AFF" w:rsidRDefault="007E4AFF" w:rsidP="00D548F9">
      <w:pPr>
        <w:spacing w:after="120"/>
        <w:rPr>
          <w:rFonts w:ascii="Segoe UI" w:hAnsi="Segoe UI" w:cs="Segoe UI"/>
          <w:b/>
          <w:sz w:val="28"/>
          <w:szCs w:val="28"/>
        </w:rPr>
      </w:pPr>
    </w:p>
    <w:p w14:paraId="22F65AD5" w14:textId="4B6FA1ED" w:rsidR="007E4AFF" w:rsidRDefault="007E4AFF" w:rsidP="00D548F9">
      <w:pPr>
        <w:spacing w:after="120"/>
        <w:rPr>
          <w:rFonts w:ascii="Segoe UI" w:hAnsi="Segoe UI" w:cs="Segoe UI"/>
          <w:b/>
          <w:sz w:val="28"/>
          <w:szCs w:val="28"/>
        </w:rPr>
      </w:pPr>
    </w:p>
    <w:p w14:paraId="14A3D4F2" w14:textId="6C2D0534" w:rsidR="001D64D5" w:rsidRDefault="001D64D5" w:rsidP="00D548F9">
      <w:pPr>
        <w:spacing w:after="120"/>
        <w:rPr>
          <w:rFonts w:ascii="Segoe UI" w:hAnsi="Segoe UI" w:cs="Segoe UI"/>
          <w:b/>
          <w:sz w:val="28"/>
          <w:szCs w:val="28"/>
        </w:rPr>
      </w:pPr>
    </w:p>
    <w:p w14:paraId="162D8C10" w14:textId="3F380DB3" w:rsidR="001D64D5" w:rsidRDefault="001D64D5" w:rsidP="00D548F9">
      <w:pPr>
        <w:spacing w:after="120"/>
        <w:rPr>
          <w:rFonts w:ascii="Segoe UI" w:hAnsi="Segoe UI" w:cs="Segoe UI"/>
          <w:b/>
          <w:sz w:val="28"/>
          <w:szCs w:val="28"/>
        </w:rPr>
      </w:pPr>
    </w:p>
    <w:p w14:paraId="647267AA" w14:textId="13FFC438" w:rsidR="00A057B6" w:rsidRDefault="00A057B6" w:rsidP="00D548F9">
      <w:pPr>
        <w:spacing w:after="120"/>
        <w:rPr>
          <w:rFonts w:ascii="Segoe UI" w:hAnsi="Segoe UI" w:cs="Segoe UI"/>
          <w:b/>
          <w:sz w:val="28"/>
          <w:szCs w:val="28"/>
        </w:rPr>
      </w:pPr>
    </w:p>
    <w:p w14:paraId="56175B8E" w14:textId="59202DCD" w:rsidR="00A057B6" w:rsidRDefault="00A057B6" w:rsidP="00D548F9">
      <w:pPr>
        <w:spacing w:after="120"/>
        <w:rPr>
          <w:rFonts w:ascii="Segoe UI" w:hAnsi="Segoe UI" w:cs="Segoe UI"/>
          <w:b/>
          <w:sz w:val="28"/>
          <w:szCs w:val="28"/>
        </w:rPr>
      </w:pPr>
    </w:p>
    <w:p w14:paraId="4289FBCC" w14:textId="428D9148" w:rsidR="00A057B6" w:rsidRDefault="00A057B6" w:rsidP="00D548F9">
      <w:pPr>
        <w:spacing w:after="120"/>
        <w:rPr>
          <w:rFonts w:ascii="Segoe UI" w:hAnsi="Segoe UI" w:cs="Segoe UI"/>
          <w:b/>
          <w:sz w:val="28"/>
          <w:szCs w:val="28"/>
        </w:rPr>
      </w:pPr>
    </w:p>
    <w:p w14:paraId="4C0B5EA2" w14:textId="6B3A40C5" w:rsidR="00A057B6" w:rsidRDefault="00A057B6" w:rsidP="00D548F9">
      <w:pPr>
        <w:spacing w:after="120"/>
        <w:rPr>
          <w:rFonts w:ascii="Segoe UI" w:hAnsi="Segoe UI" w:cs="Segoe UI"/>
          <w:b/>
          <w:sz w:val="28"/>
          <w:szCs w:val="28"/>
        </w:rPr>
      </w:pPr>
    </w:p>
    <w:p w14:paraId="34D3B031" w14:textId="381B0D8F" w:rsidR="00A057B6" w:rsidRDefault="00A057B6" w:rsidP="00D548F9">
      <w:pPr>
        <w:spacing w:after="120"/>
        <w:rPr>
          <w:rFonts w:ascii="Segoe UI" w:hAnsi="Segoe UI" w:cs="Segoe UI"/>
          <w:b/>
          <w:sz w:val="28"/>
          <w:szCs w:val="28"/>
        </w:rPr>
      </w:pPr>
    </w:p>
    <w:p w14:paraId="00E404EA" w14:textId="469D2FF1" w:rsidR="00A057B6" w:rsidRDefault="00A057B6" w:rsidP="00D548F9">
      <w:pPr>
        <w:spacing w:after="120"/>
        <w:rPr>
          <w:rFonts w:ascii="Segoe UI" w:hAnsi="Segoe UI" w:cs="Segoe UI"/>
          <w:b/>
          <w:sz w:val="28"/>
          <w:szCs w:val="28"/>
        </w:rPr>
      </w:pPr>
    </w:p>
    <w:p w14:paraId="17450D77" w14:textId="4F225629" w:rsidR="00A057B6" w:rsidRDefault="00A057B6" w:rsidP="00D548F9">
      <w:pPr>
        <w:spacing w:after="120"/>
        <w:rPr>
          <w:rFonts w:ascii="Segoe UI" w:hAnsi="Segoe UI" w:cs="Segoe UI"/>
          <w:b/>
          <w:sz w:val="28"/>
          <w:szCs w:val="28"/>
        </w:rPr>
      </w:pPr>
    </w:p>
    <w:p w14:paraId="73504B1E" w14:textId="6A5EB123" w:rsidR="00A057B6" w:rsidRDefault="00A057B6" w:rsidP="00D548F9">
      <w:pPr>
        <w:spacing w:after="120"/>
        <w:rPr>
          <w:rFonts w:ascii="Segoe UI" w:hAnsi="Segoe UI" w:cs="Segoe UI"/>
          <w:b/>
          <w:sz w:val="28"/>
          <w:szCs w:val="28"/>
        </w:rPr>
      </w:pPr>
    </w:p>
    <w:p w14:paraId="4DBE73A4" w14:textId="1E6731F2" w:rsidR="00A057B6" w:rsidRDefault="00A057B6" w:rsidP="00D548F9">
      <w:pPr>
        <w:spacing w:after="120"/>
        <w:rPr>
          <w:rFonts w:ascii="Segoe UI" w:hAnsi="Segoe UI" w:cs="Segoe UI"/>
          <w:b/>
          <w:sz w:val="28"/>
          <w:szCs w:val="28"/>
        </w:rPr>
      </w:pPr>
    </w:p>
    <w:p w14:paraId="77F3E2CF" w14:textId="62510D7E" w:rsidR="00A057B6" w:rsidRDefault="00A057B6" w:rsidP="00D548F9">
      <w:pPr>
        <w:spacing w:after="120"/>
        <w:rPr>
          <w:rFonts w:ascii="Segoe UI" w:hAnsi="Segoe UI" w:cs="Segoe UI"/>
          <w:b/>
          <w:sz w:val="28"/>
          <w:szCs w:val="28"/>
        </w:rPr>
      </w:pPr>
    </w:p>
    <w:p w14:paraId="5A7F82FF" w14:textId="68D163E0" w:rsidR="00A057B6" w:rsidRDefault="00A057B6" w:rsidP="00D548F9">
      <w:pPr>
        <w:spacing w:after="120"/>
        <w:rPr>
          <w:rFonts w:ascii="Segoe UI" w:hAnsi="Segoe UI" w:cs="Segoe UI"/>
          <w:b/>
          <w:sz w:val="28"/>
          <w:szCs w:val="28"/>
        </w:rPr>
      </w:pPr>
    </w:p>
    <w:p w14:paraId="43F17027" w14:textId="2068519A" w:rsidR="00A057B6" w:rsidRDefault="00A057B6" w:rsidP="00D548F9">
      <w:pPr>
        <w:spacing w:after="120"/>
        <w:rPr>
          <w:rFonts w:ascii="Segoe UI" w:hAnsi="Segoe UI" w:cs="Segoe UI"/>
          <w:b/>
          <w:sz w:val="28"/>
          <w:szCs w:val="28"/>
        </w:rPr>
      </w:pPr>
    </w:p>
    <w:p w14:paraId="5D0F34B8" w14:textId="77777777" w:rsidR="00A057B6" w:rsidRDefault="00A057B6" w:rsidP="00D548F9">
      <w:pPr>
        <w:spacing w:after="120"/>
        <w:rPr>
          <w:rFonts w:ascii="Segoe UI" w:hAnsi="Segoe UI" w:cs="Segoe UI"/>
          <w:b/>
          <w:sz w:val="28"/>
          <w:szCs w:val="28"/>
        </w:rPr>
      </w:pPr>
    </w:p>
    <w:p w14:paraId="2AF02EFD" w14:textId="5B476691" w:rsidR="001D64D5" w:rsidRDefault="001D64D5" w:rsidP="00D548F9">
      <w:pPr>
        <w:spacing w:after="120"/>
        <w:rPr>
          <w:rFonts w:ascii="Segoe UI" w:hAnsi="Segoe UI" w:cs="Segoe UI"/>
          <w:b/>
          <w:sz w:val="28"/>
          <w:szCs w:val="28"/>
        </w:rPr>
      </w:pPr>
    </w:p>
    <w:p w14:paraId="5D36AD87" w14:textId="15AC009E" w:rsidR="001D64D5" w:rsidRDefault="001D64D5" w:rsidP="00D548F9">
      <w:pPr>
        <w:spacing w:after="120"/>
        <w:rPr>
          <w:rFonts w:ascii="Segoe UI" w:hAnsi="Segoe UI" w:cs="Segoe UI"/>
          <w:b/>
          <w:sz w:val="28"/>
          <w:szCs w:val="28"/>
        </w:rPr>
      </w:pPr>
    </w:p>
    <w:p w14:paraId="56B1EA13" w14:textId="77777777" w:rsidR="001D64D5" w:rsidRPr="00DB1290" w:rsidRDefault="001D64D5" w:rsidP="001D64D5">
      <w:pPr>
        <w:pStyle w:val="Heading2"/>
        <w:rPr>
          <w:rFonts w:ascii="Segoe UI" w:hAnsi="Segoe UI" w:cs="Segoe UI"/>
          <w:b/>
          <w:sz w:val="28"/>
          <w:szCs w:val="28"/>
        </w:rPr>
      </w:pPr>
      <w:bookmarkStart w:id="92"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92"/>
      <w:r w:rsidRPr="00FD47FC">
        <w:rPr>
          <w:rFonts w:ascii="Segoe UI" w:hAnsi="Segoe UI" w:cs="Segoe UI"/>
          <w:sz w:val="28"/>
          <w:szCs w:val="28"/>
        </w:rPr>
        <w:t xml:space="preserve"> </w:t>
      </w:r>
      <w:r>
        <w:rPr>
          <w:rFonts w:ascii="Segoe UI" w:hAnsi="Segoe UI" w:cs="Segoe UI"/>
          <w:b/>
          <w:sz w:val="28"/>
          <w:szCs w:val="28"/>
        </w:rPr>
        <w:t xml:space="preserve"> </w:t>
      </w:r>
    </w:p>
    <w:p w14:paraId="026DB558" w14:textId="77777777" w:rsidR="001D64D5" w:rsidRDefault="001D64D5" w:rsidP="001D64D5">
      <w:pPr>
        <w:rPr>
          <w:rFonts w:ascii="Segoe UI" w:hAnsi="Segoe UI" w:cs="Segoe UI"/>
          <w:sz w:val="20"/>
        </w:rPr>
      </w:pPr>
    </w:p>
    <w:p w14:paraId="45D2ADA9" w14:textId="77777777" w:rsidR="001D64D5" w:rsidRPr="005442FA" w:rsidRDefault="001D64D5" w:rsidP="001D64D5">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E5D0B2E" w14:textId="77777777" w:rsidR="001D64D5" w:rsidRPr="005442FA" w:rsidRDefault="001D64D5" w:rsidP="001D64D5">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1282CBF0" w14:textId="77777777" w:rsidR="001D64D5" w:rsidRDefault="001D64D5" w:rsidP="001D64D5">
      <w:pPr>
        <w:rPr>
          <w:rFonts w:ascii="Segoe UI" w:hAnsi="Segoe UI" w:cs="Segoe UI"/>
          <w:snapToGrid w:val="0"/>
          <w:sz w:val="20"/>
        </w:rPr>
      </w:pPr>
    </w:p>
    <w:p w14:paraId="3ED68310" w14:textId="77777777" w:rsidR="001D64D5" w:rsidRPr="005A1398" w:rsidRDefault="001D64D5" w:rsidP="001D64D5">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66EE497" w14:textId="77777777" w:rsidR="001D64D5" w:rsidRPr="005A1398" w:rsidRDefault="001D64D5" w:rsidP="001D64D5">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8855E57F325C4D65BE48EF17A4A33ED5"/>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27443E49" w14:textId="77777777" w:rsidR="001D64D5" w:rsidRPr="006C5B99" w:rsidRDefault="001D64D5" w:rsidP="001D64D5">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FE3ABB7482EC4305AD33C3AE53A97662"/>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01650AA" w14:textId="77777777" w:rsidR="001D64D5" w:rsidRPr="005A1398" w:rsidRDefault="001D64D5" w:rsidP="001D64D5">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3212A93" w14:textId="77777777" w:rsidR="001D64D5" w:rsidRPr="005A1398" w:rsidRDefault="001D64D5" w:rsidP="001D64D5">
      <w:pPr>
        <w:pStyle w:val="ListParagraph"/>
        <w:widowControl w:val="0"/>
        <w:numPr>
          <w:ilvl w:val="0"/>
          <w:numId w:val="45"/>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5A6B38AC" w14:textId="77777777" w:rsidR="001D64D5" w:rsidRPr="005A1398" w:rsidRDefault="001D64D5" w:rsidP="001D64D5">
      <w:pPr>
        <w:pStyle w:val="ListParagraph"/>
        <w:numPr>
          <w:ilvl w:val="0"/>
          <w:numId w:val="4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Withdraws its Proposal after the date of the opening of the </w:t>
      </w:r>
      <w:proofErr w:type="gramStart"/>
      <w:r w:rsidRPr="005A1398">
        <w:rPr>
          <w:rFonts w:ascii="Segoe UI" w:hAnsi="Segoe UI" w:cs="Segoe UI"/>
          <w:snapToGrid w:val="0"/>
          <w:sz w:val="20"/>
        </w:rPr>
        <w:t>Proposals;</w:t>
      </w:r>
      <w:proofErr w:type="gramEnd"/>
    </w:p>
    <w:p w14:paraId="5E69FBEB" w14:textId="77777777" w:rsidR="001D64D5" w:rsidRPr="005A1398" w:rsidRDefault="001D64D5" w:rsidP="001D64D5">
      <w:pPr>
        <w:pStyle w:val="ListParagraph"/>
        <w:numPr>
          <w:ilvl w:val="0"/>
          <w:numId w:val="4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22F2539E" w14:textId="77777777" w:rsidR="001D64D5" w:rsidRPr="005A1398" w:rsidRDefault="001D64D5" w:rsidP="001D64D5">
      <w:pPr>
        <w:pStyle w:val="ListParagraph"/>
        <w:numPr>
          <w:ilvl w:val="0"/>
          <w:numId w:val="45"/>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57EA7CB" w14:textId="77777777" w:rsidR="001D64D5" w:rsidRPr="005A1398" w:rsidRDefault="001D64D5" w:rsidP="001D64D5">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26F7F6F5" w14:textId="77777777" w:rsidR="001D64D5" w:rsidRPr="005A1398" w:rsidRDefault="001D64D5" w:rsidP="001D64D5">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2B40F86BF5044F35A1E2529EA75CECC8"/>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C226DA0E104840C08364D8F9396B1B51"/>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1C9D12D" w14:textId="77777777" w:rsidR="001D64D5" w:rsidRDefault="001D64D5" w:rsidP="001D64D5">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066A595C" w14:textId="77777777" w:rsidR="001D64D5" w:rsidRDefault="001D64D5" w:rsidP="001D64D5">
      <w:pPr>
        <w:rPr>
          <w:rFonts w:ascii="Segoe UI" w:hAnsi="Segoe UI" w:cs="Segoe UI"/>
          <w:b/>
          <w:sz w:val="20"/>
        </w:rPr>
      </w:pPr>
    </w:p>
    <w:p w14:paraId="38F2BFC4" w14:textId="77777777" w:rsidR="001D64D5" w:rsidRPr="005A1398" w:rsidRDefault="001D64D5" w:rsidP="001D64D5">
      <w:pPr>
        <w:rPr>
          <w:rFonts w:ascii="Segoe UI" w:hAnsi="Segoe UI" w:cs="Segoe UI"/>
          <w:b/>
          <w:sz w:val="20"/>
        </w:rPr>
      </w:pPr>
      <w:r w:rsidRPr="005A1398">
        <w:rPr>
          <w:rFonts w:ascii="Segoe UI" w:hAnsi="Segoe UI" w:cs="Segoe UI"/>
          <w:b/>
          <w:sz w:val="20"/>
        </w:rPr>
        <w:t>SIGNATURE AND SEAL OF THE GUARANTOR BANK</w:t>
      </w:r>
    </w:p>
    <w:p w14:paraId="53B39586" w14:textId="77777777" w:rsidR="001D64D5" w:rsidRDefault="001D64D5" w:rsidP="001D64D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B7C0EEC" w14:textId="77777777" w:rsidR="001D64D5" w:rsidRPr="00980326" w:rsidRDefault="001D64D5" w:rsidP="001D64D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1553406" w14:textId="77777777" w:rsidR="001D64D5" w:rsidRPr="00980326" w:rsidRDefault="001D64D5" w:rsidP="001D64D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B99E2D" w14:textId="77777777" w:rsidR="001D64D5" w:rsidRDefault="001D64D5" w:rsidP="001D64D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7F5EF94" w14:textId="77777777" w:rsidR="001D64D5" w:rsidRPr="00352C01" w:rsidRDefault="001D64D5" w:rsidP="001D64D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0F4C255" w14:textId="77777777" w:rsidR="001D64D5" w:rsidRPr="00352C01" w:rsidRDefault="001D64D5" w:rsidP="001D64D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8CFE7E2" w14:textId="77777777" w:rsidR="001D64D5" w:rsidRDefault="001D64D5" w:rsidP="001D64D5">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6AFF9AFF" w14:textId="77777777" w:rsidR="001D64D5" w:rsidRPr="008A0AA3" w:rsidRDefault="001D64D5" w:rsidP="001D64D5">
      <w:pPr>
        <w:pStyle w:val="p28"/>
        <w:tabs>
          <w:tab w:val="left" w:pos="0"/>
        </w:tabs>
        <w:spacing w:line="240" w:lineRule="auto"/>
        <w:ind w:left="0" w:firstLine="0"/>
        <w:jc w:val="both"/>
        <w:rPr>
          <w:rFonts w:ascii="Segoe UI" w:hAnsi="Segoe UI" w:cs="Segoe UI"/>
          <w:sz w:val="20"/>
        </w:rPr>
      </w:pPr>
    </w:p>
    <w:p w14:paraId="6AEA2265" w14:textId="77777777" w:rsidR="001D64D5" w:rsidRDefault="001D64D5" w:rsidP="001D64D5">
      <w:pPr>
        <w:pStyle w:val="p28"/>
        <w:tabs>
          <w:tab w:val="left" w:pos="0"/>
        </w:tabs>
        <w:spacing w:line="240" w:lineRule="auto"/>
        <w:ind w:left="0" w:firstLine="0"/>
        <w:jc w:val="both"/>
        <w:rPr>
          <w:rFonts w:ascii="Segoe UI" w:hAnsi="Segoe UI" w:cs="Segoe UI"/>
          <w:sz w:val="19"/>
          <w:szCs w:val="19"/>
        </w:rPr>
      </w:pPr>
    </w:p>
    <w:p w14:paraId="33365CFA" w14:textId="77777777" w:rsidR="001D64D5" w:rsidRDefault="001D64D5" w:rsidP="001D64D5">
      <w:pPr>
        <w:pStyle w:val="p28"/>
        <w:tabs>
          <w:tab w:val="left" w:pos="0"/>
        </w:tabs>
        <w:spacing w:line="240" w:lineRule="auto"/>
        <w:ind w:left="0" w:firstLine="0"/>
        <w:jc w:val="both"/>
        <w:rPr>
          <w:rFonts w:ascii="Segoe UI" w:hAnsi="Segoe UI" w:cs="Segoe UI"/>
          <w:sz w:val="19"/>
          <w:szCs w:val="19"/>
        </w:rPr>
      </w:pPr>
    </w:p>
    <w:p w14:paraId="4799A608" w14:textId="77777777" w:rsidR="001D64D5" w:rsidRDefault="001D64D5" w:rsidP="001D64D5">
      <w:pPr>
        <w:pStyle w:val="p28"/>
        <w:tabs>
          <w:tab w:val="left" w:pos="0"/>
        </w:tabs>
        <w:spacing w:line="240" w:lineRule="auto"/>
        <w:ind w:left="0" w:firstLine="0"/>
        <w:jc w:val="both"/>
        <w:rPr>
          <w:rFonts w:ascii="Segoe UI" w:hAnsi="Segoe UI" w:cs="Segoe UI"/>
          <w:sz w:val="19"/>
          <w:szCs w:val="19"/>
        </w:rPr>
      </w:pPr>
    </w:p>
    <w:p w14:paraId="02A06872" w14:textId="77777777" w:rsidR="001D64D5" w:rsidRPr="005F22D1" w:rsidRDefault="001D64D5" w:rsidP="00D548F9">
      <w:pPr>
        <w:spacing w:after="120"/>
        <w:rPr>
          <w:rFonts w:ascii="Segoe UI" w:hAnsi="Segoe UI" w:cs="Segoe UI"/>
          <w:b/>
          <w:sz w:val="28"/>
          <w:szCs w:val="28"/>
        </w:rPr>
      </w:pPr>
    </w:p>
    <w:p w14:paraId="2EC8118F" w14:textId="77777777" w:rsidR="00D548F9" w:rsidRDefault="00D548F9" w:rsidP="00D548F9">
      <w:pPr>
        <w:rPr>
          <w:rFonts w:ascii="Segoe UI" w:hAnsi="Segoe UI" w:cs="Segoe UI"/>
          <w:sz w:val="20"/>
        </w:rPr>
      </w:pPr>
    </w:p>
    <w:sectPr w:rsidR="00D548F9" w:rsidSect="00F97DA8">
      <w:footerReference w:type="default" r:id="rId28"/>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2D52" w14:textId="77777777" w:rsidR="008C35F4" w:rsidRDefault="008C35F4" w:rsidP="006E2471">
      <w:pPr>
        <w:spacing w:after="0" w:line="240" w:lineRule="auto"/>
      </w:pPr>
      <w:r>
        <w:separator/>
      </w:r>
    </w:p>
  </w:endnote>
  <w:endnote w:type="continuationSeparator" w:id="0">
    <w:p w14:paraId="0F4B5B56" w14:textId="77777777" w:rsidR="008C35F4" w:rsidRDefault="008C35F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EC811A1" w14:textId="77777777" w:rsidR="00714358" w:rsidRDefault="00714358">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EC811A2" w14:textId="77777777" w:rsidR="00714358" w:rsidRPr="006438E1" w:rsidRDefault="0071435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2EC811A3" w14:textId="77777777" w:rsidR="00714358" w:rsidRDefault="00714358">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2EC811A4" w14:textId="77777777" w:rsidR="00714358" w:rsidRDefault="0071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0DC4" w14:textId="77777777" w:rsidR="008C35F4" w:rsidRDefault="008C35F4" w:rsidP="006E2471">
      <w:pPr>
        <w:spacing w:after="0" w:line="240" w:lineRule="auto"/>
      </w:pPr>
      <w:r>
        <w:separator/>
      </w:r>
    </w:p>
  </w:footnote>
  <w:footnote w:type="continuationSeparator" w:id="0">
    <w:p w14:paraId="71583502" w14:textId="77777777" w:rsidR="008C35F4" w:rsidRDefault="008C35F4" w:rsidP="006E2471">
      <w:pPr>
        <w:spacing w:after="0" w:line="240" w:lineRule="auto"/>
      </w:pPr>
      <w:r>
        <w:continuationSeparator/>
      </w:r>
    </w:p>
  </w:footnote>
  <w:footnote w:id="1">
    <w:p w14:paraId="2EC811A5" w14:textId="77777777" w:rsidR="00714358" w:rsidRPr="00E90BC8" w:rsidRDefault="00714358"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60CEA994" w14:textId="77777777" w:rsidR="00714358" w:rsidRDefault="00714358" w:rsidP="00A51FFB">
      <w:pPr>
        <w:pStyle w:val="footnotedescription"/>
      </w:pPr>
      <w:r>
        <w:rPr>
          <w:rStyle w:val="footnotemark"/>
        </w:rPr>
        <w:footnoteRef/>
      </w:r>
      <w:r>
        <w:t xml:space="preserve"> The Consultant should not be limited to the target areas listed herein if more area for development is identified around scheme</w:t>
      </w:r>
    </w:p>
  </w:footnote>
  <w:footnote w:id="3">
    <w:p w14:paraId="734C71B2" w14:textId="77777777" w:rsidR="00714358" w:rsidRDefault="00714358" w:rsidP="00A51FFB">
      <w:pPr>
        <w:pStyle w:val="FootnoteText"/>
      </w:pPr>
      <w:r w:rsidRPr="00A51FFB">
        <w:rPr>
          <w:rStyle w:val="FootnoteReference"/>
          <w:rFonts w:eastAsia="DengXian"/>
        </w:rPr>
        <w:footnoteRef/>
      </w:r>
      <w:r>
        <w:t xml:space="preserve"> The</w:t>
      </w:r>
      <w:r>
        <w:rPr>
          <w:rFonts w:cs="Arial"/>
        </w:rPr>
        <w:t xml:space="preserve"> firm is free to propose own format for  the detailed Feasibility Report and designs   during the inception phase that shall be agreed to with the client.</w:t>
      </w:r>
    </w:p>
  </w:footnote>
  <w:footnote w:id="4">
    <w:p w14:paraId="56B2BF2F" w14:textId="77777777" w:rsidR="00714358" w:rsidRDefault="00714358" w:rsidP="00A51FFB">
      <w:pPr>
        <w:pStyle w:val="FootnoteText"/>
      </w:pPr>
      <w:r w:rsidRPr="00A51FFB">
        <w:rPr>
          <w:rStyle w:val="FootnoteReference"/>
          <w:rFonts w:eastAsia="DengXian"/>
        </w:rPr>
        <w:footnoteRef/>
      </w:r>
      <w:r>
        <w:t xml:space="preserve"> RCP 4.5 is the greenhouse concentration trajectory adopted by Intergovernmental Panel Climate Change (IPPC) for intermediate concentration by year 2100</w:t>
      </w:r>
    </w:p>
  </w:footnote>
  <w:footnote w:id="5">
    <w:p w14:paraId="225D624A" w14:textId="77777777" w:rsidR="00714358" w:rsidRDefault="00714358" w:rsidP="00A51FFB">
      <w:pPr>
        <w:pStyle w:val="FootnoteText"/>
      </w:pPr>
      <w:r w:rsidRPr="00A51FFB">
        <w:rPr>
          <w:rStyle w:val="FootnoteReference"/>
          <w:rFonts w:eastAsia="DengXian"/>
        </w:rPr>
        <w:footnoteRef/>
      </w:r>
      <w:r>
        <w:t xml:space="preserve"> Firms are refered to the design document of GFC which stipulates the commitment of Government of Zimbabwe (Through REA) to co-finance establishment of GRID energy on GCF projects and factor in this co-financing</w:t>
      </w:r>
    </w:p>
  </w:footnote>
  <w:footnote w:id="6">
    <w:p w14:paraId="73908027" w14:textId="77777777" w:rsidR="008F0252" w:rsidRDefault="008F0252" w:rsidP="00A51FFB">
      <w:pPr>
        <w:pStyle w:val="FootnoteText"/>
      </w:pPr>
      <w:r w:rsidRPr="00A51FFB">
        <w:rPr>
          <w:rStyle w:val="FootnoteReference"/>
          <w:rFonts w:eastAsia="DengXian"/>
        </w:rPr>
        <w:footnoteRef/>
      </w:r>
      <w:r>
        <w:t xml:space="preserve"> Payment of the supervision Reports will be pro-rata monthly payments upon submission of the </w:t>
      </w:r>
      <w:proofErr w:type="gramStart"/>
      <w:r>
        <w:t>months</w:t>
      </w:r>
      <w:proofErr w:type="gramEnd"/>
      <w:r>
        <w:t xml:space="preserve"> supervision report</w:t>
      </w:r>
    </w:p>
  </w:footnote>
  <w:footnote w:id="7">
    <w:p w14:paraId="09915F1E" w14:textId="77777777" w:rsidR="00714358" w:rsidRDefault="00714358" w:rsidP="00A51FFB">
      <w:pPr>
        <w:pStyle w:val="FootnoteText"/>
      </w:pPr>
      <w:r w:rsidRPr="00A51FFB">
        <w:rPr>
          <w:rStyle w:val="FootnoteReference"/>
          <w:rFonts w:eastAsia="DengXian"/>
        </w:rPr>
        <w:footnoteRef/>
      </w:r>
      <w:r>
        <w:t xml:space="preserve"> Payment of the supervision Reports will be pro-rata monthly payments upon submission of the </w:t>
      </w:r>
      <w:proofErr w:type="gramStart"/>
      <w:r>
        <w:t>months</w:t>
      </w:r>
      <w:proofErr w:type="gramEnd"/>
      <w:r>
        <w:t xml:space="preserve"> supervision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11A0" w14:textId="77777777" w:rsidR="00714358" w:rsidRDefault="00714358">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99D63ED"/>
    <w:multiLevelType w:val="multilevel"/>
    <w:tmpl w:val="199D63ED"/>
    <w:lvl w:ilvl="0">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836D2"/>
    <w:multiLevelType w:val="multilevel"/>
    <w:tmpl w:val="22F836D2"/>
    <w:lvl w:ilvl="0">
      <w:start w:val="1"/>
      <w:numFmt w:val="bullet"/>
      <w:lvlText w:val="-"/>
      <w:lvlJc w:val="left"/>
      <w:pPr>
        <w:ind w:left="83" w:hanging="3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bullet"/>
      <w:lvlText w:val="o"/>
      <w:lvlJc w:val="left"/>
      <w:pPr>
        <w:ind w:left="3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bullet"/>
      <w:lvlText w:val="▪"/>
      <w:lvlJc w:val="left"/>
      <w:pPr>
        <w:ind w:left="10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bullet"/>
      <w:lvlText w:val="•"/>
      <w:lvlJc w:val="left"/>
      <w:pPr>
        <w:ind w:left="17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bullet"/>
      <w:lvlText w:val="o"/>
      <w:lvlJc w:val="left"/>
      <w:pPr>
        <w:ind w:left="24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bullet"/>
      <w:lvlText w:val="▪"/>
      <w:lvlJc w:val="left"/>
      <w:pPr>
        <w:ind w:left="31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bullet"/>
      <w:lvlText w:val="•"/>
      <w:lvlJc w:val="left"/>
      <w:pPr>
        <w:ind w:left="39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bullet"/>
      <w:lvlText w:val="o"/>
      <w:lvlJc w:val="left"/>
      <w:pPr>
        <w:ind w:left="46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bullet"/>
      <w:lvlText w:val="▪"/>
      <w:lvlJc w:val="left"/>
      <w:pPr>
        <w:ind w:left="53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2917633"/>
    <w:multiLevelType w:val="multilevel"/>
    <w:tmpl w:val="42917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453683E"/>
    <w:multiLevelType w:val="hybridMultilevel"/>
    <w:tmpl w:val="D99A8F28"/>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72C13"/>
    <w:multiLevelType w:val="hybridMultilevel"/>
    <w:tmpl w:val="25FA3A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053"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0FD39A4"/>
    <w:multiLevelType w:val="singleLevel"/>
    <w:tmpl w:val="60FD39A4"/>
    <w:lvl w:ilvl="0">
      <w:start w:val="7"/>
      <w:numFmt w:val="decimal"/>
      <w:suff w:val="space"/>
      <w:lvlText w:val="%1."/>
      <w:lvlJc w:val="left"/>
    </w:lvl>
  </w:abstractNum>
  <w:abstractNum w:abstractNumId="28" w15:restartNumberingAfterBreak="0">
    <w:nsid w:val="60FD3A1A"/>
    <w:multiLevelType w:val="singleLevel"/>
    <w:tmpl w:val="60FD3A1A"/>
    <w:lvl w:ilvl="0">
      <w:start w:val="8"/>
      <w:numFmt w:val="decimal"/>
      <w:suff w:val="space"/>
      <w:lvlText w:val="%1."/>
      <w:lvlJc w:val="left"/>
    </w:lvl>
  </w:abstractNum>
  <w:abstractNum w:abstractNumId="29" w15:restartNumberingAfterBreak="0">
    <w:nsid w:val="60FD3AC5"/>
    <w:multiLevelType w:val="singleLevel"/>
    <w:tmpl w:val="60FD3AC5"/>
    <w:lvl w:ilvl="0">
      <w:start w:val="9"/>
      <w:numFmt w:val="decimal"/>
      <w:suff w:val="space"/>
      <w:lvlText w:val="%1."/>
      <w:lvlJc w:val="left"/>
    </w:lvl>
  </w:abstractNum>
  <w:abstractNum w:abstractNumId="30" w15:restartNumberingAfterBreak="0">
    <w:nsid w:val="60FD3C15"/>
    <w:multiLevelType w:val="singleLevel"/>
    <w:tmpl w:val="60FD3C15"/>
    <w:lvl w:ilvl="0">
      <w:start w:val="10"/>
      <w:numFmt w:val="decimal"/>
      <w:suff w:val="space"/>
      <w:lvlText w:val="%1."/>
      <w:lvlJc w:val="left"/>
    </w:lvl>
  </w:abstractNum>
  <w:abstractNum w:abstractNumId="31" w15:restartNumberingAfterBreak="0">
    <w:nsid w:val="60FD3E14"/>
    <w:multiLevelType w:val="singleLevel"/>
    <w:tmpl w:val="60FD3E14"/>
    <w:lvl w:ilvl="0">
      <w:start w:val="12"/>
      <w:numFmt w:val="decimal"/>
      <w:suff w:val="space"/>
      <w:lvlText w:val="%1."/>
      <w:lvlJc w:val="left"/>
    </w:lvl>
  </w:abstractNum>
  <w:abstractNum w:abstractNumId="32" w15:restartNumberingAfterBreak="0">
    <w:nsid w:val="60FD4050"/>
    <w:multiLevelType w:val="multilevel"/>
    <w:tmpl w:val="60FD4050"/>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15:restartNumberingAfterBreak="0">
    <w:nsid w:val="60FD8E03"/>
    <w:multiLevelType w:val="multilevel"/>
    <w:tmpl w:val="60FD8E0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4" w15:restartNumberingAfterBreak="0">
    <w:nsid w:val="60FDDA31"/>
    <w:multiLevelType w:val="singleLevel"/>
    <w:tmpl w:val="60FDDA31"/>
    <w:lvl w:ilvl="0">
      <w:start w:val="1"/>
      <w:numFmt w:val="bullet"/>
      <w:lvlText w:val=""/>
      <w:lvlJc w:val="left"/>
      <w:pPr>
        <w:ind w:left="420" w:hanging="420"/>
      </w:pPr>
      <w:rPr>
        <w:rFonts w:ascii="Wingdings" w:hAnsi="Wingdings" w:hint="default"/>
      </w:rPr>
    </w:lvl>
  </w:abstractNum>
  <w:abstractNum w:abstractNumId="35" w15:restartNumberingAfterBreak="0">
    <w:nsid w:val="60FDDA71"/>
    <w:multiLevelType w:val="singleLevel"/>
    <w:tmpl w:val="60FDDA71"/>
    <w:lvl w:ilvl="0">
      <w:start w:val="1"/>
      <w:numFmt w:val="bullet"/>
      <w:lvlText w:val=""/>
      <w:lvlJc w:val="left"/>
      <w:pPr>
        <w:ind w:left="420" w:hanging="420"/>
      </w:pPr>
      <w:rPr>
        <w:rFonts w:ascii="Wingdings" w:hAnsi="Wingdings" w:hint="default"/>
      </w:r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C600F"/>
    <w:multiLevelType w:val="multilevel"/>
    <w:tmpl w:val="66DC600F"/>
    <w:lvl w:ilvl="0">
      <w:start w:val="1"/>
      <w:numFmt w:val="bullet"/>
      <w:lvlText w:val="-"/>
      <w:lvlJc w:val="left"/>
      <w:pPr>
        <w:ind w:left="1800" w:hanging="3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442433">
    <w:abstractNumId w:val="36"/>
  </w:num>
  <w:num w:numId="2" w16cid:durableId="1328749064">
    <w:abstractNumId w:val="39"/>
  </w:num>
  <w:num w:numId="3" w16cid:durableId="1004749553">
    <w:abstractNumId w:val="0"/>
  </w:num>
  <w:num w:numId="4" w16cid:durableId="981270528">
    <w:abstractNumId w:val="10"/>
  </w:num>
  <w:num w:numId="5" w16cid:durableId="538395969">
    <w:abstractNumId w:val="19"/>
  </w:num>
  <w:num w:numId="6" w16cid:durableId="691803489">
    <w:abstractNumId w:val="21"/>
  </w:num>
  <w:num w:numId="7" w16cid:durableId="1715616723">
    <w:abstractNumId w:val="17"/>
  </w:num>
  <w:num w:numId="8" w16cid:durableId="1984918774">
    <w:abstractNumId w:val="13"/>
  </w:num>
  <w:num w:numId="9" w16cid:durableId="1044208677">
    <w:abstractNumId w:val="23"/>
  </w:num>
  <w:num w:numId="10" w16cid:durableId="59642225">
    <w:abstractNumId w:val="36"/>
    <w:lvlOverride w:ilvl="0">
      <w:startOverride w:val="1"/>
    </w:lvlOverride>
    <w:lvlOverride w:ilvl="1">
      <w:startOverride w:val="1"/>
    </w:lvlOverride>
  </w:num>
  <w:num w:numId="11" w16cid:durableId="834032188">
    <w:abstractNumId w:val="26"/>
  </w:num>
  <w:num w:numId="12" w16cid:durableId="421344754">
    <w:abstractNumId w:val="36"/>
    <w:lvlOverride w:ilvl="0">
      <w:startOverride w:val="1"/>
    </w:lvlOverride>
    <w:lvlOverride w:ilvl="1">
      <w:startOverride w:val="1"/>
    </w:lvlOverride>
  </w:num>
  <w:num w:numId="13" w16cid:durableId="1426800436">
    <w:abstractNumId w:val="8"/>
  </w:num>
  <w:num w:numId="14" w16cid:durableId="798573739">
    <w:abstractNumId w:val="25"/>
  </w:num>
  <w:num w:numId="15" w16cid:durableId="1526748723">
    <w:abstractNumId w:val="36"/>
    <w:lvlOverride w:ilvl="0">
      <w:startOverride w:val="1"/>
    </w:lvlOverride>
    <w:lvlOverride w:ilvl="1">
      <w:startOverride w:val="1"/>
    </w:lvlOverride>
  </w:num>
  <w:num w:numId="16" w16cid:durableId="1492209738">
    <w:abstractNumId w:val="41"/>
  </w:num>
  <w:num w:numId="17" w16cid:durableId="186258484">
    <w:abstractNumId w:val="3"/>
  </w:num>
  <w:num w:numId="18" w16cid:durableId="1916359659">
    <w:abstractNumId w:val="5"/>
  </w:num>
  <w:num w:numId="19" w16cid:durableId="1639191076">
    <w:abstractNumId w:val="4"/>
  </w:num>
  <w:num w:numId="20" w16cid:durableId="1010109121">
    <w:abstractNumId w:val="40"/>
  </w:num>
  <w:num w:numId="21" w16cid:durableId="1654524963">
    <w:abstractNumId w:val="11"/>
  </w:num>
  <w:num w:numId="22" w16cid:durableId="1431193236">
    <w:abstractNumId w:val="18"/>
  </w:num>
  <w:num w:numId="23" w16cid:durableId="620646503">
    <w:abstractNumId w:val="2"/>
  </w:num>
  <w:num w:numId="24" w16cid:durableId="1650018457">
    <w:abstractNumId w:val="1"/>
  </w:num>
  <w:num w:numId="25" w16cid:durableId="1390569672">
    <w:abstractNumId w:val="38"/>
  </w:num>
  <w:num w:numId="26" w16cid:durableId="1021249377">
    <w:abstractNumId w:val="7"/>
  </w:num>
  <w:num w:numId="27" w16cid:durableId="211892128">
    <w:abstractNumId w:val="6"/>
  </w:num>
  <w:num w:numId="28" w16cid:durableId="1465780754">
    <w:abstractNumId w:val="16"/>
  </w:num>
  <w:num w:numId="29" w16cid:durableId="540049243">
    <w:abstractNumId w:val="15"/>
  </w:num>
  <w:num w:numId="30" w16cid:durableId="477578040">
    <w:abstractNumId w:val="22"/>
  </w:num>
  <w:num w:numId="31" w16cid:durableId="509488048">
    <w:abstractNumId w:val="24"/>
  </w:num>
  <w:num w:numId="32" w16cid:durableId="1711757423">
    <w:abstractNumId w:val="9"/>
  </w:num>
  <w:num w:numId="33" w16cid:durableId="352193059">
    <w:abstractNumId w:val="12"/>
  </w:num>
  <w:num w:numId="34" w16cid:durableId="441262248">
    <w:abstractNumId w:val="27"/>
  </w:num>
  <w:num w:numId="35" w16cid:durableId="21831861">
    <w:abstractNumId w:val="28"/>
  </w:num>
  <w:num w:numId="36" w16cid:durableId="740374159">
    <w:abstractNumId w:val="29"/>
  </w:num>
  <w:num w:numId="37" w16cid:durableId="1045374631">
    <w:abstractNumId w:val="30"/>
  </w:num>
  <w:num w:numId="38" w16cid:durableId="825628439">
    <w:abstractNumId w:val="32"/>
  </w:num>
  <w:num w:numId="39" w16cid:durableId="1676567408">
    <w:abstractNumId w:val="31"/>
  </w:num>
  <w:num w:numId="40" w16cid:durableId="122814963">
    <w:abstractNumId w:val="20"/>
  </w:num>
  <w:num w:numId="41" w16cid:durableId="2026711844">
    <w:abstractNumId w:val="33"/>
  </w:num>
  <w:num w:numId="42" w16cid:durableId="1482312795">
    <w:abstractNumId w:val="35"/>
  </w:num>
  <w:num w:numId="43" w16cid:durableId="1949923447">
    <w:abstractNumId w:val="34"/>
  </w:num>
  <w:num w:numId="44" w16cid:durableId="394549917">
    <w:abstractNumId w:val="37"/>
  </w:num>
  <w:num w:numId="45" w16cid:durableId="1105613430">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2A95"/>
    <w:rsid w:val="0000607C"/>
    <w:rsid w:val="000118D7"/>
    <w:rsid w:val="00012FBE"/>
    <w:rsid w:val="00014EF9"/>
    <w:rsid w:val="0001500F"/>
    <w:rsid w:val="000160F2"/>
    <w:rsid w:val="00017C33"/>
    <w:rsid w:val="00020336"/>
    <w:rsid w:val="00022200"/>
    <w:rsid w:val="00023027"/>
    <w:rsid w:val="00024A86"/>
    <w:rsid w:val="00026286"/>
    <w:rsid w:val="00026D00"/>
    <w:rsid w:val="00030718"/>
    <w:rsid w:val="00030ACB"/>
    <w:rsid w:val="0003117C"/>
    <w:rsid w:val="000312A9"/>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675F"/>
    <w:rsid w:val="0006495A"/>
    <w:rsid w:val="00064E13"/>
    <w:rsid w:val="00067390"/>
    <w:rsid w:val="00070598"/>
    <w:rsid w:val="00076BEF"/>
    <w:rsid w:val="000827FB"/>
    <w:rsid w:val="0008356F"/>
    <w:rsid w:val="000842FA"/>
    <w:rsid w:val="0008687F"/>
    <w:rsid w:val="00087703"/>
    <w:rsid w:val="00087A72"/>
    <w:rsid w:val="000905A2"/>
    <w:rsid w:val="000905DC"/>
    <w:rsid w:val="000926E5"/>
    <w:rsid w:val="00092F6C"/>
    <w:rsid w:val="000932FD"/>
    <w:rsid w:val="00094798"/>
    <w:rsid w:val="00094AAF"/>
    <w:rsid w:val="00096503"/>
    <w:rsid w:val="000A0E10"/>
    <w:rsid w:val="000A3430"/>
    <w:rsid w:val="000A42AE"/>
    <w:rsid w:val="000A5B97"/>
    <w:rsid w:val="000A6376"/>
    <w:rsid w:val="000A67CD"/>
    <w:rsid w:val="000A68D0"/>
    <w:rsid w:val="000B4EE0"/>
    <w:rsid w:val="000B508A"/>
    <w:rsid w:val="000B5F70"/>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343"/>
    <w:rsid w:val="000F657A"/>
    <w:rsid w:val="0010465E"/>
    <w:rsid w:val="00105037"/>
    <w:rsid w:val="00106064"/>
    <w:rsid w:val="001076C6"/>
    <w:rsid w:val="001116BD"/>
    <w:rsid w:val="00112059"/>
    <w:rsid w:val="0011325C"/>
    <w:rsid w:val="00113B84"/>
    <w:rsid w:val="00114603"/>
    <w:rsid w:val="00117D06"/>
    <w:rsid w:val="00121719"/>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6BD9"/>
    <w:rsid w:val="00147F9A"/>
    <w:rsid w:val="001504A0"/>
    <w:rsid w:val="00150D2A"/>
    <w:rsid w:val="001527CA"/>
    <w:rsid w:val="00154D6B"/>
    <w:rsid w:val="00155405"/>
    <w:rsid w:val="001563AF"/>
    <w:rsid w:val="00157098"/>
    <w:rsid w:val="00160A6A"/>
    <w:rsid w:val="001627B3"/>
    <w:rsid w:val="00162F22"/>
    <w:rsid w:val="00163216"/>
    <w:rsid w:val="0016480A"/>
    <w:rsid w:val="001659A7"/>
    <w:rsid w:val="00165FCD"/>
    <w:rsid w:val="00166F68"/>
    <w:rsid w:val="00167C3A"/>
    <w:rsid w:val="0017022F"/>
    <w:rsid w:val="00170FCC"/>
    <w:rsid w:val="0017155C"/>
    <w:rsid w:val="00171758"/>
    <w:rsid w:val="00171AE4"/>
    <w:rsid w:val="00173201"/>
    <w:rsid w:val="00173D42"/>
    <w:rsid w:val="00176204"/>
    <w:rsid w:val="00177457"/>
    <w:rsid w:val="00180D39"/>
    <w:rsid w:val="001841A9"/>
    <w:rsid w:val="001856DF"/>
    <w:rsid w:val="00190078"/>
    <w:rsid w:val="00190759"/>
    <w:rsid w:val="00191465"/>
    <w:rsid w:val="00194200"/>
    <w:rsid w:val="001943A1"/>
    <w:rsid w:val="00194A41"/>
    <w:rsid w:val="00197788"/>
    <w:rsid w:val="001A0577"/>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4D5"/>
    <w:rsid w:val="001D6FAD"/>
    <w:rsid w:val="001D7193"/>
    <w:rsid w:val="001E06D8"/>
    <w:rsid w:val="001E26FA"/>
    <w:rsid w:val="001E2DA4"/>
    <w:rsid w:val="001E33B7"/>
    <w:rsid w:val="001E3EB4"/>
    <w:rsid w:val="001E5851"/>
    <w:rsid w:val="001F015C"/>
    <w:rsid w:val="001F3CED"/>
    <w:rsid w:val="001F43E4"/>
    <w:rsid w:val="001F4EF8"/>
    <w:rsid w:val="001F50BF"/>
    <w:rsid w:val="001F63F5"/>
    <w:rsid w:val="001F6D93"/>
    <w:rsid w:val="00200147"/>
    <w:rsid w:val="00202E80"/>
    <w:rsid w:val="0020440F"/>
    <w:rsid w:val="002073B2"/>
    <w:rsid w:val="002133D9"/>
    <w:rsid w:val="00213ADC"/>
    <w:rsid w:val="00214047"/>
    <w:rsid w:val="002145B7"/>
    <w:rsid w:val="002146B6"/>
    <w:rsid w:val="002152EA"/>
    <w:rsid w:val="0021581B"/>
    <w:rsid w:val="00216865"/>
    <w:rsid w:val="0022060D"/>
    <w:rsid w:val="002217FF"/>
    <w:rsid w:val="0022262C"/>
    <w:rsid w:val="00231A8B"/>
    <w:rsid w:val="00233E63"/>
    <w:rsid w:val="002346D9"/>
    <w:rsid w:val="002408FC"/>
    <w:rsid w:val="00243122"/>
    <w:rsid w:val="00244118"/>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A777B"/>
    <w:rsid w:val="002B3F1D"/>
    <w:rsid w:val="002B474F"/>
    <w:rsid w:val="002B52D0"/>
    <w:rsid w:val="002B7B14"/>
    <w:rsid w:val="002C0886"/>
    <w:rsid w:val="002C279C"/>
    <w:rsid w:val="002C3C14"/>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2F760D"/>
    <w:rsid w:val="00304770"/>
    <w:rsid w:val="0030554E"/>
    <w:rsid w:val="003056CF"/>
    <w:rsid w:val="00306396"/>
    <w:rsid w:val="003105B4"/>
    <w:rsid w:val="0031099A"/>
    <w:rsid w:val="00311002"/>
    <w:rsid w:val="003120E2"/>
    <w:rsid w:val="0031232C"/>
    <w:rsid w:val="003149D2"/>
    <w:rsid w:val="003152B7"/>
    <w:rsid w:val="003167B3"/>
    <w:rsid w:val="0032437C"/>
    <w:rsid w:val="00324675"/>
    <w:rsid w:val="00324C92"/>
    <w:rsid w:val="003266A5"/>
    <w:rsid w:val="00330795"/>
    <w:rsid w:val="00330FC7"/>
    <w:rsid w:val="0033239F"/>
    <w:rsid w:val="003338F8"/>
    <w:rsid w:val="0033570C"/>
    <w:rsid w:val="003365B5"/>
    <w:rsid w:val="00337488"/>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1398"/>
    <w:rsid w:val="00392F58"/>
    <w:rsid w:val="00393743"/>
    <w:rsid w:val="00394A70"/>
    <w:rsid w:val="00394BC0"/>
    <w:rsid w:val="0039605C"/>
    <w:rsid w:val="0039628B"/>
    <w:rsid w:val="003A0828"/>
    <w:rsid w:val="003A0959"/>
    <w:rsid w:val="003A15F0"/>
    <w:rsid w:val="003A1754"/>
    <w:rsid w:val="003A4B4A"/>
    <w:rsid w:val="003A4C2E"/>
    <w:rsid w:val="003A5703"/>
    <w:rsid w:val="003A61C6"/>
    <w:rsid w:val="003A6C76"/>
    <w:rsid w:val="003B2555"/>
    <w:rsid w:val="003B2917"/>
    <w:rsid w:val="003B4666"/>
    <w:rsid w:val="003B4C5B"/>
    <w:rsid w:val="003B52C3"/>
    <w:rsid w:val="003B5762"/>
    <w:rsid w:val="003B6295"/>
    <w:rsid w:val="003C00A7"/>
    <w:rsid w:val="003C1DE7"/>
    <w:rsid w:val="003C3D10"/>
    <w:rsid w:val="003C4A09"/>
    <w:rsid w:val="003C58E6"/>
    <w:rsid w:val="003C6E05"/>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931"/>
    <w:rsid w:val="003F5C2A"/>
    <w:rsid w:val="004007E3"/>
    <w:rsid w:val="00401281"/>
    <w:rsid w:val="004028ED"/>
    <w:rsid w:val="00405D8E"/>
    <w:rsid w:val="00411E45"/>
    <w:rsid w:val="004135B7"/>
    <w:rsid w:val="00416E6D"/>
    <w:rsid w:val="00420A41"/>
    <w:rsid w:val="00421A9E"/>
    <w:rsid w:val="004225AA"/>
    <w:rsid w:val="00422A12"/>
    <w:rsid w:val="00423CCF"/>
    <w:rsid w:val="00424811"/>
    <w:rsid w:val="00426CF6"/>
    <w:rsid w:val="00426DE8"/>
    <w:rsid w:val="0043254D"/>
    <w:rsid w:val="00433675"/>
    <w:rsid w:val="00434957"/>
    <w:rsid w:val="0043567B"/>
    <w:rsid w:val="00441C4E"/>
    <w:rsid w:val="00442B1A"/>
    <w:rsid w:val="00444F8A"/>
    <w:rsid w:val="00445B47"/>
    <w:rsid w:val="0045005C"/>
    <w:rsid w:val="00451A7B"/>
    <w:rsid w:val="00451B8D"/>
    <w:rsid w:val="004544B4"/>
    <w:rsid w:val="004553C1"/>
    <w:rsid w:val="00455B7A"/>
    <w:rsid w:val="0045624A"/>
    <w:rsid w:val="004575C4"/>
    <w:rsid w:val="00460D12"/>
    <w:rsid w:val="0046126E"/>
    <w:rsid w:val="004642D3"/>
    <w:rsid w:val="00467A65"/>
    <w:rsid w:val="0047031F"/>
    <w:rsid w:val="00470F2E"/>
    <w:rsid w:val="004715AD"/>
    <w:rsid w:val="00471BF9"/>
    <w:rsid w:val="00472F73"/>
    <w:rsid w:val="0047543C"/>
    <w:rsid w:val="004756A3"/>
    <w:rsid w:val="00480EA7"/>
    <w:rsid w:val="004874C3"/>
    <w:rsid w:val="00487C36"/>
    <w:rsid w:val="0049259C"/>
    <w:rsid w:val="00494320"/>
    <w:rsid w:val="00495DCC"/>
    <w:rsid w:val="00497AB8"/>
    <w:rsid w:val="004A20CB"/>
    <w:rsid w:val="004B0700"/>
    <w:rsid w:val="004B0E60"/>
    <w:rsid w:val="004B21C3"/>
    <w:rsid w:val="004B2683"/>
    <w:rsid w:val="004B2A52"/>
    <w:rsid w:val="004B34D3"/>
    <w:rsid w:val="004B37F1"/>
    <w:rsid w:val="004B49FB"/>
    <w:rsid w:val="004B566D"/>
    <w:rsid w:val="004B7051"/>
    <w:rsid w:val="004C1159"/>
    <w:rsid w:val="004C1E04"/>
    <w:rsid w:val="004C3AC7"/>
    <w:rsid w:val="004C49D5"/>
    <w:rsid w:val="004C5864"/>
    <w:rsid w:val="004D01B9"/>
    <w:rsid w:val="004D08AB"/>
    <w:rsid w:val="004D43CD"/>
    <w:rsid w:val="004D5396"/>
    <w:rsid w:val="004D6BDA"/>
    <w:rsid w:val="004E00A3"/>
    <w:rsid w:val="004E3C8C"/>
    <w:rsid w:val="004E445F"/>
    <w:rsid w:val="004E6BCF"/>
    <w:rsid w:val="004F06F5"/>
    <w:rsid w:val="004F1501"/>
    <w:rsid w:val="004F1659"/>
    <w:rsid w:val="004F25F7"/>
    <w:rsid w:val="004F4E52"/>
    <w:rsid w:val="004F7DBB"/>
    <w:rsid w:val="005013F4"/>
    <w:rsid w:val="00501AB3"/>
    <w:rsid w:val="0050605E"/>
    <w:rsid w:val="00506356"/>
    <w:rsid w:val="00506E1E"/>
    <w:rsid w:val="00510598"/>
    <w:rsid w:val="005105C9"/>
    <w:rsid w:val="00510626"/>
    <w:rsid w:val="005116F4"/>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1E04"/>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1262"/>
    <w:rsid w:val="0059282C"/>
    <w:rsid w:val="005947B5"/>
    <w:rsid w:val="005951FE"/>
    <w:rsid w:val="00595410"/>
    <w:rsid w:val="005967C4"/>
    <w:rsid w:val="005974FE"/>
    <w:rsid w:val="005A0781"/>
    <w:rsid w:val="005A5F19"/>
    <w:rsid w:val="005B2E96"/>
    <w:rsid w:val="005B615C"/>
    <w:rsid w:val="005C00DE"/>
    <w:rsid w:val="005C086F"/>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562"/>
    <w:rsid w:val="005F5939"/>
    <w:rsid w:val="00604A56"/>
    <w:rsid w:val="00611C78"/>
    <w:rsid w:val="00612031"/>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17FA"/>
    <w:rsid w:val="0063365A"/>
    <w:rsid w:val="006362AB"/>
    <w:rsid w:val="006365DE"/>
    <w:rsid w:val="006406CD"/>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8E3"/>
    <w:rsid w:val="006A1FFC"/>
    <w:rsid w:val="006A4903"/>
    <w:rsid w:val="006A65A4"/>
    <w:rsid w:val="006B03D2"/>
    <w:rsid w:val="006B0A8D"/>
    <w:rsid w:val="006B1751"/>
    <w:rsid w:val="006B1BFB"/>
    <w:rsid w:val="006B24BF"/>
    <w:rsid w:val="006B4BEE"/>
    <w:rsid w:val="006D15DD"/>
    <w:rsid w:val="006D27AB"/>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5411"/>
    <w:rsid w:val="006F703C"/>
    <w:rsid w:val="006F7210"/>
    <w:rsid w:val="007007EE"/>
    <w:rsid w:val="007009DB"/>
    <w:rsid w:val="00700A01"/>
    <w:rsid w:val="00700B2E"/>
    <w:rsid w:val="007035AF"/>
    <w:rsid w:val="00704A54"/>
    <w:rsid w:val="00704EFA"/>
    <w:rsid w:val="007060E0"/>
    <w:rsid w:val="0070785B"/>
    <w:rsid w:val="00712378"/>
    <w:rsid w:val="007128D6"/>
    <w:rsid w:val="00712DA6"/>
    <w:rsid w:val="007134F3"/>
    <w:rsid w:val="00714358"/>
    <w:rsid w:val="0071436A"/>
    <w:rsid w:val="00715226"/>
    <w:rsid w:val="00717187"/>
    <w:rsid w:val="00717C74"/>
    <w:rsid w:val="007203FA"/>
    <w:rsid w:val="00720824"/>
    <w:rsid w:val="007208B3"/>
    <w:rsid w:val="00721683"/>
    <w:rsid w:val="00722535"/>
    <w:rsid w:val="00722608"/>
    <w:rsid w:val="0072313D"/>
    <w:rsid w:val="0072399E"/>
    <w:rsid w:val="00724E9A"/>
    <w:rsid w:val="0072655E"/>
    <w:rsid w:val="0072707A"/>
    <w:rsid w:val="00727CAB"/>
    <w:rsid w:val="007343F2"/>
    <w:rsid w:val="00735C12"/>
    <w:rsid w:val="00736986"/>
    <w:rsid w:val="00736AEC"/>
    <w:rsid w:val="00737749"/>
    <w:rsid w:val="00737851"/>
    <w:rsid w:val="0073789B"/>
    <w:rsid w:val="00743192"/>
    <w:rsid w:val="00743F2E"/>
    <w:rsid w:val="00745586"/>
    <w:rsid w:val="0074580E"/>
    <w:rsid w:val="00745A94"/>
    <w:rsid w:val="007461A7"/>
    <w:rsid w:val="00746487"/>
    <w:rsid w:val="00747153"/>
    <w:rsid w:val="00750CD3"/>
    <w:rsid w:val="00754BA6"/>
    <w:rsid w:val="0075528F"/>
    <w:rsid w:val="0075626F"/>
    <w:rsid w:val="00757C96"/>
    <w:rsid w:val="007627FA"/>
    <w:rsid w:val="00763584"/>
    <w:rsid w:val="00764F54"/>
    <w:rsid w:val="007676DA"/>
    <w:rsid w:val="00772A54"/>
    <w:rsid w:val="00774101"/>
    <w:rsid w:val="00774357"/>
    <w:rsid w:val="007757F7"/>
    <w:rsid w:val="0077719D"/>
    <w:rsid w:val="00781984"/>
    <w:rsid w:val="00781BBE"/>
    <w:rsid w:val="0078228D"/>
    <w:rsid w:val="00782B86"/>
    <w:rsid w:val="00783964"/>
    <w:rsid w:val="007843ED"/>
    <w:rsid w:val="00784741"/>
    <w:rsid w:val="00790407"/>
    <w:rsid w:val="00790A58"/>
    <w:rsid w:val="00791772"/>
    <w:rsid w:val="00791795"/>
    <w:rsid w:val="00791819"/>
    <w:rsid w:val="0079450B"/>
    <w:rsid w:val="007947A9"/>
    <w:rsid w:val="00795D90"/>
    <w:rsid w:val="00796991"/>
    <w:rsid w:val="007972D3"/>
    <w:rsid w:val="00797367"/>
    <w:rsid w:val="007A3BFE"/>
    <w:rsid w:val="007A4C7F"/>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E41"/>
    <w:rsid w:val="007D5448"/>
    <w:rsid w:val="007E159E"/>
    <w:rsid w:val="007E22A9"/>
    <w:rsid w:val="007E2DC8"/>
    <w:rsid w:val="007E4AFF"/>
    <w:rsid w:val="007E7482"/>
    <w:rsid w:val="007F1D4C"/>
    <w:rsid w:val="007F21F5"/>
    <w:rsid w:val="007F50CF"/>
    <w:rsid w:val="007F7228"/>
    <w:rsid w:val="00800428"/>
    <w:rsid w:val="00800DA7"/>
    <w:rsid w:val="008064EC"/>
    <w:rsid w:val="008066E4"/>
    <w:rsid w:val="00810EE1"/>
    <w:rsid w:val="00814AF2"/>
    <w:rsid w:val="00815145"/>
    <w:rsid w:val="00815824"/>
    <w:rsid w:val="00817E47"/>
    <w:rsid w:val="00820B88"/>
    <w:rsid w:val="00823DE3"/>
    <w:rsid w:val="0082448B"/>
    <w:rsid w:val="00824B1E"/>
    <w:rsid w:val="00824E5C"/>
    <w:rsid w:val="008263C5"/>
    <w:rsid w:val="008270D2"/>
    <w:rsid w:val="00830AE9"/>
    <w:rsid w:val="008329CB"/>
    <w:rsid w:val="008351C2"/>
    <w:rsid w:val="00840D3A"/>
    <w:rsid w:val="008413AE"/>
    <w:rsid w:val="00851718"/>
    <w:rsid w:val="00851ACB"/>
    <w:rsid w:val="0085225A"/>
    <w:rsid w:val="00852752"/>
    <w:rsid w:val="00853F09"/>
    <w:rsid w:val="0085596A"/>
    <w:rsid w:val="00861046"/>
    <w:rsid w:val="0086125C"/>
    <w:rsid w:val="00865F49"/>
    <w:rsid w:val="00870386"/>
    <w:rsid w:val="00871522"/>
    <w:rsid w:val="0087380D"/>
    <w:rsid w:val="00873D20"/>
    <w:rsid w:val="0087452A"/>
    <w:rsid w:val="00875A09"/>
    <w:rsid w:val="008809D6"/>
    <w:rsid w:val="00882631"/>
    <w:rsid w:val="00886EC3"/>
    <w:rsid w:val="00890305"/>
    <w:rsid w:val="0089083C"/>
    <w:rsid w:val="00891904"/>
    <w:rsid w:val="008919F4"/>
    <w:rsid w:val="00891B62"/>
    <w:rsid w:val="00892516"/>
    <w:rsid w:val="00892E5A"/>
    <w:rsid w:val="0089327C"/>
    <w:rsid w:val="00894294"/>
    <w:rsid w:val="008944C2"/>
    <w:rsid w:val="0089579A"/>
    <w:rsid w:val="008A0AA3"/>
    <w:rsid w:val="008A2B5B"/>
    <w:rsid w:val="008A3BF0"/>
    <w:rsid w:val="008A3E81"/>
    <w:rsid w:val="008A6290"/>
    <w:rsid w:val="008A6AA1"/>
    <w:rsid w:val="008A706E"/>
    <w:rsid w:val="008A712B"/>
    <w:rsid w:val="008B0F92"/>
    <w:rsid w:val="008B1CB2"/>
    <w:rsid w:val="008B33CA"/>
    <w:rsid w:val="008B5CB7"/>
    <w:rsid w:val="008C0AAA"/>
    <w:rsid w:val="008C2455"/>
    <w:rsid w:val="008C35F4"/>
    <w:rsid w:val="008C56B1"/>
    <w:rsid w:val="008C5E3C"/>
    <w:rsid w:val="008C7791"/>
    <w:rsid w:val="008C7814"/>
    <w:rsid w:val="008D4E23"/>
    <w:rsid w:val="008D579F"/>
    <w:rsid w:val="008E0467"/>
    <w:rsid w:val="008E063D"/>
    <w:rsid w:val="008E19CB"/>
    <w:rsid w:val="008E1BEE"/>
    <w:rsid w:val="008E25C8"/>
    <w:rsid w:val="008E549E"/>
    <w:rsid w:val="008E5FD6"/>
    <w:rsid w:val="008E739F"/>
    <w:rsid w:val="008E73BF"/>
    <w:rsid w:val="008F0252"/>
    <w:rsid w:val="008F3B58"/>
    <w:rsid w:val="008F5B38"/>
    <w:rsid w:val="008F6A2B"/>
    <w:rsid w:val="008F77DA"/>
    <w:rsid w:val="00900DF1"/>
    <w:rsid w:val="00900E97"/>
    <w:rsid w:val="009035C2"/>
    <w:rsid w:val="00904477"/>
    <w:rsid w:val="00905C40"/>
    <w:rsid w:val="009072B4"/>
    <w:rsid w:val="00911982"/>
    <w:rsid w:val="00912E39"/>
    <w:rsid w:val="00913E4A"/>
    <w:rsid w:val="00913F54"/>
    <w:rsid w:val="00917594"/>
    <w:rsid w:val="00917897"/>
    <w:rsid w:val="00920720"/>
    <w:rsid w:val="009249C0"/>
    <w:rsid w:val="00924A49"/>
    <w:rsid w:val="009269FF"/>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6382B"/>
    <w:rsid w:val="00965107"/>
    <w:rsid w:val="009716D4"/>
    <w:rsid w:val="009739A8"/>
    <w:rsid w:val="0097511D"/>
    <w:rsid w:val="00980418"/>
    <w:rsid w:val="009820F0"/>
    <w:rsid w:val="00982BD0"/>
    <w:rsid w:val="00987916"/>
    <w:rsid w:val="009918D1"/>
    <w:rsid w:val="0099231D"/>
    <w:rsid w:val="00992724"/>
    <w:rsid w:val="00995DC9"/>
    <w:rsid w:val="009960E9"/>
    <w:rsid w:val="00996C4F"/>
    <w:rsid w:val="009A0220"/>
    <w:rsid w:val="009A0CD3"/>
    <w:rsid w:val="009A1347"/>
    <w:rsid w:val="009A1C4D"/>
    <w:rsid w:val="009A35EB"/>
    <w:rsid w:val="009A4842"/>
    <w:rsid w:val="009A5D16"/>
    <w:rsid w:val="009A6DB8"/>
    <w:rsid w:val="009A6E27"/>
    <w:rsid w:val="009B0F13"/>
    <w:rsid w:val="009B4D58"/>
    <w:rsid w:val="009B6117"/>
    <w:rsid w:val="009B6494"/>
    <w:rsid w:val="009C0F40"/>
    <w:rsid w:val="009C1BB4"/>
    <w:rsid w:val="009C3017"/>
    <w:rsid w:val="009D1684"/>
    <w:rsid w:val="009D1A32"/>
    <w:rsid w:val="009D2C97"/>
    <w:rsid w:val="009D342B"/>
    <w:rsid w:val="009D4529"/>
    <w:rsid w:val="009D54C2"/>
    <w:rsid w:val="009E012A"/>
    <w:rsid w:val="009E482E"/>
    <w:rsid w:val="009E61A0"/>
    <w:rsid w:val="009E622C"/>
    <w:rsid w:val="009E6896"/>
    <w:rsid w:val="009E6F94"/>
    <w:rsid w:val="009E7861"/>
    <w:rsid w:val="009F0E8E"/>
    <w:rsid w:val="009F126B"/>
    <w:rsid w:val="009F170C"/>
    <w:rsid w:val="009F1DF2"/>
    <w:rsid w:val="00A01919"/>
    <w:rsid w:val="00A03E16"/>
    <w:rsid w:val="00A05093"/>
    <w:rsid w:val="00A057B6"/>
    <w:rsid w:val="00A104C9"/>
    <w:rsid w:val="00A106B4"/>
    <w:rsid w:val="00A115CD"/>
    <w:rsid w:val="00A12449"/>
    <w:rsid w:val="00A12683"/>
    <w:rsid w:val="00A12E86"/>
    <w:rsid w:val="00A13AB6"/>
    <w:rsid w:val="00A13E7C"/>
    <w:rsid w:val="00A1518A"/>
    <w:rsid w:val="00A15AB0"/>
    <w:rsid w:val="00A1608C"/>
    <w:rsid w:val="00A202C4"/>
    <w:rsid w:val="00A203B9"/>
    <w:rsid w:val="00A208DD"/>
    <w:rsid w:val="00A20BA1"/>
    <w:rsid w:val="00A24539"/>
    <w:rsid w:val="00A306E1"/>
    <w:rsid w:val="00A338C0"/>
    <w:rsid w:val="00A34F36"/>
    <w:rsid w:val="00A3673F"/>
    <w:rsid w:val="00A373D8"/>
    <w:rsid w:val="00A40BCB"/>
    <w:rsid w:val="00A41233"/>
    <w:rsid w:val="00A41CD1"/>
    <w:rsid w:val="00A41DF1"/>
    <w:rsid w:val="00A4264E"/>
    <w:rsid w:val="00A43F5C"/>
    <w:rsid w:val="00A44C62"/>
    <w:rsid w:val="00A46E8C"/>
    <w:rsid w:val="00A4792C"/>
    <w:rsid w:val="00A47BF7"/>
    <w:rsid w:val="00A5046D"/>
    <w:rsid w:val="00A51FFB"/>
    <w:rsid w:val="00A527F9"/>
    <w:rsid w:val="00A528E5"/>
    <w:rsid w:val="00A55087"/>
    <w:rsid w:val="00A56A07"/>
    <w:rsid w:val="00A6021F"/>
    <w:rsid w:val="00A61824"/>
    <w:rsid w:val="00A62263"/>
    <w:rsid w:val="00A624C7"/>
    <w:rsid w:val="00A644C6"/>
    <w:rsid w:val="00A64E70"/>
    <w:rsid w:val="00A66D39"/>
    <w:rsid w:val="00A67E3E"/>
    <w:rsid w:val="00A7297D"/>
    <w:rsid w:val="00A72A49"/>
    <w:rsid w:val="00A73918"/>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5915"/>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4E4A"/>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F7F"/>
    <w:rsid w:val="00B0505A"/>
    <w:rsid w:val="00B06001"/>
    <w:rsid w:val="00B0616A"/>
    <w:rsid w:val="00B06270"/>
    <w:rsid w:val="00B10A11"/>
    <w:rsid w:val="00B112C9"/>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2EE7"/>
    <w:rsid w:val="00B65107"/>
    <w:rsid w:val="00B65270"/>
    <w:rsid w:val="00B6603F"/>
    <w:rsid w:val="00B660F5"/>
    <w:rsid w:val="00B67CEA"/>
    <w:rsid w:val="00B71897"/>
    <w:rsid w:val="00B71EF1"/>
    <w:rsid w:val="00B72697"/>
    <w:rsid w:val="00B74034"/>
    <w:rsid w:val="00B76C32"/>
    <w:rsid w:val="00B76D84"/>
    <w:rsid w:val="00B81552"/>
    <w:rsid w:val="00B822AE"/>
    <w:rsid w:val="00B8335D"/>
    <w:rsid w:val="00B852BF"/>
    <w:rsid w:val="00B86059"/>
    <w:rsid w:val="00B91396"/>
    <w:rsid w:val="00B91E0A"/>
    <w:rsid w:val="00B97250"/>
    <w:rsid w:val="00B97C7D"/>
    <w:rsid w:val="00BA0F75"/>
    <w:rsid w:val="00BA6EF7"/>
    <w:rsid w:val="00BA72F3"/>
    <w:rsid w:val="00BB10EA"/>
    <w:rsid w:val="00BB1BE2"/>
    <w:rsid w:val="00BB3553"/>
    <w:rsid w:val="00BB3B84"/>
    <w:rsid w:val="00BB4033"/>
    <w:rsid w:val="00BB465D"/>
    <w:rsid w:val="00BB6BCB"/>
    <w:rsid w:val="00BB7661"/>
    <w:rsid w:val="00BC63C8"/>
    <w:rsid w:val="00BD089F"/>
    <w:rsid w:val="00BD0D5E"/>
    <w:rsid w:val="00BD104E"/>
    <w:rsid w:val="00BD1DF6"/>
    <w:rsid w:val="00BD317C"/>
    <w:rsid w:val="00BD351B"/>
    <w:rsid w:val="00BD3DB4"/>
    <w:rsid w:val="00BD4695"/>
    <w:rsid w:val="00BD4BC1"/>
    <w:rsid w:val="00BD5CA4"/>
    <w:rsid w:val="00BD71F2"/>
    <w:rsid w:val="00BE0DF7"/>
    <w:rsid w:val="00BE0F76"/>
    <w:rsid w:val="00BE277A"/>
    <w:rsid w:val="00BE41CB"/>
    <w:rsid w:val="00BE4707"/>
    <w:rsid w:val="00BE697E"/>
    <w:rsid w:val="00BE6D4D"/>
    <w:rsid w:val="00BE7EE0"/>
    <w:rsid w:val="00BF237B"/>
    <w:rsid w:val="00BF2DC2"/>
    <w:rsid w:val="00BF2EB4"/>
    <w:rsid w:val="00BF380F"/>
    <w:rsid w:val="00BF43BC"/>
    <w:rsid w:val="00BF4720"/>
    <w:rsid w:val="00BF4885"/>
    <w:rsid w:val="00BF57D0"/>
    <w:rsid w:val="00BF59EB"/>
    <w:rsid w:val="00BF5CDB"/>
    <w:rsid w:val="00BF6F88"/>
    <w:rsid w:val="00C0049D"/>
    <w:rsid w:val="00C031A9"/>
    <w:rsid w:val="00C04663"/>
    <w:rsid w:val="00C05344"/>
    <w:rsid w:val="00C07A5F"/>
    <w:rsid w:val="00C10896"/>
    <w:rsid w:val="00C1600F"/>
    <w:rsid w:val="00C164ED"/>
    <w:rsid w:val="00C168C5"/>
    <w:rsid w:val="00C20297"/>
    <w:rsid w:val="00C20BFA"/>
    <w:rsid w:val="00C2191B"/>
    <w:rsid w:val="00C26D0B"/>
    <w:rsid w:val="00C2749A"/>
    <w:rsid w:val="00C3067D"/>
    <w:rsid w:val="00C30758"/>
    <w:rsid w:val="00C30ED6"/>
    <w:rsid w:val="00C31E1A"/>
    <w:rsid w:val="00C32612"/>
    <w:rsid w:val="00C330B3"/>
    <w:rsid w:val="00C3568F"/>
    <w:rsid w:val="00C36069"/>
    <w:rsid w:val="00C40F9A"/>
    <w:rsid w:val="00C43F2E"/>
    <w:rsid w:val="00C44803"/>
    <w:rsid w:val="00C46221"/>
    <w:rsid w:val="00C477F4"/>
    <w:rsid w:val="00C5695D"/>
    <w:rsid w:val="00C56A4E"/>
    <w:rsid w:val="00C616B2"/>
    <w:rsid w:val="00C63184"/>
    <w:rsid w:val="00C653A0"/>
    <w:rsid w:val="00C658B5"/>
    <w:rsid w:val="00C6663B"/>
    <w:rsid w:val="00C7159A"/>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869"/>
    <w:rsid w:val="00D13E0B"/>
    <w:rsid w:val="00D15B5E"/>
    <w:rsid w:val="00D21A64"/>
    <w:rsid w:val="00D21B6B"/>
    <w:rsid w:val="00D2318B"/>
    <w:rsid w:val="00D273E1"/>
    <w:rsid w:val="00D2782B"/>
    <w:rsid w:val="00D30337"/>
    <w:rsid w:val="00D32086"/>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4F71"/>
    <w:rsid w:val="00D56C1D"/>
    <w:rsid w:val="00D631EC"/>
    <w:rsid w:val="00D6359F"/>
    <w:rsid w:val="00D646B7"/>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1AF1"/>
    <w:rsid w:val="00DC206A"/>
    <w:rsid w:val="00DC59EF"/>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7AC"/>
    <w:rsid w:val="00E01F70"/>
    <w:rsid w:val="00E028B0"/>
    <w:rsid w:val="00E1247B"/>
    <w:rsid w:val="00E12B91"/>
    <w:rsid w:val="00E15D65"/>
    <w:rsid w:val="00E16493"/>
    <w:rsid w:val="00E16562"/>
    <w:rsid w:val="00E16EEC"/>
    <w:rsid w:val="00E17D46"/>
    <w:rsid w:val="00E2213B"/>
    <w:rsid w:val="00E2335C"/>
    <w:rsid w:val="00E23FF1"/>
    <w:rsid w:val="00E265DA"/>
    <w:rsid w:val="00E271FE"/>
    <w:rsid w:val="00E2785F"/>
    <w:rsid w:val="00E30F3C"/>
    <w:rsid w:val="00E31E06"/>
    <w:rsid w:val="00E329DD"/>
    <w:rsid w:val="00E32CD8"/>
    <w:rsid w:val="00E36471"/>
    <w:rsid w:val="00E36F18"/>
    <w:rsid w:val="00E403E8"/>
    <w:rsid w:val="00E505B6"/>
    <w:rsid w:val="00E51E47"/>
    <w:rsid w:val="00E54351"/>
    <w:rsid w:val="00E57770"/>
    <w:rsid w:val="00E57D4A"/>
    <w:rsid w:val="00E6061D"/>
    <w:rsid w:val="00E63FF8"/>
    <w:rsid w:val="00E65DCB"/>
    <w:rsid w:val="00E718AD"/>
    <w:rsid w:val="00E724E4"/>
    <w:rsid w:val="00E73A65"/>
    <w:rsid w:val="00E74236"/>
    <w:rsid w:val="00E75313"/>
    <w:rsid w:val="00E76C71"/>
    <w:rsid w:val="00E77A21"/>
    <w:rsid w:val="00E77BF6"/>
    <w:rsid w:val="00E86ECA"/>
    <w:rsid w:val="00E87E0E"/>
    <w:rsid w:val="00E90BC8"/>
    <w:rsid w:val="00E91926"/>
    <w:rsid w:val="00E91B33"/>
    <w:rsid w:val="00E91E5D"/>
    <w:rsid w:val="00E92C3A"/>
    <w:rsid w:val="00E92D60"/>
    <w:rsid w:val="00E93666"/>
    <w:rsid w:val="00E94ED1"/>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E78F5"/>
    <w:rsid w:val="00EF0EC8"/>
    <w:rsid w:val="00EF2590"/>
    <w:rsid w:val="00EF554B"/>
    <w:rsid w:val="00EF685A"/>
    <w:rsid w:val="00EF7B2A"/>
    <w:rsid w:val="00F00968"/>
    <w:rsid w:val="00F03358"/>
    <w:rsid w:val="00F05453"/>
    <w:rsid w:val="00F06611"/>
    <w:rsid w:val="00F071ED"/>
    <w:rsid w:val="00F1024C"/>
    <w:rsid w:val="00F119EA"/>
    <w:rsid w:val="00F11B9C"/>
    <w:rsid w:val="00F12F37"/>
    <w:rsid w:val="00F15241"/>
    <w:rsid w:val="00F167AF"/>
    <w:rsid w:val="00F17BE5"/>
    <w:rsid w:val="00F23D62"/>
    <w:rsid w:val="00F24CB1"/>
    <w:rsid w:val="00F24F9C"/>
    <w:rsid w:val="00F25694"/>
    <w:rsid w:val="00F30187"/>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5ED2"/>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1DDC"/>
    <w:rsid w:val="00F7260F"/>
    <w:rsid w:val="00F72754"/>
    <w:rsid w:val="00F73A09"/>
    <w:rsid w:val="00F74473"/>
    <w:rsid w:val="00F75284"/>
    <w:rsid w:val="00F755B7"/>
    <w:rsid w:val="00F80F36"/>
    <w:rsid w:val="00F8131B"/>
    <w:rsid w:val="00F8358F"/>
    <w:rsid w:val="00F84014"/>
    <w:rsid w:val="00F84206"/>
    <w:rsid w:val="00F844D9"/>
    <w:rsid w:val="00F85210"/>
    <w:rsid w:val="00F87387"/>
    <w:rsid w:val="00F90EC4"/>
    <w:rsid w:val="00F91003"/>
    <w:rsid w:val="00F9144F"/>
    <w:rsid w:val="00F945EC"/>
    <w:rsid w:val="00F94A25"/>
    <w:rsid w:val="00F94B43"/>
    <w:rsid w:val="00F96FA7"/>
    <w:rsid w:val="00F979DC"/>
    <w:rsid w:val="00F97D18"/>
    <w:rsid w:val="00F97DA8"/>
    <w:rsid w:val="00FA0B43"/>
    <w:rsid w:val="00FA2818"/>
    <w:rsid w:val="00FB2049"/>
    <w:rsid w:val="00FB32CF"/>
    <w:rsid w:val="00FB4E88"/>
    <w:rsid w:val="00FB568E"/>
    <w:rsid w:val="00FB5DDD"/>
    <w:rsid w:val="00FB76C8"/>
    <w:rsid w:val="00FB7F82"/>
    <w:rsid w:val="00FC12AD"/>
    <w:rsid w:val="00FC1EB0"/>
    <w:rsid w:val="00FC2ED8"/>
    <w:rsid w:val="00FC3912"/>
    <w:rsid w:val="00FC502D"/>
    <w:rsid w:val="00FC6C71"/>
    <w:rsid w:val="00FD0250"/>
    <w:rsid w:val="00FD386A"/>
    <w:rsid w:val="00FD6479"/>
    <w:rsid w:val="00FD71E5"/>
    <w:rsid w:val="00FE0472"/>
    <w:rsid w:val="00FE3D44"/>
    <w:rsid w:val="00FE40D9"/>
    <w:rsid w:val="00FE51B4"/>
    <w:rsid w:val="00FE54D3"/>
    <w:rsid w:val="00FF400E"/>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0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F5"/>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next w:val="Normal"/>
    <w:link w:val="Heading4Char"/>
    <w:uiPriority w:val="9"/>
    <w:unhideWhenUsed/>
    <w:qFormat/>
    <w:rsid w:val="00A51FFB"/>
    <w:pPr>
      <w:keepNext/>
      <w:keepLines/>
      <w:spacing w:after="88" w:line="265" w:lineRule="auto"/>
      <w:ind w:left="370" w:hanging="10"/>
      <w:outlineLvl w:val="3"/>
    </w:pPr>
    <w:rPr>
      <w:rFonts w:ascii="Times New Roman" w:eastAsia="Times New Roman" w:hAnsi="Times New Roman" w:cs="Times New Roman"/>
      <w:b/>
      <w:color w:val="000000"/>
      <w:sz w:val="24"/>
      <w:szCs w:val="24"/>
      <w:lang w:val="en-ZW" w:eastAsia="en-GB"/>
    </w:rPr>
  </w:style>
  <w:style w:type="paragraph" w:styleId="Heading5">
    <w:name w:val="heading 5"/>
    <w:basedOn w:val="Normal"/>
    <w:next w:val="Normal"/>
    <w:link w:val="Heading5Char"/>
    <w:autoRedefine/>
    <w:uiPriority w:val="9"/>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unhideWhenUsed/>
    <w:qFormat/>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qFormat/>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qFormat/>
    <w:rsid w:val="00FD71E5"/>
    <w:rPr>
      <w:sz w:val="16"/>
      <w:szCs w:val="16"/>
    </w:rPr>
  </w:style>
  <w:style w:type="paragraph" w:styleId="CommentText">
    <w:name w:val="annotation text"/>
    <w:basedOn w:val="Normal"/>
    <w:link w:val="CommentTextChar"/>
    <w:qFormat/>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qForma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qFormat/>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qFormat/>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
    <w:basedOn w:val="DefaultParagraphFont"/>
    <w:uiPriority w:val="99"/>
    <w:qFormat/>
    <w:rsid w:val="006E2471"/>
    <w:rPr>
      <w:vertAlign w:val="superscript"/>
    </w:rPr>
  </w:style>
  <w:style w:type="paragraph" w:styleId="FootnoteText">
    <w:name w:val="footnote text"/>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qFormat/>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qFormat/>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table" w:customStyle="1" w:styleId="GridTable5Dark-Accent11">
    <w:name w:val="Grid Table 5 Dark - Accent 11"/>
    <w:basedOn w:val="TableNormal"/>
    <w:next w:val="GridTable5Dark-Accent1"/>
    <w:uiPriority w:val="50"/>
    <w:rsid w:val="0072313D"/>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1">
    <w:name w:val="Grid Table 5 Dark Accent 1"/>
    <w:basedOn w:val="TableNormal"/>
    <w:uiPriority w:val="50"/>
    <w:rsid w:val="007231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4Char">
    <w:name w:val="Heading 4 Char"/>
    <w:basedOn w:val="DefaultParagraphFont"/>
    <w:link w:val="Heading4"/>
    <w:uiPriority w:val="9"/>
    <w:rsid w:val="00A51FFB"/>
    <w:rPr>
      <w:rFonts w:ascii="Times New Roman" w:eastAsia="Times New Roman" w:hAnsi="Times New Roman" w:cs="Times New Roman"/>
      <w:b/>
      <w:color w:val="000000"/>
      <w:sz w:val="24"/>
      <w:szCs w:val="24"/>
      <w:lang w:val="en-ZW" w:eastAsia="en-GB"/>
    </w:rPr>
  </w:style>
  <w:style w:type="numbering" w:customStyle="1" w:styleId="NoList1">
    <w:name w:val="No List1"/>
    <w:next w:val="NoList"/>
    <w:uiPriority w:val="99"/>
    <w:semiHidden/>
    <w:unhideWhenUsed/>
    <w:rsid w:val="00A51FFB"/>
  </w:style>
  <w:style w:type="table" w:customStyle="1" w:styleId="TableGrid1">
    <w:name w:val="Table Grid1"/>
    <w:basedOn w:val="TableNormal"/>
    <w:next w:val="TableGrid"/>
    <w:uiPriority w:val="39"/>
    <w:qFormat/>
    <w:rsid w:val="00A51FFB"/>
    <w:pPr>
      <w:spacing w:after="0" w:line="240" w:lineRule="auto"/>
    </w:pPr>
    <w:rPr>
      <w:rFonts w:ascii="Times New Roman" w:eastAsia="SimSun" w:hAnsi="Times New Roman" w:cs="Times New Roman"/>
      <w:sz w:val="20"/>
      <w:szCs w:val="20"/>
      <w:lang w:val="en-ZW"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A51FFB"/>
    <w:pPr>
      <w:spacing w:after="0" w:line="240" w:lineRule="auto"/>
      <w:ind w:left="720"/>
    </w:pPr>
    <w:rPr>
      <w:rFonts w:ascii="Arial" w:eastAsia="Times New Roman" w:hAnsi="Arial" w:cs="Times New Roman"/>
      <w:sz w:val="20"/>
      <w:szCs w:val="24"/>
    </w:rPr>
  </w:style>
  <w:style w:type="table" w:customStyle="1" w:styleId="TableGrid0">
    <w:name w:val="TableGrid"/>
    <w:qFormat/>
    <w:rsid w:val="00A51FFB"/>
    <w:rPr>
      <w:rFonts w:ascii="Times New Roman" w:eastAsia="DengXian" w:hAnsi="Times New Roman" w:cs="Times New Roman"/>
      <w:sz w:val="20"/>
      <w:szCs w:val="20"/>
      <w:lang w:val="en-ZW" w:eastAsia="en-GB"/>
    </w:rPr>
    <w:tblPr>
      <w:tblCellMar>
        <w:top w:w="0" w:type="dxa"/>
        <w:left w:w="0" w:type="dxa"/>
        <w:bottom w:w="0" w:type="dxa"/>
        <w:right w:w="0" w:type="dxa"/>
      </w:tblCellMar>
    </w:tblPr>
  </w:style>
  <w:style w:type="paragraph" w:customStyle="1" w:styleId="footnotedescription">
    <w:name w:val="footnote description"/>
    <w:next w:val="Normal"/>
    <w:hidden/>
    <w:qFormat/>
    <w:rsid w:val="00A51FFB"/>
    <w:rPr>
      <w:rFonts w:ascii="Times New Roman" w:eastAsia="Times New Roman" w:hAnsi="Times New Roman" w:cs="Times New Roman"/>
      <w:color w:val="000000"/>
      <w:sz w:val="20"/>
      <w:szCs w:val="24"/>
      <w:lang w:val="en-ZW" w:eastAsia="en-GB"/>
    </w:rPr>
  </w:style>
  <w:style w:type="character" w:customStyle="1" w:styleId="footnotemark">
    <w:name w:val="footnote mark"/>
    <w:qFormat/>
    <w:rsid w:val="00A51FFB"/>
    <w:rPr>
      <w:rFonts w:ascii="Times New Roman" w:eastAsia="Times New Roman" w:hAnsi="Times New Roman" w:cs="Times New Roman"/>
      <w:color w:val="000000"/>
      <w:sz w:val="20"/>
      <w:vertAlign w:val="superscript"/>
    </w:rPr>
  </w:style>
  <w:style w:type="paragraph" w:customStyle="1" w:styleId="Style2">
    <w:name w:val="_Style 2"/>
    <w:basedOn w:val="Normal"/>
    <w:uiPriority w:val="34"/>
    <w:qFormat/>
    <w:rsid w:val="00A51FFB"/>
    <w:pPr>
      <w:ind w:left="720"/>
      <w:contextualSpacing/>
    </w:pPr>
    <w:rPr>
      <w:lang w:val="en-ZW"/>
    </w:rPr>
  </w:style>
  <w:style w:type="paragraph" w:customStyle="1" w:styleId="Revision1">
    <w:name w:val="Revision1"/>
    <w:hidden/>
    <w:uiPriority w:val="99"/>
    <w:semiHidden/>
    <w:qFormat/>
    <w:rsid w:val="00A51FFB"/>
    <w:pPr>
      <w:spacing w:after="0" w:line="240" w:lineRule="auto"/>
    </w:pPr>
    <w:rPr>
      <w:lang w:val="en-ZW"/>
    </w:rPr>
  </w:style>
  <w:style w:type="paragraph" w:customStyle="1" w:styleId="ListParagraph2">
    <w:name w:val="List Paragraph2"/>
    <w:basedOn w:val="Normal"/>
    <w:qFormat/>
    <w:rsid w:val="00A51FFB"/>
    <w:pPr>
      <w:spacing w:after="0" w:line="240" w:lineRule="auto"/>
      <w:ind w:left="720" w:firstLine="360"/>
      <w:contextualSpacing/>
    </w:pPr>
    <w:rPr>
      <w:rFonts w:eastAsia="DengXi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762071445">
      <w:bodyDiv w:val="1"/>
      <w:marLeft w:val="0"/>
      <w:marRight w:val="0"/>
      <w:marTop w:val="0"/>
      <w:marBottom w:val="0"/>
      <w:divBdr>
        <w:top w:val="none" w:sz="0" w:space="0" w:color="auto"/>
        <w:left w:val="none" w:sz="0" w:space="0" w:color="auto"/>
        <w:bottom w:val="none" w:sz="0" w:space="0" w:color="auto"/>
        <w:right w:val="none" w:sz="0" w:space="0" w:color="auto"/>
      </w:divBdr>
    </w:div>
    <w:div w:id="81444836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111583152">
      <w:bodyDiv w:val="1"/>
      <w:marLeft w:val="0"/>
      <w:marRight w:val="0"/>
      <w:marTop w:val="0"/>
      <w:marBottom w:val="0"/>
      <w:divBdr>
        <w:top w:val="none" w:sz="0" w:space="0" w:color="auto"/>
        <w:left w:val="none" w:sz="0" w:space="0" w:color="auto"/>
        <w:bottom w:val="none" w:sz="0" w:space="0" w:color="auto"/>
        <w:right w:val="none" w:sz="0" w:space="0" w:color="auto"/>
      </w:divBdr>
    </w:div>
    <w:div w:id="21167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depts/ptd/pdf/conduct_english.pdf" TargetMode="External"/><Relationship Id="rId18" Type="http://schemas.openxmlformats.org/officeDocument/2006/relationships/hyperlink" Target="http://www.un.org/en/ga/search/view_doc.asp?symbol=ST/SGB/2006/15&amp;refer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ocurement.zw@undp.org" TargetMode="External"/><Relationship Id="rId7" Type="http://schemas.openxmlformats.org/officeDocument/2006/relationships/endnotes" Target="endnotes.xml"/><Relationship Id="rId12" Type="http://schemas.openxmlformats.org/officeDocument/2006/relationships/hyperlink" Target="http://www.undp.org/content/undp/en/home/operations/accountability/audit/office_of_audit_andinvestigation.html" TargetMode="External"/><Relationship Id="rId17" Type="http://schemas.openxmlformats.org/officeDocument/2006/relationships/hyperlink" Target="http://www.undp.org/content/undp/en/home/operations/procurement/business/protest-and-sanctions.html"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numbering" Target="numbering.xml"/><Relationship Id="rId16"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0" Type="http://schemas.openxmlformats.org/officeDocument/2006/relationships/hyperlink" Target="https://undp.zoom.us/j/829291765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m.org" TargetMode="External"/><Relationship Id="rId24" Type="http://schemas.openxmlformats.org/officeDocument/2006/relationships/hyperlink" Target="http://www.undp.org/content/undp/en/home/procurement/business/how-we-buy.html" TargetMode="External"/><Relationship Id="rId5" Type="http://schemas.openxmlformats.org/officeDocument/2006/relationships/webSettings" Target="webSettings.xml"/><Relationship Id="rId15" Type="http://schemas.openxmlformats.org/officeDocument/2006/relationships/hyperlink" Target="https://popp.undp.org/_layouts/15/WopiFrame.aspx?sourcedoc=/UNDP_POPP_DOCUMENT_LIBRARY/Public/PSU_Solicitation_Performance%20Guarantee%20Form.docx&amp;action=default" TargetMode="External"/><Relationship Id="rId23" Type="http://schemas.openxmlformats.org/officeDocument/2006/relationships/hyperlink" Target="mailto:procurement.zw@undp.org" TargetMode="External"/><Relationship Id="rId28" Type="http://schemas.openxmlformats.org/officeDocument/2006/relationships/footer" Target="footer2.xml"/><Relationship Id="rId10" Type="http://schemas.openxmlformats.org/officeDocument/2006/relationships/hyperlink" Target="https://popp.undp.org/SitePages/POPPBSUnit.aspx?TermID=254a9f96-b883-476a-8ef8-e81f93a2b38d" TargetMode="External"/><Relationship Id="rId19" Type="http://schemas.openxmlformats.org/officeDocument/2006/relationships/hyperlink" Target="mailto:procurement.zw@und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georges.vanmontfort\AppData\Local\Microsoft\Windows\INetCache\Content.Outlook\IBWPWT2O\procurement.zw@undp.org" TargetMode="External"/><Relationship Id="rId14" Type="http://schemas.openxmlformats.org/officeDocument/2006/relationships/hyperlink" Target="http://www.undp.org/content/undp/en/home/operations/procurement/business/procurement-notices/resources/" TargetMode="External"/><Relationship Id="rId22" Type="http://schemas.openxmlformats.org/officeDocument/2006/relationships/hyperlink" Target="https://etendering.partneragencies.org"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8855E57F325C4D65BE48EF17A4A33ED5"/>
        <w:category>
          <w:name w:val="General"/>
          <w:gallery w:val="placeholder"/>
        </w:category>
        <w:types>
          <w:type w:val="bbPlcHdr"/>
        </w:types>
        <w:behaviors>
          <w:behavior w:val="content"/>
        </w:behaviors>
        <w:guid w:val="{D134E413-5ADF-402F-A6D8-DCC6D0E1E610}"/>
      </w:docPartPr>
      <w:docPartBody>
        <w:p w:rsidR="008904BE" w:rsidRDefault="00BE0A67" w:rsidP="00BE0A67">
          <w:pPr>
            <w:pStyle w:val="8855E57F325C4D65BE48EF17A4A33ED5"/>
          </w:pPr>
          <w:r w:rsidRPr="005A1398">
            <w:rPr>
              <w:rFonts w:ascii="Segoe UI" w:hAnsi="Segoe UI" w:cs="Segoe UI"/>
              <w:i/>
              <w:snapToGrid w:val="0"/>
              <w:color w:val="000000" w:themeColor="text1"/>
              <w:sz w:val="20"/>
            </w:rPr>
            <w:t>[Insert contact information as provided in Data Sheet]</w:t>
          </w:r>
        </w:p>
      </w:docPartBody>
    </w:docPart>
    <w:docPart>
      <w:docPartPr>
        <w:name w:val="FE3ABB7482EC4305AD33C3AE53A97662"/>
        <w:category>
          <w:name w:val="General"/>
          <w:gallery w:val="placeholder"/>
        </w:category>
        <w:types>
          <w:type w:val="bbPlcHdr"/>
        </w:types>
        <w:behaviors>
          <w:behavior w:val="content"/>
        </w:behaviors>
        <w:guid w:val="{69535C4D-2571-42C0-A787-1A548BCD26A2}"/>
      </w:docPartPr>
      <w:docPartBody>
        <w:p w:rsidR="008904BE" w:rsidRDefault="00BE0A67" w:rsidP="00BE0A67">
          <w:pPr>
            <w:pStyle w:val="FE3ABB7482EC4305AD33C3AE53A97662"/>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2B40F86BF5044F35A1E2529EA75CECC8"/>
        <w:category>
          <w:name w:val="General"/>
          <w:gallery w:val="placeholder"/>
        </w:category>
        <w:types>
          <w:type w:val="bbPlcHdr"/>
        </w:types>
        <w:behaviors>
          <w:behavior w:val="content"/>
        </w:behaviors>
        <w:guid w:val="{D6539A37-FB41-4B96-BF2E-82047BDBB63C}"/>
      </w:docPartPr>
      <w:docPartBody>
        <w:p w:rsidR="008904BE" w:rsidRDefault="00BE0A67" w:rsidP="00BE0A67">
          <w:pPr>
            <w:pStyle w:val="2B40F86BF5044F35A1E2529EA75CECC8"/>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C226DA0E104840C08364D8F9396B1B51"/>
        <w:category>
          <w:name w:val="General"/>
          <w:gallery w:val="placeholder"/>
        </w:category>
        <w:types>
          <w:type w:val="bbPlcHdr"/>
        </w:types>
        <w:behaviors>
          <w:behavior w:val="content"/>
        </w:behaviors>
        <w:guid w:val="{09EB5145-8575-41C8-928E-9069F198F38F}"/>
      </w:docPartPr>
      <w:docPartBody>
        <w:p w:rsidR="008904BE" w:rsidRDefault="00BE0A67" w:rsidP="00BE0A67">
          <w:pPr>
            <w:pStyle w:val="C226DA0E104840C08364D8F9396B1B51"/>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46D53"/>
    <w:rsid w:val="00070BB8"/>
    <w:rsid w:val="0007541F"/>
    <w:rsid w:val="000C727B"/>
    <w:rsid w:val="000D750F"/>
    <w:rsid w:val="000D790D"/>
    <w:rsid w:val="000F09E9"/>
    <w:rsid w:val="00156DE0"/>
    <w:rsid w:val="00182150"/>
    <w:rsid w:val="001A3A75"/>
    <w:rsid w:val="0022667A"/>
    <w:rsid w:val="00246194"/>
    <w:rsid w:val="00255B52"/>
    <w:rsid w:val="002609FA"/>
    <w:rsid w:val="002E0793"/>
    <w:rsid w:val="00304215"/>
    <w:rsid w:val="00317F13"/>
    <w:rsid w:val="00320497"/>
    <w:rsid w:val="00340EC8"/>
    <w:rsid w:val="003932F0"/>
    <w:rsid w:val="00396AAE"/>
    <w:rsid w:val="003A713B"/>
    <w:rsid w:val="003E193F"/>
    <w:rsid w:val="003E32C8"/>
    <w:rsid w:val="00454C6E"/>
    <w:rsid w:val="00461B4A"/>
    <w:rsid w:val="00475617"/>
    <w:rsid w:val="004A5AE7"/>
    <w:rsid w:val="004E1CE7"/>
    <w:rsid w:val="00547877"/>
    <w:rsid w:val="00552236"/>
    <w:rsid w:val="00553B89"/>
    <w:rsid w:val="0055753A"/>
    <w:rsid w:val="00576736"/>
    <w:rsid w:val="00585E70"/>
    <w:rsid w:val="005B16B4"/>
    <w:rsid w:val="005E7554"/>
    <w:rsid w:val="00643531"/>
    <w:rsid w:val="0067373F"/>
    <w:rsid w:val="00692015"/>
    <w:rsid w:val="006B4E80"/>
    <w:rsid w:val="006D0BE4"/>
    <w:rsid w:val="006E2DAA"/>
    <w:rsid w:val="00752BE8"/>
    <w:rsid w:val="007658D2"/>
    <w:rsid w:val="007E1CF9"/>
    <w:rsid w:val="00805F7A"/>
    <w:rsid w:val="008322B0"/>
    <w:rsid w:val="00833305"/>
    <w:rsid w:val="00851963"/>
    <w:rsid w:val="008546F5"/>
    <w:rsid w:val="00855DC6"/>
    <w:rsid w:val="008904BE"/>
    <w:rsid w:val="00897045"/>
    <w:rsid w:val="008A4AE4"/>
    <w:rsid w:val="008C4E41"/>
    <w:rsid w:val="008F4A4B"/>
    <w:rsid w:val="008F5807"/>
    <w:rsid w:val="008F7A9F"/>
    <w:rsid w:val="00926D56"/>
    <w:rsid w:val="00964C40"/>
    <w:rsid w:val="00970CAC"/>
    <w:rsid w:val="0099745F"/>
    <w:rsid w:val="009A6439"/>
    <w:rsid w:val="00A45F29"/>
    <w:rsid w:val="00A4691A"/>
    <w:rsid w:val="00A53C26"/>
    <w:rsid w:val="00A6270A"/>
    <w:rsid w:val="00AC35D6"/>
    <w:rsid w:val="00B63F39"/>
    <w:rsid w:val="00B75E56"/>
    <w:rsid w:val="00B82529"/>
    <w:rsid w:val="00BB328D"/>
    <w:rsid w:val="00BB384A"/>
    <w:rsid w:val="00BB470A"/>
    <w:rsid w:val="00BC03BF"/>
    <w:rsid w:val="00BE0A67"/>
    <w:rsid w:val="00BF18E3"/>
    <w:rsid w:val="00C23117"/>
    <w:rsid w:val="00C777B4"/>
    <w:rsid w:val="00CB3B51"/>
    <w:rsid w:val="00CB6D4F"/>
    <w:rsid w:val="00CE2AA8"/>
    <w:rsid w:val="00D26D8F"/>
    <w:rsid w:val="00D5681B"/>
    <w:rsid w:val="00D61AAE"/>
    <w:rsid w:val="00DA2F4F"/>
    <w:rsid w:val="00DB57A8"/>
    <w:rsid w:val="00DD3796"/>
    <w:rsid w:val="00DD7C28"/>
    <w:rsid w:val="00DD7F1B"/>
    <w:rsid w:val="00DE79DA"/>
    <w:rsid w:val="00E25695"/>
    <w:rsid w:val="00E4609A"/>
    <w:rsid w:val="00E6449B"/>
    <w:rsid w:val="00E85AB5"/>
    <w:rsid w:val="00EB045B"/>
    <w:rsid w:val="00EC1932"/>
    <w:rsid w:val="00F07145"/>
    <w:rsid w:val="00F422FC"/>
    <w:rsid w:val="00F46C18"/>
    <w:rsid w:val="00FB03F5"/>
    <w:rsid w:val="00FC7083"/>
    <w:rsid w:val="00FC7E85"/>
    <w:rsid w:val="00FE0CC8"/>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A67"/>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8855E57F325C4D65BE48EF17A4A33ED5">
    <w:name w:val="8855E57F325C4D65BE48EF17A4A33ED5"/>
    <w:rsid w:val="00BE0A67"/>
    <w:rPr>
      <w:lang w:val="en-ZW" w:eastAsia="en-ZW"/>
    </w:rPr>
  </w:style>
  <w:style w:type="paragraph" w:customStyle="1" w:styleId="FE3ABB7482EC4305AD33C3AE53A97662">
    <w:name w:val="FE3ABB7482EC4305AD33C3AE53A97662"/>
    <w:rsid w:val="00BE0A67"/>
    <w:rPr>
      <w:lang w:val="en-ZW" w:eastAsia="en-ZW"/>
    </w:rPr>
  </w:style>
  <w:style w:type="paragraph" w:customStyle="1" w:styleId="2B40F86BF5044F35A1E2529EA75CECC8">
    <w:name w:val="2B40F86BF5044F35A1E2529EA75CECC8"/>
    <w:rsid w:val="00BE0A67"/>
    <w:rPr>
      <w:lang w:val="en-ZW" w:eastAsia="en-ZW"/>
    </w:rPr>
  </w:style>
  <w:style w:type="paragraph" w:customStyle="1" w:styleId="C226DA0E104840C08364D8F9396B1B51">
    <w:name w:val="C226DA0E104840C08364D8F9396B1B51"/>
    <w:rsid w:val="00BE0A67"/>
    <w:rPr>
      <w:lang w:val="en-ZW" w:eastAsia="en-Z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AE0E-FD02-460E-9759-60B9F556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18937</Words>
  <Characters>107946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2022-07-26T06:50:00Z</dcterms:created>
  <dcterms:modified xsi:type="dcterms:W3CDTF">2022-07-26T07:05:00Z</dcterms:modified>
</cp:coreProperties>
</file>