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29938" w14:textId="77777777" w:rsidR="00AC7F27" w:rsidRDefault="00725DC3" w:rsidP="009D3089">
      <w:pPr>
        <w:rPr>
          <w:rFonts w:cstheme="minorHAnsi"/>
          <w:b/>
          <w:sz w:val="24"/>
          <w:szCs w:val="24"/>
        </w:rPr>
      </w:pPr>
      <w:r w:rsidRPr="00725DC3">
        <w:rPr>
          <w:rFonts w:cstheme="minorHAnsi"/>
          <w:b/>
          <w:sz w:val="24"/>
          <w:szCs w:val="24"/>
        </w:rPr>
        <w:t>ANNEX 1: SCHEDULE OF REQUIREMENTS</w:t>
      </w:r>
    </w:p>
    <w:p w14:paraId="1D9F54A6" w14:textId="77777777" w:rsidR="009664F7" w:rsidRPr="009664F7" w:rsidRDefault="009664F7" w:rsidP="009664F7">
      <w:pPr>
        <w:spacing w:after="0" w:line="240" w:lineRule="auto"/>
        <w:ind w:left="7200" w:firstLine="720"/>
        <w:rPr>
          <w:rFonts w:ascii="Calibri" w:eastAsia="Calibri" w:hAnsi="Calibri" w:cs="Calibri"/>
          <w:b/>
          <w:sz w:val="24"/>
          <w:szCs w:val="24"/>
          <w:lang w:val="en-US"/>
        </w:rPr>
      </w:pPr>
    </w:p>
    <w:p w14:paraId="047F25F2" w14:textId="77777777" w:rsidR="009664F7" w:rsidRPr="009664F7" w:rsidRDefault="009664F7" w:rsidP="009664F7">
      <w:pPr>
        <w:spacing w:after="0" w:line="240" w:lineRule="auto"/>
        <w:jc w:val="center"/>
        <w:rPr>
          <w:rFonts w:ascii="Calibri" w:eastAsia="Calibri" w:hAnsi="Calibri" w:cs="Calibri"/>
          <w:b/>
          <w:bCs/>
          <w:sz w:val="24"/>
          <w:szCs w:val="24"/>
          <w:lang w:val="en-US"/>
        </w:rPr>
      </w:pPr>
      <w:r w:rsidRPr="009664F7">
        <w:rPr>
          <w:rFonts w:ascii="Calibri" w:eastAsia="Calibri" w:hAnsi="Calibri" w:cs="Calibri"/>
          <w:b/>
          <w:bCs/>
          <w:sz w:val="24"/>
          <w:szCs w:val="24"/>
          <w:lang w:val="en-US"/>
        </w:rPr>
        <w:t>TERMS OF REFERENCE</w:t>
      </w:r>
    </w:p>
    <w:p w14:paraId="631F8457" w14:textId="21538272" w:rsidR="00590BCE" w:rsidRDefault="008B1A04" w:rsidP="00590BCE">
      <w:pPr>
        <w:spacing w:after="120"/>
        <w:jc w:val="center"/>
        <w:rPr>
          <w:rFonts w:cstheme="minorHAnsi"/>
          <w:b/>
          <w:sz w:val="28"/>
          <w:szCs w:val="28"/>
        </w:rPr>
      </w:pPr>
      <w:r w:rsidRPr="008B1A04">
        <w:rPr>
          <w:rFonts w:ascii="Calibri" w:eastAsia="Calibri" w:hAnsi="Calibri" w:cs="Calibri"/>
          <w:b/>
          <w:bCs/>
          <w:sz w:val="24"/>
          <w:szCs w:val="24"/>
          <w:lang w:val="en-US"/>
        </w:rPr>
        <w:t xml:space="preserve">Construction works for landslides stabilization in </w:t>
      </w:r>
      <w:proofErr w:type="spellStart"/>
      <w:r w:rsidRPr="008B1A04">
        <w:rPr>
          <w:rFonts w:ascii="Calibri" w:eastAsia="Calibri" w:hAnsi="Calibri" w:cs="Calibri"/>
          <w:b/>
          <w:bCs/>
          <w:sz w:val="24"/>
          <w:szCs w:val="24"/>
          <w:lang w:val="en-US"/>
        </w:rPr>
        <w:t>Jelovjane</w:t>
      </w:r>
      <w:proofErr w:type="spellEnd"/>
      <w:r w:rsidR="001F11E0">
        <w:rPr>
          <w:rFonts w:ascii="Calibri" w:eastAsia="Calibri" w:hAnsi="Calibri" w:cs="Calibri"/>
          <w:b/>
          <w:bCs/>
          <w:sz w:val="24"/>
          <w:szCs w:val="24"/>
          <w:lang w:val="en-US"/>
        </w:rPr>
        <w:t xml:space="preserve"> </w:t>
      </w:r>
      <w:proofErr w:type="gramStart"/>
      <w:r w:rsidR="001F11E0">
        <w:rPr>
          <w:rFonts w:ascii="Calibri" w:eastAsia="Calibri" w:hAnsi="Calibri" w:cs="Calibri"/>
          <w:b/>
          <w:bCs/>
          <w:sz w:val="24"/>
          <w:szCs w:val="24"/>
          <w:lang w:val="en-US"/>
        </w:rPr>
        <w:t xml:space="preserve">and </w:t>
      </w:r>
      <w:r w:rsidRPr="008B1A04">
        <w:rPr>
          <w:rFonts w:ascii="Calibri" w:eastAsia="Calibri" w:hAnsi="Calibri" w:cs="Calibri"/>
          <w:b/>
          <w:bCs/>
          <w:sz w:val="24"/>
          <w:szCs w:val="24"/>
          <w:lang w:val="en-US"/>
        </w:rPr>
        <w:t xml:space="preserve"> </w:t>
      </w:r>
      <w:proofErr w:type="spellStart"/>
      <w:r w:rsidRPr="008B1A04">
        <w:rPr>
          <w:rFonts w:ascii="Calibri" w:eastAsia="Calibri" w:hAnsi="Calibri" w:cs="Calibri"/>
          <w:b/>
          <w:bCs/>
          <w:sz w:val="24"/>
          <w:szCs w:val="24"/>
          <w:lang w:val="en-US"/>
        </w:rPr>
        <w:t>Pirok</w:t>
      </w:r>
      <w:proofErr w:type="spellEnd"/>
      <w:proofErr w:type="gramEnd"/>
    </w:p>
    <w:p w14:paraId="2EA7A784" w14:textId="0EEE32CC" w:rsidR="00590BCE" w:rsidRPr="006A688F" w:rsidRDefault="00590BCE" w:rsidP="00590BCE">
      <w:pPr>
        <w:spacing w:after="120"/>
        <w:jc w:val="center"/>
        <w:rPr>
          <w:rFonts w:cstheme="minorHAnsi"/>
          <w:b/>
          <w:sz w:val="28"/>
          <w:szCs w:val="28"/>
          <w:lang w:val="mk-MK"/>
        </w:rPr>
      </w:pPr>
      <w:r w:rsidRPr="006A688F">
        <w:rPr>
          <w:rFonts w:cstheme="minorHAnsi"/>
          <w:b/>
          <w:sz w:val="28"/>
          <w:szCs w:val="28"/>
        </w:rPr>
        <w:t xml:space="preserve">ОБЕМ </w:t>
      </w:r>
      <w:r w:rsidRPr="006A688F">
        <w:rPr>
          <w:rFonts w:cstheme="minorHAnsi"/>
          <w:b/>
          <w:sz w:val="28"/>
          <w:szCs w:val="28"/>
          <w:lang w:val="mk-MK"/>
        </w:rPr>
        <w:t>НА РАБОТА</w:t>
      </w:r>
    </w:p>
    <w:tbl>
      <w:tblPr>
        <w:tblW w:w="9351" w:type="dxa"/>
        <w:tblCellSpacing w:w="30" w:type="dxa"/>
        <w:tblBorders>
          <w:top w:val="dotted" w:sz="4" w:space="0" w:color="auto"/>
          <w:left w:val="dotted" w:sz="4" w:space="0" w:color="auto"/>
          <w:bottom w:val="dotted" w:sz="4" w:space="0" w:color="auto"/>
          <w:right w:val="dotted" w:sz="4" w:space="0" w:color="auto"/>
        </w:tblBorders>
        <w:tblCellMar>
          <w:top w:w="15" w:type="dxa"/>
          <w:left w:w="15" w:type="dxa"/>
          <w:bottom w:w="15" w:type="dxa"/>
          <w:right w:w="15" w:type="dxa"/>
        </w:tblCellMar>
        <w:tblLook w:val="04A0" w:firstRow="1" w:lastRow="0" w:firstColumn="1" w:lastColumn="0" w:noHBand="0" w:noVBand="1"/>
      </w:tblPr>
      <w:tblGrid>
        <w:gridCol w:w="9351"/>
      </w:tblGrid>
      <w:tr w:rsidR="001B521F" w:rsidRPr="00414793" w14:paraId="290582A1" w14:textId="77777777" w:rsidTr="00981B07">
        <w:trPr>
          <w:tblCellSpacing w:w="30" w:type="dxa"/>
        </w:trPr>
        <w:tc>
          <w:tcPr>
            <w:tcW w:w="9231" w:type="dxa"/>
            <w:vAlign w:val="center"/>
          </w:tcPr>
          <w:p w14:paraId="1A85822A" w14:textId="6B418781" w:rsidR="001B521F" w:rsidRPr="00414793" w:rsidRDefault="001B521F" w:rsidP="00981B07">
            <w:pPr>
              <w:pBdr>
                <w:bottom w:val="dotted" w:sz="6" w:space="2" w:color="666666"/>
              </w:pBdr>
              <w:spacing w:after="0" w:line="240" w:lineRule="auto"/>
              <w:rPr>
                <w:rFonts w:eastAsia="Times New Roman" w:cstheme="minorHAnsi"/>
                <w:b/>
                <w:lang w:val="mk-MK" w:eastAsia="en-GB"/>
              </w:rPr>
            </w:pPr>
            <w:r w:rsidRPr="00414793">
              <w:rPr>
                <w:rFonts w:eastAsia="Times New Roman" w:cstheme="minorHAnsi"/>
                <w:b/>
                <w:lang w:val="mk-MK" w:eastAsia="en-GB"/>
              </w:rPr>
              <w:t xml:space="preserve">Градежни работи </w:t>
            </w:r>
            <w:r w:rsidRPr="00414793">
              <w:rPr>
                <w:rFonts w:eastAsia="Times New Roman" w:cstheme="minorHAnsi"/>
                <w:b/>
                <w:lang w:val="en-US" w:eastAsia="en-GB"/>
              </w:rPr>
              <w:t>:</w:t>
            </w:r>
            <w:r w:rsidRPr="00414793">
              <w:rPr>
                <w:rFonts w:eastAsia="Times New Roman" w:cstheme="minorHAnsi"/>
                <w:b/>
                <w:lang w:val="mk-MK" w:eastAsia="en-GB"/>
              </w:rPr>
              <w:t xml:space="preserve"> </w:t>
            </w:r>
          </w:p>
          <w:p w14:paraId="672C61B2" w14:textId="00977C5C" w:rsidR="001F11E0" w:rsidRPr="00414793" w:rsidRDefault="001B521F" w:rsidP="001F11E0">
            <w:pPr>
              <w:spacing w:after="0" w:line="240" w:lineRule="auto"/>
              <w:rPr>
                <w:rFonts w:eastAsia="Times New Roman" w:cstheme="minorHAnsi"/>
                <w:lang w:val="mk-MK" w:eastAsia="en-GB"/>
              </w:rPr>
            </w:pPr>
            <w:r w:rsidRPr="00414793">
              <w:rPr>
                <w:rFonts w:eastAsia="Times New Roman" w:cstheme="minorHAnsi"/>
                <w:lang w:val="mk-MK" w:eastAsia="en-GB"/>
              </w:rPr>
              <w:t xml:space="preserve">Градежни изведбени работи за </w:t>
            </w:r>
            <w:r w:rsidR="008B1A04">
              <w:rPr>
                <w:rFonts w:eastAsia="Times New Roman" w:cstheme="minorHAnsi"/>
                <w:lang w:val="mk-MK" w:eastAsia="en-GB"/>
              </w:rPr>
              <w:t xml:space="preserve">стабилизација на свлечишта кај </w:t>
            </w:r>
            <w:r w:rsidRPr="00414793">
              <w:rPr>
                <w:rFonts w:eastAsia="Times New Roman" w:cstheme="minorHAnsi"/>
                <w:lang w:val="mk-MK" w:eastAsia="en-GB"/>
              </w:rPr>
              <w:t xml:space="preserve"> </w:t>
            </w:r>
            <w:r w:rsidR="008A09B5">
              <w:rPr>
                <w:rFonts w:eastAsia="Times New Roman" w:cstheme="minorHAnsi"/>
                <w:lang w:val="mk-MK" w:eastAsia="en-GB"/>
              </w:rPr>
              <w:t xml:space="preserve">Јеловјане, </w:t>
            </w:r>
            <w:r w:rsidR="001F11E0">
              <w:rPr>
                <w:rFonts w:eastAsia="Times New Roman" w:cstheme="minorHAnsi"/>
                <w:lang w:val="mk-MK" w:eastAsia="en-GB"/>
              </w:rPr>
              <w:t xml:space="preserve">и </w:t>
            </w:r>
            <w:r w:rsidR="008A09B5">
              <w:rPr>
                <w:rFonts w:eastAsia="Times New Roman" w:cstheme="minorHAnsi"/>
                <w:lang w:val="mk-MK" w:eastAsia="en-GB"/>
              </w:rPr>
              <w:t xml:space="preserve">Пирок </w:t>
            </w:r>
          </w:p>
          <w:p w14:paraId="0EDF567C" w14:textId="339A0FB4" w:rsidR="001B521F" w:rsidRPr="00414793" w:rsidRDefault="001B521F" w:rsidP="00981B07">
            <w:pPr>
              <w:spacing w:after="0" w:line="240" w:lineRule="auto"/>
              <w:rPr>
                <w:rFonts w:eastAsia="Times New Roman" w:cstheme="minorHAnsi"/>
                <w:lang w:val="mk-MK" w:eastAsia="en-GB"/>
              </w:rPr>
            </w:pPr>
          </w:p>
        </w:tc>
      </w:tr>
    </w:tbl>
    <w:p w14:paraId="53711B13" w14:textId="77777777" w:rsidR="001B521F" w:rsidRPr="00414793" w:rsidRDefault="001B521F" w:rsidP="001B521F">
      <w:pPr>
        <w:spacing w:after="0" w:line="240" w:lineRule="auto"/>
        <w:rPr>
          <w:rFonts w:eastAsia="Times New Roman" w:cstheme="minorHAnsi"/>
          <w:b/>
          <w:highlight w:val="yellow"/>
          <w:lang w:val="mk-MK"/>
        </w:rPr>
      </w:pPr>
    </w:p>
    <w:p w14:paraId="352897C5" w14:textId="77777777" w:rsidR="001B521F" w:rsidRPr="00414793" w:rsidRDefault="001B521F" w:rsidP="001B521F">
      <w:pPr>
        <w:spacing w:after="0" w:line="240" w:lineRule="auto"/>
        <w:rPr>
          <w:rFonts w:eastAsia="Times New Roman" w:cstheme="minorHAnsi"/>
          <w:b/>
          <w:highlight w:val="yellow"/>
          <w:lang w:val="mk-MK"/>
        </w:rPr>
      </w:pPr>
    </w:p>
    <w:tbl>
      <w:tblPr>
        <w:tblStyle w:val="TableGrid2"/>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9"/>
        <w:gridCol w:w="6592"/>
      </w:tblGrid>
      <w:tr w:rsidR="001B521F" w:rsidRPr="00414793" w14:paraId="26925000" w14:textId="77777777" w:rsidTr="00981B07">
        <w:tc>
          <w:tcPr>
            <w:tcW w:w="2759" w:type="dxa"/>
          </w:tcPr>
          <w:p w14:paraId="715341AC" w14:textId="77777777" w:rsidR="001B521F" w:rsidRPr="00414793" w:rsidRDefault="001B521F" w:rsidP="00981B07">
            <w:pPr>
              <w:rPr>
                <w:rFonts w:asciiTheme="minorHAnsi" w:hAnsiTheme="minorHAnsi" w:cstheme="minorHAnsi"/>
                <w:b/>
                <w:sz w:val="22"/>
                <w:szCs w:val="22"/>
                <w:lang w:val="mk-MK"/>
              </w:rPr>
            </w:pPr>
            <w:r w:rsidRPr="00414793">
              <w:rPr>
                <w:rFonts w:asciiTheme="minorHAnsi" w:hAnsiTheme="minorHAnsi" w:cstheme="minorHAnsi"/>
                <w:b/>
                <w:bCs/>
                <w:sz w:val="22"/>
                <w:szCs w:val="22"/>
                <w:lang w:val="mk-MK" w:eastAsia="mk-MK"/>
              </w:rPr>
              <w:t>Проект:</w:t>
            </w:r>
            <w:r w:rsidRPr="00414793">
              <w:rPr>
                <w:rFonts w:asciiTheme="minorHAnsi" w:hAnsiTheme="minorHAnsi" w:cstheme="minorHAnsi"/>
                <w:b/>
                <w:bCs/>
                <w:sz w:val="22"/>
                <w:szCs w:val="22"/>
                <w:lang w:val="mk-MK" w:eastAsia="mk-MK"/>
              </w:rPr>
              <w:tab/>
            </w:r>
          </w:p>
        </w:tc>
        <w:tc>
          <w:tcPr>
            <w:tcW w:w="6592" w:type="dxa"/>
          </w:tcPr>
          <w:p w14:paraId="220B4CE9" w14:textId="45813257" w:rsidR="001B521F" w:rsidRPr="00414793" w:rsidRDefault="008B1A04" w:rsidP="00981B07">
            <w:pPr>
              <w:rPr>
                <w:rFonts w:asciiTheme="minorHAnsi" w:hAnsiTheme="minorHAnsi" w:cstheme="minorHAnsi"/>
                <w:b/>
                <w:sz w:val="22"/>
                <w:szCs w:val="22"/>
                <w:lang w:val="mk-MK"/>
              </w:rPr>
            </w:pPr>
            <w:r w:rsidRPr="008B1A04">
              <w:rPr>
                <w:rFonts w:asciiTheme="minorHAnsi" w:hAnsiTheme="minorHAnsi" w:cstheme="minorHAnsi"/>
                <w:bCs/>
                <w:sz w:val="22"/>
                <w:szCs w:val="22"/>
                <w:lang w:val="mk-MK" w:eastAsia="mk-MK"/>
              </w:rPr>
              <w:t>00105326 -Програма за подобрување на отпорноста од поплави во Полошкиот Регион</w:t>
            </w:r>
          </w:p>
        </w:tc>
      </w:tr>
      <w:tr w:rsidR="001B521F" w:rsidRPr="00414793" w14:paraId="73091169" w14:textId="77777777" w:rsidTr="00981B07">
        <w:tc>
          <w:tcPr>
            <w:tcW w:w="2759" w:type="dxa"/>
          </w:tcPr>
          <w:p w14:paraId="5613E32B" w14:textId="77777777" w:rsidR="001B521F" w:rsidRPr="00414793" w:rsidRDefault="001B521F" w:rsidP="00981B07">
            <w:pPr>
              <w:rPr>
                <w:rFonts w:asciiTheme="minorHAnsi" w:hAnsiTheme="minorHAnsi" w:cstheme="minorHAnsi"/>
                <w:b/>
                <w:sz w:val="22"/>
                <w:szCs w:val="22"/>
                <w:lang w:val="mk-MK"/>
              </w:rPr>
            </w:pPr>
            <w:r w:rsidRPr="00414793">
              <w:rPr>
                <w:rFonts w:asciiTheme="minorHAnsi" w:hAnsiTheme="minorHAnsi" w:cstheme="minorHAnsi"/>
                <w:b/>
                <w:bCs/>
                <w:sz w:val="22"/>
                <w:szCs w:val="22"/>
                <w:lang w:val="mk-MK" w:eastAsia="mk-MK"/>
              </w:rPr>
              <w:t>Локација:</w:t>
            </w:r>
          </w:p>
        </w:tc>
        <w:tc>
          <w:tcPr>
            <w:tcW w:w="6592" w:type="dxa"/>
          </w:tcPr>
          <w:p w14:paraId="53FEDA49" w14:textId="7592C59C" w:rsidR="001B521F" w:rsidRPr="00414793" w:rsidRDefault="008B1A04" w:rsidP="00981B07">
            <w:pPr>
              <w:rPr>
                <w:rFonts w:asciiTheme="minorHAnsi" w:hAnsiTheme="minorHAnsi" w:cstheme="minorHAnsi"/>
                <w:b/>
                <w:sz w:val="22"/>
                <w:szCs w:val="22"/>
                <w:lang w:val="mk-MK"/>
              </w:rPr>
            </w:pPr>
            <w:r>
              <w:rPr>
                <w:rFonts w:asciiTheme="minorHAnsi" w:hAnsiTheme="minorHAnsi" w:cstheme="minorHAnsi"/>
                <w:bCs/>
                <w:sz w:val="22"/>
                <w:szCs w:val="22"/>
                <w:lang w:val="mk-MK" w:eastAsia="mk-MK"/>
              </w:rPr>
              <w:t>Полошки Регион</w:t>
            </w:r>
          </w:p>
        </w:tc>
      </w:tr>
      <w:tr w:rsidR="001B521F" w:rsidRPr="00414793" w14:paraId="091CF240" w14:textId="77777777" w:rsidTr="00981B07">
        <w:tc>
          <w:tcPr>
            <w:tcW w:w="2759" w:type="dxa"/>
          </w:tcPr>
          <w:p w14:paraId="3DEDE2C1" w14:textId="77777777" w:rsidR="001B521F" w:rsidRPr="00414793" w:rsidRDefault="001B521F" w:rsidP="00981B07">
            <w:pPr>
              <w:rPr>
                <w:rFonts w:asciiTheme="minorHAnsi" w:hAnsiTheme="minorHAnsi" w:cstheme="minorHAnsi"/>
                <w:b/>
                <w:sz w:val="22"/>
                <w:szCs w:val="22"/>
                <w:lang w:val="mk-MK"/>
              </w:rPr>
            </w:pPr>
            <w:r w:rsidRPr="00414793">
              <w:rPr>
                <w:rFonts w:asciiTheme="minorHAnsi" w:hAnsiTheme="minorHAnsi" w:cstheme="minorHAnsi"/>
                <w:b/>
                <w:bCs/>
                <w:sz w:val="22"/>
                <w:szCs w:val="22"/>
                <w:lang w:val="mk-MK" w:eastAsia="mk-MK"/>
              </w:rPr>
              <w:t>Потребни јазици:</w:t>
            </w:r>
          </w:p>
        </w:tc>
        <w:tc>
          <w:tcPr>
            <w:tcW w:w="6592" w:type="dxa"/>
          </w:tcPr>
          <w:p w14:paraId="6A20D875" w14:textId="77777777" w:rsidR="001B521F" w:rsidRPr="00414793" w:rsidRDefault="001B521F" w:rsidP="00981B07">
            <w:pPr>
              <w:rPr>
                <w:rFonts w:asciiTheme="minorHAnsi" w:hAnsiTheme="minorHAnsi" w:cstheme="minorHAnsi"/>
                <w:b/>
                <w:sz w:val="22"/>
                <w:szCs w:val="22"/>
                <w:lang w:val="mk-MK"/>
              </w:rPr>
            </w:pPr>
            <w:r w:rsidRPr="00414793">
              <w:rPr>
                <w:rFonts w:asciiTheme="minorHAnsi" w:hAnsiTheme="minorHAnsi" w:cstheme="minorHAnsi"/>
                <w:bCs/>
                <w:sz w:val="22"/>
                <w:szCs w:val="22"/>
                <w:lang w:val="mk-MK" w:eastAsia="mk-MK"/>
              </w:rPr>
              <w:t>македонски</w:t>
            </w:r>
          </w:p>
        </w:tc>
      </w:tr>
      <w:tr w:rsidR="001B521F" w:rsidRPr="00414793" w14:paraId="26285741" w14:textId="77777777" w:rsidTr="00981B07">
        <w:tc>
          <w:tcPr>
            <w:tcW w:w="2759" w:type="dxa"/>
          </w:tcPr>
          <w:p w14:paraId="36862A63" w14:textId="6F8BF8F5" w:rsidR="001B521F" w:rsidRPr="00414793" w:rsidRDefault="001B521F" w:rsidP="00981B07">
            <w:pPr>
              <w:autoSpaceDE w:val="0"/>
              <w:autoSpaceDN w:val="0"/>
              <w:adjustRightInd w:val="0"/>
              <w:rPr>
                <w:rFonts w:asciiTheme="minorHAnsi" w:hAnsiTheme="minorHAnsi" w:cstheme="minorHAnsi"/>
                <w:b/>
                <w:sz w:val="22"/>
                <w:szCs w:val="22"/>
                <w:lang w:val="mk-MK"/>
              </w:rPr>
            </w:pPr>
            <w:r w:rsidRPr="00414793">
              <w:rPr>
                <w:rFonts w:asciiTheme="minorHAnsi" w:hAnsiTheme="minorHAnsi" w:cstheme="minorHAnsi"/>
                <w:b/>
                <w:bCs/>
                <w:sz w:val="22"/>
                <w:szCs w:val="22"/>
                <w:lang w:val="mk-MK" w:eastAsia="mk-MK"/>
              </w:rPr>
              <w:t>Очекувано времетраење на изведбените работи:</w:t>
            </w:r>
          </w:p>
        </w:tc>
        <w:tc>
          <w:tcPr>
            <w:tcW w:w="6592" w:type="dxa"/>
          </w:tcPr>
          <w:p w14:paraId="55CC6973" w14:textId="5CE245EB" w:rsidR="00414793" w:rsidRPr="00D9509F" w:rsidRDefault="00BB5B8C" w:rsidP="00414793">
            <w:pPr>
              <w:rPr>
                <w:rFonts w:asciiTheme="minorHAnsi" w:hAnsiTheme="minorHAnsi" w:cstheme="minorHAnsi"/>
                <w:sz w:val="22"/>
                <w:szCs w:val="22"/>
                <w:lang w:val="mk-MK"/>
              </w:rPr>
            </w:pPr>
            <w:proofErr w:type="gramStart"/>
            <w:r>
              <w:rPr>
                <w:rFonts w:asciiTheme="minorHAnsi" w:hAnsiTheme="minorHAnsi" w:cstheme="minorHAnsi"/>
                <w:sz w:val="22"/>
                <w:szCs w:val="22"/>
              </w:rPr>
              <w:t>3</w:t>
            </w:r>
            <w:r w:rsidR="00414793" w:rsidRPr="00414793">
              <w:rPr>
                <w:rFonts w:asciiTheme="minorHAnsi" w:hAnsiTheme="minorHAnsi" w:cstheme="minorHAnsi"/>
                <w:sz w:val="22"/>
                <w:szCs w:val="22"/>
                <w:lang w:val="mk-MK"/>
              </w:rPr>
              <w:t xml:space="preserve">  месеци</w:t>
            </w:r>
            <w:proofErr w:type="gramEnd"/>
            <w:r w:rsidR="00414793" w:rsidRPr="00414793">
              <w:rPr>
                <w:rFonts w:asciiTheme="minorHAnsi" w:hAnsiTheme="minorHAnsi" w:cstheme="minorHAnsi"/>
                <w:sz w:val="22"/>
                <w:szCs w:val="22"/>
                <w:lang w:val="mk-MK"/>
              </w:rPr>
              <w:t xml:space="preserve"> </w:t>
            </w:r>
            <w:r w:rsidR="00D9509F">
              <w:rPr>
                <w:rFonts w:asciiTheme="minorHAnsi" w:hAnsiTheme="minorHAnsi" w:cstheme="minorHAnsi"/>
                <w:sz w:val="22"/>
                <w:szCs w:val="22"/>
                <w:lang w:val="mk-MK"/>
              </w:rPr>
              <w:t xml:space="preserve">за </w:t>
            </w:r>
            <w:r w:rsidR="00E807F5">
              <w:rPr>
                <w:rFonts w:asciiTheme="minorHAnsi" w:hAnsiTheme="minorHAnsi" w:cstheme="minorHAnsi"/>
                <w:sz w:val="22"/>
                <w:szCs w:val="22"/>
                <w:lang w:val="mk-MK"/>
              </w:rPr>
              <w:t xml:space="preserve">Пирок </w:t>
            </w:r>
            <w:r w:rsidR="00D9509F">
              <w:rPr>
                <w:rFonts w:asciiTheme="minorHAnsi" w:hAnsiTheme="minorHAnsi" w:cstheme="minorHAnsi"/>
                <w:sz w:val="22"/>
                <w:szCs w:val="22"/>
                <w:lang w:val="mk-MK"/>
              </w:rPr>
              <w:t xml:space="preserve">и </w:t>
            </w:r>
            <w:r w:rsidR="001F11E0">
              <w:rPr>
                <w:rFonts w:asciiTheme="minorHAnsi" w:hAnsiTheme="minorHAnsi" w:cstheme="minorHAnsi"/>
                <w:sz w:val="22"/>
                <w:szCs w:val="22"/>
              </w:rPr>
              <w:t>5</w:t>
            </w:r>
            <w:r w:rsidR="00D9509F">
              <w:rPr>
                <w:rFonts w:asciiTheme="minorHAnsi" w:hAnsiTheme="minorHAnsi" w:cstheme="minorHAnsi"/>
                <w:sz w:val="22"/>
                <w:szCs w:val="22"/>
                <w:lang w:val="mk-MK"/>
              </w:rPr>
              <w:t xml:space="preserve"> месеци за </w:t>
            </w:r>
            <w:r w:rsidR="00E807F5">
              <w:rPr>
                <w:rFonts w:asciiTheme="minorHAnsi" w:hAnsiTheme="minorHAnsi" w:cstheme="minorHAnsi"/>
                <w:sz w:val="22"/>
                <w:szCs w:val="22"/>
                <w:lang w:val="mk-MK"/>
              </w:rPr>
              <w:t>Јеловјане</w:t>
            </w:r>
            <w:r w:rsidR="00D9509F" w:rsidRPr="00414793">
              <w:rPr>
                <w:rFonts w:asciiTheme="minorHAnsi" w:hAnsiTheme="minorHAnsi" w:cstheme="minorHAnsi"/>
                <w:sz w:val="22"/>
                <w:szCs w:val="22"/>
                <w:lang w:val="mk-MK"/>
              </w:rPr>
              <w:t xml:space="preserve"> по потпишување на Договорот за изведбени градежни работи</w:t>
            </w:r>
          </w:p>
          <w:p w14:paraId="40F23000" w14:textId="4FEB2A9F" w:rsidR="00414793" w:rsidRPr="00414793" w:rsidRDefault="00414793" w:rsidP="001B521F">
            <w:pPr>
              <w:rPr>
                <w:rFonts w:asciiTheme="minorHAnsi" w:hAnsiTheme="minorHAnsi" w:cstheme="minorHAnsi"/>
                <w:sz w:val="22"/>
                <w:szCs w:val="22"/>
                <w:lang w:val="mk-MK"/>
              </w:rPr>
            </w:pPr>
          </w:p>
        </w:tc>
      </w:tr>
    </w:tbl>
    <w:p w14:paraId="74A817A0" w14:textId="77777777" w:rsidR="001B521F" w:rsidRPr="00BD68FF" w:rsidRDefault="001B521F" w:rsidP="001B521F">
      <w:pPr>
        <w:autoSpaceDE w:val="0"/>
        <w:autoSpaceDN w:val="0"/>
        <w:adjustRightInd w:val="0"/>
        <w:spacing w:after="0" w:line="240" w:lineRule="auto"/>
        <w:rPr>
          <w:rFonts w:eastAsia="Times New Roman" w:cstheme="minorHAnsi"/>
          <w:bCs/>
          <w:i/>
          <w:sz w:val="24"/>
          <w:szCs w:val="24"/>
          <w:lang w:val="mk-MK" w:eastAsia="mk-MK"/>
        </w:rPr>
      </w:pPr>
    </w:p>
    <w:p w14:paraId="76D9749E" w14:textId="77777777" w:rsidR="00590BCE" w:rsidRPr="007C6503" w:rsidRDefault="00590BCE" w:rsidP="004429C0">
      <w:pPr>
        <w:pStyle w:val="Heading1"/>
      </w:pPr>
      <w:r w:rsidRPr="007C6503">
        <w:t xml:space="preserve"> Вовед</w:t>
      </w:r>
    </w:p>
    <w:p w14:paraId="0F5BB728" w14:textId="77777777" w:rsidR="00590BCE" w:rsidRPr="00BD68FF" w:rsidRDefault="00590BCE" w:rsidP="00590BCE">
      <w:pPr>
        <w:spacing w:after="120" w:line="240" w:lineRule="auto"/>
        <w:jc w:val="both"/>
        <w:rPr>
          <w:rFonts w:ascii="Calibri" w:eastAsia="Times New Roman" w:hAnsi="Calibri" w:cs="Calibri"/>
          <w:lang w:val="mk-MK"/>
        </w:rPr>
      </w:pPr>
      <w:r w:rsidRPr="00BD68FF">
        <w:rPr>
          <w:rFonts w:ascii="Calibri" w:eastAsia="Times New Roman" w:hAnsi="Calibri" w:cs="Calibri"/>
          <w:lang w:val="mk-MK"/>
        </w:rPr>
        <w:t>УНДП е агенција за развој на системот на Обединетите нации, со канцеларии во 180 земји. На глобално ниво, организацијата има 17 000 вработени и управува со буџет од 5 милијарди американски долари секоја година.</w:t>
      </w:r>
    </w:p>
    <w:p w14:paraId="4C8E206B" w14:textId="633F4083" w:rsidR="00590BCE" w:rsidRDefault="00590BCE" w:rsidP="00590BCE">
      <w:pPr>
        <w:spacing w:after="120" w:line="240" w:lineRule="auto"/>
        <w:jc w:val="both"/>
        <w:rPr>
          <w:rFonts w:ascii="Calibri" w:eastAsia="Times New Roman" w:hAnsi="Calibri" w:cs="Calibri"/>
          <w:lang w:val="mk-MK"/>
        </w:rPr>
      </w:pPr>
      <w:r w:rsidRPr="00BD68FF">
        <w:rPr>
          <w:rFonts w:ascii="Calibri" w:eastAsia="Times New Roman" w:hAnsi="Calibri" w:cs="Calibri"/>
          <w:lang w:val="mk-MK"/>
        </w:rPr>
        <w:t>Во канцеларијата на УНДП во Скопје работи тим од 65 лица, и моментално управува со портфолио во вредност од 15 милиони американски долари годишно,  и тоа на проекти за заштита на животната средина, добро владеење и социјална вклученост.</w:t>
      </w:r>
    </w:p>
    <w:p w14:paraId="2684B50F" w14:textId="6C332291" w:rsidR="00E807F5" w:rsidRDefault="00E807F5" w:rsidP="00E807F5">
      <w:pPr>
        <w:spacing w:after="120" w:line="240" w:lineRule="auto"/>
        <w:jc w:val="both"/>
        <w:rPr>
          <w:rFonts w:cstheme="minorHAnsi"/>
        </w:rPr>
      </w:pPr>
      <w:proofErr w:type="spellStart"/>
      <w:r>
        <w:rPr>
          <w:rFonts w:cstheme="minorHAnsi"/>
        </w:rPr>
        <w:t>Последните</w:t>
      </w:r>
      <w:proofErr w:type="spellEnd"/>
      <w:r>
        <w:rPr>
          <w:rFonts w:cstheme="minorHAnsi"/>
        </w:rPr>
        <w:t xml:space="preserve"> </w:t>
      </w:r>
      <w:proofErr w:type="spellStart"/>
      <w:r>
        <w:rPr>
          <w:rFonts w:cstheme="minorHAnsi"/>
        </w:rPr>
        <w:t>неколку</w:t>
      </w:r>
      <w:proofErr w:type="spellEnd"/>
      <w:r>
        <w:rPr>
          <w:rFonts w:cstheme="minorHAnsi"/>
        </w:rPr>
        <w:t xml:space="preserve"> </w:t>
      </w:r>
      <w:proofErr w:type="spellStart"/>
      <w:r>
        <w:rPr>
          <w:rFonts w:cstheme="minorHAnsi"/>
        </w:rPr>
        <w:t>години</w:t>
      </w:r>
      <w:proofErr w:type="spellEnd"/>
      <w:r>
        <w:rPr>
          <w:rFonts w:cstheme="minorHAnsi"/>
        </w:rPr>
        <w:t xml:space="preserve"> </w:t>
      </w:r>
      <w:proofErr w:type="spellStart"/>
      <w:r>
        <w:rPr>
          <w:rFonts w:cstheme="minorHAnsi"/>
        </w:rPr>
        <w:t>интензитетот</w:t>
      </w:r>
      <w:proofErr w:type="spellEnd"/>
      <w:r>
        <w:rPr>
          <w:rFonts w:cstheme="minorHAnsi"/>
        </w:rPr>
        <w:t xml:space="preserve"> и</w:t>
      </w:r>
      <w:r w:rsidRPr="00235ADE">
        <w:rPr>
          <w:rFonts w:cstheme="minorHAnsi"/>
        </w:rPr>
        <w:t xml:space="preserve"> </w:t>
      </w:r>
      <w:proofErr w:type="spellStart"/>
      <w:r w:rsidRPr="00235ADE">
        <w:rPr>
          <w:rFonts w:cstheme="minorHAnsi"/>
        </w:rPr>
        <w:t>фреквенција</w:t>
      </w:r>
      <w:r>
        <w:rPr>
          <w:rFonts w:cstheme="minorHAnsi"/>
        </w:rPr>
        <w:t>та</w:t>
      </w:r>
      <w:proofErr w:type="spellEnd"/>
      <w:r w:rsidRPr="00235ADE">
        <w:rPr>
          <w:rFonts w:cstheme="minorHAnsi"/>
        </w:rPr>
        <w:t xml:space="preserve"> </w:t>
      </w:r>
      <w:proofErr w:type="spellStart"/>
      <w:r w:rsidRPr="00235ADE">
        <w:rPr>
          <w:rFonts w:cstheme="minorHAnsi"/>
        </w:rPr>
        <w:t>на</w:t>
      </w:r>
      <w:proofErr w:type="spellEnd"/>
      <w:r w:rsidRPr="00235ADE">
        <w:rPr>
          <w:rFonts w:cstheme="minorHAnsi"/>
        </w:rPr>
        <w:t xml:space="preserve"> </w:t>
      </w:r>
      <w:proofErr w:type="spellStart"/>
      <w:r w:rsidRPr="00235ADE">
        <w:rPr>
          <w:rFonts w:cstheme="minorHAnsi"/>
        </w:rPr>
        <w:t>поплавите</w:t>
      </w:r>
      <w:proofErr w:type="spellEnd"/>
      <w:r w:rsidRPr="00235ADE">
        <w:rPr>
          <w:rFonts w:cstheme="minorHAnsi"/>
        </w:rPr>
        <w:t xml:space="preserve"> </w:t>
      </w:r>
      <w:proofErr w:type="spellStart"/>
      <w:r w:rsidRPr="00235ADE">
        <w:rPr>
          <w:rFonts w:cstheme="minorHAnsi"/>
        </w:rPr>
        <w:t>во</w:t>
      </w:r>
      <w:proofErr w:type="spellEnd"/>
      <w:r w:rsidRPr="00235ADE">
        <w:rPr>
          <w:rFonts w:cstheme="minorHAnsi"/>
        </w:rPr>
        <w:t xml:space="preserve"> </w:t>
      </w:r>
      <w:proofErr w:type="spellStart"/>
      <w:r w:rsidRPr="00235ADE">
        <w:rPr>
          <w:rFonts w:cstheme="minorHAnsi"/>
        </w:rPr>
        <w:t>сливот</w:t>
      </w:r>
      <w:proofErr w:type="spellEnd"/>
      <w:r w:rsidRPr="00235ADE">
        <w:rPr>
          <w:rFonts w:cstheme="minorHAnsi"/>
        </w:rPr>
        <w:t xml:space="preserve"> </w:t>
      </w:r>
      <w:proofErr w:type="spellStart"/>
      <w:r w:rsidRPr="00235ADE">
        <w:rPr>
          <w:rFonts w:cstheme="minorHAnsi"/>
        </w:rPr>
        <w:t>на</w:t>
      </w:r>
      <w:proofErr w:type="spellEnd"/>
      <w:r w:rsidRPr="00235ADE">
        <w:rPr>
          <w:rFonts w:cstheme="minorHAnsi"/>
        </w:rPr>
        <w:t xml:space="preserve"> </w:t>
      </w:r>
      <w:proofErr w:type="spellStart"/>
      <w:r w:rsidRPr="00235ADE">
        <w:rPr>
          <w:rFonts w:cstheme="minorHAnsi"/>
        </w:rPr>
        <w:t>Горен</w:t>
      </w:r>
      <w:proofErr w:type="spellEnd"/>
      <w:r w:rsidRPr="00235ADE">
        <w:rPr>
          <w:rFonts w:cstheme="minorHAnsi"/>
        </w:rPr>
        <w:t xml:space="preserve"> </w:t>
      </w:r>
      <w:proofErr w:type="spellStart"/>
      <w:r w:rsidRPr="00235ADE">
        <w:rPr>
          <w:rFonts w:cstheme="minorHAnsi"/>
        </w:rPr>
        <w:t>Вардар</w:t>
      </w:r>
      <w:proofErr w:type="spellEnd"/>
      <w:r w:rsidRPr="00235ADE">
        <w:rPr>
          <w:rFonts w:cstheme="minorHAnsi"/>
        </w:rPr>
        <w:t xml:space="preserve"> (</w:t>
      </w:r>
      <w:proofErr w:type="spellStart"/>
      <w:r w:rsidRPr="00235ADE">
        <w:rPr>
          <w:rFonts w:cstheme="minorHAnsi"/>
        </w:rPr>
        <w:t>Полошки</w:t>
      </w:r>
      <w:proofErr w:type="spellEnd"/>
      <w:r w:rsidRPr="00235ADE">
        <w:rPr>
          <w:rFonts w:cstheme="minorHAnsi"/>
        </w:rPr>
        <w:t xml:space="preserve"> </w:t>
      </w:r>
      <w:proofErr w:type="spellStart"/>
      <w:r w:rsidRPr="00235ADE">
        <w:rPr>
          <w:rFonts w:cstheme="minorHAnsi"/>
        </w:rPr>
        <w:t>регион</w:t>
      </w:r>
      <w:proofErr w:type="spellEnd"/>
      <w:r w:rsidRPr="00235ADE">
        <w:rPr>
          <w:rFonts w:cstheme="minorHAnsi"/>
        </w:rPr>
        <w:t xml:space="preserve">) </w:t>
      </w:r>
      <w:proofErr w:type="spellStart"/>
      <w:r>
        <w:rPr>
          <w:rFonts w:cstheme="minorHAnsi"/>
        </w:rPr>
        <w:t>значително</w:t>
      </w:r>
      <w:proofErr w:type="spellEnd"/>
      <w:r>
        <w:rPr>
          <w:rFonts w:cstheme="minorHAnsi"/>
        </w:rPr>
        <w:t xml:space="preserve"> е </w:t>
      </w:r>
      <w:proofErr w:type="spellStart"/>
      <w:r>
        <w:rPr>
          <w:rFonts w:cstheme="minorHAnsi"/>
        </w:rPr>
        <w:t>зголемена</w:t>
      </w:r>
      <w:proofErr w:type="spellEnd"/>
      <w:r>
        <w:rPr>
          <w:rFonts w:cstheme="minorHAnsi"/>
        </w:rPr>
        <w:t xml:space="preserve">, </w:t>
      </w:r>
      <w:proofErr w:type="spellStart"/>
      <w:r>
        <w:rPr>
          <w:rFonts w:cstheme="minorHAnsi"/>
        </w:rPr>
        <w:t>што</w:t>
      </w:r>
      <w:proofErr w:type="spellEnd"/>
      <w:r>
        <w:rPr>
          <w:rFonts w:cstheme="minorHAnsi"/>
        </w:rPr>
        <w:t xml:space="preserve"> </w:t>
      </w:r>
      <w:proofErr w:type="spellStart"/>
      <w:r>
        <w:rPr>
          <w:rFonts w:cstheme="minorHAnsi"/>
        </w:rPr>
        <w:t>има</w:t>
      </w:r>
      <w:proofErr w:type="spellEnd"/>
      <w:r>
        <w:rPr>
          <w:rFonts w:cstheme="minorHAnsi"/>
        </w:rPr>
        <w:t xml:space="preserve"> </w:t>
      </w:r>
      <w:proofErr w:type="spellStart"/>
      <w:r w:rsidRPr="00235ADE">
        <w:rPr>
          <w:rFonts w:cstheme="minorHAnsi"/>
        </w:rPr>
        <w:t>поврзаност</w:t>
      </w:r>
      <w:proofErr w:type="spellEnd"/>
      <w:r w:rsidRPr="00235ADE">
        <w:rPr>
          <w:rFonts w:cstheme="minorHAnsi"/>
        </w:rPr>
        <w:t xml:space="preserve"> </w:t>
      </w:r>
      <w:r>
        <w:rPr>
          <w:rFonts w:cstheme="minorHAnsi"/>
        </w:rPr>
        <w:t xml:space="preserve">и </w:t>
      </w:r>
      <w:proofErr w:type="spellStart"/>
      <w:r w:rsidRPr="00235ADE">
        <w:rPr>
          <w:rFonts w:cstheme="minorHAnsi"/>
        </w:rPr>
        <w:t>со</w:t>
      </w:r>
      <w:proofErr w:type="spellEnd"/>
      <w:r w:rsidRPr="00235ADE">
        <w:rPr>
          <w:rFonts w:cstheme="minorHAnsi"/>
        </w:rPr>
        <w:t xml:space="preserve"> </w:t>
      </w:r>
      <w:proofErr w:type="spellStart"/>
      <w:r w:rsidRPr="00235ADE">
        <w:rPr>
          <w:rFonts w:cstheme="minorHAnsi"/>
        </w:rPr>
        <w:t>социо-економските</w:t>
      </w:r>
      <w:proofErr w:type="spellEnd"/>
      <w:r w:rsidRPr="00235ADE">
        <w:rPr>
          <w:rFonts w:cstheme="minorHAnsi"/>
        </w:rPr>
        <w:t xml:space="preserve"> </w:t>
      </w:r>
      <w:proofErr w:type="spellStart"/>
      <w:r w:rsidRPr="00235ADE">
        <w:rPr>
          <w:rFonts w:cstheme="minorHAnsi"/>
        </w:rPr>
        <w:t>последици</w:t>
      </w:r>
      <w:proofErr w:type="spellEnd"/>
      <w:r>
        <w:rPr>
          <w:rFonts w:cstheme="minorHAnsi"/>
        </w:rPr>
        <w:t xml:space="preserve">. </w:t>
      </w:r>
      <w:proofErr w:type="spellStart"/>
      <w:r w:rsidRPr="00235ADE">
        <w:rPr>
          <w:rFonts w:cstheme="minorHAnsi"/>
        </w:rPr>
        <w:t>Програмата</w:t>
      </w:r>
      <w:proofErr w:type="spellEnd"/>
      <w:r w:rsidRPr="00235ADE">
        <w:rPr>
          <w:rFonts w:cstheme="minorHAnsi"/>
        </w:rPr>
        <w:t xml:space="preserve"> </w:t>
      </w:r>
      <w:proofErr w:type="spellStart"/>
      <w:r w:rsidRPr="00235ADE">
        <w:rPr>
          <w:rFonts w:cstheme="minorHAnsi"/>
        </w:rPr>
        <w:t>за</w:t>
      </w:r>
      <w:proofErr w:type="spellEnd"/>
      <w:r w:rsidRPr="00235ADE">
        <w:rPr>
          <w:rFonts w:cstheme="minorHAnsi"/>
        </w:rPr>
        <w:t xml:space="preserve"> </w:t>
      </w:r>
      <w:proofErr w:type="spellStart"/>
      <w:r w:rsidRPr="00235ADE">
        <w:rPr>
          <w:rFonts w:cstheme="minorHAnsi"/>
        </w:rPr>
        <w:t>развој</w:t>
      </w:r>
      <w:proofErr w:type="spellEnd"/>
      <w:r w:rsidRPr="00235ADE">
        <w:rPr>
          <w:rFonts w:cstheme="minorHAnsi"/>
        </w:rPr>
        <w:t xml:space="preserve"> </w:t>
      </w:r>
      <w:proofErr w:type="spellStart"/>
      <w:r w:rsidRPr="00235ADE">
        <w:rPr>
          <w:rFonts w:cstheme="minorHAnsi"/>
        </w:rPr>
        <w:t>на</w:t>
      </w:r>
      <w:proofErr w:type="spellEnd"/>
      <w:r w:rsidRPr="00235ADE">
        <w:rPr>
          <w:rFonts w:cstheme="minorHAnsi"/>
        </w:rPr>
        <w:t xml:space="preserve"> </w:t>
      </w:r>
      <w:proofErr w:type="spellStart"/>
      <w:r w:rsidRPr="00235ADE">
        <w:rPr>
          <w:rFonts w:cstheme="minorHAnsi"/>
        </w:rPr>
        <w:t>Обединетите</w:t>
      </w:r>
      <w:proofErr w:type="spellEnd"/>
      <w:r w:rsidRPr="00235ADE">
        <w:rPr>
          <w:rFonts w:cstheme="minorHAnsi"/>
        </w:rPr>
        <w:t xml:space="preserve"> </w:t>
      </w:r>
      <w:proofErr w:type="spellStart"/>
      <w:r w:rsidRPr="00235ADE">
        <w:rPr>
          <w:rFonts w:cstheme="minorHAnsi"/>
        </w:rPr>
        <w:t>нации</w:t>
      </w:r>
      <w:proofErr w:type="spellEnd"/>
      <w:r w:rsidRPr="00235ADE">
        <w:rPr>
          <w:rFonts w:cstheme="minorHAnsi"/>
        </w:rPr>
        <w:t xml:space="preserve"> (</w:t>
      </w:r>
      <w:r w:rsidRPr="000B1EDB">
        <w:rPr>
          <w:rFonts w:cstheme="minorHAnsi"/>
        </w:rPr>
        <w:t>UNDP)</w:t>
      </w:r>
      <w:r w:rsidRPr="00235ADE">
        <w:rPr>
          <w:rFonts w:cstheme="minorHAnsi"/>
        </w:rPr>
        <w:t xml:space="preserve"> </w:t>
      </w:r>
      <w:proofErr w:type="spellStart"/>
      <w:r w:rsidRPr="00235ADE">
        <w:rPr>
          <w:rFonts w:cstheme="minorHAnsi"/>
        </w:rPr>
        <w:t>со</w:t>
      </w:r>
      <w:proofErr w:type="spellEnd"/>
      <w:r w:rsidRPr="00235ADE">
        <w:rPr>
          <w:rFonts w:cstheme="minorHAnsi"/>
        </w:rPr>
        <w:t xml:space="preserve"> </w:t>
      </w:r>
      <w:proofErr w:type="spellStart"/>
      <w:r w:rsidRPr="00235ADE">
        <w:rPr>
          <w:rFonts w:cstheme="minorHAnsi"/>
        </w:rPr>
        <w:t>поддршка</w:t>
      </w:r>
      <w:proofErr w:type="spellEnd"/>
      <w:r w:rsidRPr="00235ADE">
        <w:rPr>
          <w:rFonts w:cstheme="minorHAnsi"/>
        </w:rPr>
        <w:t xml:space="preserve"> </w:t>
      </w:r>
      <w:proofErr w:type="spellStart"/>
      <w:r w:rsidRPr="00235ADE">
        <w:rPr>
          <w:rFonts w:cstheme="minorHAnsi"/>
        </w:rPr>
        <w:t>на</w:t>
      </w:r>
      <w:proofErr w:type="spellEnd"/>
      <w:r w:rsidRPr="00235ADE">
        <w:rPr>
          <w:rFonts w:cstheme="minorHAnsi"/>
        </w:rPr>
        <w:t xml:space="preserve"> </w:t>
      </w:r>
      <w:proofErr w:type="spellStart"/>
      <w:r w:rsidRPr="00235ADE">
        <w:rPr>
          <w:rFonts w:cstheme="minorHAnsi"/>
        </w:rPr>
        <w:t>Агенцијата</w:t>
      </w:r>
      <w:proofErr w:type="spellEnd"/>
      <w:r w:rsidRPr="00235ADE">
        <w:rPr>
          <w:rFonts w:cstheme="minorHAnsi"/>
        </w:rPr>
        <w:t xml:space="preserve"> </w:t>
      </w:r>
      <w:proofErr w:type="spellStart"/>
      <w:r w:rsidRPr="00235ADE">
        <w:rPr>
          <w:rFonts w:cstheme="minorHAnsi"/>
        </w:rPr>
        <w:t>за</w:t>
      </w:r>
      <w:proofErr w:type="spellEnd"/>
      <w:r w:rsidRPr="00235ADE">
        <w:rPr>
          <w:rFonts w:cstheme="minorHAnsi"/>
        </w:rPr>
        <w:t xml:space="preserve"> </w:t>
      </w:r>
      <w:proofErr w:type="spellStart"/>
      <w:r w:rsidRPr="00235ADE">
        <w:rPr>
          <w:rFonts w:cstheme="minorHAnsi"/>
        </w:rPr>
        <w:t>развој</w:t>
      </w:r>
      <w:proofErr w:type="spellEnd"/>
      <w:r w:rsidRPr="00235ADE">
        <w:rPr>
          <w:rFonts w:cstheme="minorHAnsi"/>
        </w:rPr>
        <w:t xml:space="preserve"> и </w:t>
      </w:r>
      <w:proofErr w:type="spellStart"/>
      <w:r w:rsidRPr="00235ADE">
        <w:rPr>
          <w:rFonts w:cstheme="minorHAnsi"/>
        </w:rPr>
        <w:t>соработка</w:t>
      </w:r>
      <w:proofErr w:type="spellEnd"/>
      <w:r w:rsidRPr="00235ADE">
        <w:rPr>
          <w:rFonts w:cstheme="minorHAnsi"/>
        </w:rPr>
        <w:t xml:space="preserve"> </w:t>
      </w:r>
      <w:proofErr w:type="spellStart"/>
      <w:r w:rsidRPr="00235ADE">
        <w:rPr>
          <w:rFonts w:cstheme="minorHAnsi"/>
        </w:rPr>
        <w:t>на</w:t>
      </w:r>
      <w:proofErr w:type="spellEnd"/>
      <w:r w:rsidRPr="00235ADE">
        <w:rPr>
          <w:rFonts w:cstheme="minorHAnsi"/>
        </w:rPr>
        <w:t xml:space="preserve"> </w:t>
      </w:r>
      <w:proofErr w:type="spellStart"/>
      <w:r w:rsidRPr="00235ADE">
        <w:rPr>
          <w:rFonts w:cstheme="minorHAnsi"/>
        </w:rPr>
        <w:t>Швајцарија</w:t>
      </w:r>
      <w:proofErr w:type="spellEnd"/>
      <w:r w:rsidRPr="00235ADE">
        <w:rPr>
          <w:rFonts w:cstheme="minorHAnsi"/>
        </w:rPr>
        <w:t xml:space="preserve"> (</w:t>
      </w:r>
      <w:r w:rsidRPr="000B1EDB">
        <w:rPr>
          <w:rFonts w:cstheme="minorHAnsi"/>
        </w:rPr>
        <w:t>SDC)</w:t>
      </w:r>
      <w:r w:rsidRPr="00235ADE">
        <w:rPr>
          <w:rFonts w:cstheme="minorHAnsi"/>
        </w:rPr>
        <w:t xml:space="preserve"> и </w:t>
      </w:r>
      <w:proofErr w:type="spellStart"/>
      <w:r w:rsidRPr="00235ADE">
        <w:rPr>
          <w:rFonts w:cstheme="minorHAnsi"/>
        </w:rPr>
        <w:t>Секретаријатот</w:t>
      </w:r>
      <w:proofErr w:type="spellEnd"/>
      <w:r w:rsidRPr="00235ADE">
        <w:rPr>
          <w:rFonts w:cstheme="minorHAnsi"/>
        </w:rPr>
        <w:t xml:space="preserve"> </w:t>
      </w:r>
      <w:proofErr w:type="spellStart"/>
      <w:r w:rsidRPr="00235ADE">
        <w:rPr>
          <w:rFonts w:cstheme="minorHAnsi"/>
        </w:rPr>
        <w:t>за</w:t>
      </w:r>
      <w:proofErr w:type="spellEnd"/>
      <w:r w:rsidRPr="00235ADE">
        <w:rPr>
          <w:rFonts w:cstheme="minorHAnsi"/>
        </w:rPr>
        <w:t xml:space="preserve"> </w:t>
      </w:r>
      <w:proofErr w:type="spellStart"/>
      <w:r w:rsidRPr="00235ADE">
        <w:rPr>
          <w:rFonts w:cstheme="minorHAnsi"/>
        </w:rPr>
        <w:t>економски</w:t>
      </w:r>
      <w:proofErr w:type="spellEnd"/>
      <w:r w:rsidRPr="00235ADE">
        <w:rPr>
          <w:rFonts w:cstheme="minorHAnsi"/>
        </w:rPr>
        <w:t xml:space="preserve"> </w:t>
      </w:r>
      <w:proofErr w:type="spellStart"/>
      <w:r w:rsidRPr="00235ADE">
        <w:rPr>
          <w:rFonts w:cstheme="minorHAnsi"/>
        </w:rPr>
        <w:t>прашања</w:t>
      </w:r>
      <w:proofErr w:type="spellEnd"/>
      <w:r w:rsidRPr="00235ADE">
        <w:rPr>
          <w:rFonts w:cstheme="minorHAnsi"/>
        </w:rPr>
        <w:t xml:space="preserve"> </w:t>
      </w:r>
      <w:proofErr w:type="spellStart"/>
      <w:r w:rsidRPr="00235ADE">
        <w:rPr>
          <w:rFonts w:cstheme="minorHAnsi"/>
        </w:rPr>
        <w:t>на</w:t>
      </w:r>
      <w:proofErr w:type="spellEnd"/>
      <w:r w:rsidRPr="00235ADE">
        <w:rPr>
          <w:rFonts w:cstheme="minorHAnsi"/>
        </w:rPr>
        <w:t xml:space="preserve"> </w:t>
      </w:r>
      <w:proofErr w:type="spellStart"/>
      <w:r w:rsidRPr="00235ADE">
        <w:rPr>
          <w:rFonts w:cstheme="minorHAnsi"/>
        </w:rPr>
        <w:t>Швајцарија</w:t>
      </w:r>
      <w:proofErr w:type="spellEnd"/>
      <w:r w:rsidRPr="000B1EDB">
        <w:rPr>
          <w:rFonts w:cstheme="minorHAnsi"/>
        </w:rPr>
        <w:t xml:space="preserve">  (SECO)</w:t>
      </w:r>
      <w:r w:rsidRPr="00235ADE">
        <w:rPr>
          <w:rFonts w:cstheme="minorHAnsi"/>
        </w:rPr>
        <w:t xml:space="preserve">, </w:t>
      </w:r>
      <w:proofErr w:type="spellStart"/>
      <w:r w:rsidRPr="00235ADE">
        <w:rPr>
          <w:rFonts w:cstheme="minorHAnsi"/>
        </w:rPr>
        <w:t>воспостави</w:t>
      </w:r>
      <w:proofErr w:type="spellEnd"/>
      <w:r w:rsidRPr="00235ADE">
        <w:rPr>
          <w:rFonts w:cstheme="minorHAnsi"/>
        </w:rPr>
        <w:t xml:space="preserve"> </w:t>
      </w:r>
      <w:proofErr w:type="spellStart"/>
      <w:r w:rsidRPr="00235ADE">
        <w:rPr>
          <w:rFonts w:cstheme="minorHAnsi"/>
        </w:rPr>
        <w:t>Програма</w:t>
      </w:r>
      <w:proofErr w:type="spellEnd"/>
      <w:r w:rsidRPr="00235ADE">
        <w:rPr>
          <w:rFonts w:cstheme="minorHAnsi"/>
        </w:rPr>
        <w:t xml:space="preserve"> </w:t>
      </w:r>
      <w:proofErr w:type="spellStart"/>
      <w:r w:rsidRPr="00235ADE">
        <w:rPr>
          <w:rFonts w:cstheme="minorHAnsi"/>
        </w:rPr>
        <w:t>за</w:t>
      </w:r>
      <w:proofErr w:type="spellEnd"/>
      <w:r w:rsidRPr="00235ADE">
        <w:rPr>
          <w:rFonts w:cstheme="minorHAnsi"/>
        </w:rPr>
        <w:t xml:space="preserve"> </w:t>
      </w:r>
      <w:proofErr w:type="spellStart"/>
      <w:r w:rsidRPr="00235ADE">
        <w:rPr>
          <w:rFonts w:cstheme="minorHAnsi"/>
        </w:rPr>
        <w:t>подобрување</w:t>
      </w:r>
      <w:proofErr w:type="spellEnd"/>
      <w:r w:rsidRPr="00235ADE">
        <w:rPr>
          <w:rFonts w:cstheme="minorHAnsi"/>
        </w:rPr>
        <w:t xml:space="preserve"> </w:t>
      </w:r>
      <w:proofErr w:type="spellStart"/>
      <w:r w:rsidRPr="00235ADE">
        <w:rPr>
          <w:rFonts w:cstheme="minorHAnsi"/>
        </w:rPr>
        <w:t>на</w:t>
      </w:r>
      <w:proofErr w:type="spellEnd"/>
      <w:r w:rsidRPr="00235ADE">
        <w:rPr>
          <w:rFonts w:cstheme="minorHAnsi"/>
        </w:rPr>
        <w:t xml:space="preserve"> </w:t>
      </w:r>
      <w:proofErr w:type="spellStart"/>
      <w:r w:rsidRPr="00235ADE">
        <w:rPr>
          <w:rFonts w:cstheme="minorHAnsi"/>
        </w:rPr>
        <w:t>отпорноста</w:t>
      </w:r>
      <w:proofErr w:type="spellEnd"/>
      <w:r w:rsidRPr="00235ADE">
        <w:rPr>
          <w:rFonts w:cstheme="minorHAnsi"/>
        </w:rPr>
        <w:t>/</w:t>
      </w:r>
      <w:proofErr w:type="spellStart"/>
      <w:r w:rsidRPr="00235ADE">
        <w:rPr>
          <w:rFonts w:cstheme="minorHAnsi"/>
        </w:rPr>
        <w:t>флексибилноста</w:t>
      </w:r>
      <w:proofErr w:type="spellEnd"/>
      <w:r w:rsidRPr="00235ADE">
        <w:rPr>
          <w:rFonts w:cstheme="minorHAnsi"/>
        </w:rPr>
        <w:t xml:space="preserve"> </w:t>
      </w:r>
      <w:proofErr w:type="spellStart"/>
      <w:r w:rsidRPr="00235ADE">
        <w:rPr>
          <w:rFonts w:cstheme="minorHAnsi"/>
        </w:rPr>
        <w:t>кон</w:t>
      </w:r>
      <w:proofErr w:type="spellEnd"/>
      <w:r w:rsidRPr="00235ADE">
        <w:rPr>
          <w:rFonts w:cstheme="minorHAnsi"/>
        </w:rPr>
        <w:t xml:space="preserve"> </w:t>
      </w:r>
      <w:proofErr w:type="spellStart"/>
      <w:r w:rsidRPr="00235ADE">
        <w:rPr>
          <w:rFonts w:cstheme="minorHAnsi"/>
        </w:rPr>
        <w:t>поплавите</w:t>
      </w:r>
      <w:proofErr w:type="spellEnd"/>
      <w:r w:rsidRPr="00235ADE">
        <w:rPr>
          <w:rFonts w:cstheme="minorHAnsi"/>
        </w:rPr>
        <w:t xml:space="preserve"> </w:t>
      </w:r>
      <w:proofErr w:type="spellStart"/>
      <w:r w:rsidRPr="00235ADE">
        <w:rPr>
          <w:rFonts w:cstheme="minorHAnsi"/>
        </w:rPr>
        <w:t>во</w:t>
      </w:r>
      <w:proofErr w:type="spellEnd"/>
      <w:r w:rsidRPr="00235ADE">
        <w:rPr>
          <w:rFonts w:cstheme="minorHAnsi"/>
        </w:rPr>
        <w:t xml:space="preserve"> </w:t>
      </w:r>
      <w:proofErr w:type="spellStart"/>
      <w:r w:rsidRPr="00235ADE">
        <w:rPr>
          <w:rFonts w:cstheme="minorHAnsi"/>
        </w:rPr>
        <w:t>Поло</w:t>
      </w:r>
      <w:r>
        <w:rPr>
          <w:rFonts w:cstheme="minorHAnsi"/>
        </w:rPr>
        <w:t>шкиот</w:t>
      </w:r>
      <w:proofErr w:type="spellEnd"/>
      <w:r>
        <w:rPr>
          <w:rFonts w:cstheme="minorHAnsi"/>
        </w:rPr>
        <w:t xml:space="preserve"> </w:t>
      </w:r>
      <w:proofErr w:type="spellStart"/>
      <w:r>
        <w:rPr>
          <w:rFonts w:cstheme="minorHAnsi"/>
        </w:rPr>
        <w:t>регион</w:t>
      </w:r>
      <w:proofErr w:type="spellEnd"/>
      <w:r w:rsidRPr="00235ADE">
        <w:rPr>
          <w:rFonts w:cstheme="minorHAnsi"/>
        </w:rPr>
        <w:t xml:space="preserve"> </w:t>
      </w:r>
      <w:r w:rsidRPr="000B1EDB">
        <w:rPr>
          <w:rFonts w:cstheme="minorHAnsi"/>
        </w:rPr>
        <w:t>(</w:t>
      </w:r>
      <w:r w:rsidRPr="000B1EDB">
        <w:rPr>
          <w:rFonts w:cstheme="minorHAnsi"/>
          <w:i/>
        </w:rPr>
        <w:t xml:space="preserve">Improving Resilience to Floods in the </w:t>
      </w:r>
      <w:proofErr w:type="spellStart"/>
      <w:r w:rsidRPr="000B1EDB">
        <w:rPr>
          <w:rFonts w:cstheme="minorHAnsi"/>
          <w:i/>
        </w:rPr>
        <w:t>Polog</w:t>
      </w:r>
      <w:proofErr w:type="spellEnd"/>
      <w:r w:rsidRPr="000B1EDB">
        <w:rPr>
          <w:rFonts w:cstheme="minorHAnsi"/>
          <w:i/>
        </w:rPr>
        <w:t xml:space="preserve"> Region</w:t>
      </w:r>
      <w:r w:rsidRPr="000B1EDB">
        <w:rPr>
          <w:rFonts w:cstheme="minorHAnsi"/>
        </w:rPr>
        <w:t>)</w:t>
      </w:r>
      <w:r w:rsidRPr="00235ADE">
        <w:rPr>
          <w:rFonts w:cstheme="minorHAnsi"/>
        </w:rPr>
        <w:t xml:space="preserve"> </w:t>
      </w:r>
      <w:proofErr w:type="spellStart"/>
      <w:r w:rsidRPr="00235ADE">
        <w:rPr>
          <w:rFonts w:cstheme="minorHAnsi"/>
        </w:rPr>
        <w:t>со</w:t>
      </w:r>
      <w:proofErr w:type="spellEnd"/>
      <w:r w:rsidRPr="00235ADE">
        <w:rPr>
          <w:rFonts w:cstheme="minorHAnsi"/>
        </w:rPr>
        <w:t xml:space="preserve"> </w:t>
      </w:r>
      <w:proofErr w:type="spellStart"/>
      <w:r w:rsidRPr="00235ADE">
        <w:rPr>
          <w:rFonts w:cstheme="minorHAnsi"/>
        </w:rPr>
        <w:t>која</w:t>
      </w:r>
      <w:proofErr w:type="spellEnd"/>
      <w:r w:rsidRPr="00235ADE">
        <w:rPr>
          <w:rFonts w:cstheme="minorHAnsi"/>
        </w:rPr>
        <w:t xml:space="preserve"> </w:t>
      </w:r>
      <w:proofErr w:type="spellStart"/>
      <w:r w:rsidRPr="00235ADE">
        <w:rPr>
          <w:rFonts w:cstheme="minorHAnsi"/>
        </w:rPr>
        <w:t>се</w:t>
      </w:r>
      <w:proofErr w:type="spellEnd"/>
      <w:r w:rsidRPr="00235ADE">
        <w:rPr>
          <w:rFonts w:cstheme="minorHAnsi"/>
        </w:rPr>
        <w:t xml:space="preserve"> </w:t>
      </w:r>
      <w:proofErr w:type="spellStart"/>
      <w:r w:rsidRPr="00235ADE">
        <w:rPr>
          <w:rFonts w:cstheme="minorHAnsi"/>
        </w:rPr>
        <w:t>развиваат</w:t>
      </w:r>
      <w:proofErr w:type="spellEnd"/>
      <w:r w:rsidRPr="00235ADE">
        <w:rPr>
          <w:rFonts w:cstheme="minorHAnsi"/>
        </w:rPr>
        <w:t xml:space="preserve"> и </w:t>
      </w:r>
      <w:proofErr w:type="spellStart"/>
      <w:r w:rsidRPr="00235ADE">
        <w:rPr>
          <w:rFonts w:cstheme="minorHAnsi"/>
        </w:rPr>
        <w:t>имплементираат</w:t>
      </w:r>
      <w:proofErr w:type="spellEnd"/>
      <w:r w:rsidRPr="000B1EDB">
        <w:rPr>
          <w:rFonts w:cstheme="minorHAnsi"/>
        </w:rPr>
        <w:t xml:space="preserve"> </w:t>
      </w:r>
      <w:proofErr w:type="spellStart"/>
      <w:r w:rsidRPr="00235ADE">
        <w:rPr>
          <w:rFonts w:cstheme="minorHAnsi"/>
        </w:rPr>
        <w:t>различни</w:t>
      </w:r>
      <w:proofErr w:type="spellEnd"/>
      <w:r w:rsidRPr="00235ADE">
        <w:rPr>
          <w:rFonts w:cstheme="minorHAnsi"/>
        </w:rPr>
        <w:t xml:space="preserve"> </w:t>
      </w:r>
      <w:proofErr w:type="spellStart"/>
      <w:r w:rsidRPr="00235ADE">
        <w:rPr>
          <w:rFonts w:cstheme="minorHAnsi"/>
        </w:rPr>
        <w:t>флексибилни</w:t>
      </w:r>
      <w:proofErr w:type="spellEnd"/>
      <w:r w:rsidRPr="00235ADE">
        <w:rPr>
          <w:rFonts w:cstheme="minorHAnsi"/>
        </w:rPr>
        <w:t xml:space="preserve"> и </w:t>
      </w:r>
      <w:proofErr w:type="spellStart"/>
      <w:r w:rsidRPr="00235ADE">
        <w:rPr>
          <w:rFonts w:cstheme="minorHAnsi"/>
        </w:rPr>
        <w:t>комплементарни</w:t>
      </w:r>
      <w:proofErr w:type="spellEnd"/>
      <w:r w:rsidRPr="00235ADE">
        <w:rPr>
          <w:rFonts w:cstheme="minorHAnsi"/>
        </w:rPr>
        <w:t xml:space="preserve"> </w:t>
      </w:r>
      <w:proofErr w:type="spellStart"/>
      <w:r w:rsidRPr="00235ADE">
        <w:rPr>
          <w:rFonts w:cstheme="minorHAnsi"/>
        </w:rPr>
        <w:t>мерки</w:t>
      </w:r>
      <w:proofErr w:type="spellEnd"/>
      <w:r w:rsidRPr="00235ADE">
        <w:rPr>
          <w:rFonts w:cstheme="minorHAnsi"/>
        </w:rPr>
        <w:t xml:space="preserve"> </w:t>
      </w:r>
      <w:proofErr w:type="spellStart"/>
      <w:r w:rsidRPr="00235ADE">
        <w:rPr>
          <w:rFonts w:cstheme="minorHAnsi"/>
        </w:rPr>
        <w:t>за</w:t>
      </w:r>
      <w:proofErr w:type="spellEnd"/>
      <w:r w:rsidRPr="00235ADE">
        <w:rPr>
          <w:rFonts w:cstheme="minorHAnsi"/>
        </w:rPr>
        <w:t xml:space="preserve"> </w:t>
      </w:r>
      <w:proofErr w:type="spellStart"/>
      <w:r w:rsidRPr="00235ADE">
        <w:rPr>
          <w:rFonts w:cstheme="minorHAnsi"/>
        </w:rPr>
        <w:t>намалување</w:t>
      </w:r>
      <w:proofErr w:type="spellEnd"/>
      <w:r w:rsidRPr="00235ADE">
        <w:rPr>
          <w:rFonts w:cstheme="minorHAnsi"/>
        </w:rPr>
        <w:t xml:space="preserve"> </w:t>
      </w:r>
      <w:proofErr w:type="spellStart"/>
      <w:r w:rsidRPr="00235ADE">
        <w:rPr>
          <w:rFonts w:cstheme="minorHAnsi"/>
        </w:rPr>
        <w:t>на</w:t>
      </w:r>
      <w:proofErr w:type="spellEnd"/>
      <w:r w:rsidRPr="00235ADE">
        <w:rPr>
          <w:rFonts w:cstheme="minorHAnsi"/>
        </w:rPr>
        <w:t xml:space="preserve"> </w:t>
      </w:r>
      <w:proofErr w:type="spellStart"/>
      <w:r w:rsidRPr="00235ADE">
        <w:rPr>
          <w:rFonts w:cstheme="minorHAnsi"/>
        </w:rPr>
        <w:t>влијанието</w:t>
      </w:r>
      <w:proofErr w:type="spellEnd"/>
      <w:r w:rsidRPr="00235ADE">
        <w:rPr>
          <w:rFonts w:cstheme="minorHAnsi"/>
        </w:rPr>
        <w:t xml:space="preserve"> и </w:t>
      </w:r>
      <w:proofErr w:type="spellStart"/>
      <w:r w:rsidRPr="00235ADE">
        <w:rPr>
          <w:rFonts w:cstheme="minorHAnsi"/>
        </w:rPr>
        <w:t>последиците</w:t>
      </w:r>
      <w:proofErr w:type="spellEnd"/>
      <w:r w:rsidRPr="00235ADE">
        <w:rPr>
          <w:rFonts w:cstheme="minorHAnsi"/>
        </w:rPr>
        <w:t xml:space="preserve"> </w:t>
      </w:r>
      <w:proofErr w:type="spellStart"/>
      <w:r w:rsidRPr="00235ADE">
        <w:rPr>
          <w:rFonts w:cstheme="minorHAnsi"/>
        </w:rPr>
        <w:t>од</w:t>
      </w:r>
      <w:proofErr w:type="spellEnd"/>
      <w:r w:rsidRPr="00235ADE">
        <w:rPr>
          <w:rFonts w:cstheme="minorHAnsi"/>
        </w:rPr>
        <w:t xml:space="preserve"> </w:t>
      </w:r>
      <w:proofErr w:type="spellStart"/>
      <w:r w:rsidRPr="00235ADE">
        <w:rPr>
          <w:rFonts w:cstheme="minorHAnsi"/>
        </w:rPr>
        <w:t>поплавите</w:t>
      </w:r>
      <w:proofErr w:type="spellEnd"/>
      <w:r w:rsidR="00932684">
        <w:rPr>
          <w:rFonts w:cstheme="minorHAnsi"/>
          <w:lang w:val="mk-MK"/>
        </w:rPr>
        <w:t xml:space="preserve"> како што се активирање на свлечиштата</w:t>
      </w:r>
      <w:r w:rsidRPr="00235ADE">
        <w:rPr>
          <w:rFonts w:cstheme="minorHAnsi"/>
        </w:rPr>
        <w:t>.</w:t>
      </w:r>
      <w:r w:rsidRPr="000B1EDB">
        <w:rPr>
          <w:rFonts w:cstheme="minorHAnsi"/>
        </w:rPr>
        <w:t xml:space="preserve"> </w:t>
      </w:r>
      <w:proofErr w:type="spellStart"/>
      <w:r w:rsidRPr="00235ADE">
        <w:rPr>
          <w:rFonts w:cstheme="minorHAnsi"/>
        </w:rPr>
        <w:t>Основната</w:t>
      </w:r>
      <w:proofErr w:type="spellEnd"/>
      <w:r w:rsidRPr="00235ADE">
        <w:rPr>
          <w:rFonts w:cstheme="minorHAnsi"/>
        </w:rPr>
        <w:t xml:space="preserve"> </w:t>
      </w:r>
      <w:proofErr w:type="spellStart"/>
      <w:r w:rsidRPr="00235ADE">
        <w:rPr>
          <w:rFonts w:cstheme="minorHAnsi"/>
        </w:rPr>
        <w:t>цел</w:t>
      </w:r>
      <w:proofErr w:type="spellEnd"/>
      <w:r w:rsidRPr="00235ADE">
        <w:rPr>
          <w:rFonts w:cstheme="minorHAnsi"/>
        </w:rPr>
        <w:t xml:space="preserve"> </w:t>
      </w:r>
      <w:proofErr w:type="spellStart"/>
      <w:r w:rsidRPr="00235ADE">
        <w:rPr>
          <w:rFonts w:cstheme="minorHAnsi"/>
        </w:rPr>
        <w:t>на</w:t>
      </w:r>
      <w:proofErr w:type="spellEnd"/>
      <w:r w:rsidRPr="00235ADE">
        <w:rPr>
          <w:rFonts w:cstheme="minorHAnsi"/>
        </w:rPr>
        <w:t xml:space="preserve"> </w:t>
      </w:r>
      <w:proofErr w:type="spellStart"/>
      <w:r w:rsidRPr="00235ADE">
        <w:rPr>
          <w:rFonts w:cstheme="minorHAnsi"/>
        </w:rPr>
        <w:t>Програмата</w:t>
      </w:r>
      <w:proofErr w:type="spellEnd"/>
      <w:r w:rsidRPr="00235ADE">
        <w:rPr>
          <w:rFonts w:cstheme="minorHAnsi"/>
        </w:rPr>
        <w:t xml:space="preserve"> е </w:t>
      </w:r>
      <w:proofErr w:type="spellStart"/>
      <w:r w:rsidRPr="00235ADE">
        <w:rPr>
          <w:rFonts w:cstheme="minorHAnsi"/>
        </w:rPr>
        <w:t>да</w:t>
      </w:r>
      <w:proofErr w:type="spellEnd"/>
      <w:r w:rsidRPr="00235ADE">
        <w:rPr>
          <w:rFonts w:cstheme="minorHAnsi"/>
        </w:rPr>
        <w:t xml:space="preserve"> </w:t>
      </w:r>
      <w:proofErr w:type="spellStart"/>
      <w:r w:rsidRPr="00235ADE">
        <w:rPr>
          <w:rFonts w:cstheme="minorHAnsi"/>
        </w:rPr>
        <w:t>се</w:t>
      </w:r>
      <w:proofErr w:type="spellEnd"/>
      <w:r w:rsidRPr="00235ADE">
        <w:rPr>
          <w:rFonts w:cstheme="minorHAnsi"/>
        </w:rPr>
        <w:t xml:space="preserve"> </w:t>
      </w:r>
      <w:proofErr w:type="spellStart"/>
      <w:r w:rsidRPr="00235ADE">
        <w:rPr>
          <w:rFonts w:cstheme="minorHAnsi"/>
        </w:rPr>
        <w:t>поттикнат</w:t>
      </w:r>
      <w:proofErr w:type="spellEnd"/>
      <w:r w:rsidRPr="00235ADE">
        <w:rPr>
          <w:rFonts w:cstheme="minorHAnsi"/>
        </w:rPr>
        <w:t xml:space="preserve"> </w:t>
      </w:r>
      <w:proofErr w:type="spellStart"/>
      <w:r w:rsidRPr="00235ADE">
        <w:rPr>
          <w:rFonts w:cstheme="minorHAnsi"/>
        </w:rPr>
        <w:t>промени</w:t>
      </w:r>
      <w:proofErr w:type="spellEnd"/>
      <w:r w:rsidRPr="00235ADE">
        <w:rPr>
          <w:rFonts w:cstheme="minorHAnsi"/>
        </w:rPr>
        <w:t xml:space="preserve"> </w:t>
      </w:r>
      <w:proofErr w:type="spellStart"/>
      <w:r w:rsidRPr="00235ADE">
        <w:rPr>
          <w:rFonts w:cstheme="minorHAnsi"/>
        </w:rPr>
        <w:t>во</w:t>
      </w:r>
      <w:proofErr w:type="spellEnd"/>
      <w:r w:rsidRPr="00235ADE">
        <w:rPr>
          <w:rFonts w:cstheme="minorHAnsi"/>
        </w:rPr>
        <w:t xml:space="preserve"> </w:t>
      </w:r>
      <w:proofErr w:type="spellStart"/>
      <w:r w:rsidRPr="00235ADE">
        <w:rPr>
          <w:rFonts w:cstheme="minorHAnsi"/>
        </w:rPr>
        <w:t>управување</w:t>
      </w:r>
      <w:proofErr w:type="spellEnd"/>
      <w:r w:rsidRPr="00235ADE">
        <w:rPr>
          <w:rFonts w:cstheme="minorHAnsi"/>
        </w:rPr>
        <w:t xml:space="preserve"> </w:t>
      </w:r>
      <w:proofErr w:type="spellStart"/>
      <w:r w:rsidRPr="00235ADE">
        <w:rPr>
          <w:rFonts w:cstheme="minorHAnsi"/>
        </w:rPr>
        <w:t>со</w:t>
      </w:r>
      <w:proofErr w:type="spellEnd"/>
      <w:r w:rsidRPr="00235ADE">
        <w:rPr>
          <w:rFonts w:cstheme="minorHAnsi"/>
        </w:rPr>
        <w:t xml:space="preserve"> </w:t>
      </w:r>
      <w:proofErr w:type="spellStart"/>
      <w:r w:rsidRPr="00235ADE">
        <w:rPr>
          <w:rFonts w:cstheme="minorHAnsi"/>
        </w:rPr>
        <w:t>ризикот</w:t>
      </w:r>
      <w:proofErr w:type="spellEnd"/>
      <w:r w:rsidRPr="00235ADE">
        <w:rPr>
          <w:rFonts w:cstheme="minorHAnsi"/>
        </w:rPr>
        <w:t xml:space="preserve"> </w:t>
      </w:r>
      <w:proofErr w:type="spellStart"/>
      <w:r w:rsidRPr="00235ADE">
        <w:rPr>
          <w:rFonts w:cstheme="minorHAnsi"/>
        </w:rPr>
        <w:t>од</w:t>
      </w:r>
      <w:proofErr w:type="spellEnd"/>
      <w:r w:rsidRPr="00235ADE">
        <w:rPr>
          <w:rFonts w:cstheme="minorHAnsi"/>
        </w:rPr>
        <w:t xml:space="preserve"> </w:t>
      </w:r>
      <w:proofErr w:type="spellStart"/>
      <w:r w:rsidRPr="00235ADE">
        <w:rPr>
          <w:rFonts w:cstheme="minorHAnsi"/>
        </w:rPr>
        <w:t>поплави</w:t>
      </w:r>
      <w:proofErr w:type="spellEnd"/>
      <w:r w:rsidRPr="00235ADE">
        <w:rPr>
          <w:rFonts w:cstheme="minorHAnsi"/>
        </w:rPr>
        <w:t xml:space="preserve"> </w:t>
      </w:r>
      <w:proofErr w:type="spellStart"/>
      <w:proofErr w:type="gramStart"/>
      <w:r w:rsidRPr="00235ADE">
        <w:rPr>
          <w:rFonts w:cstheme="minorHAnsi"/>
        </w:rPr>
        <w:t>на</w:t>
      </w:r>
      <w:proofErr w:type="spellEnd"/>
      <w:r w:rsidRPr="00235ADE">
        <w:rPr>
          <w:rFonts w:cstheme="minorHAnsi"/>
        </w:rPr>
        <w:t xml:space="preserve">  </w:t>
      </w:r>
      <w:proofErr w:type="spellStart"/>
      <w:r w:rsidRPr="00235ADE">
        <w:rPr>
          <w:rFonts w:cstheme="minorHAnsi"/>
        </w:rPr>
        <w:t>регионално</w:t>
      </w:r>
      <w:proofErr w:type="spellEnd"/>
      <w:proofErr w:type="gramEnd"/>
      <w:r w:rsidRPr="00235ADE">
        <w:rPr>
          <w:rFonts w:cstheme="minorHAnsi"/>
        </w:rPr>
        <w:t xml:space="preserve"> </w:t>
      </w:r>
      <w:proofErr w:type="spellStart"/>
      <w:r w:rsidRPr="00235ADE">
        <w:rPr>
          <w:rFonts w:cstheme="minorHAnsi"/>
        </w:rPr>
        <w:t>ниво</w:t>
      </w:r>
      <w:proofErr w:type="spellEnd"/>
      <w:r w:rsidRPr="00235ADE">
        <w:rPr>
          <w:rFonts w:cstheme="minorHAnsi"/>
        </w:rPr>
        <w:t xml:space="preserve">, </w:t>
      </w:r>
      <w:proofErr w:type="spellStart"/>
      <w:r w:rsidRPr="00235ADE">
        <w:rPr>
          <w:rFonts w:cstheme="minorHAnsi"/>
        </w:rPr>
        <w:t>односно</w:t>
      </w:r>
      <w:proofErr w:type="spellEnd"/>
      <w:r w:rsidRPr="00235ADE">
        <w:rPr>
          <w:rFonts w:cstheme="minorHAnsi"/>
        </w:rPr>
        <w:t xml:space="preserve"> </w:t>
      </w:r>
      <w:proofErr w:type="spellStart"/>
      <w:r w:rsidRPr="00235ADE">
        <w:rPr>
          <w:rFonts w:cstheme="minorHAnsi"/>
        </w:rPr>
        <w:t>на</w:t>
      </w:r>
      <w:proofErr w:type="spellEnd"/>
      <w:r w:rsidRPr="00235ADE">
        <w:rPr>
          <w:rFonts w:cstheme="minorHAnsi"/>
        </w:rPr>
        <w:t xml:space="preserve"> </w:t>
      </w:r>
      <w:proofErr w:type="spellStart"/>
      <w:r w:rsidRPr="00235ADE">
        <w:rPr>
          <w:rFonts w:cstheme="minorHAnsi"/>
        </w:rPr>
        <w:t>ниво</w:t>
      </w:r>
      <w:proofErr w:type="spellEnd"/>
      <w:r w:rsidRPr="00235ADE">
        <w:rPr>
          <w:rFonts w:cstheme="minorHAnsi"/>
        </w:rPr>
        <w:t xml:space="preserve"> </w:t>
      </w:r>
      <w:proofErr w:type="spellStart"/>
      <w:r w:rsidRPr="00235ADE">
        <w:rPr>
          <w:rFonts w:cstheme="minorHAnsi"/>
        </w:rPr>
        <w:t>на</w:t>
      </w:r>
      <w:proofErr w:type="spellEnd"/>
      <w:r w:rsidRPr="00235ADE">
        <w:rPr>
          <w:rFonts w:cstheme="minorHAnsi"/>
        </w:rPr>
        <w:t xml:space="preserve"> </w:t>
      </w:r>
      <w:proofErr w:type="spellStart"/>
      <w:r w:rsidRPr="00235ADE">
        <w:rPr>
          <w:rFonts w:cstheme="minorHAnsi"/>
        </w:rPr>
        <w:t>речен</w:t>
      </w:r>
      <w:proofErr w:type="spellEnd"/>
      <w:r w:rsidRPr="00235ADE">
        <w:rPr>
          <w:rFonts w:cstheme="minorHAnsi"/>
        </w:rPr>
        <w:t xml:space="preserve"> </w:t>
      </w:r>
      <w:proofErr w:type="spellStart"/>
      <w:r w:rsidRPr="00235ADE">
        <w:rPr>
          <w:rFonts w:cstheme="minorHAnsi"/>
        </w:rPr>
        <w:t>слив</w:t>
      </w:r>
      <w:proofErr w:type="spellEnd"/>
      <w:r w:rsidRPr="00235ADE">
        <w:rPr>
          <w:rFonts w:cstheme="minorHAnsi"/>
        </w:rPr>
        <w:t xml:space="preserve">, </w:t>
      </w:r>
      <w:proofErr w:type="spellStart"/>
      <w:r w:rsidRPr="00235ADE">
        <w:rPr>
          <w:rFonts w:cstheme="minorHAnsi"/>
        </w:rPr>
        <w:t>на</w:t>
      </w:r>
      <w:proofErr w:type="spellEnd"/>
      <w:r w:rsidRPr="00235ADE">
        <w:rPr>
          <w:rFonts w:cstheme="minorHAnsi"/>
        </w:rPr>
        <w:t xml:space="preserve"> </w:t>
      </w:r>
      <w:proofErr w:type="spellStart"/>
      <w:r w:rsidRPr="00235ADE">
        <w:rPr>
          <w:rFonts w:cstheme="minorHAnsi"/>
        </w:rPr>
        <w:t>таков</w:t>
      </w:r>
      <w:proofErr w:type="spellEnd"/>
      <w:r w:rsidRPr="00235ADE">
        <w:rPr>
          <w:rFonts w:cstheme="minorHAnsi"/>
        </w:rPr>
        <w:t xml:space="preserve"> </w:t>
      </w:r>
      <w:proofErr w:type="spellStart"/>
      <w:r w:rsidRPr="00235ADE">
        <w:rPr>
          <w:rFonts w:cstheme="minorHAnsi"/>
        </w:rPr>
        <w:t>начин</w:t>
      </w:r>
      <w:proofErr w:type="spellEnd"/>
      <w:r w:rsidRPr="00235ADE">
        <w:rPr>
          <w:rFonts w:cstheme="minorHAnsi"/>
        </w:rPr>
        <w:t xml:space="preserve"> </w:t>
      </w:r>
      <w:proofErr w:type="spellStart"/>
      <w:r w:rsidRPr="00235ADE">
        <w:rPr>
          <w:rFonts w:cstheme="minorHAnsi"/>
        </w:rPr>
        <w:t>да</w:t>
      </w:r>
      <w:proofErr w:type="spellEnd"/>
      <w:r w:rsidRPr="00235ADE">
        <w:rPr>
          <w:rFonts w:cstheme="minorHAnsi"/>
        </w:rPr>
        <w:t xml:space="preserve"> </w:t>
      </w:r>
      <w:proofErr w:type="spellStart"/>
      <w:r w:rsidRPr="00235ADE">
        <w:rPr>
          <w:rFonts w:cstheme="minorHAnsi"/>
        </w:rPr>
        <w:t>се</w:t>
      </w:r>
      <w:proofErr w:type="spellEnd"/>
      <w:r w:rsidRPr="00235ADE">
        <w:rPr>
          <w:rFonts w:cstheme="minorHAnsi"/>
        </w:rPr>
        <w:t xml:space="preserve"> </w:t>
      </w:r>
      <w:proofErr w:type="spellStart"/>
      <w:r w:rsidRPr="00235ADE">
        <w:rPr>
          <w:rFonts w:cstheme="minorHAnsi"/>
        </w:rPr>
        <w:t>забрза</w:t>
      </w:r>
      <w:proofErr w:type="spellEnd"/>
      <w:r w:rsidRPr="00235ADE">
        <w:rPr>
          <w:rFonts w:cstheme="minorHAnsi"/>
        </w:rPr>
        <w:t xml:space="preserve"> </w:t>
      </w:r>
      <w:proofErr w:type="spellStart"/>
      <w:r w:rsidRPr="00235ADE">
        <w:rPr>
          <w:rFonts w:cstheme="minorHAnsi"/>
        </w:rPr>
        <w:t>процесот</w:t>
      </w:r>
      <w:proofErr w:type="spellEnd"/>
      <w:r w:rsidRPr="00235ADE">
        <w:rPr>
          <w:rFonts w:cstheme="minorHAnsi"/>
        </w:rPr>
        <w:t xml:space="preserve"> </w:t>
      </w:r>
      <w:proofErr w:type="spellStart"/>
      <w:r w:rsidRPr="00235ADE">
        <w:rPr>
          <w:rFonts w:cstheme="minorHAnsi"/>
        </w:rPr>
        <w:t>на</w:t>
      </w:r>
      <w:proofErr w:type="spellEnd"/>
      <w:r w:rsidRPr="00235ADE">
        <w:rPr>
          <w:rFonts w:cstheme="minorHAnsi"/>
        </w:rPr>
        <w:t xml:space="preserve"> </w:t>
      </w:r>
      <w:proofErr w:type="spellStart"/>
      <w:r w:rsidRPr="00235ADE">
        <w:rPr>
          <w:rFonts w:cstheme="minorHAnsi"/>
        </w:rPr>
        <w:t>трансформација</w:t>
      </w:r>
      <w:proofErr w:type="spellEnd"/>
      <w:r w:rsidRPr="00235ADE">
        <w:rPr>
          <w:rFonts w:cstheme="minorHAnsi"/>
        </w:rPr>
        <w:t xml:space="preserve"> </w:t>
      </w:r>
      <w:proofErr w:type="spellStart"/>
      <w:r w:rsidRPr="00235ADE">
        <w:rPr>
          <w:rFonts w:cstheme="minorHAnsi"/>
        </w:rPr>
        <w:t>од</w:t>
      </w:r>
      <w:proofErr w:type="spellEnd"/>
      <w:r w:rsidRPr="00235ADE">
        <w:rPr>
          <w:rFonts w:cstheme="minorHAnsi"/>
        </w:rPr>
        <w:t xml:space="preserve"> </w:t>
      </w:r>
      <w:proofErr w:type="spellStart"/>
      <w:r w:rsidRPr="00235ADE">
        <w:rPr>
          <w:rFonts w:cstheme="minorHAnsi"/>
        </w:rPr>
        <w:t>чисто</w:t>
      </w:r>
      <w:proofErr w:type="spellEnd"/>
      <w:r w:rsidRPr="00235ADE">
        <w:rPr>
          <w:rFonts w:cstheme="minorHAnsi"/>
        </w:rPr>
        <w:t xml:space="preserve"> </w:t>
      </w:r>
      <w:proofErr w:type="spellStart"/>
      <w:r w:rsidRPr="00235ADE">
        <w:rPr>
          <w:rFonts w:cstheme="minorHAnsi"/>
        </w:rPr>
        <w:t>реактивен</w:t>
      </w:r>
      <w:proofErr w:type="spellEnd"/>
      <w:r w:rsidRPr="00235ADE">
        <w:rPr>
          <w:rFonts w:cstheme="minorHAnsi"/>
        </w:rPr>
        <w:t xml:space="preserve"> </w:t>
      </w:r>
      <w:proofErr w:type="spellStart"/>
      <w:r w:rsidRPr="00235ADE">
        <w:rPr>
          <w:rFonts w:cstheme="minorHAnsi"/>
        </w:rPr>
        <w:t>одговор</w:t>
      </w:r>
      <w:proofErr w:type="spellEnd"/>
      <w:r w:rsidRPr="00235ADE">
        <w:rPr>
          <w:rFonts w:cstheme="minorHAnsi"/>
        </w:rPr>
        <w:t xml:space="preserve"> </w:t>
      </w:r>
      <w:proofErr w:type="spellStart"/>
      <w:r w:rsidRPr="00235ADE">
        <w:rPr>
          <w:rFonts w:cstheme="minorHAnsi"/>
        </w:rPr>
        <w:t>на</w:t>
      </w:r>
      <w:proofErr w:type="spellEnd"/>
      <w:r w:rsidRPr="00235ADE">
        <w:rPr>
          <w:rFonts w:cstheme="minorHAnsi"/>
        </w:rPr>
        <w:t xml:space="preserve"> </w:t>
      </w:r>
      <w:proofErr w:type="spellStart"/>
      <w:r w:rsidRPr="00235ADE">
        <w:rPr>
          <w:rFonts w:cstheme="minorHAnsi"/>
        </w:rPr>
        <w:t>поплавите</w:t>
      </w:r>
      <w:proofErr w:type="spellEnd"/>
      <w:r w:rsidRPr="00235ADE">
        <w:rPr>
          <w:rFonts w:cstheme="minorHAnsi"/>
        </w:rPr>
        <w:t xml:space="preserve"> </w:t>
      </w:r>
      <w:proofErr w:type="spellStart"/>
      <w:r w:rsidRPr="00235ADE">
        <w:rPr>
          <w:rFonts w:cstheme="minorHAnsi"/>
        </w:rPr>
        <w:t>кон</w:t>
      </w:r>
      <w:proofErr w:type="spellEnd"/>
      <w:r w:rsidRPr="00235ADE">
        <w:rPr>
          <w:rFonts w:cstheme="minorHAnsi"/>
        </w:rPr>
        <w:t xml:space="preserve"> </w:t>
      </w:r>
      <w:proofErr w:type="spellStart"/>
      <w:r w:rsidRPr="00235ADE">
        <w:rPr>
          <w:rFonts w:cstheme="minorHAnsi"/>
        </w:rPr>
        <w:t>интегрално</w:t>
      </w:r>
      <w:proofErr w:type="spellEnd"/>
      <w:r w:rsidRPr="00235ADE">
        <w:rPr>
          <w:rFonts w:cstheme="minorHAnsi"/>
        </w:rPr>
        <w:t xml:space="preserve"> и </w:t>
      </w:r>
      <w:proofErr w:type="spellStart"/>
      <w:r w:rsidRPr="00235ADE">
        <w:rPr>
          <w:rFonts w:cstheme="minorHAnsi"/>
        </w:rPr>
        <w:t>системско</w:t>
      </w:r>
      <w:proofErr w:type="spellEnd"/>
      <w:r w:rsidRPr="00235ADE">
        <w:rPr>
          <w:rFonts w:cstheme="minorHAnsi"/>
        </w:rPr>
        <w:t xml:space="preserve"> </w:t>
      </w:r>
      <w:proofErr w:type="spellStart"/>
      <w:r w:rsidRPr="00235ADE">
        <w:rPr>
          <w:rFonts w:cstheme="minorHAnsi"/>
        </w:rPr>
        <w:t>управување</w:t>
      </w:r>
      <w:proofErr w:type="spellEnd"/>
      <w:r w:rsidRPr="00235ADE">
        <w:rPr>
          <w:rFonts w:cstheme="minorHAnsi"/>
        </w:rPr>
        <w:t xml:space="preserve"> </w:t>
      </w:r>
      <w:proofErr w:type="spellStart"/>
      <w:r w:rsidRPr="00235ADE">
        <w:rPr>
          <w:rFonts w:cstheme="minorHAnsi"/>
        </w:rPr>
        <w:t>со</w:t>
      </w:r>
      <w:proofErr w:type="spellEnd"/>
      <w:r w:rsidRPr="00235ADE">
        <w:rPr>
          <w:rFonts w:cstheme="minorHAnsi"/>
        </w:rPr>
        <w:t xml:space="preserve"> </w:t>
      </w:r>
      <w:proofErr w:type="spellStart"/>
      <w:r w:rsidRPr="00235ADE">
        <w:rPr>
          <w:rFonts w:cstheme="minorHAnsi"/>
        </w:rPr>
        <w:t>опасностите</w:t>
      </w:r>
      <w:proofErr w:type="spellEnd"/>
      <w:r w:rsidRPr="00235ADE">
        <w:rPr>
          <w:rFonts w:cstheme="minorHAnsi"/>
        </w:rPr>
        <w:t xml:space="preserve">, </w:t>
      </w:r>
      <w:proofErr w:type="spellStart"/>
      <w:r w:rsidRPr="00235ADE">
        <w:rPr>
          <w:rFonts w:cstheme="minorHAnsi"/>
        </w:rPr>
        <w:t>ранливоста</w:t>
      </w:r>
      <w:proofErr w:type="spellEnd"/>
      <w:r w:rsidRPr="00235ADE">
        <w:rPr>
          <w:rFonts w:cstheme="minorHAnsi"/>
        </w:rPr>
        <w:t xml:space="preserve"> и </w:t>
      </w:r>
      <w:proofErr w:type="spellStart"/>
      <w:r w:rsidRPr="00235ADE">
        <w:rPr>
          <w:rFonts w:cstheme="minorHAnsi"/>
        </w:rPr>
        <w:t>изложеноста</w:t>
      </w:r>
      <w:proofErr w:type="spellEnd"/>
      <w:r w:rsidRPr="00235ADE">
        <w:rPr>
          <w:rFonts w:cstheme="minorHAnsi"/>
        </w:rPr>
        <w:t xml:space="preserve"> </w:t>
      </w:r>
      <w:proofErr w:type="spellStart"/>
      <w:r w:rsidRPr="00235ADE">
        <w:rPr>
          <w:rFonts w:cstheme="minorHAnsi"/>
        </w:rPr>
        <w:t>на</w:t>
      </w:r>
      <w:proofErr w:type="spellEnd"/>
      <w:r w:rsidRPr="00235ADE">
        <w:rPr>
          <w:rFonts w:cstheme="minorHAnsi"/>
        </w:rPr>
        <w:t xml:space="preserve"> </w:t>
      </w:r>
      <w:proofErr w:type="spellStart"/>
      <w:r w:rsidRPr="00235ADE">
        <w:rPr>
          <w:rFonts w:cstheme="minorHAnsi"/>
        </w:rPr>
        <w:t>заедниците</w:t>
      </w:r>
      <w:proofErr w:type="spellEnd"/>
      <w:r w:rsidRPr="00235ADE">
        <w:rPr>
          <w:rFonts w:cstheme="minorHAnsi"/>
        </w:rPr>
        <w:t xml:space="preserve">, </w:t>
      </w:r>
      <w:proofErr w:type="spellStart"/>
      <w:r w:rsidRPr="00235ADE">
        <w:rPr>
          <w:rFonts w:cstheme="minorHAnsi"/>
        </w:rPr>
        <w:t>со</w:t>
      </w:r>
      <w:proofErr w:type="spellEnd"/>
      <w:r w:rsidRPr="00235ADE">
        <w:rPr>
          <w:rFonts w:cstheme="minorHAnsi"/>
        </w:rPr>
        <w:t xml:space="preserve"> </w:t>
      </w:r>
      <w:proofErr w:type="spellStart"/>
      <w:r w:rsidRPr="00235ADE">
        <w:rPr>
          <w:rFonts w:cstheme="minorHAnsi"/>
        </w:rPr>
        <w:t>цел</w:t>
      </w:r>
      <w:proofErr w:type="spellEnd"/>
      <w:r w:rsidRPr="00235ADE">
        <w:rPr>
          <w:rFonts w:cstheme="minorHAnsi"/>
        </w:rPr>
        <w:t xml:space="preserve"> </w:t>
      </w:r>
      <w:proofErr w:type="spellStart"/>
      <w:r w:rsidRPr="00235ADE">
        <w:rPr>
          <w:rFonts w:cstheme="minorHAnsi"/>
        </w:rPr>
        <w:t>да</w:t>
      </w:r>
      <w:proofErr w:type="spellEnd"/>
      <w:r w:rsidRPr="00235ADE">
        <w:rPr>
          <w:rFonts w:cstheme="minorHAnsi"/>
        </w:rPr>
        <w:t xml:space="preserve"> </w:t>
      </w:r>
      <w:proofErr w:type="spellStart"/>
      <w:r w:rsidRPr="00235ADE">
        <w:rPr>
          <w:rFonts w:cstheme="minorHAnsi"/>
        </w:rPr>
        <w:t>се</w:t>
      </w:r>
      <w:proofErr w:type="spellEnd"/>
      <w:r w:rsidRPr="00235ADE">
        <w:rPr>
          <w:rFonts w:cstheme="minorHAnsi"/>
        </w:rPr>
        <w:t xml:space="preserve"> </w:t>
      </w:r>
      <w:proofErr w:type="spellStart"/>
      <w:r w:rsidRPr="00235ADE">
        <w:rPr>
          <w:rFonts w:cstheme="minorHAnsi"/>
        </w:rPr>
        <w:t>спречат</w:t>
      </w:r>
      <w:proofErr w:type="spellEnd"/>
      <w:r w:rsidRPr="00235ADE">
        <w:rPr>
          <w:rFonts w:cstheme="minorHAnsi"/>
        </w:rPr>
        <w:t xml:space="preserve"> </w:t>
      </w:r>
      <w:proofErr w:type="spellStart"/>
      <w:r w:rsidRPr="00235ADE">
        <w:rPr>
          <w:rFonts w:cstheme="minorHAnsi"/>
        </w:rPr>
        <w:t>или</w:t>
      </w:r>
      <w:proofErr w:type="spellEnd"/>
      <w:r w:rsidRPr="00235ADE">
        <w:rPr>
          <w:rFonts w:cstheme="minorHAnsi"/>
        </w:rPr>
        <w:t xml:space="preserve"> </w:t>
      </w:r>
      <w:proofErr w:type="spellStart"/>
      <w:r w:rsidRPr="00235ADE">
        <w:rPr>
          <w:rFonts w:cstheme="minorHAnsi"/>
        </w:rPr>
        <w:t>намалат</w:t>
      </w:r>
      <w:proofErr w:type="spellEnd"/>
      <w:r w:rsidRPr="00235ADE">
        <w:rPr>
          <w:rFonts w:cstheme="minorHAnsi"/>
        </w:rPr>
        <w:t xml:space="preserve"> </w:t>
      </w:r>
      <w:proofErr w:type="spellStart"/>
      <w:r w:rsidRPr="00235ADE">
        <w:rPr>
          <w:rFonts w:cstheme="minorHAnsi"/>
        </w:rPr>
        <w:t>штетите</w:t>
      </w:r>
      <w:proofErr w:type="spellEnd"/>
      <w:r w:rsidRPr="00235ADE">
        <w:rPr>
          <w:rFonts w:cstheme="minorHAnsi"/>
        </w:rPr>
        <w:t xml:space="preserve"> и </w:t>
      </w:r>
      <w:proofErr w:type="spellStart"/>
      <w:r w:rsidRPr="00235ADE">
        <w:rPr>
          <w:rFonts w:cstheme="minorHAnsi"/>
        </w:rPr>
        <w:t>да</w:t>
      </w:r>
      <w:proofErr w:type="spellEnd"/>
      <w:r w:rsidRPr="00235ADE">
        <w:rPr>
          <w:rFonts w:cstheme="minorHAnsi"/>
        </w:rPr>
        <w:t xml:space="preserve"> </w:t>
      </w:r>
      <w:proofErr w:type="spellStart"/>
      <w:r w:rsidRPr="00235ADE">
        <w:rPr>
          <w:rFonts w:cstheme="minorHAnsi"/>
        </w:rPr>
        <w:t>се</w:t>
      </w:r>
      <w:proofErr w:type="spellEnd"/>
      <w:r w:rsidRPr="00235ADE">
        <w:rPr>
          <w:rFonts w:cstheme="minorHAnsi"/>
        </w:rPr>
        <w:t xml:space="preserve"> </w:t>
      </w:r>
      <w:proofErr w:type="spellStart"/>
      <w:r w:rsidRPr="00235ADE">
        <w:rPr>
          <w:rFonts w:cstheme="minorHAnsi"/>
        </w:rPr>
        <w:t>намали</w:t>
      </w:r>
      <w:proofErr w:type="spellEnd"/>
      <w:r w:rsidRPr="00235ADE">
        <w:rPr>
          <w:rFonts w:cstheme="minorHAnsi"/>
        </w:rPr>
        <w:t xml:space="preserve"> </w:t>
      </w:r>
      <w:proofErr w:type="spellStart"/>
      <w:r w:rsidRPr="00235ADE">
        <w:rPr>
          <w:rFonts w:cstheme="minorHAnsi"/>
        </w:rPr>
        <w:t>влијанието</w:t>
      </w:r>
      <w:proofErr w:type="spellEnd"/>
      <w:r w:rsidRPr="00235ADE">
        <w:rPr>
          <w:rFonts w:cstheme="minorHAnsi"/>
        </w:rPr>
        <w:t xml:space="preserve"> </w:t>
      </w:r>
      <w:proofErr w:type="spellStart"/>
      <w:r w:rsidRPr="00235ADE">
        <w:rPr>
          <w:rFonts w:cstheme="minorHAnsi"/>
        </w:rPr>
        <w:t>од</w:t>
      </w:r>
      <w:proofErr w:type="spellEnd"/>
      <w:r w:rsidRPr="00235ADE">
        <w:rPr>
          <w:rFonts w:cstheme="minorHAnsi"/>
        </w:rPr>
        <w:t xml:space="preserve"> </w:t>
      </w:r>
      <w:proofErr w:type="spellStart"/>
      <w:r w:rsidRPr="00235ADE">
        <w:rPr>
          <w:rFonts w:cstheme="minorHAnsi"/>
        </w:rPr>
        <w:t>идните</w:t>
      </w:r>
      <w:proofErr w:type="spellEnd"/>
      <w:r w:rsidRPr="00235ADE">
        <w:rPr>
          <w:rFonts w:cstheme="minorHAnsi"/>
        </w:rPr>
        <w:t xml:space="preserve"> </w:t>
      </w:r>
      <w:proofErr w:type="spellStart"/>
      <w:r w:rsidRPr="00235ADE">
        <w:rPr>
          <w:rFonts w:cstheme="minorHAnsi"/>
        </w:rPr>
        <w:t>поплави</w:t>
      </w:r>
      <w:proofErr w:type="spellEnd"/>
      <w:r>
        <w:rPr>
          <w:rFonts w:cstheme="minorHAnsi"/>
        </w:rPr>
        <w:t xml:space="preserve"> и </w:t>
      </w:r>
      <w:proofErr w:type="spellStart"/>
      <w:r>
        <w:rPr>
          <w:rFonts w:cstheme="minorHAnsi"/>
        </w:rPr>
        <w:t>последици</w:t>
      </w:r>
      <w:proofErr w:type="spellEnd"/>
      <w:r w:rsidR="00932684">
        <w:rPr>
          <w:rFonts w:cstheme="minorHAnsi"/>
          <w:lang w:val="mk-MK"/>
        </w:rPr>
        <w:t>те од активирањето на свлечиштата</w:t>
      </w:r>
      <w:r w:rsidRPr="00235ADE">
        <w:rPr>
          <w:rFonts w:cstheme="minorHAnsi"/>
        </w:rPr>
        <w:t>.</w:t>
      </w:r>
    </w:p>
    <w:p w14:paraId="3FEAB00A" w14:textId="6CDB99E9" w:rsidR="007D684C" w:rsidRDefault="00ED5A47" w:rsidP="007D684C">
      <w:pPr>
        <w:spacing w:after="120" w:line="240" w:lineRule="auto"/>
        <w:jc w:val="both"/>
        <w:rPr>
          <w:rFonts w:ascii="Calibri" w:eastAsia="Times New Roman" w:hAnsi="Calibri" w:cs="Calibri"/>
          <w:lang w:val="mk-MK"/>
        </w:rPr>
      </w:pPr>
      <w:r>
        <w:rPr>
          <w:rFonts w:ascii="Calibri" w:eastAsia="Times New Roman" w:hAnsi="Calibri" w:cs="Calibri"/>
          <w:lang w:val="mk-MK"/>
        </w:rPr>
        <w:t xml:space="preserve">Во рамките на програмата, во текот на 2021 и првиот дел од </w:t>
      </w:r>
      <w:r w:rsidR="00590BCE">
        <w:rPr>
          <w:rFonts w:ascii="Calibri" w:eastAsia="Times New Roman" w:hAnsi="Calibri" w:cs="Calibri"/>
          <w:lang w:val="mk-MK"/>
        </w:rPr>
        <w:t>202</w:t>
      </w:r>
      <w:r>
        <w:rPr>
          <w:rFonts w:ascii="Calibri" w:eastAsia="Times New Roman" w:hAnsi="Calibri" w:cs="Calibri"/>
          <w:lang w:val="mk-MK"/>
        </w:rPr>
        <w:t>2</w:t>
      </w:r>
      <w:r w:rsidR="00590BCE">
        <w:rPr>
          <w:rFonts w:ascii="Calibri" w:eastAsia="Times New Roman" w:hAnsi="Calibri" w:cs="Calibri"/>
          <w:lang w:val="mk-MK"/>
        </w:rPr>
        <w:t xml:space="preserve"> </w:t>
      </w:r>
      <w:r w:rsidR="00981B07">
        <w:rPr>
          <w:rFonts w:ascii="Calibri" w:eastAsia="Times New Roman" w:hAnsi="Calibri" w:cs="Calibri"/>
          <w:lang w:val="mk-MK"/>
        </w:rPr>
        <w:t xml:space="preserve">година </w:t>
      </w:r>
      <w:r>
        <w:rPr>
          <w:rFonts w:ascii="Calibri" w:eastAsia="Times New Roman" w:hAnsi="Calibri" w:cs="Calibri"/>
          <w:lang w:val="mk-MK"/>
        </w:rPr>
        <w:t xml:space="preserve">изработени се технички документации за санација и стабилизација на свлечишта во село Пирок и село Јеловјане во Општина </w:t>
      </w:r>
      <w:r w:rsidR="00E96829">
        <w:rPr>
          <w:rFonts w:ascii="Calibri" w:eastAsia="Times New Roman" w:hAnsi="Calibri" w:cs="Calibri"/>
          <w:lang w:val="mk-MK"/>
        </w:rPr>
        <w:t xml:space="preserve">Боговиње. </w:t>
      </w:r>
      <w:r w:rsidR="00E96829" w:rsidRPr="00E96829">
        <w:rPr>
          <w:rFonts w:ascii="Calibri" w:eastAsia="Times New Roman" w:hAnsi="Calibri" w:cs="Calibri"/>
          <w:lang w:val="mk-MK"/>
        </w:rPr>
        <w:t xml:space="preserve">Со </w:t>
      </w:r>
      <w:r w:rsidR="00E96829">
        <w:rPr>
          <w:rFonts w:ascii="Calibri" w:eastAsia="Times New Roman" w:hAnsi="Calibri" w:cs="Calibri"/>
          <w:lang w:val="mk-MK"/>
        </w:rPr>
        <w:t>техничките документации</w:t>
      </w:r>
      <w:r w:rsidR="007D684C">
        <w:rPr>
          <w:rFonts w:ascii="Calibri" w:eastAsia="Times New Roman" w:hAnsi="Calibri" w:cs="Calibri"/>
          <w:lang w:val="mk-MK"/>
        </w:rPr>
        <w:t xml:space="preserve"> разработени и дефинирани се</w:t>
      </w:r>
      <w:r w:rsidR="00E96829" w:rsidRPr="00E96829">
        <w:rPr>
          <w:rFonts w:ascii="Calibri" w:eastAsia="Times New Roman" w:hAnsi="Calibri" w:cs="Calibri"/>
          <w:lang w:val="mk-MK"/>
        </w:rPr>
        <w:t xml:space="preserve"> различни мерки кои би придонеле за </w:t>
      </w:r>
      <w:r w:rsidR="007D684C">
        <w:rPr>
          <w:rFonts w:ascii="Calibri" w:eastAsia="Times New Roman" w:hAnsi="Calibri" w:cs="Calibri"/>
          <w:lang w:val="mk-MK"/>
        </w:rPr>
        <w:t xml:space="preserve">стабилизција на свлечиштата и </w:t>
      </w:r>
      <w:r w:rsidR="00E96829" w:rsidRPr="00E96829">
        <w:rPr>
          <w:rFonts w:ascii="Calibri" w:eastAsia="Times New Roman" w:hAnsi="Calibri" w:cs="Calibri"/>
          <w:lang w:val="mk-MK"/>
        </w:rPr>
        <w:t>намалување на</w:t>
      </w:r>
      <w:r w:rsidR="00E96829">
        <w:rPr>
          <w:rFonts w:ascii="Calibri" w:eastAsia="Times New Roman" w:hAnsi="Calibri" w:cs="Calibri"/>
          <w:lang w:val="mk-MK"/>
        </w:rPr>
        <w:t xml:space="preserve"> </w:t>
      </w:r>
      <w:r w:rsidR="00E96829" w:rsidRPr="00E96829">
        <w:rPr>
          <w:rFonts w:ascii="Calibri" w:eastAsia="Times New Roman" w:hAnsi="Calibri" w:cs="Calibri"/>
          <w:lang w:val="mk-MK"/>
        </w:rPr>
        <w:t xml:space="preserve">ризиците на </w:t>
      </w:r>
      <w:r w:rsidR="007D684C">
        <w:rPr>
          <w:rFonts w:ascii="Calibri" w:eastAsia="Times New Roman" w:hAnsi="Calibri" w:cs="Calibri"/>
          <w:lang w:val="mk-MK"/>
        </w:rPr>
        <w:t xml:space="preserve">локално и </w:t>
      </w:r>
      <w:r w:rsidR="00E96829" w:rsidRPr="00E96829">
        <w:rPr>
          <w:rFonts w:ascii="Calibri" w:eastAsia="Times New Roman" w:hAnsi="Calibri" w:cs="Calibri"/>
          <w:lang w:val="mk-MK"/>
        </w:rPr>
        <w:t>регионално ниво, преку интегрално и системско управување со опасностите, со цел да се</w:t>
      </w:r>
      <w:r w:rsidR="00E96829">
        <w:rPr>
          <w:rFonts w:ascii="Calibri" w:eastAsia="Times New Roman" w:hAnsi="Calibri" w:cs="Calibri"/>
          <w:lang w:val="mk-MK"/>
        </w:rPr>
        <w:t xml:space="preserve"> </w:t>
      </w:r>
      <w:r w:rsidR="00E96829" w:rsidRPr="00E96829">
        <w:rPr>
          <w:rFonts w:ascii="Calibri" w:eastAsia="Times New Roman" w:hAnsi="Calibri" w:cs="Calibri"/>
          <w:lang w:val="mk-MK"/>
        </w:rPr>
        <w:t>спречат или намалат штетите и да се намали влијанието од идните настани.</w:t>
      </w:r>
      <w:r w:rsidR="007D684C">
        <w:rPr>
          <w:rFonts w:ascii="Calibri" w:eastAsia="Times New Roman" w:hAnsi="Calibri" w:cs="Calibri"/>
          <w:lang w:val="mk-MK"/>
        </w:rPr>
        <w:t xml:space="preserve"> Генерално општиот обем за имплементација на мерките за санација  и стабилизација на свлечиштата се: </w:t>
      </w:r>
    </w:p>
    <w:p w14:paraId="2259413B" w14:textId="7DA66CD0" w:rsidR="007D684C" w:rsidRDefault="007D684C" w:rsidP="00376617">
      <w:pPr>
        <w:pStyle w:val="ListParagraph"/>
        <w:numPr>
          <w:ilvl w:val="0"/>
          <w:numId w:val="3"/>
        </w:numPr>
        <w:spacing w:after="120" w:line="240" w:lineRule="auto"/>
        <w:jc w:val="both"/>
        <w:rPr>
          <w:rFonts w:ascii="Calibri" w:eastAsia="Times New Roman" w:hAnsi="Calibri" w:cs="Calibri"/>
          <w:lang w:val="mk-MK"/>
        </w:rPr>
      </w:pPr>
      <w:r w:rsidRPr="007D684C">
        <w:rPr>
          <w:rFonts w:ascii="Calibri" w:eastAsia="Times New Roman" w:hAnsi="Calibri" w:cs="Calibri"/>
          <w:lang w:val="mk-MK"/>
        </w:rPr>
        <w:lastRenderedPageBreak/>
        <w:t xml:space="preserve">изградба на дренажни </w:t>
      </w:r>
      <w:r w:rsidR="001F11E0">
        <w:rPr>
          <w:rFonts w:ascii="Calibri" w:eastAsia="Times New Roman" w:hAnsi="Calibri" w:cs="Calibri"/>
          <w:lang w:val="mk-MK"/>
        </w:rPr>
        <w:t xml:space="preserve">одводни </w:t>
      </w:r>
      <w:r w:rsidRPr="007D684C">
        <w:rPr>
          <w:rFonts w:ascii="Calibri" w:eastAsia="Times New Roman" w:hAnsi="Calibri" w:cs="Calibri"/>
          <w:lang w:val="mk-MK"/>
        </w:rPr>
        <w:t>канали, за мерки со многу висок приоритет</w:t>
      </w:r>
      <w:r>
        <w:rPr>
          <w:rFonts w:ascii="Calibri" w:eastAsia="Times New Roman" w:hAnsi="Calibri" w:cs="Calibri"/>
          <w:lang w:val="mk-MK"/>
        </w:rPr>
        <w:t>;</w:t>
      </w:r>
    </w:p>
    <w:p w14:paraId="6FA61A43" w14:textId="77777777" w:rsidR="007D684C" w:rsidRDefault="007D684C" w:rsidP="00376617">
      <w:pPr>
        <w:pStyle w:val="ListParagraph"/>
        <w:numPr>
          <w:ilvl w:val="0"/>
          <w:numId w:val="3"/>
        </w:numPr>
        <w:spacing w:after="120" w:line="240" w:lineRule="auto"/>
        <w:jc w:val="both"/>
        <w:rPr>
          <w:rFonts w:ascii="Calibri" w:eastAsia="Times New Roman" w:hAnsi="Calibri" w:cs="Calibri"/>
          <w:lang w:val="mk-MK"/>
        </w:rPr>
      </w:pPr>
      <w:r>
        <w:rPr>
          <w:rFonts w:ascii="Calibri" w:eastAsia="Times New Roman" w:hAnsi="Calibri" w:cs="Calibri"/>
          <w:lang w:val="mk-MK"/>
        </w:rPr>
        <w:t xml:space="preserve">биолошко технички или </w:t>
      </w:r>
      <w:r w:rsidRPr="007D684C">
        <w:rPr>
          <w:rFonts w:ascii="Calibri" w:eastAsia="Times New Roman" w:hAnsi="Calibri" w:cs="Calibri"/>
          <w:lang w:val="mk-MK"/>
        </w:rPr>
        <w:t xml:space="preserve">биоинженерски мерки, </w:t>
      </w:r>
      <w:r>
        <w:rPr>
          <w:rFonts w:ascii="Calibri" w:eastAsia="Times New Roman" w:hAnsi="Calibri" w:cs="Calibri"/>
          <w:lang w:val="mk-MK"/>
        </w:rPr>
        <w:t xml:space="preserve">за </w:t>
      </w:r>
      <w:r w:rsidRPr="007D684C">
        <w:rPr>
          <w:rFonts w:ascii="Calibri" w:eastAsia="Times New Roman" w:hAnsi="Calibri" w:cs="Calibri"/>
          <w:lang w:val="mk-MK"/>
        </w:rPr>
        <w:t>мерки со висок приоритет</w:t>
      </w:r>
      <w:r>
        <w:rPr>
          <w:rFonts w:ascii="Calibri" w:eastAsia="Times New Roman" w:hAnsi="Calibri" w:cs="Calibri"/>
          <w:lang w:val="mk-MK"/>
        </w:rPr>
        <w:t>; и</w:t>
      </w:r>
    </w:p>
    <w:p w14:paraId="7CF9836C" w14:textId="2ACC1E63" w:rsidR="00E32CE6" w:rsidRPr="007D684C" w:rsidRDefault="007D684C" w:rsidP="00376617">
      <w:pPr>
        <w:pStyle w:val="ListParagraph"/>
        <w:numPr>
          <w:ilvl w:val="0"/>
          <w:numId w:val="3"/>
        </w:numPr>
        <w:spacing w:after="120" w:line="240" w:lineRule="auto"/>
        <w:jc w:val="both"/>
        <w:rPr>
          <w:rFonts w:ascii="Calibri" w:eastAsia="Times New Roman" w:hAnsi="Calibri" w:cs="Calibri"/>
          <w:lang w:val="mk-MK"/>
        </w:rPr>
      </w:pPr>
      <w:r>
        <w:rPr>
          <w:rFonts w:ascii="Calibri" w:eastAsia="Times New Roman" w:hAnsi="Calibri" w:cs="Calibri"/>
          <w:lang w:val="mk-MK"/>
        </w:rPr>
        <w:t xml:space="preserve">изградба на </w:t>
      </w:r>
      <w:r w:rsidRPr="007D684C">
        <w:rPr>
          <w:rFonts w:ascii="Calibri" w:eastAsia="Times New Roman" w:hAnsi="Calibri" w:cs="Calibri"/>
          <w:lang w:val="mk-MK"/>
        </w:rPr>
        <w:t xml:space="preserve">потпорни ѕидови, </w:t>
      </w:r>
      <w:r>
        <w:rPr>
          <w:rFonts w:ascii="Calibri" w:eastAsia="Times New Roman" w:hAnsi="Calibri" w:cs="Calibri"/>
          <w:lang w:val="mk-MK"/>
        </w:rPr>
        <w:t xml:space="preserve">како </w:t>
      </w:r>
      <w:r w:rsidRPr="007D684C">
        <w:rPr>
          <w:rFonts w:ascii="Calibri" w:eastAsia="Times New Roman" w:hAnsi="Calibri" w:cs="Calibri"/>
          <w:lang w:val="mk-MK"/>
        </w:rPr>
        <w:t>мерки со среден или низок приоритет</w:t>
      </w:r>
    </w:p>
    <w:p w14:paraId="58842BD8" w14:textId="5C178624" w:rsidR="00EB578C" w:rsidRPr="00EB578C" w:rsidRDefault="00590BCE" w:rsidP="001F11E0">
      <w:pPr>
        <w:spacing w:after="120" w:line="240" w:lineRule="auto"/>
        <w:jc w:val="both"/>
        <w:rPr>
          <w:rFonts w:ascii="Calibri" w:eastAsia="Times New Roman" w:hAnsi="Calibri" w:cs="Calibri"/>
          <w:lang w:val="mk-MK"/>
        </w:rPr>
      </w:pPr>
      <w:r w:rsidRPr="002D3A30">
        <w:rPr>
          <w:rFonts w:ascii="Calibri" w:eastAsia="Times New Roman" w:hAnsi="Calibri" w:cs="Calibri"/>
          <w:lang w:val="mk-MK"/>
        </w:rPr>
        <w:t>УНДП во моментов бара искусн</w:t>
      </w:r>
      <w:r w:rsidR="001F11E0">
        <w:rPr>
          <w:rFonts w:ascii="Calibri" w:eastAsia="Times New Roman" w:hAnsi="Calibri" w:cs="Calibri"/>
          <w:lang w:val="mk-MK"/>
        </w:rPr>
        <w:t>а</w:t>
      </w:r>
      <w:r w:rsidRPr="002D3A30">
        <w:rPr>
          <w:rFonts w:ascii="Calibri" w:eastAsia="Times New Roman" w:hAnsi="Calibri" w:cs="Calibri"/>
          <w:lang w:val="mk-MK"/>
        </w:rPr>
        <w:t xml:space="preserve"> </w:t>
      </w:r>
      <w:r w:rsidR="006050D4">
        <w:rPr>
          <w:rFonts w:ascii="Calibri" w:eastAsia="Times New Roman" w:hAnsi="Calibri" w:cs="Calibri"/>
          <w:lang w:val="mk-MK"/>
        </w:rPr>
        <w:t>градежн</w:t>
      </w:r>
      <w:r w:rsidR="001F11E0">
        <w:rPr>
          <w:rFonts w:ascii="Calibri" w:eastAsia="Times New Roman" w:hAnsi="Calibri" w:cs="Calibri"/>
          <w:lang w:val="mk-MK"/>
        </w:rPr>
        <w:t>а</w:t>
      </w:r>
      <w:r w:rsidR="006050D4">
        <w:rPr>
          <w:rFonts w:ascii="Calibri" w:eastAsia="Times New Roman" w:hAnsi="Calibri" w:cs="Calibri"/>
          <w:lang w:val="mk-MK"/>
        </w:rPr>
        <w:t xml:space="preserve"> </w:t>
      </w:r>
      <w:r w:rsidRPr="002D3A30">
        <w:rPr>
          <w:rFonts w:ascii="Calibri" w:eastAsia="Times New Roman" w:hAnsi="Calibri" w:cs="Calibri"/>
          <w:lang w:val="mk-MK"/>
        </w:rPr>
        <w:t>компани</w:t>
      </w:r>
      <w:r w:rsidR="001F11E0">
        <w:rPr>
          <w:rFonts w:ascii="Calibri" w:eastAsia="Times New Roman" w:hAnsi="Calibri" w:cs="Calibri"/>
          <w:lang w:val="mk-MK"/>
        </w:rPr>
        <w:t>ја</w:t>
      </w:r>
      <w:r w:rsidRPr="002D3A30">
        <w:rPr>
          <w:rFonts w:ascii="Calibri" w:eastAsia="Times New Roman" w:hAnsi="Calibri" w:cs="Calibri"/>
          <w:lang w:val="mk-MK"/>
        </w:rPr>
        <w:t xml:space="preserve"> </w:t>
      </w:r>
      <w:r>
        <w:rPr>
          <w:rFonts w:ascii="Calibri" w:eastAsia="Times New Roman" w:hAnsi="Calibri" w:cs="Calibri"/>
          <w:lang w:val="mk-MK"/>
        </w:rPr>
        <w:t>за</w:t>
      </w:r>
      <w:r w:rsidRPr="002D3A30">
        <w:rPr>
          <w:rFonts w:ascii="Calibri" w:eastAsia="Times New Roman" w:hAnsi="Calibri" w:cs="Calibri"/>
          <w:lang w:val="mk-MK"/>
        </w:rPr>
        <w:t xml:space="preserve"> </w:t>
      </w:r>
      <w:r w:rsidR="006F732D">
        <w:rPr>
          <w:rFonts w:ascii="Calibri" w:eastAsia="Times New Roman" w:hAnsi="Calibri" w:cs="Calibri"/>
          <w:lang w:val="mk-MK"/>
        </w:rPr>
        <w:t xml:space="preserve">изведување на градежни работи </w:t>
      </w:r>
      <w:r w:rsidR="00907C13">
        <w:rPr>
          <w:rFonts w:ascii="Calibri" w:eastAsia="Times New Roman" w:hAnsi="Calibri" w:cs="Calibri"/>
          <w:lang w:val="mk-MK"/>
        </w:rPr>
        <w:t xml:space="preserve">и изведба на биолошко технички мерки за санација и стабилизација во Полошкиот регион. </w:t>
      </w:r>
      <w:r w:rsidRPr="00BD68FF">
        <w:rPr>
          <w:rFonts w:ascii="Calibri" w:eastAsia="Times New Roman" w:hAnsi="Calibri" w:cs="Calibri"/>
          <w:lang w:val="mk-MK"/>
        </w:rPr>
        <w:t>Од избран</w:t>
      </w:r>
      <w:r w:rsidR="001F11E0">
        <w:rPr>
          <w:rFonts w:ascii="Calibri" w:eastAsia="Times New Roman" w:hAnsi="Calibri" w:cs="Calibri"/>
          <w:lang w:val="mk-MK"/>
        </w:rPr>
        <w:t>ата</w:t>
      </w:r>
      <w:r w:rsidR="006F732D">
        <w:rPr>
          <w:rFonts w:ascii="Calibri" w:eastAsia="Times New Roman" w:hAnsi="Calibri" w:cs="Calibri"/>
          <w:lang w:val="mk-MK"/>
        </w:rPr>
        <w:t xml:space="preserve"> градежн</w:t>
      </w:r>
      <w:r w:rsidR="001F11E0">
        <w:rPr>
          <w:rFonts w:ascii="Calibri" w:eastAsia="Times New Roman" w:hAnsi="Calibri" w:cs="Calibri"/>
          <w:lang w:val="mk-MK"/>
        </w:rPr>
        <w:t>а</w:t>
      </w:r>
      <w:r w:rsidR="006F732D">
        <w:rPr>
          <w:rFonts w:ascii="Calibri" w:eastAsia="Times New Roman" w:hAnsi="Calibri" w:cs="Calibri"/>
          <w:lang w:val="mk-MK"/>
        </w:rPr>
        <w:t xml:space="preserve"> </w:t>
      </w:r>
      <w:r w:rsidRPr="00BD68FF">
        <w:rPr>
          <w:rFonts w:ascii="Calibri" w:eastAsia="Times New Roman" w:hAnsi="Calibri" w:cs="Calibri"/>
          <w:lang w:val="mk-MK"/>
        </w:rPr>
        <w:t>компан</w:t>
      </w:r>
      <w:r>
        <w:rPr>
          <w:rFonts w:ascii="Calibri" w:eastAsia="Times New Roman" w:hAnsi="Calibri" w:cs="Calibri"/>
          <w:lang w:val="mk-MK"/>
        </w:rPr>
        <w:t>и</w:t>
      </w:r>
      <w:r w:rsidR="001F11E0">
        <w:rPr>
          <w:rFonts w:ascii="Calibri" w:eastAsia="Times New Roman" w:hAnsi="Calibri" w:cs="Calibri"/>
          <w:lang w:val="mk-MK"/>
        </w:rPr>
        <w:t>ја</w:t>
      </w:r>
      <w:r w:rsidR="008E5D42">
        <w:rPr>
          <w:rFonts w:ascii="Calibri" w:eastAsia="Times New Roman" w:hAnsi="Calibri" w:cs="Calibri"/>
          <w:lang w:val="mk-MK"/>
        </w:rPr>
        <w:t xml:space="preserve">, </w:t>
      </w:r>
      <w:r w:rsidRPr="00BD68FF">
        <w:rPr>
          <w:rFonts w:ascii="Calibri" w:eastAsia="Times New Roman" w:hAnsi="Calibri" w:cs="Calibri"/>
          <w:lang w:val="mk-MK"/>
        </w:rPr>
        <w:t xml:space="preserve">се очекува </w:t>
      </w:r>
      <w:r w:rsidR="006F732D">
        <w:rPr>
          <w:rFonts w:ascii="Calibri" w:eastAsia="Times New Roman" w:hAnsi="Calibri" w:cs="Calibri"/>
          <w:lang w:val="mk-MK"/>
        </w:rPr>
        <w:t xml:space="preserve">квалитетно и навремено да ги изведе сите градежни работи </w:t>
      </w:r>
      <w:r w:rsidR="00907C13">
        <w:rPr>
          <w:rFonts w:ascii="Calibri" w:eastAsia="Times New Roman" w:hAnsi="Calibri" w:cs="Calibri"/>
          <w:lang w:val="mk-MK"/>
        </w:rPr>
        <w:t xml:space="preserve">и биолошко технички мерки </w:t>
      </w:r>
      <w:r>
        <w:rPr>
          <w:rFonts w:ascii="Calibri" w:eastAsia="Times New Roman" w:hAnsi="Calibri" w:cs="Calibri"/>
          <w:lang w:val="mk-MK"/>
        </w:rPr>
        <w:t xml:space="preserve">за </w:t>
      </w:r>
      <w:r w:rsidR="00907C13">
        <w:rPr>
          <w:rFonts w:ascii="Calibri" w:eastAsia="Times New Roman" w:hAnsi="Calibri" w:cs="Calibri"/>
          <w:lang w:val="mk-MK"/>
        </w:rPr>
        <w:t>санација и стабилизација на свлечиштата кај селата Пирок и Јеловјане</w:t>
      </w:r>
      <w:r>
        <w:rPr>
          <w:rFonts w:ascii="Calibri" w:eastAsia="Times New Roman" w:hAnsi="Calibri" w:cs="Calibri"/>
          <w:lang w:val="mk-MK"/>
        </w:rPr>
        <w:t>,</w:t>
      </w:r>
      <w:r w:rsidRPr="00BD68FF">
        <w:rPr>
          <w:rFonts w:ascii="Calibri" w:eastAsia="Times New Roman" w:hAnsi="Calibri" w:cs="Calibri"/>
          <w:lang w:val="mk-MK"/>
        </w:rPr>
        <w:t xml:space="preserve"> и да соработува со тимот на УНДП на спроведување на проектот, </w:t>
      </w:r>
      <w:r w:rsidR="006F732D">
        <w:rPr>
          <w:rFonts w:ascii="Calibri" w:eastAsia="Times New Roman" w:hAnsi="Calibri" w:cs="Calibri"/>
          <w:lang w:val="mk-MK"/>
        </w:rPr>
        <w:t xml:space="preserve"> </w:t>
      </w:r>
      <w:r w:rsidRPr="00BD68FF">
        <w:rPr>
          <w:rFonts w:ascii="Calibri" w:eastAsia="Times New Roman" w:hAnsi="Calibri" w:cs="Calibri"/>
          <w:lang w:val="mk-MK"/>
        </w:rPr>
        <w:t xml:space="preserve">во тесна соработка со </w:t>
      </w:r>
      <w:r w:rsidR="006F732D">
        <w:rPr>
          <w:rFonts w:ascii="Calibri" w:eastAsia="Times New Roman" w:hAnsi="Calibri" w:cs="Calibri"/>
          <w:lang w:val="mk-MK"/>
        </w:rPr>
        <w:t xml:space="preserve">Надзорите и </w:t>
      </w:r>
      <w:r w:rsidR="00907C13">
        <w:rPr>
          <w:rFonts w:ascii="Calibri" w:eastAsia="Times New Roman" w:hAnsi="Calibri" w:cs="Calibri"/>
          <w:lang w:val="mk-MK"/>
        </w:rPr>
        <w:t>претставниците од Боговиње</w:t>
      </w:r>
      <w:r w:rsidRPr="00BD68FF">
        <w:rPr>
          <w:rFonts w:ascii="Calibri" w:eastAsia="Times New Roman" w:hAnsi="Calibri" w:cs="Calibri"/>
          <w:lang w:val="mk-MK"/>
        </w:rPr>
        <w:t xml:space="preserve">. </w:t>
      </w:r>
    </w:p>
    <w:p w14:paraId="4C358557" w14:textId="0D81F2C4" w:rsidR="00590BCE" w:rsidRPr="007C6503" w:rsidRDefault="00590BCE" w:rsidP="00ED08E6">
      <w:pPr>
        <w:pStyle w:val="Heading1"/>
      </w:pPr>
      <w:r w:rsidRPr="007C6503">
        <w:t>Цели</w:t>
      </w:r>
      <w:r>
        <w:t xml:space="preserve"> за градежните работи</w:t>
      </w:r>
      <w:r w:rsidR="004B04D3">
        <w:t xml:space="preserve"> и мерките за стабилизација на свлечиштата</w:t>
      </w:r>
    </w:p>
    <w:p w14:paraId="068E20EE" w14:textId="41893E6E" w:rsidR="00DE57F0" w:rsidRDefault="00DE57F0" w:rsidP="00590BCE">
      <w:pPr>
        <w:spacing w:before="120" w:after="120" w:line="240" w:lineRule="auto"/>
        <w:jc w:val="both"/>
        <w:rPr>
          <w:rFonts w:eastAsia="Times New Roman" w:cs="Times New Roman"/>
          <w:lang w:val="mk-MK"/>
        </w:rPr>
      </w:pPr>
      <w:r w:rsidRPr="00DE57F0">
        <w:rPr>
          <w:rFonts w:eastAsia="Times New Roman" w:cs="Times New Roman"/>
          <w:lang w:val="mk-MK"/>
        </w:rPr>
        <w:t xml:space="preserve">Целта на овој проект е </w:t>
      </w:r>
      <w:r>
        <w:rPr>
          <w:rFonts w:eastAsia="Times New Roman" w:cs="Times New Roman"/>
          <w:lang w:val="mk-MK"/>
        </w:rPr>
        <w:t>да се намал</w:t>
      </w:r>
      <w:r w:rsidR="0030362C">
        <w:rPr>
          <w:rFonts w:eastAsia="Times New Roman" w:cs="Times New Roman"/>
          <w:lang w:val="mk-MK"/>
        </w:rPr>
        <w:t>ат штетите од поплавите и лизгање на земјиштето кај свлечиштата во Полошкиот Регион</w:t>
      </w:r>
      <w:r>
        <w:rPr>
          <w:rFonts w:eastAsia="Times New Roman" w:cs="Times New Roman"/>
          <w:lang w:val="mk-MK"/>
        </w:rPr>
        <w:t xml:space="preserve"> преку имплементација на </w:t>
      </w:r>
      <w:r w:rsidR="0030362C">
        <w:rPr>
          <w:rFonts w:eastAsia="Times New Roman" w:cs="Times New Roman"/>
          <w:lang w:val="mk-MK"/>
        </w:rPr>
        <w:t>градежни, хидротехнички и биотех</w:t>
      </w:r>
      <w:r w:rsidR="00E53CC9">
        <w:rPr>
          <w:rFonts w:eastAsia="Times New Roman" w:cs="Times New Roman"/>
          <w:lang w:val="mk-MK"/>
        </w:rPr>
        <w:t>н</w:t>
      </w:r>
      <w:r w:rsidR="0030362C">
        <w:rPr>
          <w:rFonts w:eastAsia="Times New Roman" w:cs="Times New Roman"/>
          <w:lang w:val="mk-MK"/>
        </w:rPr>
        <w:t xml:space="preserve">ички </w:t>
      </w:r>
      <w:r>
        <w:rPr>
          <w:rFonts w:eastAsia="Times New Roman" w:cs="Times New Roman"/>
          <w:lang w:val="mk-MK"/>
        </w:rPr>
        <w:t xml:space="preserve"> ефикасни мерки. </w:t>
      </w:r>
    </w:p>
    <w:p w14:paraId="2D5EB772" w14:textId="56F2B916" w:rsidR="00DE57F0" w:rsidRDefault="00DE57F0" w:rsidP="00DE57F0">
      <w:pPr>
        <w:spacing w:after="60" w:line="240" w:lineRule="auto"/>
        <w:jc w:val="both"/>
        <w:rPr>
          <w:rFonts w:eastAsia="Times New Roman" w:cstheme="minorHAnsi"/>
          <w:lang w:val="mk-MK"/>
        </w:rPr>
      </w:pPr>
      <w:r>
        <w:rPr>
          <w:rFonts w:eastAsia="Times New Roman" w:cstheme="minorHAnsi"/>
          <w:lang w:val="mk-MK"/>
        </w:rPr>
        <w:t xml:space="preserve">Изведбените градежни работи </w:t>
      </w:r>
      <w:r w:rsidR="00C34C0A">
        <w:rPr>
          <w:rFonts w:eastAsia="Times New Roman" w:cstheme="minorHAnsi"/>
          <w:lang w:val="mk-MK"/>
        </w:rPr>
        <w:t xml:space="preserve">и биолошко технички мерки </w:t>
      </w:r>
      <w:r>
        <w:rPr>
          <w:rFonts w:eastAsia="Times New Roman" w:cstheme="minorHAnsi"/>
          <w:lang w:val="mk-MK"/>
        </w:rPr>
        <w:t>за</w:t>
      </w:r>
      <w:r w:rsidR="00C34C0A">
        <w:rPr>
          <w:rFonts w:eastAsia="Times New Roman" w:cstheme="minorHAnsi"/>
          <w:lang w:val="mk-MK"/>
        </w:rPr>
        <w:t xml:space="preserve"> санација и стабилизација на свлечиштата</w:t>
      </w:r>
      <w:r>
        <w:rPr>
          <w:rFonts w:eastAsia="Times New Roman" w:cstheme="minorHAnsi"/>
          <w:lang w:val="mk-MK"/>
        </w:rPr>
        <w:t xml:space="preserve">, треба да бидат изведени </w:t>
      </w:r>
      <w:r w:rsidRPr="00780050">
        <w:rPr>
          <w:rFonts w:eastAsia="Times New Roman" w:cstheme="minorHAnsi"/>
          <w:lang w:val="mk-MK"/>
        </w:rPr>
        <w:t xml:space="preserve">согласно </w:t>
      </w:r>
      <w:bookmarkStart w:id="0" w:name="_Hlk65094820"/>
      <w:r w:rsidRPr="00780050">
        <w:rPr>
          <w:rFonts w:eastAsia="Times New Roman" w:cstheme="minorHAnsi"/>
          <w:lang w:val="mk-MK"/>
        </w:rPr>
        <w:t>со</w:t>
      </w:r>
      <w:r>
        <w:rPr>
          <w:rFonts w:eastAsia="Times New Roman" w:cstheme="minorHAnsi"/>
          <w:lang w:val="mk-MK"/>
        </w:rPr>
        <w:t>:</w:t>
      </w:r>
    </w:p>
    <w:bookmarkEnd w:id="0"/>
    <w:p w14:paraId="5A6A13A6" w14:textId="1482168A" w:rsidR="00DE57F0" w:rsidRPr="000368D4" w:rsidRDefault="00DE57F0" w:rsidP="00376617">
      <w:pPr>
        <w:pStyle w:val="ListParagraph"/>
        <w:numPr>
          <w:ilvl w:val="0"/>
          <w:numId w:val="7"/>
        </w:numPr>
        <w:spacing w:after="60" w:line="240" w:lineRule="auto"/>
        <w:jc w:val="both"/>
        <w:rPr>
          <w:rFonts w:eastAsia="Times New Roman" w:cstheme="minorHAnsi"/>
          <w:lang w:val="mk-MK"/>
        </w:rPr>
      </w:pPr>
      <w:r w:rsidRPr="000368D4">
        <w:rPr>
          <w:rFonts w:eastAsia="Times New Roman" w:cstheme="minorHAnsi"/>
          <w:lang w:val="mk-MK"/>
        </w:rPr>
        <w:t xml:space="preserve">Законот за градење (Службен весник на Република Македонија бр. 130/09, 124/10, 18/11, 36/11, 54/11, 13/12, 144/12, 25/13, 79/13 , 137/13, 163/13, 27/14, 28/14, 42/14, 115 / 14,149 / 14 , 187/14 и 18/2020) </w:t>
      </w:r>
      <w:bookmarkStart w:id="1" w:name="_Hlk65094346"/>
      <w:r w:rsidRPr="000368D4">
        <w:rPr>
          <w:rFonts w:eastAsia="Times New Roman" w:cstheme="minorHAnsi"/>
          <w:lang w:val="mk-MK"/>
        </w:rPr>
        <w:t>и подзаконските акти што произлегуваат од Законот за градење</w:t>
      </w:r>
      <w:bookmarkEnd w:id="1"/>
      <w:r w:rsidRPr="000368D4">
        <w:rPr>
          <w:rFonts w:eastAsia="Times New Roman" w:cstheme="minorHAnsi"/>
          <w:lang w:val="mk-MK"/>
        </w:rPr>
        <w:t>.</w:t>
      </w:r>
    </w:p>
    <w:p w14:paraId="32809CA6" w14:textId="5BB5F9C2" w:rsidR="00DE57F0" w:rsidRPr="00DE57F0" w:rsidRDefault="00DE57F0" w:rsidP="00376617">
      <w:pPr>
        <w:pStyle w:val="ListParagraph"/>
        <w:numPr>
          <w:ilvl w:val="0"/>
          <w:numId w:val="8"/>
        </w:numPr>
        <w:spacing w:after="60" w:line="240" w:lineRule="auto"/>
        <w:jc w:val="both"/>
        <w:rPr>
          <w:rFonts w:eastAsia="Times New Roman" w:cstheme="minorHAnsi"/>
          <w:lang w:val="mk-MK"/>
        </w:rPr>
      </w:pPr>
      <w:proofErr w:type="spellStart"/>
      <w:r w:rsidRPr="000368D4">
        <w:rPr>
          <w:rFonts w:eastAsia="Times New Roman" w:cstheme="minorHAnsi"/>
          <w:kern w:val="28"/>
          <w:lang w:val="en-US"/>
        </w:rPr>
        <w:t>Законот</w:t>
      </w:r>
      <w:proofErr w:type="spellEnd"/>
      <w:r w:rsidRPr="000368D4">
        <w:rPr>
          <w:rFonts w:eastAsia="Times New Roman" w:cstheme="minorHAnsi"/>
          <w:kern w:val="28"/>
          <w:lang w:val="en-US"/>
        </w:rPr>
        <w:t xml:space="preserve"> </w:t>
      </w:r>
      <w:proofErr w:type="spellStart"/>
      <w:r w:rsidRPr="000368D4">
        <w:rPr>
          <w:rFonts w:eastAsia="Times New Roman" w:cstheme="minorHAnsi"/>
          <w:kern w:val="28"/>
          <w:lang w:val="en-US"/>
        </w:rPr>
        <w:t>за</w:t>
      </w:r>
      <w:proofErr w:type="spellEnd"/>
      <w:r w:rsidRPr="000368D4">
        <w:rPr>
          <w:rFonts w:eastAsia="Times New Roman" w:cstheme="minorHAnsi"/>
          <w:kern w:val="28"/>
          <w:lang w:val="en-US"/>
        </w:rPr>
        <w:t xml:space="preserve"> </w:t>
      </w:r>
      <w:proofErr w:type="spellStart"/>
      <w:r w:rsidRPr="000368D4">
        <w:rPr>
          <w:rFonts w:eastAsia="Times New Roman" w:cstheme="minorHAnsi"/>
          <w:kern w:val="28"/>
          <w:lang w:val="en-US"/>
        </w:rPr>
        <w:t>животна</w:t>
      </w:r>
      <w:proofErr w:type="spellEnd"/>
      <w:r w:rsidRPr="000368D4">
        <w:rPr>
          <w:rFonts w:eastAsia="Times New Roman" w:cstheme="minorHAnsi"/>
          <w:kern w:val="28"/>
          <w:lang w:val="en-US"/>
        </w:rPr>
        <w:t xml:space="preserve"> </w:t>
      </w:r>
      <w:proofErr w:type="spellStart"/>
      <w:r w:rsidRPr="000368D4">
        <w:rPr>
          <w:rFonts w:eastAsia="Times New Roman" w:cstheme="minorHAnsi"/>
          <w:kern w:val="28"/>
          <w:lang w:val="en-US"/>
        </w:rPr>
        <w:t>средина</w:t>
      </w:r>
      <w:proofErr w:type="spellEnd"/>
      <w:r w:rsidRPr="000368D4">
        <w:rPr>
          <w:rFonts w:eastAsia="Times New Roman" w:cstheme="minorHAnsi"/>
          <w:kern w:val="28"/>
          <w:lang w:val="en-US"/>
        </w:rPr>
        <w:t xml:space="preserve"> (</w:t>
      </w:r>
      <w:proofErr w:type="spellStart"/>
      <w:r w:rsidRPr="000368D4">
        <w:rPr>
          <w:rFonts w:eastAsia="Times New Roman" w:cstheme="minorHAnsi"/>
          <w:kern w:val="28"/>
          <w:lang w:val="en-US"/>
        </w:rPr>
        <w:t>Службен</w:t>
      </w:r>
      <w:proofErr w:type="spellEnd"/>
      <w:r w:rsidRPr="000368D4">
        <w:rPr>
          <w:rFonts w:eastAsia="Times New Roman" w:cstheme="minorHAnsi"/>
          <w:kern w:val="28"/>
          <w:lang w:val="en-US"/>
        </w:rPr>
        <w:t xml:space="preserve"> </w:t>
      </w:r>
      <w:proofErr w:type="spellStart"/>
      <w:r w:rsidRPr="000368D4">
        <w:rPr>
          <w:rFonts w:eastAsia="Times New Roman" w:cstheme="minorHAnsi"/>
          <w:kern w:val="28"/>
          <w:lang w:val="en-US"/>
        </w:rPr>
        <w:t>весник</w:t>
      </w:r>
      <w:proofErr w:type="spellEnd"/>
      <w:r w:rsidRPr="000368D4">
        <w:rPr>
          <w:rFonts w:eastAsia="Times New Roman" w:cstheme="minorHAnsi"/>
          <w:kern w:val="28"/>
          <w:lang w:val="en-US"/>
        </w:rPr>
        <w:t xml:space="preserve"> </w:t>
      </w:r>
      <w:proofErr w:type="spellStart"/>
      <w:r w:rsidRPr="000368D4">
        <w:rPr>
          <w:rFonts w:eastAsia="Times New Roman" w:cstheme="minorHAnsi"/>
          <w:kern w:val="28"/>
          <w:lang w:val="en-US"/>
        </w:rPr>
        <w:t>бр</w:t>
      </w:r>
      <w:proofErr w:type="spellEnd"/>
      <w:r w:rsidRPr="000368D4">
        <w:rPr>
          <w:rFonts w:eastAsia="Times New Roman" w:cstheme="minorHAnsi"/>
          <w:kern w:val="28"/>
          <w:lang w:val="en-US"/>
        </w:rPr>
        <w:t>. 53/05, 81/05, 24/07, 159/08, 83/09, 48 / 10, 124/10, 51/11, 123/12, 93/13, 186/13 и 42/14).</w:t>
      </w:r>
    </w:p>
    <w:p w14:paraId="3C267624" w14:textId="38B3554A" w:rsidR="00D11424" w:rsidRPr="00C34C0A" w:rsidRDefault="00D11424" w:rsidP="00376617">
      <w:pPr>
        <w:pStyle w:val="ListParagraph"/>
        <w:numPr>
          <w:ilvl w:val="0"/>
          <w:numId w:val="8"/>
        </w:numPr>
        <w:spacing w:after="60" w:line="240" w:lineRule="auto"/>
        <w:jc w:val="both"/>
        <w:rPr>
          <w:rFonts w:eastAsia="Times New Roman" w:cstheme="minorHAnsi"/>
          <w:lang w:val="mk-MK"/>
        </w:rPr>
      </w:pPr>
      <w:r w:rsidRPr="00D11424">
        <w:rPr>
          <w:rFonts w:eastAsia="Times New Roman" w:cstheme="minorHAnsi"/>
          <w:lang w:val="mk-MK"/>
        </w:rPr>
        <w:t>Закон</w:t>
      </w:r>
      <w:r>
        <w:rPr>
          <w:rFonts w:eastAsia="Times New Roman" w:cstheme="minorHAnsi"/>
          <w:lang w:val="mk-MK"/>
        </w:rPr>
        <w:t xml:space="preserve"> </w:t>
      </w:r>
      <w:r w:rsidRPr="00D11424">
        <w:rPr>
          <w:rFonts w:eastAsia="Times New Roman" w:cstheme="minorHAnsi"/>
          <w:lang w:val="mk-MK"/>
        </w:rPr>
        <w:t>за</w:t>
      </w:r>
      <w:r>
        <w:rPr>
          <w:rFonts w:eastAsia="Times New Roman" w:cstheme="minorHAnsi"/>
          <w:lang w:val="mk-MK"/>
        </w:rPr>
        <w:t xml:space="preserve"> </w:t>
      </w:r>
      <w:r w:rsidRPr="00D11424">
        <w:rPr>
          <w:rFonts w:eastAsia="Times New Roman" w:cstheme="minorHAnsi"/>
          <w:lang w:val="mk-MK"/>
        </w:rPr>
        <w:t>безбедност</w:t>
      </w:r>
      <w:r>
        <w:rPr>
          <w:rFonts w:eastAsia="Times New Roman" w:cstheme="minorHAnsi"/>
          <w:lang w:val="mk-MK"/>
        </w:rPr>
        <w:t xml:space="preserve"> </w:t>
      </w:r>
      <w:r w:rsidRPr="00D11424">
        <w:rPr>
          <w:rFonts w:eastAsia="Times New Roman" w:cstheme="minorHAnsi"/>
          <w:lang w:val="mk-MK"/>
        </w:rPr>
        <w:t>и</w:t>
      </w:r>
      <w:r>
        <w:rPr>
          <w:rFonts w:eastAsia="Times New Roman" w:cstheme="minorHAnsi"/>
          <w:lang w:val="mk-MK"/>
        </w:rPr>
        <w:t xml:space="preserve"> </w:t>
      </w:r>
      <w:r w:rsidRPr="00D11424">
        <w:rPr>
          <w:rFonts w:eastAsia="Times New Roman" w:cstheme="minorHAnsi"/>
          <w:lang w:val="mk-MK"/>
        </w:rPr>
        <w:t>здравје</w:t>
      </w:r>
      <w:r>
        <w:rPr>
          <w:rFonts w:eastAsia="Times New Roman" w:cstheme="minorHAnsi"/>
          <w:lang w:val="mk-MK"/>
        </w:rPr>
        <w:t xml:space="preserve"> </w:t>
      </w:r>
      <w:r w:rsidRPr="00D11424">
        <w:rPr>
          <w:rFonts w:eastAsia="Times New Roman" w:cstheme="minorHAnsi"/>
          <w:lang w:val="mk-MK"/>
        </w:rPr>
        <w:t>при</w:t>
      </w:r>
      <w:r>
        <w:rPr>
          <w:rFonts w:eastAsia="Times New Roman" w:cstheme="minorHAnsi"/>
          <w:lang w:val="mk-MK"/>
        </w:rPr>
        <w:t xml:space="preserve"> </w:t>
      </w:r>
      <w:r w:rsidRPr="00D11424">
        <w:rPr>
          <w:rFonts w:eastAsia="Times New Roman" w:cstheme="minorHAnsi"/>
          <w:lang w:val="mk-MK"/>
        </w:rPr>
        <w:t>работа</w:t>
      </w:r>
      <w:r>
        <w:rPr>
          <w:rFonts w:eastAsia="Times New Roman" w:cstheme="minorHAnsi"/>
          <w:lang w:val="mk-MK"/>
        </w:rPr>
        <w:t xml:space="preserve"> </w:t>
      </w:r>
      <w:r w:rsidRPr="00D11424">
        <w:rPr>
          <w:rFonts w:eastAsia="Times New Roman" w:cstheme="minorHAnsi"/>
          <w:lang w:val="mk-MK"/>
        </w:rPr>
        <w:t>„Службен весник на Република Македонија“ бр. 60/2012</w:t>
      </w:r>
      <w:r w:rsidRPr="00D11424">
        <w:t xml:space="preserve"> </w:t>
      </w:r>
      <w:r>
        <w:t>„</w:t>
      </w:r>
      <w:proofErr w:type="spellStart"/>
      <w:r>
        <w:t>Службен</w:t>
      </w:r>
      <w:proofErr w:type="spellEnd"/>
      <w:r>
        <w:t xml:space="preserve"> </w:t>
      </w:r>
      <w:proofErr w:type="spellStart"/>
      <w:r>
        <w:t>весник</w:t>
      </w:r>
      <w:proofErr w:type="spellEnd"/>
      <w:r>
        <w:t xml:space="preserve"> </w:t>
      </w:r>
      <w:proofErr w:type="spellStart"/>
      <w:r>
        <w:t>на</w:t>
      </w:r>
      <w:proofErr w:type="spellEnd"/>
      <w:r>
        <w:t xml:space="preserve"> </w:t>
      </w:r>
      <w:proofErr w:type="spellStart"/>
      <w:r>
        <w:t>Република</w:t>
      </w:r>
      <w:proofErr w:type="spellEnd"/>
      <w:r>
        <w:t xml:space="preserve"> </w:t>
      </w:r>
      <w:proofErr w:type="spellStart"/>
      <w:r>
        <w:t>Македонија</w:t>
      </w:r>
      <w:proofErr w:type="spellEnd"/>
      <w:r>
        <w:t xml:space="preserve">“ </w:t>
      </w:r>
      <w:proofErr w:type="spellStart"/>
      <w:r>
        <w:t>бр</w:t>
      </w:r>
      <w:proofErr w:type="spellEnd"/>
      <w:r>
        <w:t>. 60/2012</w:t>
      </w:r>
    </w:p>
    <w:p w14:paraId="4F568A74" w14:textId="77777777" w:rsidR="00C34C0A" w:rsidRPr="00C34C0A" w:rsidRDefault="00C34C0A" w:rsidP="00376617">
      <w:pPr>
        <w:pStyle w:val="ListParagraph"/>
        <w:numPr>
          <w:ilvl w:val="0"/>
          <w:numId w:val="8"/>
        </w:numPr>
        <w:spacing w:after="60" w:line="240" w:lineRule="auto"/>
        <w:jc w:val="both"/>
        <w:rPr>
          <w:rFonts w:eastAsia="Times New Roman" w:cstheme="minorHAnsi"/>
          <w:lang w:val="mk-MK"/>
        </w:rPr>
      </w:pPr>
      <w:r w:rsidRPr="00C34C0A">
        <w:rPr>
          <w:rFonts w:eastAsia="Times New Roman" w:cstheme="minorHAnsi"/>
          <w:lang w:val="mk-MK"/>
        </w:rPr>
        <w:t>Правилник за безбедност и здравје при употреба на опрема за работа, (“Сл. Весник на РМ“</w:t>
      </w:r>
    </w:p>
    <w:p w14:paraId="460A69F8" w14:textId="77777777" w:rsidR="00C34C0A" w:rsidRPr="00C34C0A" w:rsidRDefault="00C34C0A" w:rsidP="00376617">
      <w:pPr>
        <w:pStyle w:val="ListParagraph"/>
        <w:numPr>
          <w:ilvl w:val="0"/>
          <w:numId w:val="8"/>
        </w:numPr>
        <w:spacing w:after="60" w:line="240" w:lineRule="auto"/>
        <w:jc w:val="both"/>
        <w:rPr>
          <w:rFonts w:eastAsia="Times New Roman" w:cstheme="minorHAnsi"/>
          <w:lang w:val="mk-MK"/>
        </w:rPr>
      </w:pPr>
      <w:r w:rsidRPr="00C34C0A">
        <w:rPr>
          <w:rFonts w:eastAsia="Times New Roman" w:cstheme="minorHAnsi"/>
          <w:lang w:val="mk-MK"/>
        </w:rPr>
        <w:t>бр.116/2007);</w:t>
      </w:r>
    </w:p>
    <w:p w14:paraId="6CA1D474" w14:textId="25016757" w:rsidR="00C34C0A" w:rsidRPr="00C34C0A" w:rsidRDefault="00C34C0A" w:rsidP="00376617">
      <w:pPr>
        <w:pStyle w:val="ListParagraph"/>
        <w:numPr>
          <w:ilvl w:val="0"/>
          <w:numId w:val="8"/>
        </w:numPr>
        <w:spacing w:after="60" w:line="240" w:lineRule="auto"/>
        <w:jc w:val="both"/>
        <w:rPr>
          <w:rFonts w:eastAsia="Times New Roman" w:cstheme="minorHAnsi"/>
          <w:lang w:val="mk-MK"/>
        </w:rPr>
      </w:pPr>
      <w:r w:rsidRPr="00C34C0A">
        <w:rPr>
          <w:rFonts w:eastAsia="Times New Roman" w:cstheme="minorHAnsi"/>
          <w:lang w:val="mk-MK"/>
        </w:rPr>
        <w:t>Правилник за лична заштитна опрема која вработените ја употребуваат при работата, (“Сл. Весни к на</w:t>
      </w:r>
      <w:r>
        <w:rPr>
          <w:rFonts w:eastAsia="Times New Roman" w:cstheme="minorHAnsi"/>
          <w:lang w:val="mk-MK"/>
        </w:rPr>
        <w:t xml:space="preserve"> </w:t>
      </w:r>
      <w:r w:rsidRPr="00C34C0A">
        <w:rPr>
          <w:rFonts w:eastAsia="Times New Roman" w:cstheme="minorHAnsi"/>
          <w:lang w:val="mk-MK"/>
        </w:rPr>
        <w:t>РМ“ бр.116/2007);</w:t>
      </w:r>
    </w:p>
    <w:p w14:paraId="6401A0A7" w14:textId="08A223C8" w:rsidR="00C34C0A" w:rsidRPr="00BD0A57" w:rsidRDefault="00C34C0A" w:rsidP="00376617">
      <w:pPr>
        <w:pStyle w:val="ListParagraph"/>
        <w:numPr>
          <w:ilvl w:val="0"/>
          <w:numId w:val="8"/>
        </w:numPr>
        <w:spacing w:after="60" w:line="240" w:lineRule="auto"/>
        <w:jc w:val="both"/>
        <w:rPr>
          <w:rFonts w:eastAsia="Times New Roman" w:cstheme="minorHAnsi"/>
          <w:lang w:val="mk-MK"/>
        </w:rPr>
      </w:pPr>
      <w:r w:rsidRPr="00C34C0A">
        <w:rPr>
          <w:rFonts w:eastAsia="Times New Roman" w:cstheme="minorHAnsi"/>
          <w:lang w:val="mk-MK"/>
        </w:rPr>
        <w:t>Правилник за безбедност и здравје при работа при рачно пренесување на товар, (“Сл. Весник на РМ“</w:t>
      </w:r>
      <w:r w:rsidR="00BD0A57">
        <w:rPr>
          <w:rFonts w:eastAsia="Times New Roman" w:cstheme="minorHAnsi"/>
          <w:lang w:val="mk-MK"/>
        </w:rPr>
        <w:t xml:space="preserve"> </w:t>
      </w:r>
      <w:r w:rsidRPr="00BD0A57">
        <w:rPr>
          <w:rFonts w:eastAsia="Times New Roman" w:cstheme="minorHAnsi"/>
          <w:lang w:val="mk-MK"/>
        </w:rPr>
        <w:t>бр.135/2007);</w:t>
      </w:r>
    </w:p>
    <w:p w14:paraId="33913E79" w14:textId="189FFAD3" w:rsidR="00C34C0A" w:rsidRPr="00BD0A57" w:rsidRDefault="00C34C0A" w:rsidP="00376617">
      <w:pPr>
        <w:pStyle w:val="ListParagraph"/>
        <w:numPr>
          <w:ilvl w:val="0"/>
          <w:numId w:val="8"/>
        </w:numPr>
        <w:spacing w:after="60" w:line="240" w:lineRule="auto"/>
        <w:jc w:val="both"/>
        <w:rPr>
          <w:rFonts w:eastAsia="Times New Roman" w:cstheme="minorHAnsi"/>
          <w:lang w:val="mk-MK"/>
        </w:rPr>
      </w:pPr>
      <w:r w:rsidRPr="00C34C0A">
        <w:rPr>
          <w:rFonts w:eastAsia="Times New Roman" w:cstheme="minorHAnsi"/>
          <w:lang w:val="mk-MK"/>
        </w:rPr>
        <w:t>Правилник за минимални барања за безбедност и здравје при работа на привремени и мобилни</w:t>
      </w:r>
      <w:r w:rsidR="00BD0A57">
        <w:rPr>
          <w:rFonts w:eastAsia="Times New Roman" w:cstheme="minorHAnsi"/>
          <w:lang w:val="mk-MK"/>
        </w:rPr>
        <w:t xml:space="preserve"> </w:t>
      </w:r>
      <w:r w:rsidRPr="00BD0A57">
        <w:rPr>
          <w:rFonts w:eastAsia="Times New Roman" w:cstheme="minorHAnsi"/>
          <w:lang w:val="mk-MK"/>
        </w:rPr>
        <w:t>градилишта, (“Сл.Весник на РМ“ бр.105/2008);</w:t>
      </w:r>
    </w:p>
    <w:p w14:paraId="52DBB89F" w14:textId="32C218E4" w:rsidR="00C34C0A" w:rsidRPr="00BD0A57" w:rsidRDefault="00C34C0A" w:rsidP="00376617">
      <w:pPr>
        <w:pStyle w:val="ListParagraph"/>
        <w:numPr>
          <w:ilvl w:val="0"/>
          <w:numId w:val="8"/>
        </w:numPr>
        <w:spacing w:after="60" w:line="240" w:lineRule="auto"/>
        <w:jc w:val="both"/>
        <w:rPr>
          <w:rFonts w:eastAsia="Times New Roman" w:cstheme="minorHAnsi"/>
          <w:lang w:val="mk-MK"/>
        </w:rPr>
      </w:pPr>
      <w:r w:rsidRPr="00C34C0A">
        <w:rPr>
          <w:rFonts w:eastAsia="Times New Roman" w:cstheme="minorHAnsi"/>
          <w:lang w:val="mk-MK"/>
        </w:rPr>
        <w:t>Правилник за начинот на водење на евиденција во областа на безбедност и здравје при работа (“Сл.</w:t>
      </w:r>
      <w:r w:rsidR="00BD0A57">
        <w:rPr>
          <w:rFonts w:eastAsia="Times New Roman" w:cstheme="minorHAnsi"/>
          <w:lang w:val="mk-MK"/>
        </w:rPr>
        <w:t xml:space="preserve"> </w:t>
      </w:r>
      <w:r w:rsidRPr="00BD0A57">
        <w:rPr>
          <w:rFonts w:eastAsia="Times New Roman" w:cstheme="minorHAnsi"/>
          <w:lang w:val="mk-MK"/>
        </w:rPr>
        <w:t>Весник на РМ“ бр.136/2007);</w:t>
      </w:r>
    </w:p>
    <w:p w14:paraId="2B443CB8" w14:textId="6D085421" w:rsidR="00652E98" w:rsidRDefault="00652E98" w:rsidP="00ED08E6">
      <w:pPr>
        <w:pStyle w:val="Heading1"/>
      </w:pPr>
      <w:r w:rsidRPr="00652E98">
        <w:t>Одговорности и обврски на изведувачите на градежни работи</w:t>
      </w:r>
    </w:p>
    <w:p w14:paraId="739067E0" w14:textId="77777777" w:rsidR="00FB4BA7" w:rsidRPr="00FB4BA7" w:rsidRDefault="00FB4BA7" w:rsidP="00FB4BA7">
      <w:pPr>
        <w:rPr>
          <w:lang w:val="mk-MK"/>
        </w:rPr>
      </w:pPr>
    </w:p>
    <w:p w14:paraId="73DA35FC" w14:textId="1689854F" w:rsidR="00652E98" w:rsidRPr="00652E98" w:rsidRDefault="00652E98" w:rsidP="00652E98">
      <w:pPr>
        <w:spacing w:after="60" w:line="240" w:lineRule="auto"/>
        <w:jc w:val="both"/>
        <w:rPr>
          <w:rFonts w:eastAsia="Times New Roman" w:cstheme="minorHAnsi"/>
          <w:lang w:val="mk-MK"/>
        </w:rPr>
      </w:pPr>
      <w:r w:rsidRPr="00652E98">
        <w:rPr>
          <w:rFonts w:eastAsia="Times New Roman" w:cstheme="minorHAnsi"/>
          <w:lang w:val="mk-MK"/>
        </w:rPr>
        <w:t xml:space="preserve">Врз основа на општиот обем за работа, а под директен надзор на изведбените градежни </w:t>
      </w:r>
      <w:r w:rsidR="00E53CC9">
        <w:rPr>
          <w:rFonts w:eastAsia="Times New Roman" w:cstheme="minorHAnsi"/>
          <w:lang w:val="mk-MK"/>
        </w:rPr>
        <w:t xml:space="preserve">и биолошко технички </w:t>
      </w:r>
      <w:r w:rsidRPr="00652E98">
        <w:rPr>
          <w:rFonts w:eastAsia="Times New Roman" w:cstheme="minorHAnsi"/>
          <w:lang w:val="mk-MK"/>
        </w:rPr>
        <w:t>работи  и раководителот на проектот</w:t>
      </w:r>
      <w:r w:rsidR="00E53CC9">
        <w:rPr>
          <w:rFonts w:eastAsia="Times New Roman" w:cstheme="minorHAnsi"/>
          <w:lang w:val="mk-MK"/>
        </w:rPr>
        <w:t xml:space="preserve"> на УНДП</w:t>
      </w:r>
      <w:r w:rsidRPr="00652E98">
        <w:rPr>
          <w:rFonts w:eastAsia="Times New Roman" w:cstheme="minorHAnsi"/>
          <w:lang w:val="mk-MK"/>
        </w:rPr>
        <w:t xml:space="preserve">, и  во тесна координација/комуникација со општинските власти и другите стручни лица на проектот, </w:t>
      </w:r>
      <w:r w:rsidRPr="00652E98">
        <w:rPr>
          <w:rFonts w:eastAsia="Times New Roman" w:cstheme="minorHAnsi"/>
          <w:lang w:val="ru-RU"/>
        </w:rPr>
        <w:t>Компанијата</w:t>
      </w:r>
      <w:r w:rsidR="00FB4BA7">
        <w:rPr>
          <w:rFonts w:eastAsia="Times New Roman" w:cstheme="minorHAnsi"/>
          <w:lang w:val="ru-RU"/>
        </w:rPr>
        <w:t xml:space="preserve"> </w:t>
      </w:r>
      <w:r w:rsidRPr="00652E98">
        <w:rPr>
          <w:rFonts w:eastAsia="Times New Roman" w:cstheme="minorHAnsi"/>
          <w:lang w:val="ru-RU"/>
        </w:rPr>
        <w:t xml:space="preserve">или Конзорциумот понудувач </w:t>
      </w:r>
      <w:r w:rsidRPr="00652E98">
        <w:rPr>
          <w:rFonts w:eastAsia="Times New Roman" w:cstheme="minorHAnsi"/>
          <w:lang w:val="mk-MK"/>
        </w:rPr>
        <w:t>е одговорен за реализација на задачите, но не се ограничени само на следните задачи:</w:t>
      </w:r>
    </w:p>
    <w:p w14:paraId="1555E7E8" w14:textId="0FBC6D04" w:rsidR="00652E98" w:rsidRPr="00652E98" w:rsidRDefault="00652E98" w:rsidP="00376617">
      <w:pPr>
        <w:numPr>
          <w:ilvl w:val="0"/>
          <w:numId w:val="10"/>
        </w:numPr>
        <w:spacing w:after="60" w:line="240" w:lineRule="auto"/>
        <w:jc w:val="both"/>
        <w:rPr>
          <w:rFonts w:eastAsia="Times New Roman" w:cstheme="minorHAnsi"/>
          <w:bCs/>
          <w:lang w:val="mk-MK"/>
        </w:rPr>
      </w:pPr>
      <w:r w:rsidRPr="00652E98">
        <w:rPr>
          <w:rFonts w:eastAsia="Times New Roman" w:cstheme="minorHAnsi"/>
          <w:bCs/>
          <w:lang w:val="mk-MK"/>
        </w:rPr>
        <w:t xml:space="preserve">Понудувачот е должен да ја проучи проектната и тендерската документација, описите и предмерот, да ги лоцира позициите за </w:t>
      </w:r>
      <w:r w:rsidR="00E53CC9">
        <w:rPr>
          <w:rFonts w:eastAsia="Times New Roman" w:cstheme="minorHAnsi"/>
          <w:bCs/>
          <w:lang w:val="mk-MK"/>
        </w:rPr>
        <w:t>изведба на градежните и биолошко техничките работи</w:t>
      </w:r>
      <w:r w:rsidRPr="00652E98">
        <w:rPr>
          <w:rFonts w:eastAsia="Times New Roman" w:cstheme="minorHAnsi"/>
          <w:bCs/>
          <w:lang w:val="mk-MK"/>
        </w:rPr>
        <w:t xml:space="preserve"> и соодветно на тоа да ја формулира цената. Во случај некои позиции да не му се  јасни како видови и квалитети на материјали или технологија на вградување, задолжително писмено да се обрати до УНДП за појаснување на истите. Доколку во текот на тендерската постапка, понудувачот писмено не се обрати со прашања до УНДП, се подразбира дека нема нејасни позиции од премерите</w:t>
      </w:r>
      <w:r w:rsidR="00E53CC9">
        <w:rPr>
          <w:rFonts w:eastAsia="Times New Roman" w:cstheme="minorHAnsi"/>
          <w:bCs/>
          <w:lang w:val="mk-MK"/>
        </w:rPr>
        <w:t>, техничките барања</w:t>
      </w:r>
      <w:r w:rsidRPr="00652E98">
        <w:rPr>
          <w:rFonts w:eastAsia="Times New Roman" w:cstheme="minorHAnsi"/>
          <w:bCs/>
          <w:lang w:val="mk-MK"/>
        </w:rPr>
        <w:t xml:space="preserve"> или техничките документации (во прилог на </w:t>
      </w:r>
      <w:proofErr w:type="spellStart"/>
      <w:r w:rsidRPr="00652E98">
        <w:rPr>
          <w:rFonts w:eastAsia="Times New Roman" w:cstheme="minorHAnsi"/>
          <w:bCs/>
          <w:lang w:val="en-US"/>
        </w:rPr>
        <w:t>RfQ</w:t>
      </w:r>
      <w:proofErr w:type="spellEnd"/>
      <w:r w:rsidRPr="00652E98">
        <w:rPr>
          <w:rFonts w:eastAsia="Times New Roman" w:cstheme="minorHAnsi"/>
          <w:bCs/>
          <w:lang w:val="en-US"/>
        </w:rPr>
        <w:t>)</w:t>
      </w:r>
      <w:r w:rsidRPr="00652E98">
        <w:rPr>
          <w:rFonts w:eastAsia="Times New Roman" w:cstheme="minorHAnsi"/>
          <w:bCs/>
          <w:lang w:val="mk-MK"/>
        </w:rPr>
        <w:t>, односно дека сите позиции се доволно јасно опишани, не смее да се признае дополнителн</w:t>
      </w:r>
      <w:r w:rsidR="00E53CC9">
        <w:rPr>
          <w:rFonts w:eastAsia="Times New Roman" w:cstheme="minorHAnsi"/>
          <w:bCs/>
          <w:lang w:val="mk-MK"/>
        </w:rPr>
        <w:t>и работи или</w:t>
      </w:r>
      <w:r w:rsidRPr="00652E98">
        <w:rPr>
          <w:rFonts w:eastAsia="Times New Roman" w:cstheme="minorHAnsi"/>
          <w:bCs/>
          <w:lang w:val="mk-MK"/>
        </w:rPr>
        <w:t xml:space="preserve"> позици</w:t>
      </w:r>
      <w:r w:rsidR="00E53CC9">
        <w:rPr>
          <w:rFonts w:eastAsia="Times New Roman" w:cstheme="minorHAnsi"/>
          <w:bCs/>
          <w:lang w:val="mk-MK"/>
        </w:rPr>
        <w:t>и</w:t>
      </w:r>
      <w:r w:rsidRPr="00652E98">
        <w:rPr>
          <w:rFonts w:eastAsia="Times New Roman" w:cstheme="minorHAnsi"/>
          <w:bCs/>
          <w:lang w:val="mk-MK"/>
        </w:rPr>
        <w:t xml:space="preserve"> за комплетирање на истата.  </w:t>
      </w:r>
    </w:p>
    <w:p w14:paraId="6E5F18B9" w14:textId="0B3A8A39" w:rsidR="009E329C" w:rsidRPr="00652E98" w:rsidRDefault="009E329C" w:rsidP="009E329C">
      <w:pPr>
        <w:numPr>
          <w:ilvl w:val="0"/>
          <w:numId w:val="10"/>
        </w:numPr>
        <w:spacing w:after="60" w:line="240" w:lineRule="auto"/>
        <w:jc w:val="both"/>
        <w:rPr>
          <w:rFonts w:eastAsia="Times New Roman" w:cstheme="minorHAnsi"/>
          <w:bCs/>
          <w:lang w:val="mk-MK"/>
        </w:rPr>
      </w:pPr>
      <w:r w:rsidRPr="00652E98">
        <w:rPr>
          <w:rFonts w:eastAsia="Times New Roman" w:cstheme="minorHAnsi"/>
          <w:bCs/>
          <w:lang w:val="mk-MK"/>
        </w:rPr>
        <w:lastRenderedPageBreak/>
        <w:t>Понудувач</w:t>
      </w:r>
      <w:r>
        <w:rPr>
          <w:rFonts w:eastAsia="Times New Roman" w:cstheme="minorHAnsi"/>
          <w:bCs/>
          <w:lang w:val="mk-MK"/>
        </w:rPr>
        <w:t xml:space="preserve">ите се охрабруваат </w:t>
      </w:r>
      <w:r w:rsidRPr="00652E98">
        <w:rPr>
          <w:rFonts w:eastAsia="Times New Roman" w:cstheme="minorHAnsi"/>
          <w:bCs/>
          <w:lang w:val="mk-MK"/>
        </w:rPr>
        <w:t>да</w:t>
      </w:r>
      <w:r w:rsidRPr="00652E98">
        <w:rPr>
          <w:rFonts w:eastAsia="Times New Roman" w:cstheme="minorHAnsi"/>
          <w:bCs/>
        </w:rPr>
        <w:t xml:space="preserve"> г</w:t>
      </w:r>
      <w:r w:rsidRPr="00652E98">
        <w:rPr>
          <w:rFonts w:eastAsia="Times New Roman" w:cstheme="minorHAnsi"/>
          <w:bCs/>
          <w:lang w:val="mk-MK"/>
        </w:rPr>
        <w:t>и</w:t>
      </w:r>
      <w:r w:rsidRPr="00652E98">
        <w:rPr>
          <w:rFonts w:eastAsia="Times New Roman" w:cstheme="minorHAnsi"/>
          <w:bCs/>
        </w:rPr>
        <w:t xml:space="preserve"> </w:t>
      </w:r>
      <w:proofErr w:type="spellStart"/>
      <w:r w:rsidRPr="00652E98">
        <w:rPr>
          <w:rFonts w:eastAsia="Times New Roman" w:cstheme="minorHAnsi"/>
          <w:bCs/>
        </w:rPr>
        <w:t>посет</w:t>
      </w:r>
      <w:proofErr w:type="spellEnd"/>
      <w:r>
        <w:rPr>
          <w:rFonts w:eastAsia="Times New Roman" w:cstheme="minorHAnsi"/>
          <w:bCs/>
          <w:lang w:val="mk-MK"/>
        </w:rPr>
        <w:t>ат двете</w:t>
      </w:r>
      <w:r w:rsidRPr="00652E98">
        <w:rPr>
          <w:rFonts w:eastAsia="Times New Roman" w:cstheme="minorHAnsi"/>
          <w:bCs/>
        </w:rPr>
        <w:t xml:space="preserve"> </w:t>
      </w:r>
      <w:r>
        <w:rPr>
          <w:rFonts w:eastAsia="Times New Roman" w:cstheme="minorHAnsi"/>
          <w:bCs/>
          <w:lang w:val="mk-MK"/>
        </w:rPr>
        <w:t>локации во Општина Боговиње</w:t>
      </w:r>
      <w:r w:rsidRPr="00652E98">
        <w:rPr>
          <w:rFonts w:eastAsia="Times New Roman" w:cstheme="minorHAnsi"/>
          <w:bCs/>
          <w:lang w:val="mk-MK"/>
        </w:rPr>
        <w:t xml:space="preserve"> за кои има намера да поднесе понуда</w:t>
      </w:r>
      <w:r w:rsidRPr="00652E98">
        <w:rPr>
          <w:rFonts w:eastAsia="Times New Roman" w:cstheme="minorHAnsi"/>
          <w:bCs/>
        </w:rPr>
        <w:t xml:space="preserve"> </w:t>
      </w:r>
      <w:bookmarkStart w:id="2" w:name="_Hlk106968481"/>
      <w:proofErr w:type="spellStart"/>
      <w:r w:rsidRPr="00652E98">
        <w:rPr>
          <w:rFonts w:eastAsia="Times New Roman" w:cstheme="minorHAnsi"/>
          <w:bCs/>
        </w:rPr>
        <w:t>за</w:t>
      </w:r>
      <w:proofErr w:type="spellEnd"/>
      <w:r w:rsidRPr="00652E98">
        <w:rPr>
          <w:rFonts w:eastAsia="Times New Roman" w:cstheme="minorHAnsi"/>
          <w:bCs/>
        </w:rPr>
        <w:t xml:space="preserve"> </w:t>
      </w:r>
      <w:proofErr w:type="spellStart"/>
      <w:r w:rsidRPr="00652E98">
        <w:rPr>
          <w:rFonts w:eastAsia="Times New Roman" w:cstheme="minorHAnsi"/>
          <w:bCs/>
        </w:rPr>
        <w:t>да</w:t>
      </w:r>
      <w:proofErr w:type="spellEnd"/>
      <w:r w:rsidRPr="00652E98">
        <w:rPr>
          <w:rFonts w:eastAsia="Times New Roman" w:cstheme="minorHAnsi"/>
          <w:bCs/>
        </w:rPr>
        <w:t xml:space="preserve"> </w:t>
      </w:r>
      <w:proofErr w:type="spellStart"/>
      <w:r w:rsidRPr="00652E98">
        <w:rPr>
          <w:rFonts w:eastAsia="Times New Roman" w:cstheme="minorHAnsi"/>
          <w:bCs/>
        </w:rPr>
        <w:t>биде</w:t>
      </w:r>
      <w:proofErr w:type="spellEnd"/>
      <w:r w:rsidRPr="00652E98">
        <w:rPr>
          <w:rFonts w:eastAsia="Times New Roman" w:cstheme="minorHAnsi"/>
          <w:bCs/>
        </w:rPr>
        <w:t xml:space="preserve"> </w:t>
      </w:r>
      <w:proofErr w:type="spellStart"/>
      <w:r w:rsidRPr="00652E98">
        <w:rPr>
          <w:rFonts w:eastAsia="Times New Roman" w:cstheme="minorHAnsi"/>
          <w:bCs/>
        </w:rPr>
        <w:t>запознаен</w:t>
      </w:r>
      <w:proofErr w:type="spellEnd"/>
      <w:r w:rsidRPr="00652E98">
        <w:rPr>
          <w:rFonts w:eastAsia="Times New Roman" w:cstheme="minorHAnsi"/>
          <w:bCs/>
        </w:rPr>
        <w:t xml:space="preserve"> </w:t>
      </w:r>
      <w:proofErr w:type="spellStart"/>
      <w:r w:rsidRPr="00652E98">
        <w:rPr>
          <w:rFonts w:eastAsia="Times New Roman" w:cstheme="minorHAnsi"/>
          <w:bCs/>
        </w:rPr>
        <w:t>со</w:t>
      </w:r>
      <w:proofErr w:type="spellEnd"/>
      <w:r w:rsidRPr="00652E98">
        <w:rPr>
          <w:rFonts w:eastAsia="Times New Roman" w:cstheme="minorHAnsi"/>
          <w:bCs/>
        </w:rPr>
        <w:t xml:space="preserve"> </w:t>
      </w:r>
      <w:r>
        <w:rPr>
          <w:rFonts w:eastAsia="Times New Roman" w:cstheme="minorHAnsi"/>
          <w:bCs/>
          <w:lang w:val="mk-MK"/>
        </w:rPr>
        <w:t>теренот</w:t>
      </w:r>
      <w:r w:rsidRPr="00652E98">
        <w:rPr>
          <w:rFonts w:eastAsia="Times New Roman" w:cstheme="minorHAnsi"/>
          <w:bCs/>
        </w:rPr>
        <w:t xml:space="preserve"> </w:t>
      </w:r>
      <w:proofErr w:type="spellStart"/>
      <w:r w:rsidRPr="00652E98">
        <w:rPr>
          <w:rFonts w:eastAsia="Times New Roman" w:cstheme="minorHAnsi"/>
          <w:bCs/>
        </w:rPr>
        <w:t>за</w:t>
      </w:r>
      <w:proofErr w:type="spellEnd"/>
      <w:r w:rsidRPr="00652E98">
        <w:rPr>
          <w:rFonts w:eastAsia="Times New Roman" w:cstheme="minorHAnsi"/>
          <w:bCs/>
        </w:rPr>
        <w:t xml:space="preserve"> </w:t>
      </w:r>
      <w:r w:rsidRPr="00652E98">
        <w:rPr>
          <w:rFonts w:eastAsia="Times New Roman" w:cstheme="minorHAnsi"/>
          <w:bCs/>
          <w:lang w:val="mk-MK"/>
        </w:rPr>
        <w:t xml:space="preserve">изведба на мерки за </w:t>
      </w:r>
      <w:r>
        <w:rPr>
          <w:rFonts w:eastAsia="Times New Roman" w:cstheme="minorHAnsi"/>
          <w:bCs/>
          <w:lang w:val="mk-MK"/>
        </w:rPr>
        <w:t>санација и стабилизација на свлечиштата</w:t>
      </w:r>
      <w:r w:rsidRPr="00652E98">
        <w:rPr>
          <w:rFonts w:eastAsia="Times New Roman" w:cstheme="minorHAnsi"/>
          <w:bCs/>
          <w:lang w:val="mk-MK"/>
        </w:rPr>
        <w:t>.</w:t>
      </w:r>
      <w:r w:rsidRPr="00652E98">
        <w:rPr>
          <w:rFonts w:eastAsia="Times New Roman" w:cstheme="minorHAnsi"/>
          <w:bCs/>
        </w:rPr>
        <w:t xml:space="preserve"> </w:t>
      </w:r>
      <w:r w:rsidRPr="004C21D9">
        <w:rPr>
          <w:rFonts w:eastAsia="Times New Roman" w:cstheme="minorHAnsi"/>
          <w:bCs/>
        </w:rPr>
        <w:t xml:space="preserve">И </w:t>
      </w:r>
      <w:proofErr w:type="spellStart"/>
      <w:r w:rsidRPr="004C21D9">
        <w:rPr>
          <w:rFonts w:eastAsia="Times New Roman" w:cstheme="minorHAnsi"/>
          <w:bCs/>
        </w:rPr>
        <w:t>покрај</w:t>
      </w:r>
      <w:proofErr w:type="spellEnd"/>
      <w:r w:rsidRPr="004C21D9">
        <w:rPr>
          <w:rFonts w:eastAsia="Times New Roman" w:cstheme="minorHAnsi"/>
          <w:bCs/>
        </w:rPr>
        <w:t xml:space="preserve"> </w:t>
      </w:r>
      <w:proofErr w:type="spellStart"/>
      <w:r w:rsidRPr="004C21D9">
        <w:rPr>
          <w:rFonts w:eastAsia="Times New Roman" w:cstheme="minorHAnsi"/>
          <w:bCs/>
        </w:rPr>
        <w:t>тоа</w:t>
      </w:r>
      <w:proofErr w:type="spellEnd"/>
      <w:r w:rsidRPr="004C21D9">
        <w:rPr>
          <w:rFonts w:eastAsia="Times New Roman" w:cstheme="minorHAnsi"/>
          <w:bCs/>
        </w:rPr>
        <w:t xml:space="preserve"> </w:t>
      </w:r>
      <w:proofErr w:type="spellStart"/>
      <w:r w:rsidRPr="004C21D9">
        <w:rPr>
          <w:rFonts w:eastAsia="Times New Roman" w:cstheme="minorHAnsi"/>
          <w:bCs/>
        </w:rPr>
        <w:t>што</w:t>
      </w:r>
      <w:proofErr w:type="spellEnd"/>
      <w:r w:rsidRPr="004C21D9">
        <w:rPr>
          <w:rFonts w:eastAsia="Times New Roman" w:cstheme="minorHAnsi"/>
          <w:bCs/>
        </w:rPr>
        <w:t xml:space="preserve"> </w:t>
      </w:r>
      <w:proofErr w:type="spellStart"/>
      <w:r w:rsidRPr="004C21D9">
        <w:rPr>
          <w:rFonts w:eastAsia="Times New Roman" w:cstheme="minorHAnsi"/>
          <w:bCs/>
        </w:rPr>
        <w:t>посетата</w:t>
      </w:r>
      <w:proofErr w:type="spellEnd"/>
      <w:r w:rsidRPr="004C21D9">
        <w:rPr>
          <w:rFonts w:eastAsia="Times New Roman" w:cstheme="minorHAnsi"/>
          <w:bCs/>
        </w:rPr>
        <w:t xml:space="preserve"> </w:t>
      </w:r>
      <w:proofErr w:type="spellStart"/>
      <w:r w:rsidRPr="004C21D9">
        <w:rPr>
          <w:rFonts w:eastAsia="Times New Roman" w:cstheme="minorHAnsi"/>
          <w:bCs/>
        </w:rPr>
        <w:t>на</w:t>
      </w:r>
      <w:proofErr w:type="spellEnd"/>
      <w:r w:rsidRPr="004C21D9">
        <w:rPr>
          <w:rFonts w:eastAsia="Times New Roman" w:cstheme="minorHAnsi"/>
          <w:bCs/>
        </w:rPr>
        <w:t xml:space="preserve"> </w:t>
      </w:r>
      <w:proofErr w:type="spellStart"/>
      <w:r w:rsidRPr="004C21D9">
        <w:rPr>
          <w:rFonts w:eastAsia="Times New Roman" w:cstheme="minorHAnsi"/>
          <w:bCs/>
        </w:rPr>
        <w:t>локацијата</w:t>
      </w:r>
      <w:proofErr w:type="spellEnd"/>
      <w:r w:rsidRPr="004C21D9">
        <w:rPr>
          <w:rFonts w:eastAsia="Times New Roman" w:cstheme="minorHAnsi"/>
          <w:bCs/>
        </w:rPr>
        <w:t xml:space="preserve"> </w:t>
      </w:r>
      <w:r>
        <w:rPr>
          <w:rFonts w:eastAsia="Times New Roman" w:cstheme="minorHAnsi"/>
          <w:bCs/>
          <w:lang w:val="mk-MK"/>
        </w:rPr>
        <w:t>организирана од УНДП (види дел 2 – инструкции – „</w:t>
      </w:r>
      <w:r w:rsidRPr="004C21D9">
        <w:t xml:space="preserve"> </w:t>
      </w:r>
      <w:r w:rsidRPr="004C21D9">
        <w:rPr>
          <w:rFonts w:eastAsia="Times New Roman" w:cstheme="minorHAnsi"/>
          <w:bCs/>
          <w:lang w:val="mk-MK"/>
        </w:rPr>
        <w:t xml:space="preserve">SECTION 2: RFQ INSTRUCTIONS AND </w:t>
      </w:r>
      <w:proofErr w:type="gramStart"/>
      <w:r w:rsidRPr="004C21D9">
        <w:rPr>
          <w:rFonts w:eastAsia="Times New Roman" w:cstheme="minorHAnsi"/>
          <w:bCs/>
          <w:lang w:val="mk-MK"/>
        </w:rPr>
        <w:t>DATA</w:t>
      </w:r>
      <w:r>
        <w:rPr>
          <w:rFonts w:eastAsia="Times New Roman" w:cstheme="minorHAnsi"/>
          <w:bCs/>
          <w:lang w:val="mk-MK"/>
        </w:rPr>
        <w:t>“</w:t>
      </w:r>
      <w:proofErr w:type="gramEnd"/>
      <w:r>
        <w:rPr>
          <w:rFonts w:eastAsia="Times New Roman" w:cstheme="minorHAnsi"/>
          <w:bCs/>
          <w:lang w:val="mk-MK"/>
        </w:rPr>
        <w:t xml:space="preserve">) </w:t>
      </w:r>
      <w:proofErr w:type="spellStart"/>
      <w:r w:rsidRPr="004C21D9">
        <w:rPr>
          <w:rFonts w:eastAsia="Times New Roman" w:cstheme="minorHAnsi"/>
          <w:bCs/>
        </w:rPr>
        <w:t>не</w:t>
      </w:r>
      <w:proofErr w:type="spellEnd"/>
      <w:r w:rsidRPr="004C21D9">
        <w:rPr>
          <w:rFonts w:eastAsia="Times New Roman" w:cstheme="minorHAnsi"/>
          <w:bCs/>
        </w:rPr>
        <w:t xml:space="preserve"> </w:t>
      </w:r>
      <w:r>
        <w:rPr>
          <w:rFonts w:eastAsia="Times New Roman" w:cstheme="minorHAnsi"/>
          <w:bCs/>
          <w:lang w:val="mk-MK"/>
        </w:rPr>
        <w:t>е</w:t>
      </w:r>
      <w:r w:rsidRPr="004C21D9">
        <w:rPr>
          <w:rFonts w:eastAsia="Times New Roman" w:cstheme="minorHAnsi"/>
          <w:bCs/>
        </w:rPr>
        <w:t xml:space="preserve"> </w:t>
      </w:r>
      <w:proofErr w:type="spellStart"/>
      <w:r w:rsidRPr="004C21D9">
        <w:rPr>
          <w:rFonts w:eastAsia="Times New Roman" w:cstheme="minorHAnsi"/>
          <w:bCs/>
        </w:rPr>
        <w:t>задолжителна</w:t>
      </w:r>
      <w:proofErr w:type="spellEnd"/>
      <w:r w:rsidRPr="004C21D9">
        <w:rPr>
          <w:rFonts w:eastAsia="Times New Roman" w:cstheme="minorHAnsi"/>
          <w:bCs/>
        </w:rPr>
        <w:t xml:space="preserve">, </w:t>
      </w:r>
      <w:proofErr w:type="spellStart"/>
      <w:r w:rsidRPr="004C21D9">
        <w:rPr>
          <w:rFonts w:eastAsia="Times New Roman" w:cstheme="minorHAnsi"/>
          <w:bCs/>
        </w:rPr>
        <w:t>се</w:t>
      </w:r>
      <w:proofErr w:type="spellEnd"/>
      <w:r w:rsidRPr="004C21D9">
        <w:rPr>
          <w:rFonts w:eastAsia="Times New Roman" w:cstheme="minorHAnsi"/>
          <w:bCs/>
        </w:rPr>
        <w:t xml:space="preserve"> </w:t>
      </w:r>
      <w:proofErr w:type="spellStart"/>
      <w:r w:rsidRPr="004C21D9">
        <w:rPr>
          <w:rFonts w:eastAsia="Times New Roman" w:cstheme="minorHAnsi"/>
          <w:bCs/>
        </w:rPr>
        <w:t>препорачува</w:t>
      </w:r>
      <w:proofErr w:type="spellEnd"/>
      <w:r w:rsidRPr="004C21D9">
        <w:rPr>
          <w:rFonts w:eastAsia="Times New Roman" w:cstheme="minorHAnsi"/>
          <w:bCs/>
        </w:rPr>
        <w:t xml:space="preserve"> </w:t>
      </w:r>
      <w:proofErr w:type="spellStart"/>
      <w:r w:rsidRPr="00652E98">
        <w:rPr>
          <w:rFonts w:eastAsia="Times New Roman" w:cstheme="minorHAnsi"/>
          <w:bCs/>
        </w:rPr>
        <w:t>понудувачите</w:t>
      </w:r>
      <w:proofErr w:type="spellEnd"/>
      <w:r>
        <w:rPr>
          <w:rFonts w:eastAsia="Times New Roman" w:cstheme="minorHAnsi"/>
          <w:bCs/>
          <w:lang w:val="mk-MK"/>
        </w:rPr>
        <w:t xml:space="preserve"> </w:t>
      </w:r>
      <w:proofErr w:type="spellStart"/>
      <w:r w:rsidRPr="00652E98">
        <w:rPr>
          <w:rFonts w:eastAsia="Times New Roman" w:cstheme="minorHAnsi"/>
          <w:bCs/>
        </w:rPr>
        <w:t>да</w:t>
      </w:r>
      <w:proofErr w:type="spellEnd"/>
      <w:r w:rsidRPr="00652E98">
        <w:rPr>
          <w:rFonts w:eastAsia="Times New Roman" w:cstheme="minorHAnsi"/>
          <w:bCs/>
          <w:lang w:val="mk-MK"/>
        </w:rPr>
        <w:t xml:space="preserve"> се запознаат со </w:t>
      </w:r>
      <w:proofErr w:type="spellStart"/>
      <w:r w:rsidRPr="00652E98">
        <w:rPr>
          <w:rFonts w:eastAsia="Times New Roman" w:cstheme="minorHAnsi"/>
          <w:bCs/>
        </w:rPr>
        <w:t>условите</w:t>
      </w:r>
      <w:proofErr w:type="spellEnd"/>
      <w:r w:rsidRPr="00652E98">
        <w:rPr>
          <w:rFonts w:eastAsia="Times New Roman" w:cstheme="minorHAnsi"/>
          <w:bCs/>
        </w:rPr>
        <w:t xml:space="preserve"> </w:t>
      </w:r>
      <w:proofErr w:type="spellStart"/>
      <w:r w:rsidRPr="00652E98">
        <w:rPr>
          <w:rFonts w:eastAsia="Times New Roman" w:cstheme="minorHAnsi"/>
          <w:bCs/>
        </w:rPr>
        <w:t>на</w:t>
      </w:r>
      <w:proofErr w:type="spellEnd"/>
      <w:r w:rsidRPr="00652E98">
        <w:rPr>
          <w:rFonts w:eastAsia="Times New Roman" w:cstheme="minorHAnsi"/>
          <w:bCs/>
        </w:rPr>
        <w:t xml:space="preserve"> </w:t>
      </w:r>
      <w:proofErr w:type="spellStart"/>
      <w:r w:rsidRPr="00652E98">
        <w:rPr>
          <w:rFonts w:eastAsia="Times New Roman" w:cstheme="minorHAnsi"/>
          <w:bCs/>
        </w:rPr>
        <w:t>локаци</w:t>
      </w:r>
      <w:proofErr w:type="spellEnd"/>
      <w:r w:rsidRPr="00652E98">
        <w:rPr>
          <w:rFonts w:eastAsia="Times New Roman" w:cstheme="minorHAnsi"/>
          <w:bCs/>
          <w:lang w:val="mk-MK"/>
        </w:rPr>
        <w:t>ите</w:t>
      </w:r>
      <w:r>
        <w:rPr>
          <w:rFonts w:eastAsia="Times New Roman" w:cstheme="minorHAnsi"/>
          <w:bCs/>
          <w:lang w:val="mk-MK"/>
        </w:rPr>
        <w:t>, теренот</w:t>
      </w:r>
      <w:r w:rsidRPr="00652E98">
        <w:rPr>
          <w:rFonts w:eastAsia="Times New Roman" w:cstheme="minorHAnsi"/>
          <w:bCs/>
          <w:lang w:val="mk-MK"/>
        </w:rPr>
        <w:t xml:space="preserve"> </w:t>
      </w:r>
      <w:r>
        <w:rPr>
          <w:rFonts w:eastAsia="Times New Roman" w:cstheme="minorHAnsi"/>
          <w:bCs/>
          <w:lang w:val="mk-MK"/>
        </w:rPr>
        <w:t xml:space="preserve"> и пристапните патишта за двете локации</w:t>
      </w:r>
      <w:r w:rsidRPr="00652E98">
        <w:rPr>
          <w:rFonts w:eastAsia="Times New Roman" w:cstheme="minorHAnsi"/>
          <w:bCs/>
          <w:lang w:val="mk-MK"/>
        </w:rPr>
        <w:t xml:space="preserve"> за кои има намера да поднесе понуд</w:t>
      </w:r>
      <w:r>
        <w:rPr>
          <w:rFonts w:eastAsia="Times New Roman" w:cstheme="minorHAnsi"/>
          <w:bCs/>
          <w:lang w:val="mk-MK"/>
        </w:rPr>
        <w:t>а</w:t>
      </w:r>
      <w:r w:rsidRPr="00652E98">
        <w:rPr>
          <w:rFonts w:eastAsia="Times New Roman" w:cstheme="minorHAnsi"/>
          <w:bCs/>
          <w:lang w:val="mk-MK"/>
        </w:rPr>
        <w:t xml:space="preserve"> </w:t>
      </w:r>
      <w:proofErr w:type="spellStart"/>
      <w:r w:rsidRPr="00652E98">
        <w:rPr>
          <w:rFonts w:eastAsia="Times New Roman" w:cstheme="minorHAnsi"/>
          <w:bCs/>
        </w:rPr>
        <w:t>пред</w:t>
      </w:r>
      <w:proofErr w:type="spellEnd"/>
      <w:r w:rsidRPr="00652E98">
        <w:rPr>
          <w:rFonts w:eastAsia="Times New Roman" w:cstheme="minorHAnsi"/>
          <w:bCs/>
        </w:rPr>
        <w:t xml:space="preserve"> </w:t>
      </w:r>
      <w:proofErr w:type="spellStart"/>
      <w:r w:rsidRPr="00652E98">
        <w:rPr>
          <w:rFonts w:eastAsia="Times New Roman" w:cstheme="minorHAnsi"/>
          <w:bCs/>
        </w:rPr>
        <w:t>да</w:t>
      </w:r>
      <w:proofErr w:type="spellEnd"/>
      <w:r w:rsidRPr="00652E98">
        <w:rPr>
          <w:rFonts w:eastAsia="Times New Roman" w:cstheme="minorHAnsi"/>
          <w:bCs/>
        </w:rPr>
        <w:t xml:space="preserve"> </w:t>
      </w:r>
      <w:r>
        <w:rPr>
          <w:rFonts w:eastAsia="Times New Roman" w:cstheme="minorHAnsi"/>
          <w:bCs/>
          <w:lang w:val="mk-MK"/>
        </w:rPr>
        <w:t>ја поднесат истата</w:t>
      </w:r>
      <w:r w:rsidRPr="00652E98">
        <w:rPr>
          <w:rFonts w:eastAsia="Times New Roman" w:cstheme="minorHAnsi"/>
          <w:bCs/>
        </w:rPr>
        <w:t>.</w:t>
      </w:r>
    </w:p>
    <w:bookmarkEnd w:id="2"/>
    <w:p w14:paraId="189B33F4" w14:textId="028212EC" w:rsidR="009E329C" w:rsidRPr="00652E98" w:rsidRDefault="009E329C" w:rsidP="009E329C">
      <w:pPr>
        <w:numPr>
          <w:ilvl w:val="0"/>
          <w:numId w:val="10"/>
        </w:numPr>
        <w:spacing w:after="60" w:line="240" w:lineRule="auto"/>
        <w:jc w:val="both"/>
        <w:rPr>
          <w:rFonts w:eastAsia="Times New Roman" w:cstheme="minorHAnsi"/>
          <w:bCs/>
          <w:lang w:val="mk-MK"/>
        </w:rPr>
      </w:pPr>
      <w:r w:rsidRPr="00652E98">
        <w:rPr>
          <w:rFonts w:eastAsia="Times New Roman" w:cstheme="minorHAnsi"/>
          <w:bCs/>
          <w:lang w:val="mk-MK"/>
        </w:rPr>
        <w:t>Изведувач</w:t>
      </w:r>
      <w:r>
        <w:rPr>
          <w:rFonts w:eastAsia="Times New Roman" w:cstheme="minorHAnsi"/>
          <w:bCs/>
          <w:lang w:val="mk-MK"/>
        </w:rPr>
        <w:t>от</w:t>
      </w:r>
      <w:r w:rsidRPr="00652E98">
        <w:rPr>
          <w:rFonts w:eastAsia="Times New Roman" w:cstheme="minorHAnsi"/>
          <w:bCs/>
          <w:lang w:val="mk-MK"/>
        </w:rPr>
        <w:t xml:space="preserve"> е долж</w:t>
      </w:r>
      <w:r>
        <w:rPr>
          <w:rFonts w:eastAsia="Times New Roman" w:cstheme="minorHAnsi"/>
          <w:bCs/>
          <w:lang w:val="mk-MK"/>
        </w:rPr>
        <w:t>ен</w:t>
      </w:r>
      <w:r w:rsidRPr="00652E98">
        <w:rPr>
          <w:rFonts w:eastAsia="Times New Roman" w:cstheme="minorHAnsi"/>
          <w:bCs/>
          <w:lang w:val="mk-MK"/>
        </w:rPr>
        <w:t xml:space="preserve"> да изготв</w:t>
      </w:r>
      <w:r>
        <w:rPr>
          <w:rFonts w:eastAsia="Times New Roman" w:cstheme="minorHAnsi"/>
          <w:bCs/>
          <w:lang w:val="mk-MK"/>
        </w:rPr>
        <w:t>и</w:t>
      </w:r>
      <w:r w:rsidRPr="00652E98">
        <w:rPr>
          <w:rFonts w:eastAsia="Times New Roman" w:cstheme="minorHAnsi"/>
          <w:bCs/>
          <w:lang w:val="mk-MK"/>
        </w:rPr>
        <w:t xml:space="preserve"> детален план (по потпишување на договорот</w:t>
      </w:r>
      <w:r>
        <w:rPr>
          <w:rFonts w:eastAsia="Times New Roman" w:cstheme="minorHAnsi"/>
          <w:bCs/>
          <w:lang w:val="mk-MK"/>
        </w:rPr>
        <w:t>, а со понудата да поднесе општ план за имплементација</w:t>
      </w:r>
      <w:r w:rsidRPr="00652E98">
        <w:rPr>
          <w:rFonts w:eastAsia="Times New Roman" w:cstheme="minorHAnsi"/>
          <w:bCs/>
          <w:lang w:val="mk-MK"/>
        </w:rPr>
        <w:t xml:space="preserve"> )  за изведбени работи, кој ќе бид</w:t>
      </w:r>
      <w:r>
        <w:rPr>
          <w:rFonts w:eastAsia="Times New Roman" w:cstheme="minorHAnsi"/>
          <w:bCs/>
          <w:lang w:val="mk-MK"/>
        </w:rPr>
        <w:t>е</w:t>
      </w:r>
      <w:r w:rsidRPr="00652E98">
        <w:rPr>
          <w:rFonts w:eastAsia="Times New Roman" w:cstheme="minorHAnsi"/>
          <w:bCs/>
          <w:lang w:val="mk-MK"/>
        </w:rPr>
        <w:t xml:space="preserve"> одобрен од Надзорот и УНДП. Плано</w:t>
      </w:r>
      <w:r>
        <w:rPr>
          <w:rFonts w:eastAsia="Times New Roman" w:cstheme="minorHAnsi"/>
          <w:bCs/>
          <w:lang w:val="mk-MK"/>
        </w:rPr>
        <w:t>т</w:t>
      </w:r>
      <w:r w:rsidRPr="00652E98">
        <w:rPr>
          <w:rFonts w:eastAsia="Times New Roman" w:cstheme="minorHAnsi"/>
          <w:bCs/>
          <w:lang w:val="mk-MK"/>
        </w:rPr>
        <w:t xml:space="preserve"> за изведба треба да содрж</w:t>
      </w:r>
      <w:r>
        <w:rPr>
          <w:rFonts w:eastAsia="Times New Roman" w:cstheme="minorHAnsi"/>
          <w:bCs/>
          <w:lang w:val="mk-MK"/>
        </w:rPr>
        <w:t>и</w:t>
      </w:r>
      <w:r w:rsidRPr="00652E98">
        <w:rPr>
          <w:rFonts w:eastAsia="Times New Roman" w:cstheme="minorHAnsi"/>
          <w:bCs/>
          <w:lang w:val="mk-MK"/>
        </w:rPr>
        <w:t xml:space="preserve"> </w:t>
      </w:r>
      <w:r>
        <w:rPr>
          <w:rFonts w:eastAsia="Times New Roman" w:cstheme="minorHAnsi"/>
          <w:bCs/>
          <w:lang w:val="mk-MK"/>
        </w:rPr>
        <w:t xml:space="preserve">број на работници и опрема, а и </w:t>
      </w:r>
      <w:r w:rsidRPr="00652E98">
        <w:rPr>
          <w:rFonts w:eastAsia="Times New Roman" w:cstheme="minorHAnsi"/>
          <w:bCs/>
          <w:lang w:val="mk-MK"/>
        </w:rPr>
        <w:t xml:space="preserve">меѓу другото и </w:t>
      </w:r>
      <w:r>
        <w:rPr>
          <w:rFonts w:eastAsia="Times New Roman" w:cstheme="minorHAnsi"/>
          <w:bCs/>
          <w:lang w:val="mk-MK"/>
        </w:rPr>
        <w:t xml:space="preserve">потребни </w:t>
      </w:r>
      <w:r w:rsidRPr="00652E98">
        <w:rPr>
          <w:rFonts w:eastAsia="Times New Roman" w:cstheme="minorHAnsi"/>
          <w:bCs/>
          <w:lang w:val="mk-MK"/>
        </w:rPr>
        <w:t xml:space="preserve">заштитни мерки за непречено одвивање на секојдневните работи на </w:t>
      </w:r>
      <w:r>
        <w:rPr>
          <w:rFonts w:eastAsia="Times New Roman" w:cstheme="minorHAnsi"/>
          <w:bCs/>
          <w:lang w:val="mk-MK"/>
        </w:rPr>
        <w:t>жителите на селата</w:t>
      </w:r>
      <w:r w:rsidRPr="00652E98">
        <w:rPr>
          <w:rFonts w:eastAsia="Times New Roman" w:cstheme="minorHAnsi"/>
          <w:bCs/>
          <w:lang w:val="mk-MK"/>
        </w:rPr>
        <w:t xml:space="preserve">, заштита од бучава, и заштита на воздухот при изведба на градежните работи. </w:t>
      </w:r>
    </w:p>
    <w:p w14:paraId="45998911" w14:textId="57D37D7F" w:rsidR="00652E98" w:rsidRDefault="00652E98" w:rsidP="00376617">
      <w:pPr>
        <w:numPr>
          <w:ilvl w:val="0"/>
          <w:numId w:val="10"/>
        </w:numPr>
        <w:spacing w:after="60" w:line="240" w:lineRule="auto"/>
        <w:jc w:val="both"/>
        <w:rPr>
          <w:rFonts w:eastAsia="Times New Roman" w:cstheme="minorHAnsi"/>
          <w:bCs/>
          <w:lang w:val="mk-MK"/>
        </w:rPr>
      </w:pPr>
      <w:r w:rsidRPr="00652E98">
        <w:rPr>
          <w:rFonts w:eastAsia="Times New Roman" w:cstheme="minorHAnsi"/>
          <w:bCs/>
          <w:lang w:val="mk-MK"/>
        </w:rPr>
        <w:t>Сите градежни работи предвидени со техничките документации, описи и количини дадени во предмер</w:t>
      </w:r>
      <w:r w:rsidR="009E329C">
        <w:rPr>
          <w:rFonts w:eastAsia="Times New Roman" w:cstheme="minorHAnsi"/>
          <w:bCs/>
          <w:lang w:val="mk-MK"/>
        </w:rPr>
        <w:t>от</w:t>
      </w:r>
      <w:r w:rsidRPr="00652E98">
        <w:rPr>
          <w:rFonts w:eastAsia="Times New Roman" w:cstheme="minorHAnsi"/>
          <w:bCs/>
          <w:lang w:val="mk-MK"/>
        </w:rPr>
        <w:t>, треба да се извршат во согласност со важечките технички нормативи и правила на занаетот, со употреба на квалитетен градежен материјал и со приложување на сертификати и атести за истите. За соодветноста на материјалите предвидени според спе</w:t>
      </w:r>
      <w:r w:rsidR="00E20DCD">
        <w:rPr>
          <w:rFonts w:eastAsia="Times New Roman" w:cstheme="minorHAnsi"/>
          <w:bCs/>
          <w:lang w:val="mk-MK"/>
        </w:rPr>
        <w:t>ц</w:t>
      </w:r>
      <w:r w:rsidRPr="00652E98">
        <w:rPr>
          <w:rFonts w:eastAsia="Times New Roman" w:cstheme="minorHAnsi"/>
          <w:bCs/>
          <w:lang w:val="mk-MK"/>
        </w:rPr>
        <w:t xml:space="preserve">ификациите на целокупната опрема, материјал и работна рака, Изведувачот доставува мостри, каталози и сертификати до Надзорниот орган. Мострите од сите елементи, како и сертификатите и каталозите, остануваат како потврда за соодветноста на проектната документација. </w:t>
      </w:r>
    </w:p>
    <w:p w14:paraId="09667078" w14:textId="284B58A8" w:rsidR="002506E5" w:rsidRPr="002506E5" w:rsidRDefault="002506E5" w:rsidP="00376617">
      <w:pPr>
        <w:numPr>
          <w:ilvl w:val="0"/>
          <w:numId w:val="10"/>
        </w:numPr>
        <w:spacing w:after="60" w:line="240" w:lineRule="auto"/>
        <w:jc w:val="both"/>
        <w:rPr>
          <w:rFonts w:eastAsia="Times New Roman" w:cstheme="minorHAnsi"/>
          <w:bCs/>
          <w:lang w:val="mk-MK"/>
        </w:rPr>
      </w:pPr>
      <w:r w:rsidRPr="002506E5">
        <w:rPr>
          <w:rFonts w:eastAsia="Times New Roman" w:cstheme="minorHAnsi"/>
          <w:bCs/>
          <w:lang w:val="mk-MK"/>
        </w:rPr>
        <w:t>Изведувачот е должен за цело времетраење на работата, на градилиштето да обезбеди најмалку</w:t>
      </w:r>
      <w:r>
        <w:rPr>
          <w:rFonts w:eastAsia="Times New Roman" w:cstheme="minorHAnsi"/>
          <w:bCs/>
          <w:lang w:val="mk-MK"/>
        </w:rPr>
        <w:t xml:space="preserve"> </w:t>
      </w:r>
      <w:r w:rsidRPr="002506E5">
        <w:rPr>
          <w:rFonts w:eastAsia="Times New Roman" w:cstheme="minorHAnsi"/>
          <w:bCs/>
          <w:lang w:val="mk-MK"/>
        </w:rPr>
        <w:t>еден примерок на сите важечки прописи и правилници, вклучувајќи и еден примерок на</w:t>
      </w:r>
      <w:r>
        <w:rPr>
          <w:rFonts w:eastAsia="Times New Roman" w:cstheme="minorHAnsi"/>
          <w:bCs/>
          <w:lang w:val="mk-MK"/>
        </w:rPr>
        <w:t xml:space="preserve"> </w:t>
      </w:r>
      <w:r w:rsidRPr="002506E5">
        <w:rPr>
          <w:rFonts w:eastAsia="Times New Roman" w:cstheme="minorHAnsi"/>
          <w:bCs/>
          <w:lang w:val="mk-MK"/>
        </w:rPr>
        <w:t>соодветните македонски МКС стандарди за сите наведени работи.</w:t>
      </w:r>
    </w:p>
    <w:p w14:paraId="1905F0AE" w14:textId="472E908A" w:rsidR="005F033A" w:rsidRPr="00652E98" w:rsidRDefault="005F033A" w:rsidP="00376617">
      <w:pPr>
        <w:numPr>
          <w:ilvl w:val="0"/>
          <w:numId w:val="10"/>
        </w:numPr>
        <w:spacing w:after="60" w:line="240" w:lineRule="auto"/>
        <w:jc w:val="both"/>
        <w:rPr>
          <w:rFonts w:eastAsia="Times New Roman" w:cstheme="minorHAnsi"/>
          <w:bCs/>
          <w:lang w:val="mk-MK"/>
        </w:rPr>
      </w:pPr>
      <w:r w:rsidRPr="005F033A">
        <w:rPr>
          <w:rFonts w:eastAsia="Times New Roman" w:cstheme="minorHAnsi"/>
          <w:bCs/>
          <w:lang w:val="mk-MK"/>
        </w:rPr>
        <w:t>Изведувачот мора да даде и попис на механизација која има намера да ја употребува како и нејзин</w:t>
      </w:r>
      <w:r>
        <w:rPr>
          <w:rFonts w:eastAsia="Times New Roman" w:cstheme="minorHAnsi"/>
          <w:bCs/>
          <w:lang w:val="mk-MK"/>
        </w:rPr>
        <w:t xml:space="preserve"> </w:t>
      </w:r>
      <w:r w:rsidRPr="005F033A">
        <w:rPr>
          <w:rFonts w:eastAsia="Times New Roman" w:cstheme="minorHAnsi"/>
          <w:bCs/>
          <w:lang w:val="mk-MK"/>
        </w:rPr>
        <w:t>распоред во секоја фаза од работата. Сите предвидени методи на работа и механизација мора да</w:t>
      </w:r>
      <w:r>
        <w:rPr>
          <w:rFonts w:eastAsia="Times New Roman" w:cstheme="minorHAnsi"/>
          <w:bCs/>
          <w:lang w:val="mk-MK"/>
        </w:rPr>
        <w:t xml:space="preserve"> </w:t>
      </w:r>
      <w:r w:rsidRPr="005F033A">
        <w:rPr>
          <w:rFonts w:eastAsia="Times New Roman" w:cstheme="minorHAnsi"/>
          <w:bCs/>
          <w:lang w:val="mk-MK"/>
        </w:rPr>
        <w:t>бидат на ниво на современите македонски и светски достигнувања и во согласност со бараната</w:t>
      </w:r>
      <w:r>
        <w:rPr>
          <w:rFonts w:eastAsia="Times New Roman" w:cstheme="minorHAnsi"/>
          <w:bCs/>
          <w:lang w:val="mk-MK"/>
        </w:rPr>
        <w:t xml:space="preserve"> </w:t>
      </w:r>
      <w:r w:rsidRPr="005F033A">
        <w:rPr>
          <w:rFonts w:eastAsia="Times New Roman" w:cstheme="minorHAnsi"/>
          <w:bCs/>
          <w:lang w:val="mk-MK"/>
        </w:rPr>
        <w:t>динамика на работите и со работите кои се договорени или ќе се договорат со други изведувачи.</w:t>
      </w:r>
    </w:p>
    <w:p w14:paraId="2E2C2ACB" w14:textId="26787B8C" w:rsidR="00652E98" w:rsidRPr="00652E98" w:rsidRDefault="00652E98" w:rsidP="00376617">
      <w:pPr>
        <w:numPr>
          <w:ilvl w:val="0"/>
          <w:numId w:val="10"/>
        </w:numPr>
        <w:spacing w:after="60" w:line="240" w:lineRule="auto"/>
        <w:jc w:val="both"/>
        <w:rPr>
          <w:rFonts w:eastAsia="Times New Roman" w:cstheme="minorHAnsi"/>
          <w:bCs/>
          <w:lang w:val="mk-MK"/>
        </w:rPr>
      </w:pPr>
      <w:r w:rsidRPr="00652E98">
        <w:rPr>
          <w:rFonts w:eastAsia="Times New Roman" w:cstheme="minorHAnsi"/>
          <w:bCs/>
          <w:lang w:val="mk-MK"/>
        </w:rPr>
        <w:t>Изведувач</w:t>
      </w:r>
      <w:r w:rsidR="005F033A">
        <w:rPr>
          <w:rFonts w:eastAsia="Times New Roman" w:cstheme="minorHAnsi"/>
          <w:bCs/>
          <w:lang w:val="mk-MK"/>
        </w:rPr>
        <w:t xml:space="preserve">от </w:t>
      </w:r>
      <w:r w:rsidRPr="00652E98">
        <w:rPr>
          <w:rFonts w:eastAsia="Times New Roman" w:cstheme="minorHAnsi"/>
          <w:bCs/>
          <w:lang w:val="mk-MK"/>
        </w:rPr>
        <w:t xml:space="preserve">има обврска да </w:t>
      </w:r>
      <w:r w:rsidR="005F033A">
        <w:rPr>
          <w:rFonts w:eastAsia="Times New Roman" w:cstheme="minorHAnsi"/>
          <w:bCs/>
          <w:lang w:val="mk-MK"/>
        </w:rPr>
        <w:t xml:space="preserve">изработи </w:t>
      </w:r>
      <w:r w:rsidRPr="00652E98">
        <w:rPr>
          <w:rFonts w:eastAsia="Times New Roman" w:cstheme="minorHAnsi"/>
          <w:bCs/>
          <w:lang w:val="mk-MK"/>
        </w:rPr>
        <w:t>и постав</w:t>
      </w:r>
      <w:r w:rsidR="005F033A">
        <w:rPr>
          <w:rFonts w:eastAsia="Times New Roman" w:cstheme="minorHAnsi"/>
          <w:bCs/>
          <w:lang w:val="mk-MK"/>
        </w:rPr>
        <w:t xml:space="preserve">и </w:t>
      </w:r>
      <w:r w:rsidRPr="00652E98">
        <w:rPr>
          <w:rFonts w:eastAsia="Times New Roman" w:cstheme="minorHAnsi"/>
          <w:bCs/>
          <w:lang w:val="mk-MK"/>
        </w:rPr>
        <w:t xml:space="preserve"> информативн</w:t>
      </w:r>
      <w:r w:rsidR="005F033A">
        <w:rPr>
          <w:rFonts w:eastAsia="Times New Roman" w:cstheme="minorHAnsi"/>
          <w:bCs/>
          <w:lang w:val="mk-MK"/>
        </w:rPr>
        <w:t>а</w:t>
      </w:r>
      <w:r w:rsidRPr="00652E98">
        <w:rPr>
          <w:rFonts w:eastAsia="Times New Roman" w:cstheme="minorHAnsi"/>
          <w:bCs/>
          <w:lang w:val="mk-MK"/>
        </w:rPr>
        <w:t xml:space="preserve"> табл</w:t>
      </w:r>
      <w:r w:rsidR="005F033A">
        <w:rPr>
          <w:rFonts w:eastAsia="Times New Roman" w:cstheme="minorHAnsi"/>
          <w:bCs/>
          <w:lang w:val="mk-MK"/>
        </w:rPr>
        <w:t>а</w:t>
      </w:r>
      <w:r w:rsidRPr="00652E98">
        <w:rPr>
          <w:rFonts w:eastAsia="Times New Roman" w:cstheme="minorHAnsi"/>
          <w:bCs/>
          <w:lang w:val="mk-MK"/>
        </w:rPr>
        <w:t xml:space="preserve"> </w:t>
      </w:r>
      <w:r w:rsidR="009E329C">
        <w:rPr>
          <w:rFonts w:eastAsia="Times New Roman" w:cstheme="minorHAnsi"/>
          <w:bCs/>
          <w:lang w:val="mk-MK"/>
        </w:rPr>
        <w:t xml:space="preserve">на двете локации </w:t>
      </w:r>
      <w:r w:rsidRPr="00652E98">
        <w:rPr>
          <w:rFonts w:eastAsia="Times New Roman" w:cstheme="minorHAnsi"/>
          <w:bCs/>
          <w:lang w:val="mk-MK"/>
        </w:rPr>
        <w:t>со димензии по избор на иведувачот испишана со содржина согласно закон за градба, а изработена од метална рамка и поцинкован лим.</w:t>
      </w:r>
    </w:p>
    <w:p w14:paraId="6F726A83" w14:textId="3A975166" w:rsidR="00652E98" w:rsidRPr="00652E98" w:rsidRDefault="00652E98" w:rsidP="00376617">
      <w:pPr>
        <w:numPr>
          <w:ilvl w:val="0"/>
          <w:numId w:val="10"/>
        </w:numPr>
        <w:spacing w:after="60" w:line="240" w:lineRule="auto"/>
        <w:jc w:val="both"/>
        <w:rPr>
          <w:rFonts w:eastAsia="Times New Roman" w:cstheme="minorHAnsi"/>
          <w:bCs/>
          <w:lang w:val="mk-MK"/>
        </w:rPr>
      </w:pPr>
      <w:r w:rsidRPr="00652E98">
        <w:rPr>
          <w:rFonts w:eastAsia="Times New Roman" w:cstheme="minorHAnsi"/>
          <w:bCs/>
          <w:lang w:val="mk-MK"/>
        </w:rPr>
        <w:t>Изведувач</w:t>
      </w:r>
      <w:r w:rsidR="005F033A">
        <w:rPr>
          <w:rFonts w:eastAsia="Times New Roman" w:cstheme="minorHAnsi"/>
          <w:bCs/>
          <w:lang w:val="mk-MK"/>
        </w:rPr>
        <w:t>от</w:t>
      </w:r>
      <w:r w:rsidRPr="00652E98">
        <w:rPr>
          <w:rFonts w:eastAsia="Times New Roman" w:cstheme="minorHAnsi"/>
          <w:bCs/>
          <w:lang w:val="mk-MK"/>
        </w:rPr>
        <w:t xml:space="preserve"> треба да обезбед</w:t>
      </w:r>
      <w:r w:rsidR="005F033A">
        <w:rPr>
          <w:rFonts w:eastAsia="Times New Roman" w:cstheme="minorHAnsi"/>
          <w:bCs/>
          <w:lang w:val="mk-MK"/>
        </w:rPr>
        <w:t>и</w:t>
      </w:r>
      <w:r w:rsidRPr="00652E98">
        <w:rPr>
          <w:rFonts w:eastAsia="Times New Roman" w:cstheme="minorHAnsi"/>
          <w:bCs/>
          <w:lang w:val="mk-MK"/>
        </w:rPr>
        <w:t xml:space="preserve"> монтажни санитарни објекти,  димензионирано според бројот на работници </w:t>
      </w:r>
      <w:r w:rsidR="009E329C">
        <w:rPr>
          <w:rFonts w:eastAsia="Times New Roman" w:cstheme="minorHAnsi"/>
          <w:bCs/>
          <w:lang w:val="mk-MK"/>
        </w:rPr>
        <w:t>за двете локации одделно</w:t>
      </w:r>
      <w:r w:rsidRPr="00652E98">
        <w:rPr>
          <w:rFonts w:eastAsia="Times New Roman" w:cstheme="minorHAnsi"/>
          <w:bCs/>
          <w:lang w:val="mk-MK"/>
        </w:rPr>
        <w:t>.</w:t>
      </w:r>
    </w:p>
    <w:p w14:paraId="46554299" w14:textId="36DA7C14" w:rsidR="00652E98" w:rsidRPr="00652E98" w:rsidRDefault="00652E98" w:rsidP="00376617">
      <w:pPr>
        <w:numPr>
          <w:ilvl w:val="0"/>
          <w:numId w:val="10"/>
        </w:numPr>
        <w:spacing w:after="60" w:line="240" w:lineRule="auto"/>
        <w:jc w:val="both"/>
        <w:rPr>
          <w:rFonts w:eastAsia="Times New Roman" w:cstheme="minorHAnsi"/>
          <w:bCs/>
          <w:lang w:val="mk-MK"/>
        </w:rPr>
      </w:pPr>
      <w:r w:rsidRPr="00652E98">
        <w:rPr>
          <w:rFonts w:eastAsia="Times New Roman" w:cstheme="minorHAnsi"/>
          <w:bCs/>
          <w:lang w:val="mk-MK"/>
        </w:rPr>
        <w:t xml:space="preserve">Изведувачот на градежни работи е одговорен за заштита при работа </w:t>
      </w:r>
      <w:r w:rsidR="0096655D">
        <w:rPr>
          <w:rFonts w:eastAsia="Times New Roman" w:cstheme="minorHAnsi"/>
          <w:bCs/>
          <w:lang w:val="mk-MK"/>
        </w:rPr>
        <w:t>на сите работници на терен при изведба на градежните работи</w:t>
      </w:r>
      <w:r w:rsidRPr="00652E98">
        <w:rPr>
          <w:rFonts w:eastAsia="Times New Roman" w:cstheme="minorHAnsi"/>
          <w:bCs/>
          <w:lang w:val="mk-MK"/>
        </w:rPr>
        <w:t xml:space="preserve">. </w:t>
      </w:r>
    </w:p>
    <w:p w14:paraId="4FE8C2C5" w14:textId="5A1A7871" w:rsidR="00652E98" w:rsidRPr="00652E98" w:rsidRDefault="00652E98" w:rsidP="00376617">
      <w:pPr>
        <w:numPr>
          <w:ilvl w:val="0"/>
          <w:numId w:val="10"/>
        </w:numPr>
        <w:spacing w:after="60" w:line="240" w:lineRule="auto"/>
        <w:jc w:val="both"/>
        <w:rPr>
          <w:rFonts w:eastAsia="Times New Roman" w:cstheme="minorHAnsi"/>
          <w:bCs/>
          <w:lang w:val="mk-MK"/>
        </w:rPr>
      </w:pPr>
      <w:r w:rsidRPr="00652E98">
        <w:rPr>
          <w:rFonts w:eastAsia="Times New Roman" w:cstheme="minorHAnsi"/>
          <w:bCs/>
          <w:lang w:val="mk-MK"/>
        </w:rPr>
        <w:t>Изведувач</w:t>
      </w:r>
      <w:r w:rsidR="005F033A">
        <w:rPr>
          <w:rFonts w:eastAsia="Times New Roman" w:cstheme="minorHAnsi"/>
          <w:bCs/>
          <w:lang w:val="mk-MK"/>
        </w:rPr>
        <w:t>от</w:t>
      </w:r>
      <w:r w:rsidRPr="00652E98">
        <w:rPr>
          <w:rFonts w:eastAsia="Times New Roman" w:cstheme="minorHAnsi"/>
          <w:bCs/>
          <w:lang w:val="mk-MK"/>
        </w:rPr>
        <w:t xml:space="preserve"> е долж</w:t>
      </w:r>
      <w:r w:rsidR="005F033A">
        <w:rPr>
          <w:rFonts w:eastAsia="Times New Roman" w:cstheme="minorHAnsi"/>
          <w:bCs/>
          <w:lang w:val="mk-MK"/>
        </w:rPr>
        <w:t>ен</w:t>
      </w:r>
      <w:r w:rsidRPr="00652E98">
        <w:rPr>
          <w:rFonts w:eastAsia="Times New Roman" w:cstheme="minorHAnsi"/>
          <w:bCs/>
          <w:lang w:val="mk-MK"/>
        </w:rPr>
        <w:t xml:space="preserve"> да има доволен број на работници, работни групи и </w:t>
      </w:r>
      <w:r w:rsidR="00FD0714">
        <w:rPr>
          <w:rFonts w:eastAsia="Times New Roman" w:cstheme="minorHAnsi"/>
          <w:bCs/>
          <w:lang w:val="mk-MK"/>
        </w:rPr>
        <w:t xml:space="preserve">градежна </w:t>
      </w:r>
      <w:r w:rsidRPr="00652E98">
        <w:rPr>
          <w:rFonts w:eastAsia="Times New Roman" w:cstheme="minorHAnsi"/>
          <w:bCs/>
          <w:lang w:val="mk-MK"/>
        </w:rPr>
        <w:t xml:space="preserve">опрема за паралено изведување и навремено завршување на сите градежни активности на сите </w:t>
      </w:r>
      <w:r w:rsidR="00FD0714">
        <w:rPr>
          <w:rFonts w:eastAsia="Times New Roman" w:cstheme="minorHAnsi"/>
          <w:bCs/>
          <w:lang w:val="mk-MK"/>
        </w:rPr>
        <w:t>фази за работи и локации</w:t>
      </w:r>
      <w:r w:rsidRPr="00652E98">
        <w:rPr>
          <w:rFonts w:eastAsia="Times New Roman" w:cstheme="minorHAnsi"/>
          <w:bCs/>
          <w:lang w:val="mk-MK"/>
        </w:rPr>
        <w:t xml:space="preserve">. </w:t>
      </w:r>
    </w:p>
    <w:p w14:paraId="573B4B7A" w14:textId="77777777" w:rsidR="00652E98" w:rsidRPr="00652E98" w:rsidRDefault="00652E98" w:rsidP="00652E98">
      <w:pPr>
        <w:spacing w:after="60" w:line="240" w:lineRule="auto"/>
        <w:jc w:val="both"/>
        <w:rPr>
          <w:rFonts w:eastAsia="Times New Roman" w:cstheme="minorHAnsi"/>
          <w:lang w:val="mk-MK"/>
        </w:rPr>
      </w:pPr>
    </w:p>
    <w:p w14:paraId="15FF580C" w14:textId="77777777" w:rsidR="001E2FA9" w:rsidRPr="00F70F87" w:rsidRDefault="001E2FA9" w:rsidP="001E2FA9">
      <w:pPr>
        <w:ind w:left="720"/>
        <w:rPr>
          <w:lang w:val="ru-RU"/>
        </w:rPr>
      </w:pPr>
    </w:p>
    <w:p w14:paraId="10B299BB" w14:textId="0EEFA0C5" w:rsidR="00371282" w:rsidRDefault="00371282" w:rsidP="00ED08E6">
      <w:pPr>
        <w:pStyle w:val="Heading1"/>
      </w:pPr>
      <w:r w:rsidRPr="00F15CF5">
        <w:t>Обем на градежни работи и технички барања за стабилизација на свлечишт</w:t>
      </w:r>
      <w:r>
        <w:t>а</w:t>
      </w:r>
      <w:r w:rsidRPr="00F15CF5">
        <w:t xml:space="preserve"> во село </w:t>
      </w:r>
      <w:r>
        <w:t>Пирок</w:t>
      </w:r>
      <w:r w:rsidR="00A46CF6">
        <w:t xml:space="preserve"> </w:t>
      </w:r>
      <w:r w:rsidRPr="00F15CF5">
        <w:t xml:space="preserve">– Општина </w:t>
      </w:r>
      <w:r>
        <w:t>Боговиње</w:t>
      </w:r>
    </w:p>
    <w:p w14:paraId="47F4B810" w14:textId="6EDE063C" w:rsidR="00371282" w:rsidRDefault="00A46CF6" w:rsidP="009C647F">
      <w:pPr>
        <w:jc w:val="both"/>
        <w:rPr>
          <w:lang w:val="en-US"/>
        </w:rPr>
      </w:pPr>
      <w:r>
        <w:rPr>
          <w:lang w:val="mk-MK"/>
        </w:rPr>
        <w:t>Општиот обем за работа дефиниран с</w:t>
      </w:r>
      <w:r w:rsidR="00686821">
        <w:rPr>
          <w:lang w:val="mk-MK"/>
        </w:rPr>
        <w:t xml:space="preserve">о проектот, односно со техничката документација предвидена е </w:t>
      </w:r>
      <w:r w:rsidR="009C647F" w:rsidRPr="009C647F">
        <w:rPr>
          <w:lang w:val="en-US"/>
        </w:rPr>
        <w:t xml:space="preserve"> </w:t>
      </w:r>
      <w:proofErr w:type="spellStart"/>
      <w:r w:rsidR="009C647F" w:rsidRPr="009C647F">
        <w:rPr>
          <w:lang w:val="en-US"/>
        </w:rPr>
        <w:t>фазна</w:t>
      </w:r>
      <w:proofErr w:type="spellEnd"/>
      <w:r w:rsidR="009C647F" w:rsidRPr="009C647F">
        <w:rPr>
          <w:lang w:val="en-US"/>
        </w:rPr>
        <w:t xml:space="preserve"> </w:t>
      </w:r>
      <w:proofErr w:type="spellStart"/>
      <w:r w:rsidR="009C647F" w:rsidRPr="009C647F">
        <w:rPr>
          <w:lang w:val="en-US"/>
        </w:rPr>
        <w:t>изведба</w:t>
      </w:r>
      <w:proofErr w:type="spellEnd"/>
      <w:r w:rsidR="009C647F" w:rsidRPr="009C647F">
        <w:rPr>
          <w:lang w:val="en-US"/>
        </w:rPr>
        <w:t xml:space="preserve"> </w:t>
      </w:r>
      <w:proofErr w:type="spellStart"/>
      <w:r w:rsidR="009C647F" w:rsidRPr="009C647F">
        <w:rPr>
          <w:lang w:val="en-US"/>
        </w:rPr>
        <w:t>на</w:t>
      </w:r>
      <w:proofErr w:type="spellEnd"/>
      <w:r w:rsidR="009C647F" w:rsidRPr="009C647F">
        <w:rPr>
          <w:lang w:val="en-US"/>
        </w:rPr>
        <w:t xml:space="preserve"> </w:t>
      </w:r>
      <w:proofErr w:type="spellStart"/>
      <w:r w:rsidR="009C647F" w:rsidRPr="009C647F">
        <w:rPr>
          <w:lang w:val="en-US"/>
        </w:rPr>
        <w:t>техничките</w:t>
      </w:r>
      <w:proofErr w:type="spellEnd"/>
      <w:r w:rsidR="009C647F" w:rsidRPr="009C647F">
        <w:rPr>
          <w:lang w:val="en-US"/>
        </w:rPr>
        <w:t xml:space="preserve"> </w:t>
      </w:r>
      <w:proofErr w:type="spellStart"/>
      <w:r w:rsidR="009C647F" w:rsidRPr="009C647F">
        <w:rPr>
          <w:lang w:val="en-US"/>
        </w:rPr>
        <w:t>мерки</w:t>
      </w:r>
      <w:proofErr w:type="spellEnd"/>
      <w:r w:rsidR="009C647F" w:rsidRPr="009C647F">
        <w:rPr>
          <w:lang w:val="en-US"/>
        </w:rPr>
        <w:t xml:space="preserve"> </w:t>
      </w:r>
      <w:proofErr w:type="spellStart"/>
      <w:r w:rsidR="009C647F" w:rsidRPr="009C647F">
        <w:rPr>
          <w:lang w:val="en-US"/>
        </w:rPr>
        <w:t>согласност</w:t>
      </w:r>
      <w:proofErr w:type="spellEnd"/>
      <w:r w:rsidR="009C647F" w:rsidRPr="009C647F">
        <w:rPr>
          <w:lang w:val="en-US"/>
        </w:rPr>
        <w:t xml:space="preserve"> </w:t>
      </w:r>
      <w:proofErr w:type="spellStart"/>
      <w:r w:rsidR="009C647F" w:rsidRPr="009C647F">
        <w:rPr>
          <w:lang w:val="en-US"/>
        </w:rPr>
        <w:t>приоритетот</w:t>
      </w:r>
      <w:proofErr w:type="spellEnd"/>
      <w:r w:rsidR="009C647F" w:rsidRPr="009C647F">
        <w:rPr>
          <w:lang w:val="en-US"/>
        </w:rPr>
        <w:t xml:space="preserve">. </w:t>
      </w:r>
      <w:proofErr w:type="spellStart"/>
      <w:r w:rsidR="009C647F" w:rsidRPr="009C647F">
        <w:rPr>
          <w:lang w:val="en-US"/>
        </w:rPr>
        <w:t>Во</w:t>
      </w:r>
      <w:proofErr w:type="spellEnd"/>
      <w:r w:rsidR="009C647F" w:rsidRPr="009C647F">
        <w:rPr>
          <w:lang w:val="en-US"/>
        </w:rPr>
        <w:t xml:space="preserve"> </w:t>
      </w:r>
      <w:proofErr w:type="spellStart"/>
      <w:r w:rsidR="009C647F" w:rsidRPr="009C647F">
        <w:rPr>
          <w:lang w:val="en-US"/>
        </w:rPr>
        <w:t>прва</w:t>
      </w:r>
      <w:proofErr w:type="spellEnd"/>
      <w:r w:rsidR="009C647F" w:rsidRPr="009C647F">
        <w:rPr>
          <w:lang w:val="en-US"/>
        </w:rPr>
        <w:t xml:space="preserve"> </w:t>
      </w:r>
      <w:proofErr w:type="spellStart"/>
      <w:r w:rsidR="009C647F" w:rsidRPr="009C647F">
        <w:rPr>
          <w:lang w:val="en-US"/>
        </w:rPr>
        <w:t>фаза</w:t>
      </w:r>
      <w:proofErr w:type="spellEnd"/>
      <w:r w:rsidR="009C647F" w:rsidRPr="009C647F">
        <w:rPr>
          <w:lang w:val="en-US"/>
        </w:rPr>
        <w:t xml:space="preserve"> </w:t>
      </w:r>
      <w:proofErr w:type="spellStart"/>
      <w:r w:rsidR="009C647F" w:rsidRPr="009C647F">
        <w:rPr>
          <w:lang w:val="en-US"/>
        </w:rPr>
        <w:t>потребно</w:t>
      </w:r>
      <w:proofErr w:type="spellEnd"/>
      <w:r w:rsidR="009C647F" w:rsidRPr="009C647F">
        <w:rPr>
          <w:lang w:val="en-US"/>
        </w:rPr>
        <w:t xml:space="preserve"> е </w:t>
      </w:r>
      <w:proofErr w:type="spellStart"/>
      <w:r w:rsidR="009C647F" w:rsidRPr="009C647F">
        <w:rPr>
          <w:lang w:val="en-US"/>
        </w:rPr>
        <w:t>да</w:t>
      </w:r>
      <w:proofErr w:type="spellEnd"/>
      <w:r w:rsidR="009C647F" w:rsidRPr="009C647F">
        <w:rPr>
          <w:lang w:val="en-US"/>
        </w:rPr>
        <w:t xml:space="preserve"> </w:t>
      </w:r>
      <w:proofErr w:type="spellStart"/>
      <w:r w:rsidR="009C647F" w:rsidRPr="009C647F">
        <w:rPr>
          <w:lang w:val="en-US"/>
        </w:rPr>
        <w:t>се</w:t>
      </w:r>
      <w:proofErr w:type="spellEnd"/>
      <w:r w:rsidR="009C647F" w:rsidRPr="009C647F">
        <w:rPr>
          <w:lang w:val="en-US"/>
        </w:rPr>
        <w:t xml:space="preserve"> </w:t>
      </w:r>
      <w:proofErr w:type="spellStart"/>
      <w:r w:rsidR="009C647F" w:rsidRPr="009C647F">
        <w:rPr>
          <w:lang w:val="en-US"/>
        </w:rPr>
        <w:t>изведе</w:t>
      </w:r>
      <w:proofErr w:type="spellEnd"/>
      <w:r w:rsidR="009C647F" w:rsidRPr="009C647F">
        <w:rPr>
          <w:lang w:val="en-US"/>
        </w:rPr>
        <w:t xml:space="preserve"> </w:t>
      </w:r>
      <w:proofErr w:type="spellStart"/>
      <w:r w:rsidR="009C647F" w:rsidRPr="009C647F">
        <w:rPr>
          <w:lang w:val="en-US"/>
        </w:rPr>
        <w:t>системот</w:t>
      </w:r>
      <w:proofErr w:type="spellEnd"/>
      <w:r w:rsidR="009C647F" w:rsidRPr="009C647F">
        <w:rPr>
          <w:lang w:val="en-US"/>
        </w:rPr>
        <w:t xml:space="preserve"> </w:t>
      </w:r>
      <w:proofErr w:type="spellStart"/>
      <w:r w:rsidR="009C647F" w:rsidRPr="009C647F">
        <w:rPr>
          <w:lang w:val="en-US"/>
        </w:rPr>
        <w:t>за</w:t>
      </w:r>
      <w:proofErr w:type="spellEnd"/>
      <w:r w:rsidR="009C647F" w:rsidRPr="009C647F">
        <w:rPr>
          <w:lang w:val="en-US"/>
        </w:rPr>
        <w:t xml:space="preserve"> </w:t>
      </w:r>
      <w:proofErr w:type="spellStart"/>
      <w:r w:rsidR="009C647F" w:rsidRPr="009C647F">
        <w:rPr>
          <w:lang w:val="en-US"/>
        </w:rPr>
        <w:t>одводнување</w:t>
      </w:r>
      <w:proofErr w:type="spellEnd"/>
      <w:r w:rsidR="009C647F" w:rsidRPr="009C647F">
        <w:rPr>
          <w:lang w:val="en-US"/>
        </w:rPr>
        <w:t xml:space="preserve">, </w:t>
      </w:r>
      <w:proofErr w:type="spellStart"/>
      <w:r w:rsidR="009C647F" w:rsidRPr="009C647F">
        <w:rPr>
          <w:lang w:val="en-US"/>
        </w:rPr>
        <w:t>со</w:t>
      </w:r>
      <w:proofErr w:type="spellEnd"/>
      <w:r w:rsidR="009C647F" w:rsidRPr="009C647F">
        <w:rPr>
          <w:lang w:val="en-US"/>
        </w:rPr>
        <w:t xml:space="preserve"> </w:t>
      </w:r>
      <w:proofErr w:type="spellStart"/>
      <w:r w:rsidR="009C647F" w:rsidRPr="009C647F">
        <w:rPr>
          <w:lang w:val="en-US"/>
        </w:rPr>
        <w:t>што</w:t>
      </w:r>
      <w:proofErr w:type="spellEnd"/>
      <w:r w:rsidR="009C647F" w:rsidRPr="009C647F">
        <w:rPr>
          <w:lang w:val="en-US"/>
        </w:rPr>
        <w:t xml:space="preserve"> </w:t>
      </w:r>
      <w:proofErr w:type="spellStart"/>
      <w:r w:rsidR="009C647F" w:rsidRPr="009C647F">
        <w:rPr>
          <w:lang w:val="en-US"/>
        </w:rPr>
        <w:t>би</w:t>
      </w:r>
      <w:proofErr w:type="spellEnd"/>
      <w:r w:rsidR="009C647F" w:rsidRPr="009C647F">
        <w:rPr>
          <w:lang w:val="en-US"/>
        </w:rPr>
        <w:t xml:space="preserve"> </w:t>
      </w:r>
      <w:proofErr w:type="spellStart"/>
      <w:r w:rsidR="009C647F" w:rsidRPr="009C647F">
        <w:rPr>
          <w:lang w:val="en-US"/>
        </w:rPr>
        <w:t>се</w:t>
      </w:r>
      <w:proofErr w:type="spellEnd"/>
      <w:r w:rsidR="009C647F" w:rsidRPr="009C647F">
        <w:rPr>
          <w:lang w:val="en-US"/>
        </w:rPr>
        <w:t xml:space="preserve"> </w:t>
      </w:r>
      <w:proofErr w:type="spellStart"/>
      <w:r w:rsidR="009C647F" w:rsidRPr="009C647F">
        <w:rPr>
          <w:lang w:val="en-US"/>
        </w:rPr>
        <w:t>спречило</w:t>
      </w:r>
      <w:proofErr w:type="spellEnd"/>
      <w:r w:rsidR="009C647F">
        <w:rPr>
          <w:lang w:val="en-US"/>
        </w:rPr>
        <w:t xml:space="preserve"> </w:t>
      </w:r>
      <w:proofErr w:type="spellStart"/>
      <w:r w:rsidR="009C647F" w:rsidRPr="009C647F">
        <w:rPr>
          <w:lang w:val="en-US"/>
        </w:rPr>
        <w:t>водозасистување</w:t>
      </w:r>
      <w:proofErr w:type="spellEnd"/>
      <w:r w:rsidR="009C647F" w:rsidRPr="009C647F">
        <w:rPr>
          <w:lang w:val="en-US"/>
        </w:rPr>
        <w:t xml:space="preserve"> </w:t>
      </w:r>
      <w:proofErr w:type="spellStart"/>
      <w:r w:rsidR="009C647F" w:rsidRPr="009C647F">
        <w:rPr>
          <w:lang w:val="en-US"/>
        </w:rPr>
        <w:t>на</w:t>
      </w:r>
      <w:proofErr w:type="spellEnd"/>
      <w:r w:rsidR="009C647F" w:rsidRPr="009C647F">
        <w:rPr>
          <w:lang w:val="en-US"/>
        </w:rPr>
        <w:t xml:space="preserve"> </w:t>
      </w:r>
      <w:proofErr w:type="spellStart"/>
      <w:r w:rsidR="009C647F" w:rsidRPr="009C647F">
        <w:rPr>
          <w:lang w:val="en-US"/>
        </w:rPr>
        <w:t>зоната</w:t>
      </w:r>
      <w:proofErr w:type="spellEnd"/>
      <w:r w:rsidR="009C647F" w:rsidRPr="009C647F">
        <w:rPr>
          <w:lang w:val="en-US"/>
        </w:rPr>
        <w:t xml:space="preserve"> </w:t>
      </w:r>
      <w:proofErr w:type="spellStart"/>
      <w:r w:rsidR="009C647F" w:rsidRPr="009C647F">
        <w:rPr>
          <w:lang w:val="en-US"/>
        </w:rPr>
        <w:t>на</w:t>
      </w:r>
      <w:proofErr w:type="spellEnd"/>
      <w:r w:rsidR="009C647F" w:rsidRPr="009C647F">
        <w:rPr>
          <w:lang w:val="en-US"/>
        </w:rPr>
        <w:t xml:space="preserve"> </w:t>
      </w:r>
      <w:proofErr w:type="spellStart"/>
      <w:r w:rsidR="009C647F" w:rsidRPr="009C647F">
        <w:rPr>
          <w:lang w:val="en-US"/>
        </w:rPr>
        <w:t>свлекува</w:t>
      </w:r>
      <w:proofErr w:type="spellEnd"/>
      <w:r w:rsidR="009C647F" w:rsidRPr="009C647F">
        <w:rPr>
          <w:lang w:val="en-US"/>
        </w:rPr>
        <w:t xml:space="preserve">. </w:t>
      </w:r>
      <w:proofErr w:type="spellStart"/>
      <w:r w:rsidR="009C647F" w:rsidRPr="009C647F">
        <w:rPr>
          <w:lang w:val="en-US"/>
        </w:rPr>
        <w:t>Во</w:t>
      </w:r>
      <w:proofErr w:type="spellEnd"/>
      <w:r w:rsidR="009C647F" w:rsidRPr="009C647F">
        <w:rPr>
          <w:lang w:val="en-US"/>
        </w:rPr>
        <w:t xml:space="preserve"> </w:t>
      </w:r>
      <w:proofErr w:type="spellStart"/>
      <w:r w:rsidR="009C647F" w:rsidRPr="009C647F">
        <w:rPr>
          <w:lang w:val="en-US"/>
        </w:rPr>
        <w:t>втора</w:t>
      </w:r>
      <w:proofErr w:type="spellEnd"/>
      <w:r w:rsidR="009C647F" w:rsidRPr="009C647F">
        <w:rPr>
          <w:lang w:val="en-US"/>
        </w:rPr>
        <w:t xml:space="preserve"> </w:t>
      </w:r>
      <w:proofErr w:type="spellStart"/>
      <w:r w:rsidR="009C647F" w:rsidRPr="009C647F">
        <w:rPr>
          <w:lang w:val="en-US"/>
        </w:rPr>
        <w:t>фаза</w:t>
      </w:r>
      <w:proofErr w:type="spellEnd"/>
      <w:r w:rsidR="009C647F" w:rsidRPr="009C647F">
        <w:rPr>
          <w:lang w:val="en-US"/>
        </w:rPr>
        <w:t xml:space="preserve"> </w:t>
      </w:r>
      <w:proofErr w:type="spellStart"/>
      <w:r w:rsidR="009C647F" w:rsidRPr="009C647F">
        <w:rPr>
          <w:lang w:val="en-US"/>
        </w:rPr>
        <w:t>потребно</w:t>
      </w:r>
      <w:proofErr w:type="spellEnd"/>
      <w:r w:rsidR="009C647F" w:rsidRPr="009C647F">
        <w:rPr>
          <w:lang w:val="en-US"/>
        </w:rPr>
        <w:t xml:space="preserve"> е </w:t>
      </w:r>
      <w:proofErr w:type="spellStart"/>
      <w:r w:rsidR="009C647F" w:rsidRPr="009C647F">
        <w:rPr>
          <w:lang w:val="en-US"/>
        </w:rPr>
        <w:t>да</w:t>
      </w:r>
      <w:proofErr w:type="spellEnd"/>
      <w:r w:rsidR="009C647F" w:rsidRPr="009C647F">
        <w:rPr>
          <w:lang w:val="en-US"/>
        </w:rPr>
        <w:t xml:space="preserve"> </w:t>
      </w:r>
      <w:proofErr w:type="spellStart"/>
      <w:r w:rsidR="009C647F" w:rsidRPr="009C647F">
        <w:rPr>
          <w:lang w:val="en-US"/>
        </w:rPr>
        <w:t>се</w:t>
      </w:r>
      <w:proofErr w:type="spellEnd"/>
      <w:r w:rsidR="009C647F" w:rsidRPr="009C647F">
        <w:rPr>
          <w:lang w:val="en-US"/>
        </w:rPr>
        <w:t xml:space="preserve"> </w:t>
      </w:r>
      <w:proofErr w:type="spellStart"/>
      <w:r w:rsidR="009C647F" w:rsidRPr="009C647F">
        <w:rPr>
          <w:lang w:val="en-US"/>
        </w:rPr>
        <w:t>изведе</w:t>
      </w:r>
      <w:proofErr w:type="spellEnd"/>
      <w:r w:rsidR="009C647F" w:rsidRPr="009C647F">
        <w:rPr>
          <w:lang w:val="en-US"/>
        </w:rPr>
        <w:t xml:space="preserve"> </w:t>
      </w:r>
      <w:proofErr w:type="spellStart"/>
      <w:r w:rsidR="009C647F" w:rsidRPr="009C647F">
        <w:rPr>
          <w:lang w:val="en-US"/>
        </w:rPr>
        <w:t>потпорна</w:t>
      </w:r>
      <w:proofErr w:type="spellEnd"/>
      <w:r w:rsidR="009C647F" w:rsidRPr="009C647F">
        <w:rPr>
          <w:lang w:val="en-US"/>
        </w:rPr>
        <w:t xml:space="preserve"> </w:t>
      </w:r>
      <w:proofErr w:type="spellStart"/>
      <w:r w:rsidR="009C647F" w:rsidRPr="009C647F">
        <w:rPr>
          <w:lang w:val="en-US"/>
        </w:rPr>
        <w:t>конструкција</w:t>
      </w:r>
      <w:proofErr w:type="spellEnd"/>
      <w:r w:rsidR="009C647F" w:rsidRPr="009C647F">
        <w:rPr>
          <w:lang w:val="en-US"/>
        </w:rPr>
        <w:t xml:space="preserve"> 2 </w:t>
      </w:r>
      <w:proofErr w:type="spellStart"/>
      <w:r w:rsidR="009C647F" w:rsidRPr="009C647F">
        <w:rPr>
          <w:lang w:val="en-US"/>
        </w:rPr>
        <w:t>со</w:t>
      </w:r>
      <w:proofErr w:type="spellEnd"/>
      <w:r w:rsidR="009C647F" w:rsidRPr="009C647F">
        <w:rPr>
          <w:lang w:val="en-US"/>
        </w:rPr>
        <w:t xml:space="preserve"> </w:t>
      </w:r>
      <w:proofErr w:type="spellStart"/>
      <w:r w:rsidR="009C647F" w:rsidRPr="009C647F">
        <w:rPr>
          <w:lang w:val="en-US"/>
        </w:rPr>
        <w:t>што</w:t>
      </w:r>
      <w:proofErr w:type="spellEnd"/>
      <w:r w:rsidR="009C647F">
        <w:rPr>
          <w:lang w:val="en-US"/>
        </w:rPr>
        <w:t xml:space="preserve"> </w:t>
      </w:r>
      <w:proofErr w:type="spellStart"/>
      <w:r w:rsidR="009C647F" w:rsidRPr="009C647F">
        <w:rPr>
          <w:lang w:val="en-US"/>
        </w:rPr>
        <w:t>значително</w:t>
      </w:r>
      <w:proofErr w:type="spellEnd"/>
      <w:r w:rsidR="009C647F" w:rsidRPr="009C647F">
        <w:rPr>
          <w:lang w:val="en-US"/>
        </w:rPr>
        <w:t xml:space="preserve"> </w:t>
      </w:r>
      <w:proofErr w:type="spellStart"/>
      <w:r w:rsidR="009C647F" w:rsidRPr="009C647F">
        <w:rPr>
          <w:lang w:val="en-US"/>
        </w:rPr>
        <w:t>ќе</w:t>
      </w:r>
      <w:proofErr w:type="spellEnd"/>
      <w:r w:rsidR="009C647F" w:rsidRPr="009C647F">
        <w:rPr>
          <w:lang w:val="en-US"/>
        </w:rPr>
        <w:t xml:space="preserve"> </w:t>
      </w:r>
      <w:proofErr w:type="spellStart"/>
      <w:r w:rsidR="009C647F" w:rsidRPr="009C647F">
        <w:rPr>
          <w:lang w:val="en-US"/>
        </w:rPr>
        <w:t>се</w:t>
      </w:r>
      <w:proofErr w:type="spellEnd"/>
      <w:r w:rsidR="009C647F" w:rsidRPr="009C647F">
        <w:rPr>
          <w:lang w:val="en-US"/>
        </w:rPr>
        <w:t xml:space="preserve"> </w:t>
      </w:r>
      <w:proofErr w:type="spellStart"/>
      <w:r w:rsidR="009C647F" w:rsidRPr="009C647F">
        <w:rPr>
          <w:lang w:val="en-US"/>
        </w:rPr>
        <w:t>редуцира</w:t>
      </w:r>
      <w:proofErr w:type="spellEnd"/>
      <w:r w:rsidR="009C647F" w:rsidRPr="009C647F">
        <w:rPr>
          <w:lang w:val="en-US"/>
        </w:rPr>
        <w:t xml:space="preserve"> </w:t>
      </w:r>
      <w:proofErr w:type="spellStart"/>
      <w:r w:rsidR="009C647F" w:rsidRPr="009C647F">
        <w:rPr>
          <w:lang w:val="en-US"/>
        </w:rPr>
        <w:t>товарот</w:t>
      </w:r>
      <w:proofErr w:type="spellEnd"/>
      <w:r w:rsidR="009C647F" w:rsidRPr="009C647F">
        <w:rPr>
          <w:lang w:val="en-US"/>
        </w:rPr>
        <w:t xml:space="preserve"> </w:t>
      </w:r>
      <w:proofErr w:type="spellStart"/>
      <w:r w:rsidR="009C647F" w:rsidRPr="009C647F">
        <w:rPr>
          <w:lang w:val="en-US"/>
        </w:rPr>
        <w:t>кој</w:t>
      </w:r>
      <w:proofErr w:type="spellEnd"/>
      <w:r w:rsidR="009C647F" w:rsidRPr="009C647F">
        <w:rPr>
          <w:lang w:val="en-US"/>
        </w:rPr>
        <w:t xml:space="preserve"> </w:t>
      </w:r>
      <w:proofErr w:type="spellStart"/>
      <w:r w:rsidR="009C647F" w:rsidRPr="009C647F">
        <w:rPr>
          <w:lang w:val="en-US"/>
        </w:rPr>
        <w:t>што</w:t>
      </w:r>
      <w:proofErr w:type="spellEnd"/>
      <w:r w:rsidR="009C647F" w:rsidRPr="009C647F">
        <w:rPr>
          <w:lang w:val="en-US"/>
        </w:rPr>
        <w:t xml:space="preserve"> </w:t>
      </w:r>
      <w:proofErr w:type="spellStart"/>
      <w:r w:rsidR="009C647F" w:rsidRPr="009C647F">
        <w:rPr>
          <w:lang w:val="en-US"/>
        </w:rPr>
        <w:t>делува</w:t>
      </w:r>
      <w:proofErr w:type="spellEnd"/>
      <w:r w:rsidR="009C647F" w:rsidRPr="009C647F">
        <w:rPr>
          <w:lang w:val="en-US"/>
        </w:rPr>
        <w:t xml:space="preserve"> </w:t>
      </w:r>
      <w:proofErr w:type="spellStart"/>
      <w:r w:rsidR="009C647F" w:rsidRPr="009C647F">
        <w:rPr>
          <w:lang w:val="en-US"/>
        </w:rPr>
        <w:t>врз</w:t>
      </w:r>
      <w:proofErr w:type="spellEnd"/>
      <w:r w:rsidR="009C647F" w:rsidRPr="009C647F">
        <w:rPr>
          <w:lang w:val="en-US"/>
        </w:rPr>
        <w:t xml:space="preserve"> </w:t>
      </w:r>
      <w:proofErr w:type="spellStart"/>
      <w:r w:rsidR="009C647F" w:rsidRPr="009C647F">
        <w:rPr>
          <w:lang w:val="en-US"/>
        </w:rPr>
        <w:t>објектите</w:t>
      </w:r>
      <w:proofErr w:type="spellEnd"/>
      <w:r w:rsidR="009C647F" w:rsidRPr="009C647F">
        <w:rPr>
          <w:lang w:val="en-US"/>
        </w:rPr>
        <w:t xml:space="preserve">. </w:t>
      </w:r>
      <w:proofErr w:type="spellStart"/>
      <w:r w:rsidR="009C647F" w:rsidRPr="009C647F">
        <w:rPr>
          <w:lang w:val="en-US"/>
        </w:rPr>
        <w:t>Како</w:t>
      </w:r>
      <w:proofErr w:type="spellEnd"/>
      <w:r w:rsidR="009C647F" w:rsidRPr="009C647F">
        <w:rPr>
          <w:lang w:val="en-US"/>
        </w:rPr>
        <w:t xml:space="preserve"> </w:t>
      </w:r>
      <w:proofErr w:type="spellStart"/>
      <w:r w:rsidR="009C647F" w:rsidRPr="009C647F">
        <w:rPr>
          <w:lang w:val="en-US"/>
        </w:rPr>
        <w:t>трета</w:t>
      </w:r>
      <w:proofErr w:type="spellEnd"/>
      <w:r w:rsidR="009C647F">
        <w:rPr>
          <w:lang w:val="en-US"/>
        </w:rPr>
        <w:t xml:space="preserve"> </w:t>
      </w:r>
      <w:proofErr w:type="spellStart"/>
      <w:r w:rsidR="009C647F" w:rsidRPr="009C647F">
        <w:rPr>
          <w:lang w:val="en-US"/>
        </w:rPr>
        <w:t>фаза</w:t>
      </w:r>
      <w:proofErr w:type="spellEnd"/>
      <w:r w:rsidR="009C647F" w:rsidRPr="009C647F">
        <w:rPr>
          <w:lang w:val="en-US"/>
        </w:rPr>
        <w:t xml:space="preserve"> </w:t>
      </w:r>
      <w:proofErr w:type="spellStart"/>
      <w:r w:rsidR="009C647F" w:rsidRPr="009C647F">
        <w:rPr>
          <w:lang w:val="en-US"/>
        </w:rPr>
        <w:t>предвидено</w:t>
      </w:r>
      <w:proofErr w:type="spellEnd"/>
      <w:r w:rsidR="009C647F" w:rsidRPr="009C647F">
        <w:rPr>
          <w:lang w:val="en-US"/>
        </w:rPr>
        <w:t xml:space="preserve"> е </w:t>
      </w:r>
      <w:proofErr w:type="spellStart"/>
      <w:r w:rsidR="009C647F" w:rsidRPr="009C647F">
        <w:rPr>
          <w:lang w:val="en-US"/>
        </w:rPr>
        <w:t>да</w:t>
      </w:r>
      <w:proofErr w:type="spellEnd"/>
      <w:r w:rsidR="009C647F" w:rsidRPr="009C647F">
        <w:rPr>
          <w:lang w:val="en-US"/>
        </w:rPr>
        <w:t xml:space="preserve"> </w:t>
      </w:r>
      <w:proofErr w:type="spellStart"/>
      <w:r w:rsidR="009C647F" w:rsidRPr="009C647F">
        <w:rPr>
          <w:lang w:val="en-US"/>
        </w:rPr>
        <w:t>се</w:t>
      </w:r>
      <w:proofErr w:type="spellEnd"/>
      <w:r w:rsidR="009C647F" w:rsidRPr="009C647F">
        <w:rPr>
          <w:lang w:val="en-US"/>
        </w:rPr>
        <w:t xml:space="preserve"> </w:t>
      </w:r>
      <w:proofErr w:type="spellStart"/>
      <w:r w:rsidR="009C647F" w:rsidRPr="009C647F">
        <w:rPr>
          <w:lang w:val="en-US"/>
        </w:rPr>
        <w:t>имплентира</w:t>
      </w:r>
      <w:proofErr w:type="spellEnd"/>
      <w:r w:rsidR="009C647F" w:rsidRPr="009C647F">
        <w:rPr>
          <w:lang w:val="en-US"/>
        </w:rPr>
        <w:t xml:space="preserve"> </w:t>
      </w:r>
      <w:proofErr w:type="spellStart"/>
      <w:r w:rsidR="009C647F" w:rsidRPr="009C647F">
        <w:rPr>
          <w:lang w:val="en-US"/>
        </w:rPr>
        <w:t>потпорно</w:t>
      </w:r>
      <w:proofErr w:type="spellEnd"/>
      <w:r w:rsidR="009C647F" w:rsidRPr="009C647F">
        <w:rPr>
          <w:lang w:val="en-US"/>
        </w:rPr>
        <w:t xml:space="preserve"> </w:t>
      </w:r>
      <w:proofErr w:type="spellStart"/>
      <w:r w:rsidR="009C647F" w:rsidRPr="009C647F">
        <w:rPr>
          <w:lang w:val="en-US"/>
        </w:rPr>
        <w:t>конструкција</w:t>
      </w:r>
      <w:proofErr w:type="spellEnd"/>
      <w:r w:rsidR="009C647F" w:rsidRPr="009C647F">
        <w:rPr>
          <w:lang w:val="en-US"/>
        </w:rPr>
        <w:t xml:space="preserve"> 1.</w:t>
      </w:r>
      <w:r w:rsidR="009C647F">
        <w:rPr>
          <w:lang w:val="en-US"/>
        </w:rPr>
        <w:t xml:space="preserve"> </w:t>
      </w:r>
    </w:p>
    <w:p w14:paraId="090AC5B8" w14:textId="224B2595" w:rsidR="00686821" w:rsidRDefault="00686821" w:rsidP="009C647F">
      <w:pPr>
        <w:jc w:val="both"/>
        <w:rPr>
          <w:lang w:val="mk-MK"/>
        </w:rPr>
      </w:pPr>
      <w:bookmarkStart w:id="3" w:name="_Hlk106859142"/>
      <w:r w:rsidRPr="00686821">
        <w:rPr>
          <w:b/>
          <w:bCs/>
          <w:lang w:val="mk-MK"/>
        </w:rPr>
        <w:lastRenderedPageBreak/>
        <w:t>НАПОМЕНА – Со овој повик ќе се изведува само првата фаза од проектот, односно системот за одводнување</w:t>
      </w:r>
      <w:r>
        <w:rPr>
          <w:lang w:val="mk-MK"/>
        </w:rPr>
        <w:t>.</w:t>
      </w:r>
    </w:p>
    <w:bookmarkEnd w:id="3"/>
    <w:p w14:paraId="1178FCE6" w14:textId="7FC0D520" w:rsidR="00686821" w:rsidRPr="008C2D1D" w:rsidRDefault="00A46CF6" w:rsidP="00A46CF6">
      <w:pPr>
        <w:pStyle w:val="Heading2"/>
        <w:numPr>
          <w:ilvl w:val="1"/>
          <w:numId w:val="5"/>
        </w:numPr>
        <w:rPr>
          <w:lang w:val="en-US"/>
        </w:rPr>
      </w:pPr>
      <w:r>
        <w:rPr>
          <w:lang w:val="mk-MK"/>
        </w:rPr>
        <w:t xml:space="preserve"> </w:t>
      </w:r>
      <w:r w:rsidR="00686821" w:rsidRPr="008C2D1D">
        <w:rPr>
          <w:lang w:val="en-US"/>
        </w:rPr>
        <w:t>СПЕЦИФИКАЦИЈА НА РАБОТИТЕ И УСЛОВИ ЗА ИЗВЕДБА</w:t>
      </w:r>
    </w:p>
    <w:p w14:paraId="698AC471" w14:textId="6DCE9CA9" w:rsidR="00686821" w:rsidRPr="008C2D1D" w:rsidRDefault="00686821" w:rsidP="00376617">
      <w:pPr>
        <w:pStyle w:val="ListParagraph"/>
        <w:numPr>
          <w:ilvl w:val="0"/>
          <w:numId w:val="18"/>
        </w:numPr>
        <w:jc w:val="both"/>
        <w:rPr>
          <w:lang w:val="en-US"/>
        </w:rPr>
      </w:pPr>
      <w:r w:rsidRPr="008C2D1D">
        <w:rPr>
          <w:lang w:val="en-US"/>
        </w:rPr>
        <w:t>ГЕОДЕТСКИ РАБОТИ</w:t>
      </w:r>
    </w:p>
    <w:p w14:paraId="0024EF8A" w14:textId="1DEBCF31" w:rsidR="00686821" w:rsidRPr="00686821" w:rsidRDefault="008C2D1D" w:rsidP="00686821">
      <w:pPr>
        <w:jc w:val="both"/>
        <w:rPr>
          <w:lang w:val="en-US"/>
        </w:rPr>
      </w:pPr>
      <w:r>
        <w:rPr>
          <w:lang w:val="mk-MK"/>
        </w:rPr>
        <w:t>Како прва позиција, се предвидува да се отпочне со</w:t>
      </w:r>
      <w:r w:rsidR="00686821" w:rsidRPr="00686821">
        <w:rPr>
          <w:lang w:val="en-US"/>
        </w:rPr>
        <w:t xml:space="preserve"> </w:t>
      </w:r>
      <w:proofErr w:type="spellStart"/>
      <w:r w:rsidR="00686821" w:rsidRPr="00686821">
        <w:rPr>
          <w:lang w:val="en-US"/>
        </w:rPr>
        <w:t>исколчувањето</w:t>
      </w:r>
      <w:proofErr w:type="spellEnd"/>
      <w:r w:rsidR="00686821" w:rsidRPr="00686821">
        <w:rPr>
          <w:lang w:val="en-US"/>
        </w:rPr>
        <w:t xml:space="preserve"> </w:t>
      </w:r>
      <w:proofErr w:type="spellStart"/>
      <w:r w:rsidR="00686821" w:rsidRPr="00686821">
        <w:rPr>
          <w:lang w:val="en-US"/>
        </w:rPr>
        <w:t>на</w:t>
      </w:r>
      <w:proofErr w:type="spellEnd"/>
      <w:r w:rsidR="00686821" w:rsidRPr="00686821">
        <w:rPr>
          <w:lang w:val="en-US"/>
        </w:rPr>
        <w:t xml:space="preserve"> </w:t>
      </w:r>
      <w:proofErr w:type="spellStart"/>
      <w:r w:rsidR="00686821" w:rsidRPr="00686821">
        <w:rPr>
          <w:lang w:val="en-US"/>
        </w:rPr>
        <w:t>трасата</w:t>
      </w:r>
      <w:proofErr w:type="spellEnd"/>
      <w:r w:rsidR="00686821" w:rsidRPr="00686821">
        <w:rPr>
          <w:lang w:val="en-US"/>
        </w:rPr>
        <w:t xml:space="preserve"> </w:t>
      </w:r>
      <w:proofErr w:type="spellStart"/>
      <w:r w:rsidR="00686821" w:rsidRPr="00686821">
        <w:rPr>
          <w:lang w:val="en-US"/>
        </w:rPr>
        <w:t>на</w:t>
      </w:r>
      <w:proofErr w:type="spellEnd"/>
      <w:r w:rsidR="00686821" w:rsidRPr="00686821">
        <w:rPr>
          <w:lang w:val="en-US"/>
        </w:rPr>
        <w:t xml:space="preserve"> </w:t>
      </w:r>
      <w:proofErr w:type="spellStart"/>
      <w:r w:rsidR="00686821" w:rsidRPr="00686821">
        <w:rPr>
          <w:lang w:val="en-US"/>
        </w:rPr>
        <w:t>каналите</w:t>
      </w:r>
      <w:proofErr w:type="spellEnd"/>
      <w:r w:rsidR="00686821" w:rsidRPr="00686821">
        <w:rPr>
          <w:lang w:val="en-US"/>
        </w:rPr>
        <w:t xml:space="preserve">, </w:t>
      </w:r>
      <w:proofErr w:type="spellStart"/>
      <w:r w:rsidR="00686821" w:rsidRPr="00686821">
        <w:rPr>
          <w:lang w:val="en-US"/>
        </w:rPr>
        <w:t>како</w:t>
      </w:r>
      <w:proofErr w:type="spellEnd"/>
      <w:r w:rsidR="00686821" w:rsidRPr="00686821">
        <w:rPr>
          <w:lang w:val="en-US"/>
        </w:rPr>
        <w:t xml:space="preserve"> и </w:t>
      </w:r>
      <w:proofErr w:type="spellStart"/>
      <w:r w:rsidR="00686821" w:rsidRPr="00686821">
        <w:rPr>
          <w:lang w:val="en-US"/>
        </w:rPr>
        <w:t>сите</w:t>
      </w:r>
      <w:proofErr w:type="spellEnd"/>
      <w:r w:rsidR="00686821" w:rsidRPr="00686821">
        <w:rPr>
          <w:lang w:val="en-US"/>
        </w:rPr>
        <w:t xml:space="preserve"> </w:t>
      </w:r>
      <w:proofErr w:type="spellStart"/>
      <w:r w:rsidR="00686821" w:rsidRPr="00686821">
        <w:rPr>
          <w:lang w:val="en-US"/>
        </w:rPr>
        <w:t>геодетски</w:t>
      </w:r>
      <w:proofErr w:type="spellEnd"/>
      <w:r w:rsidR="00686821" w:rsidRPr="00686821">
        <w:rPr>
          <w:lang w:val="en-US"/>
        </w:rPr>
        <w:t xml:space="preserve"> </w:t>
      </w:r>
      <w:proofErr w:type="spellStart"/>
      <w:r w:rsidR="00686821" w:rsidRPr="00686821">
        <w:rPr>
          <w:lang w:val="en-US"/>
        </w:rPr>
        <w:t>мерења</w:t>
      </w:r>
      <w:proofErr w:type="spellEnd"/>
      <w:r>
        <w:rPr>
          <w:lang w:val="mk-MK"/>
        </w:rPr>
        <w:t xml:space="preserve"> </w:t>
      </w:r>
      <w:proofErr w:type="spellStart"/>
      <w:r w:rsidR="00686821" w:rsidRPr="00686821">
        <w:rPr>
          <w:lang w:val="en-US"/>
        </w:rPr>
        <w:t>во</w:t>
      </w:r>
      <w:proofErr w:type="spellEnd"/>
      <w:r w:rsidR="00686821" w:rsidRPr="00686821">
        <w:rPr>
          <w:lang w:val="en-US"/>
        </w:rPr>
        <w:t xml:space="preserve"> </w:t>
      </w:r>
      <w:proofErr w:type="spellStart"/>
      <w:r w:rsidR="00686821" w:rsidRPr="00686821">
        <w:rPr>
          <w:lang w:val="en-US"/>
        </w:rPr>
        <w:t>врска</w:t>
      </w:r>
      <w:proofErr w:type="spellEnd"/>
      <w:r w:rsidR="00686821" w:rsidRPr="00686821">
        <w:rPr>
          <w:lang w:val="en-US"/>
        </w:rPr>
        <w:t xml:space="preserve"> </w:t>
      </w:r>
      <w:proofErr w:type="spellStart"/>
      <w:r w:rsidR="00686821" w:rsidRPr="00686821">
        <w:rPr>
          <w:lang w:val="en-US"/>
        </w:rPr>
        <w:t>со</w:t>
      </w:r>
      <w:proofErr w:type="spellEnd"/>
      <w:r w:rsidR="00686821" w:rsidRPr="00686821">
        <w:rPr>
          <w:lang w:val="en-US"/>
        </w:rPr>
        <w:t xml:space="preserve"> </w:t>
      </w:r>
      <w:proofErr w:type="spellStart"/>
      <w:r w:rsidR="00686821" w:rsidRPr="00686821">
        <w:rPr>
          <w:lang w:val="en-US"/>
        </w:rPr>
        <w:t>пренесувањето</w:t>
      </w:r>
      <w:proofErr w:type="spellEnd"/>
      <w:r w:rsidR="00686821" w:rsidRPr="00686821">
        <w:rPr>
          <w:lang w:val="en-US"/>
        </w:rPr>
        <w:t xml:space="preserve"> </w:t>
      </w:r>
      <w:proofErr w:type="spellStart"/>
      <w:r w:rsidR="00686821" w:rsidRPr="00686821">
        <w:rPr>
          <w:lang w:val="en-US"/>
        </w:rPr>
        <w:t>на</w:t>
      </w:r>
      <w:proofErr w:type="spellEnd"/>
      <w:r w:rsidR="00686821" w:rsidRPr="00686821">
        <w:rPr>
          <w:lang w:val="en-US"/>
        </w:rPr>
        <w:t xml:space="preserve"> </w:t>
      </w:r>
      <w:proofErr w:type="spellStart"/>
      <w:r w:rsidR="00686821" w:rsidRPr="00686821">
        <w:rPr>
          <w:lang w:val="en-US"/>
        </w:rPr>
        <w:t>податоците</w:t>
      </w:r>
      <w:proofErr w:type="spellEnd"/>
      <w:r w:rsidR="00686821" w:rsidRPr="00686821">
        <w:rPr>
          <w:lang w:val="en-US"/>
        </w:rPr>
        <w:t xml:space="preserve"> </w:t>
      </w:r>
      <w:proofErr w:type="spellStart"/>
      <w:r w:rsidR="00686821" w:rsidRPr="00686821">
        <w:rPr>
          <w:lang w:val="en-US"/>
        </w:rPr>
        <w:t>од</w:t>
      </w:r>
      <w:proofErr w:type="spellEnd"/>
      <w:r w:rsidR="00686821" w:rsidRPr="00686821">
        <w:rPr>
          <w:lang w:val="en-US"/>
        </w:rPr>
        <w:t xml:space="preserve"> </w:t>
      </w:r>
      <w:proofErr w:type="spellStart"/>
      <w:r w:rsidR="00686821" w:rsidRPr="00686821">
        <w:rPr>
          <w:lang w:val="en-US"/>
        </w:rPr>
        <w:t>проектот</w:t>
      </w:r>
      <w:proofErr w:type="spellEnd"/>
      <w:r w:rsidR="00686821" w:rsidRPr="00686821">
        <w:rPr>
          <w:lang w:val="en-US"/>
        </w:rPr>
        <w:t xml:space="preserve"> </w:t>
      </w:r>
      <w:proofErr w:type="spellStart"/>
      <w:r w:rsidR="00686821" w:rsidRPr="00686821">
        <w:rPr>
          <w:lang w:val="en-US"/>
        </w:rPr>
        <w:t>на</w:t>
      </w:r>
      <w:proofErr w:type="spellEnd"/>
      <w:r w:rsidR="00686821" w:rsidRPr="00686821">
        <w:rPr>
          <w:lang w:val="en-US"/>
        </w:rPr>
        <w:t xml:space="preserve"> </w:t>
      </w:r>
      <w:proofErr w:type="spellStart"/>
      <w:r w:rsidR="00686821" w:rsidRPr="00686821">
        <w:rPr>
          <w:lang w:val="en-US"/>
        </w:rPr>
        <w:t>терен</w:t>
      </w:r>
      <w:proofErr w:type="spellEnd"/>
      <w:r w:rsidR="00686821" w:rsidRPr="00686821">
        <w:rPr>
          <w:lang w:val="en-US"/>
        </w:rPr>
        <w:t xml:space="preserve">, </w:t>
      </w:r>
      <w:proofErr w:type="spellStart"/>
      <w:r w:rsidR="00686821" w:rsidRPr="00686821">
        <w:rPr>
          <w:lang w:val="en-US"/>
        </w:rPr>
        <w:t>или</w:t>
      </w:r>
      <w:proofErr w:type="spellEnd"/>
      <w:r w:rsidR="00686821" w:rsidRPr="00686821">
        <w:rPr>
          <w:lang w:val="en-US"/>
        </w:rPr>
        <w:t xml:space="preserve"> </w:t>
      </w:r>
      <w:proofErr w:type="spellStart"/>
      <w:r w:rsidR="00686821" w:rsidRPr="00686821">
        <w:rPr>
          <w:lang w:val="en-US"/>
        </w:rPr>
        <w:t>од</w:t>
      </w:r>
      <w:proofErr w:type="spellEnd"/>
      <w:r w:rsidR="00686821" w:rsidRPr="00686821">
        <w:rPr>
          <w:lang w:val="en-US"/>
        </w:rPr>
        <w:t xml:space="preserve"> </w:t>
      </w:r>
      <w:proofErr w:type="spellStart"/>
      <w:r w:rsidR="00686821" w:rsidRPr="00686821">
        <w:rPr>
          <w:lang w:val="en-US"/>
        </w:rPr>
        <w:t>теренот</w:t>
      </w:r>
      <w:proofErr w:type="spellEnd"/>
      <w:r w:rsidR="00686821" w:rsidRPr="00686821">
        <w:rPr>
          <w:lang w:val="en-US"/>
        </w:rPr>
        <w:t xml:space="preserve"> </w:t>
      </w:r>
      <w:proofErr w:type="spellStart"/>
      <w:r w:rsidR="00686821" w:rsidRPr="00686821">
        <w:rPr>
          <w:lang w:val="en-US"/>
        </w:rPr>
        <w:t>на</w:t>
      </w:r>
      <w:proofErr w:type="spellEnd"/>
      <w:r w:rsidR="00686821" w:rsidRPr="00686821">
        <w:rPr>
          <w:lang w:val="en-US"/>
        </w:rPr>
        <w:t xml:space="preserve"> </w:t>
      </w:r>
      <w:proofErr w:type="spellStart"/>
      <w:r w:rsidR="00686821" w:rsidRPr="00686821">
        <w:rPr>
          <w:lang w:val="en-US"/>
        </w:rPr>
        <w:t>цртежите</w:t>
      </w:r>
      <w:proofErr w:type="spellEnd"/>
      <w:r w:rsidR="00686821" w:rsidRPr="00686821">
        <w:rPr>
          <w:lang w:val="en-US"/>
        </w:rPr>
        <w:t xml:space="preserve"> и </w:t>
      </w:r>
      <w:proofErr w:type="spellStart"/>
      <w:r w:rsidR="00686821" w:rsidRPr="00686821">
        <w:rPr>
          <w:lang w:val="en-US"/>
        </w:rPr>
        <w:t>одржување</w:t>
      </w:r>
      <w:proofErr w:type="spellEnd"/>
      <w:r>
        <w:rPr>
          <w:lang w:val="mk-MK"/>
        </w:rPr>
        <w:t xml:space="preserve"> </w:t>
      </w:r>
      <w:proofErr w:type="spellStart"/>
      <w:r w:rsidR="00686821" w:rsidRPr="00686821">
        <w:rPr>
          <w:lang w:val="en-US"/>
        </w:rPr>
        <w:t>на</w:t>
      </w:r>
      <w:proofErr w:type="spellEnd"/>
      <w:r w:rsidR="00686821" w:rsidRPr="00686821">
        <w:rPr>
          <w:lang w:val="en-US"/>
        </w:rPr>
        <w:t xml:space="preserve"> </w:t>
      </w:r>
      <w:proofErr w:type="spellStart"/>
      <w:r w:rsidR="00686821" w:rsidRPr="00686821">
        <w:rPr>
          <w:lang w:val="en-US"/>
        </w:rPr>
        <w:t>исколчените</w:t>
      </w:r>
      <w:proofErr w:type="spellEnd"/>
      <w:r w:rsidR="00686821" w:rsidRPr="00686821">
        <w:rPr>
          <w:lang w:val="en-US"/>
        </w:rPr>
        <w:t xml:space="preserve"> </w:t>
      </w:r>
      <w:proofErr w:type="spellStart"/>
      <w:r w:rsidR="00686821" w:rsidRPr="00686821">
        <w:rPr>
          <w:lang w:val="en-US"/>
        </w:rPr>
        <w:t>ознаки</w:t>
      </w:r>
      <w:proofErr w:type="spellEnd"/>
      <w:r w:rsidR="00686821" w:rsidRPr="00686821">
        <w:rPr>
          <w:lang w:val="en-US"/>
        </w:rPr>
        <w:t xml:space="preserve"> </w:t>
      </w:r>
      <w:proofErr w:type="spellStart"/>
      <w:r w:rsidR="00686821" w:rsidRPr="00686821">
        <w:rPr>
          <w:lang w:val="en-US"/>
        </w:rPr>
        <w:t>на</w:t>
      </w:r>
      <w:proofErr w:type="spellEnd"/>
      <w:r w:rsidR="00686821" w:rsidRPr="00686821">
        <w:rPr>
          <w:lang w:val="en-US"/>
        </w:rPr>
        <w:t xml:space="preserve"> </w:t>
      </w:r>
      <w:proofErr w:type="spellStart"/>
      <w:r w:rsidR="00686821" w:rsidRPr="00686821">
        <w:rPr>
          <w:lang w:val="en-US"/>
        </w:rPr>
        <w:t>теренот</w:t>
      </w:r>
      <w:proofErr w:type="spellEnd"/>
      <w:r w:rsidR="00686821" w:rsidRPr="00686821">
        <w:rPr>
          <w:lang w:val="en-US"/>
        </w:rPr>
        <w:t xml:space="preserve"> </w:t>
      </w:r>
      <w:proofErr w:type="spellStart"/>
      <w:r w:rsidR="00686821" w:rsidRPr="00686821">
        <w:rPr>
          <w:lang w:val="en-US"/>
        </w:rPr>
        <w:t>во</w:t>
      </w:r>
      <w:proofErr w:type="spellEnd"/>
      <w:r w:rsidR="00686821" w:rsidRPr="00686821">
        <w:rPr>
          <w:lang w:val="en-US"/>
        </w:rPr>
        <w:t xml:space="preserve"> </w:t>
      </w:r>
      <w:proofErr w:type="spellStart"/>
      <w:r w:rsidR="00686821" w:rsidRPr="00686821">
        <w:rPr>
          <w:lang w:val="en-US"/>
        </w:rPr>
        <w:t>целиот</w:t>
      </w:r>
      <w:proofErr w:type="spellEnd"/>
      <w:r w:rsidR="00686821" w:rsidRPr="00686821">
        <w:rPr>
          <w:lang w:val="en-US"/>
        </w:rPr>
        <w:t xml:space="preserve"> </w:t>
      </w:r>
      <w:proofErr w:type="spellStart"/>
      <w:r w:rsidR="00686821" w:rsidRPr="00686821">
        <w:rPr>
          <w:lang w:val="en-US"/>
        </w:rPr>
        <w:t>период</w:t>
      </w:r>
      <w:proofErr w:type="spellEnd"/>
      <w:r w:rsidR="00686821" w:rsidRPr="00686821">
        <w:rPr>
          <w:lang w:val="en-US"/>
        </w:rPr>
        <w:t xml:space="preserve"> </w:t>
      </w:r>
      <w:proofErr w:type="spellStart"/>
      <w:r w:rsidR="00686821" w:rsidRPr="00686821">
        <w:rPr>
          <w:lang w:val="en-US"/>
        </w:rPr>
        <w:t>од</w:t>
      </w:r>
      <w:proofErr w:type="spellEnd"/>
      <w:r w:rsidR="00686821" w:rsidRPr="00686821">
        <w:rPr>
          <w:lang w:val="en-US"/>
        </w:rPr>
        <w:t xml:space="preserve"> </w:t>
      </w:r>
      <w:proofErr w:type="spellStart"/>
      <w:r w:rsidR="00686821" w:rsidRPr="00686821">
        <w:rPr>
          <w:lang w:val="en-US"/>
        </w:rPr>
        <w:t>почетокот</w:t>
      </w:r>
      <w:proofErr w:type="spellEnd"/>
      <w:r w:rsidR="00686821" w:rsidRPr="00686821">
        <w:rPr>
          <w:lang w:val="en-US"/>
        </w:rPr>
        <w:t xml:space="preserve"> </w:t>
      </w:r>
      <w:proofErr w:type="spellStart"/>
      <w:r w:rsidR="00686821" w:rsidRPr="00686821">
        <w:rPr>
          <w:lang w:val="en-US"/>
        </w:rPr>
        <w:t>на</w:t>
      </w:r>
      <w:proofErr w:type="spellEnd"/>
      <w:r w:rsidR="00686821" w:rsidRPr="00686821">
        <w:rPr>
          <w:lang w:val="en-US"/>
        </w:rPr>
        <w:t xml:space="preserve"> </w:t>
      </w:r>
      <w:proofErr w:type="spellStart"/>
      <w:r w:rsidR="00686821" w:rsidRPr="00686821">
        <w:rPr>
          <w:lang w:val="en-US"/>
        </w:rPr>
        <w:t>работите</w:t>
      </w:r>
      <w:proofErr w:type="spellEnd"/>
      <w:r w:rsidR="00686821" w:rsidRPr="00686821">
        <w:rPr>
          <w:lang w:val="en-US"/>
        </w:rPr>
        <w:t xml:space="preserve"> </w:t>
      </w:r>
      <w:proofErr w:type="spellStart"/>
      <w:r w:rsidR="00686821" w:rsidRPr="00686821">
        <w:rPr>
          <w:lang w:val="en-US"/>
        </w:rPr>
        <w:t>до</w:t>
      </w:r>
      <w:proofErr w:type="spellEnd"/>
      <w:r w:rsidR="00686821" w:rsidRPr="00686821">
        <w:rPr>
          <w:lang w:val="en-US"/>
        </w:rPr>
        <w:t xml:space="preserve"> </w:t>
      </w:r>
      <w:proofErr w:type="spellStart"/>
      <w:r w:rsidR="00686821" w:rsidRPr="00686821">
        <w:rPr>
          <w:lang w:val="en-US"/>
        </w:rPr>
        <w:t>предавањње</w:t>
      </w:r>
      <w:proofErr w:type="spellEnd"/>
      <w:r w:rsidR="00686821" w:rsidRPr="00686821">
        <w:rPr>
          <w:lang w:val="en-US"/>
        </w:rPr>
        <w:t xml:space="preserve"> </w:t>
      </w:r>
      <w:proofErr w:type="spellStart"/>
      <w:r w:rsidR="00686821" w:rsidRPr="00686821">
        <w:rPr>
          <w:lang w:val="en-US"/>
        </w:rPr>
        <w:t>на</w:t>
      </w:r>
      <w:proofErr w:type="spellEnd"/>
      <w:r>
        <w:rPr>
          <w:lang w:val="mk-MK"/>
        </w:rPr>
        <w:t xml:space="preserve"> </w:t>
      </w:r>
      <w:proofErr w:type="spellStart"/>
      <w:r w:rsidR="00686821" w:rsidRPr="00686821">
        <w:rPr>
          <w:lang w:val="en-US"/>
        </w:rPr>
        <w:t>работите</w:t>
      </w:r>
      <w:proofErr w:type="spellEnd"/>
      <w:r w:rsidR="00686821" w:rsidRPr="00686821">
        <w:rPr>
          <w:lang w:val="en-US"/>
        </w:rPr>
        <w:t xml:space="preserve"> </w:t>
      </w:r>
      <w:proofErr w:type="spellStart"/>
      <w:r w:rsidR="00686821" w:rsidRPr="00686821">
        <w:rPr>
          <w:lang w:val="en-US"/>
        </w:rPr>
        <w:t>на</w:t>
      </w:r>
      <w:proofErr w:type="spellEnd"/>
      <w:r w:rsidR="00686821" w:rsidRPr="00686821">
        <w:rPr>
          <w:lang w:val="en-US"/>
        </w:rPr>
        <w:t xml:space="preserve"> </w:t>
      </w:r>
      <w:proofErr w:type="spellStart"/>
      <w:r w:rsidR="00686821" w:rsidRPr="00686821">
        <w:rPr>
          <w:lang w:val="en-US"/>
        </w:rPr>
        <w:t>Инвеститорот</w:t>
      </w:r>
      <w:proofErr w:type="spellEnd"/>
      <w:r w:rsidR="00686821" w:rsidRPr="00686821">
        <w:rPr>
          <w:lang w:val="en-US"/>
        </w:rPr>
        <w:t xml:space="preserve">, </w:t>
      </w:r>
      <w:proofErr w:type="spellStart"/>
      <w:r w:rsidR="00686821" w:rsidRPr="00686821">
        <w:rPr>
          <w:lang w:val="en-US"/>
        </w:rPr>
        <w:t>како</w:t>
      </w:r>
      <w:proofErr w:type="spellEnd"/>
      <w:r w:rsidR="00686821" w:rsidRPr="00686821">
        <w:rPr>
          <w:lang w:val="en-US"/>
        </w:rPr>
        <w:t xml:space="preserve"> и </w:t>
      </w:r>
      <w:proofErr w:type="spellStart"/>
      <w:r w:rsidR="00686821" w:rsidRPr="00686821">
        <w:rPr>
          <w:lang w:val="en-US"/>
        </w:rPr>
        <w:t>евентуална</w:t>
      </w:r>
      <w:proofErr w:type="spellEnd"/>
      <w:r w:rsidR="00686821" w:rsidRPr="00686821">
        <w:rPr>
          <w:lang w:val="en-US"/>
        </w:rPr>
        <w:t xml:space="preserve"> </w:t>
      </w:r>
      <w:proofErr w:type="spellStart"/>
      <w:r w:rsidR="00686821" w:rsidRPr="00686821">
        <w:rPr>
          <w:lang w:val="en-US"/>
        </w:rPr>
        <w:t>дислокација</w:t>
      </w:r>
      <w:proofErr w:type="spellEnd"/>
      <w:r w:rsidR="00686821" w:rsidRPr="00686821">
        <w:rPr>
          <w:lang w:val="en-US"/>
        </w:rPr>
        <w:t xml:space="preserve"> </w:t>
      </w:r>
      <w:proofErr w:type="spellStart"/>
      <w:r w:rsidR="00686821" w:rsidRPr="00686821">
        <w:rPr>
          <w:lang w:val="en-US"/>
        </w:rPr>
        <w:t>на</w:t>
      </w:r>
      <w:proofErr w:type="spellEnd"/>
      <w:r w:rsidR="00686821" w:rsidRPr="00686821">
        <w:rPr>
          <w:lang w:val="en-US"/>
        </w:rPr>
        <w:t xml:space="preserve"> </w:t>
      </w:r>
      <w:proofErr w:type="spellStart"/>
      <w:r w:rsidR="00686821" w:rsidRPr="00686821">
        <w:rPr>
          <w:lang w:val="en-US"/>
        </w:rPr>
        <w:t>постоечки</w:t>
      </w:r>
      <w:proofErr w:type="spellEnd"/>
      <w:r w:rsidR="00686821" w:rsidRPr="00686821">
        <w:rPr>
          <w:lang w:val="en-US"/>
        </w:rPr>
        <w:t xml:space="preserve"> </w:t>
      </w:r>
      <w:proofErr w:type="spellStart"/>
      <w:r w:rsidR="00686821" w:rsidRPr="00686821">
        <w:rPr>
          <w:lang w:val="en-US"/>
        </w:rPr>
        <w:t>геодетски</w:t>
      </w:r>
      <w:proofErr w:type="spellEnd"/>
      <w:r w:rsidR="00686821" w:rsidRPr="00686821">
        <w:rPr>
          <w:lang w:val="en-US"/>
        </w:rPr>
        <w:t xml:space="preserve"> </w:t>
      </w:r>
      <w:proofErr w:type="spellStart"/>
      <w:r w:rsidR="00686821" w:rsidRPr="00686821">
        <w:rPr>
          <w:lang w:val="en-US"/>
        </w:rPr>
        <w:t>точки</w:t>
      </w:r>
      <w:proofErr w:type="spellEnd"/>
      <w:r w:rsidR="00686821" w:rsidRPr="00686821">
        <w:rPr>
          <w:lang w:val="en-US"/>
        </w:rPr>
        <w:t xml:space="preserve">. </w:t>
      </w:r>
      <w:proofErr w:type="spellStart"/>
      <w:r w:rsidR="00686821" w:rsidRPr="00686821">
        <w:rPr>
          <w:lang w:val="en-US"/>
        </w:rPr>
        <w:t>Обемот</w:t>
      </w:r>
      <w:proofErr w:type="spellEnd"/>
      <w:r w:rsidR="00686821" w:rsidRPr="00686821">
        <w:rPr>
          <w:lang w:val="en-US"/>
        </w:rPr>
        <w:t xml:space="preserve"> </w:t>
      </w:r>
      <w:proofErr w:type="spellStart"/>
      <w:r w:rsidR="00686821" w:rsidRPr="00686821">
        <w:rPr>
          <w:lang w:val="en-US"/>
        </w:rPr>
        <w:t>на</w:t>
      </w:r>
      <w:proofErr w:type="spellEnd"/>
      <w:r w:rsidR="00686821" w:rsidRPr="00686821">
        <w:rPr>
          <w:lang w:val="en-US"/>
        </w:rPr>
        <w:t xml:space="preserve"> </w:t>
      </w:r>
      <w:proofErr w:type="spellStart"/>
      <w:r w:rsidR="00686821" w:rsidRPr="00686821">
        <w:rPr>
          <w:lang w:val="en-US"/>
        </w:rPr>
        <w:t>оваа</w:t>
      </w:r>
      <w:proofErr w:type="spellEnd"/>
      <w:r>
        <w:rPr>
          <w:lang w:val="mk-MK"/>
        </w:rPr>
        <w:t xml:space="preserve"> </w:t>
      </w:r>
      <w:proofErr w:type="spellStart"/>
      <w:r w:rsidR="00686821" w:rsidRPr="00686821">
        <w:rPr>
          <w:lang w:val="en-US"/>
        </w:rPr>
        <w:t>работа</w:t>
      </w:r>
      <w:proofErr w:type="spellEnd"/>
      <w:r w:rsidR="00686821" w:rsidRPr="00686821">
        <w:rPr>
          <w:lang w:val="en-US"/>
        </w:rPr>
        <w:t xml:space="preserve"> </w:t>
      </w:r>
      <w:proofErr w:type="spellStart"/>
      <w:r w:rsidR="00686821" w:rsidRPr="00686821">
        <w:rPr>
          <w:lang w:val="en-US"/>
        </w:rPr>
        <w:t>мора</w:t>
      </w:r>
      <w:proofErr w:type="spellEnd"/>
      <w:r w:rsidR="00686821" w:rsidRPr="00686821">
        <w:rPr>
          <w:lang w:val="en-US"/>
        </w:rPr>
        <w:t xml:space="preserve"> </w:t>
      </w:r>
      <w:proofErr w:type="spellStart"/>
      <w:r w:rsidR="00686821" w:rsidRPr="00686821">
        <w:rPr>
          <w:lang w:val="en-US"/>
        </w:rPr>
        <w:t>да</w:t>
      </w:r>
      <w:proofErr w:type="spellEnd"/>
      <w:r w:rsidR="00686821" w:rsidRPr="00686821">
        <w:rPr>
          <w:lang w:val="en-US"/>
        </w:rPr>
        <w:t xml:space="preserve"> </w:t>
      </w:r>
      <w:proofErr w:type="spellStart"/>
      <w:r w:rsidR="00686821" w:rsidRPr="00686821">
        <w:rPr>
          <w:lang w:val="en-US"/>
        </w:rPr>
        <w:t>ги</w:t>
      </w:r>
      <w:proofErr w:type="spellEnd"/>
      <w:r w:rsidR="00686821" w:rsidRPr="00686821">
        <w:rPr>
          <w:lang w:val="en-US"/>
        </w:rPr>
        <w:t xml:space="preserve"> </w:t>
      </w:r>
      <w:proofErr w:type="spellStart"/>
      <w:r w:rsidR="00686821" w:rsidRPr="00686821">
        <w:rPr>
          <w:lang w:val="en-US"/>
        </w:rPr>
        <w:t>задоволи</w:t>
      </w:r>
      <w:proofErr w:type="spellEnd"/>
      <w:r w:rsidR="00686821" w:rsidRPr="00686821">
        <w:rPr>
          <w:lang w:val="en-US"/>
        </w:rPr>
        <w:t xml:space="preserve"> </w:t>
      </w:r>
      <w:proofErr w:type="spellStart"/>
      <w:r w:rsidR="00686821" w:rsidRPr="00686821">
        <w:rPr>
          <w:lang w:val="en-US"/>
        </w:rPr>
        <w:t>потребите</w:t>
      </w:r>
      <w:proofErr w:type="spellEnd"/>
      <w:r w:rsidR="00686821" w:rsidRPr="00686821">
        <w:rPr>
          <w:lang w:val="en-US"/>
        </w:rPr>
        <w:t xml:space="preserve"> </w:t>
      </w:r>
      <w:proofErr w:type="spellStart"/>
      <w:r w:rsidR="00686821" w:rsidRPr="00686821">
        <w:rPr>
          <w:lang w:val="en-US"/>
        </w:rPr>
        <w:t>на</w:t>
      </w:r>
      <w:proofErr w:type="spellEnd"/>
      <w:r w:rsidR="00686821" w:rsidRPr="00686821">
        <w:rPr>
          <w:lang w:val="en-US"/>
        </w:rPr>
        <w:t xml:space="preserve"> </w:t>
      </w:r>
      <w:proofErr w:type="spellStart"/>
      <w:r w:rsidR="00686821" w:rsidRPr="00686821">
        <w:rPr>
          <w:lang w:val="en-US"/>
        </w:rPr>
        <w:t>градењето</w:t>
      </w:r>
      <w:proofErr w:type="spellEnd"/>
      <w:r w:rsidR="00686821" w:rsidRPr="00686821">
        <w:rPr>
          <w:lang w:val="en-US"/>
        </w:rPr>
        <w:t xml:space="preserve">, </w:t>
      </w:r>
      <w:proofErr w:type="spellStart"/>
      <w:r w:rsidR="00686821" w:rsidRPr="00686821">
        <w:rPr>
          <w:lang w:val="en-US"/>
        </w:rPr>
        <w:t>контролата</w:t>
      </w:r>
      <w:proofErr w:type="spellEnd"/>
      <w:r w:rsidR="00686821" w:rsidRPr="00686821">
        <w:rPr>
          <w:lang w:val="en-US"/>
        </w:rPr>
        <w:t xml:space="preserve"> </w:t>
      </w:r>
      <w:proofErr w:type="spellStart"/>
      <w:r w:rsidR="00686821" w:rsidRPr="00686821">
        <w:rPr>
          <w:lang w:val="en-US"/>
        </w:rPr>
        <w:t>на</w:t>
      </w:r>
      <w:proofErr w:type="spellEnd"/>
      <w:r w:rsidR="00686821" w:rsidRPr="00686821">
        <w:rPr>
          <w:lang w:val="en-US"/>
        </w:rPr>
        <w:t xml:space="preserve"> </w:t>
      </w:r>
      <w:proofErr w:type="spellStart"/>
      <w:r w:rsidR="00686821" w:rsidRPr="00686821">
        <w:rPr>
          <w:lang w:val="en-US"/>
        </w:rPr>
        <w:t>работите</w:t>
      </w:r>
      <w:proofErr w:type="spellEnd"/>
      <w:r w:rsidR="00686821" w:rsidRPr="00686821">
        <w:rPr>
          <w:lang w:val="en-US"/>
        </w:rPr>
        <w:t xml:space="preserve">, </w:t>
      </w:r>
      <w:proofErr w:type="spellStart"/>
      <w:r w:rsidR="00686821" w:rsidRPr="00686821">
        <w:rPr>
          <w:lang w:val="en-US"/>
        </w:rPr>
        <w:t>пресметката</w:t>
      </w:r>
      <w:proofErr w:type="spellEnd"/>
      <w:r w:rsidR="00686821" w:rsidRPr="00686821">
        <w:rPr>
          <w:lang w:val="en-US"/>
        </w:rPr>
        <w:t xml:space="preserve"> </w:t>
      </w:r>
      <w:proofErr w:type="spellStart"/>
      <w:r w:rsidR="00686821" w:rsidRPr="00686821">
        <w:rPr>
          <w:lang w:val="en-US"/>
        </w:rPr>
        <w:t>итн</w:t>
      </w:r>
      <w:proofErr w:type="spellEnd"/>
      <w:r w:rsidR="00686821" w:rsidRPr="00686821">
        <w:rPr>
          <w:lang w:val="en-US"/>
        </w:rPr>
        <w:t>.</w:t>
      </w:r>
    </w:p>
    <w:p w14:paraId="1C0EE281" w14:textId="2A68F1F0" w:rsidR="00686821" w:rsidRPr="008C2D1D" w:rsidRDefault="00686821" w:rsidP="00376617">
      <w:pPr>
        <w:pStyle w:val="ListParagraph"/>
        <w:numPr>
          <w:ilvl w:val="0"/>
          <w:numId w:val="21"/>
        </w:numPr>
        <w:jc w:val="both"/>
        <w:rPr>
          <w:lang w:val="en-US"/>
        </w:rPr>
      </w:pPr>
      <w:proofErr w:type="spellStart"/>
      <w:r w:rsidRPr="008C2D1D">
        <w:rPr>
          <w:lang w:val="en-US"/>
        </w:rPr>
        <w:t>Чистење</w:t>
      </w:r>
      <w:proofErr w:type="spellEnd"/>
      <w:r w:rsidRPr="008C2D1D">
        <w:rPr>
          <w:lang w:val="en-US"/>
        </w:rPr>
        <w:t xml:space="preserve"> </w:t>
      </w:r>
      <w:proofErr w:type="spellStart"/>
      <w:r w:rsidRPr="008C2D1D">
        <w:rPr>
          <w:lang w:val="en-US"/>
        </w:rPr>
        <w:t>на</w:t>
      </w:r>
      <w:proofErr w:type="spellEnd"/>
      <w:r w:rsidRPr="008C2D1D">
        <w:rPr>
          <w:lang w:val="en-US"/>
        </w:rPr>
        <w:t xml:space="preserve"> </w:t>
      </w:r>
      <w:proofErr w:type="spellStart"/>
      <w:r w:rsidRPr="008C2D1D">
        <w:rPr>
          <w:lang w:val="en-US"/>
        </w:rPr>
        <w:t>теренот</w:t>
      </w:r>
      <w:proofErr w:type="spellEnd"/>
    </w:p>
    <w:p w14:paraId="7E104DE6" w14:textId="530663B1" w:rsidR="00686821" w:rsidRPr="00686821" w:rsidRDefault="00686821" w:rsidP="00686821">
      <w:pPr>
        <w:jc w:val="both"/>
        <w:rPr>
          <w:lang w:val="en-US"/>
        </w:rPr>
      </w:pPr>
      <w:proofErr w:type="spellStart"/>
      <w:r w:rsidRPr="00686821">
        <w:rPr>
          <w:lang w:val="en-US"/>
        </w:rPr>
        <w:t>Чистењето</w:t>
      </w:r>
      <w:proofErr w:type="spellEnd"/>
      <w:r w:rsidRPr="00686821">
        <w:rPr>
          <w:lang w:val="en-US"/>
        </w:rPr>
        <w:t xml:space="preserve"> </w:t>
      </w:r>
      <w:proofErr w:type="spellStart"/>
      <w:r w:rsidRPr="00686821">
        <w:rPr>
          <w:lang w:val="en-US"/>
        </w:rPr>
        <w:t>на</w:t>
      </w:r>
      <w:proofErr w:type="spellEnd"/>
      <w:r w:rsidRPr="00686821">
        <w:rPr>
          <w:lang w:val="en-US"/>
        </w:rPr>
        <w:t xml:space="preserve"> </w:t>
      </w:r>
      <w:proofErr w:type="spellStart"/>
      <w:r w:rsidRPr="00686821">
        <w:rPr>
          <w:lang w:val="en-US"/>
        </w:rPr>
        <w:t>теренот</w:t>
      </w:r>
      <w:proofErr w:type="spellEnd"/>
      <w:r w:rsidRPr="00686821">
        <w:rPr>
          <w:lang w:val="en-US"/>
        </w:rPr>
        <w:t xml:space="preserve"> </w:t>
      </w:r>
      <w:proofErr w:type="spellStart"/>
      <w:r w:rsidRPr="00686821">
        <w:rPr>
          <w:lang w:val="en-US"/>
        </w:rPr>
        <w:t>ќе</w:t>
      </w:r>
      <w:proofErr w:type="spellEnd"/>
      <w:r w:rsidRPr="00686821">
        <w:rPr>
          <w:lang w:val="en-US"/>
        </w:rPr>
        <w:t xml:space="preserve"> </w:t>
      </w:r>
      <w:proofErr w:type="spellStart"/>
      <w:r w:rsidRPr="00686821">
        <w:rPr>
          <w:lang w:val="en-US"/>
        </w:rPr>
        <w:t>се</w:t>
      </w:r>
      <w:proofErr w:type="spellEnd"/>
      <w:r w:rsidRPr="00686821">
        <w:rPr>
          <w:lang w:val="en-US"/>
        </w:rPr>
        <w:t xml:space="preserve"> </w:t>
      </w:r>
      <w:proofErr w:type="spellStart"/>
      <w:r w:rsidRPr="00686821">
        <w:rPr>
          <w:lang w:val="en-US"/>
        </w:rPr>
        <w:t>врши</w:t>
      </w:r>
      <w:proofErr w:type="spellEnd"/>
      <w:r w:rsidRPr="00686821">
        <w:rPr>
          <w:lang w:val="en-US"/>
        </w:rPr>
        <w:t xml:space="preserve"> </w:t>
      </w:r>
      <w:proofErr w:type="spellStart"/>
      <w:r w:rsidRPr="00686821">
        <w:rPr>
          <w:lang w:val="en-US"/>
        </w:rPr>
        <w:t>во</w:t>
      </w:r>
      <w:proofErr w:type="spellEnd"/>
      <w:r w:rsidRPr="00686821">
        <w:rPr>
          <w:lang w:val="en-US"/>
        </w:rPr>
        <w:t xml:space="preserve"> </w:t>
      </w:r>
      <w:proofErr w:type="spellStart"/>
      <w:r w:rsidRPr="00686821">
        <w:rPr>
          <w:lang w:val="en-US"/>
        </w:rPr>
        <w:t>зависност</w:t>
      </w:r>
      <w:proofErr w:type="spellEnd"/>
      <w:r w:rsidRPr="00686821">
        <w:rPr>
          <w:lang w:val="en-US"/>
        </w:rPr>
        <w:t xml:space="preserve"> </w:t>
      </w:r>
      <w:proofErr w:type="spellStart"/>
      <w:r w:rsidRPr="00686821">
        <w:rPr>
          <w:lang w:val="en-US"/>
        </w:rPr>
        <w:t>од</w:t>
      </w:r>
      <w:proofErr w:type="spellEnd"/>
      <w:r w:rsidRPr="00686821">
        <w:rPr>
          <w:lang w:val="en-US"/>
        </w:rPr>
        <w:t xml:space="preserve"> </w:t>
      </w:r>
      <w:proofErr w:type="spellStart"/>
      <w:r w:rsidRPr="00686821">
        <w:rPr>
          <w:lang w:val="en-US"/>
        </w:rPr>
        <w:t>конфигурацијата</w:t>
      </w:r>
      <w:proofErr w:type="spellEnd"/>
      <w:r w:rsidRPr="00686821">
        <w:rPr>
          <w:lang w:val="en-US"/>
        </w:rPr>
        <w:t xml:space="preserve"> и </w:t>
      </w:r>
      <w:proofErr w:type="spellStart"/>
      <w:r w:rsidRPr="00686821">
        <w:rPr>
          <w:lang w:val="en-US"/>
        </w:rPr>
        <w:t>состојбата</w:t>
      </w:r>
      <w:proofErr w:type="spellEnd"/>
      <w:r w:rsidRPr="00686821">
        <w:rPr>
          <w:lang w:val="en-US"/>
        </w:rPr>
        <w:t xml:space="preserve"> </w:t>
      </w:r>
      <w:proofErr w:type="spellStart"/>
      <w:r w:rsidRPr="00686821">
        <w:rPr>
          <w:lang w:val="en-US"/>
        </w:rPr>
        <w:t>на</w:t>
      </w:r>
      <w:proofErr w:type="spellEnd"/>
      <w:r w:rsidRPr="00686821">
        <w:rPr>
          <w:lang w:val="en-US"/>
        </w:rPr>
        <w:t xml:space="preserve"> </w:t>
      </w:r>
      <w:proofErr w:type="spellStart"/>
      <w:r w:rsidRPr="00686821">
        <w:rPr>
          <w:lang w:val="en-US"/>
        </w:rPr>
        <w:t>теренот</w:t>
      </w:r>
      <w:proofErr w:type="spellEnd"/>
      <w:r w:rsidRPr="00686821">
        <w:rPr>
          <w:lang w:val="en-US"/>
        </w:rPr>
        <w:t xml:space="preserve">, </w:t>
      </w:r>
      <w:proofErr w:type="spellStart"/>
      <w:r w:rsidRPr="00686821">
        <w:rPr>
          <w:lang w:val="en-US"/>
        </w:rPr>
        <w:t>на</w:t>
      </w:r>
      <w:proofErr w:type="spellEnd"/>
      <w:r w:rsidR="008C2D1D">
        <w:rPr>
          <w:lang w:val="mk-MK"/>
        </w:rPr>
        <w:t xml:space="preserve"> </w:t>
      </w:r>
      <w:proofErr w:type="spellStart"/>
      <w:r w:rsidRPr="00686821">
        <w:rPr>
          <w:lang w:val="en-US"/>
        </w:rPr>
        <w:t>ширина</w:t>
      </w:r>
      <w:proofErr w:type="spellEnd"/>
      <w:r w:rsidRPr="00686821">
        <w:rPr>
          <w:lang w:val="en-US"/>
        </w:rPr>
        <w:t xml:space="preserve"> </w:t>
      </w:r>
      <w:proofErr w:type="spellStart"/>
      <w:r w:rsidRPr="00686821">
        <w:rPr>
          <w:lang w:val="en-US"/>
        </w:rPr>
        <w:t>од</w:t>
      </w:r>
      <w:proofErr w:type="spellEnd"/>
      <w:r w:rsidRPr="00686821">
        <w:rPr>
          <w:lang w:val="en-US"/>
        </w:rPr>
        <w:t xml:space="preserve"> 2 m, </w:t>
      </w:r>
      <w:proofErr w:type="spellStart"/>
      <w:r w:rsidRPr="00686821">
        <w:rPr>
          <w:lang w:val="en-US"/>
        </w:rPr>
        <w:t>на</w:t>
      </w:r>
      <w:proofErr w:type="spellEnd"/>
      <w:r w:rsidRPr="00686821">
        <w:rPr>
          <w:lang w:val="en-US"/>
        </w:rPr>
        <w:t xml:space="preserve"> </w:t>
      </w:r>
      <w:proofErr w:type="spellStart"/>
      <w:r w:rsidRPr="00686821">
        <w:rPr>
          <w:lang w:val="en-US"/>
        </w:rPr>
        <w:t>делниците</w:t>
      </w:r>
      <w:proofErr w:type="spellEnd"/>
      <w:r w:rsidRPr="00686821">
        <w:rPr>
          <w:lang w:val="en-US"/>
        </w:rPr>
        <w:t xml:space="preserve"> </w:t>
      </w:r>
      <w:proofErr w:type="spellStart"/>
      <w:r w:rsidRPr="00686821">
        <w:rPr>
          <w:lang w:val="en-US"/>
        </w:rPr>
        <w:t>каде</w:t>
      </w:r>
      <w:proofErr w:type="spellEnd"/>
      <w:r w:rsidRPr="00686821">
        <w:rPr>
          <w:lang w:val="en-US"/>
        </w:rPr>
        <w:t xml:space="preserve"> е </w:t>
      </w:r>
      <w:proofErr w:type="spellStart"/>
      <w:r w:rsidRPr="00686821">
        <w:rPr>
          <w:lang w:val="en-US"/>
        </w:rPr>
        <w:t>тоа</w:t>
      </w:r>
      <w:proofErr w:type="spellEnd"/>
      <w:r w:rsidRPr="00686821">
        <w:rPr>
          <w:lang w:val="en-US"/>
        </w:rPr>
        <w:t xml:space="preserve"> </w:t>
      </w:r>
      <w:proofErr w:type="spellStart"/>
      <w:r w:rsidRPr="00686821">
        <w:rPr>
          <w:lang w:val="en-US"/>
        </w:rPr>
        <w:t>потребно</w:t>
      </w:r>
      <w:proofErr w:type="spellEnd"/>
      <w:r w:rsidRPr="00686821">
        <w:rPr>
          <w:lang w:val="en-US"/>
        </w:rPr>
        <w:t xml:space="preserve"> </w:t>
      </w:r>
      <w:proofErr w:type="spellStart"/>
      <w:r w:rsidRPr="00686821">
        <w:rPr>
          <w:lang w:val="en-US"/>
        </w:rPr>
        <w:t>или</w:t>
      </w:r>
      <w:proofErr w:type="spellEnd"/>
      <w:r w:rsidRPr="00686821">
        <w:rPr>
          <w:lang w:val="en-US"/>
        </w:rPr>
        <w:t xml:space="preserve"> </w:t>
      </w:r>
      <w:proofErr w:type="spellStart"/>
      <w:r w:rsidRPr="00686821">
        <w:rPr>
          <w:lang w:val="en-US"/>
        </w:rPr>
        <w:t>по</w:t>
      </w:r>
      <w:proofErr w:type="spellEnd"/>
      <w:r w:rsidRPr="00686821">
        <w:rPr>
          <w:lang w:val="en-US"/>
        </w:rPr>
        <w:t xml:space="preserve"> </w:t>
      </w:r>
      <w:proofErr w:type="spellStart"/>
      <w:r w:rsidRPr="00686821">
        <w:rPr>
          <w:lang w:val="en-US"/>
        </w:rPr>
        <w:t>упатствата</w:t>
      </w:r>
      <w:proofErr w:type="spellEnd"/>
      <w:r w:rsidRPr="00686821">
        <w:rPr>
          <w:lang w:val="en-US"/>
        </w:rPr>
        <w:t xml:space="preserve"> </w:t>
      </w:r>
      <w:proofErr w:type="spellStart"/>
      <w:r w:rsidRPr="00686821">
        <w:rPr>
          <w:lang w:val="en-US"/>
        </w:rPr>
        <w:t>на</w:t>
      </w:r>
      <w:proofErr w:type="spellEnd"/>
      <w:r w:rsidRPr="00686821">
        <w:rPr>
          <w:lang w:val="en-US"/>
        </w:rPr>
        <w:t xml:space="preserve"> </w:t>
      </w:r>
      <w:proofErr w:type="spellStart"/>
      <w:r w:rsidRPr="00686821">
        <w:rPr>
          <w:lang w:val="en-US"/>
        </w:rPr>
        <w:t>Надзорниот</w:t>
      </w:r>
      <w:proofErr w:type="spellEnd"/>
      <w:r w:rsidRPr="00686821">
        <w:rPr>
          <w:lang w:val="en-US"/>
        </w:rPr>
        <w:t xml:space="preserve"> </w:t>
      </w:r>
      <w:proofErr w:type="spellStart"/>
      <w:r w:rsidRPr="00686821">
        <w:rPr>
          <w:lang w:val="en-US"/>
        </w:rPr>
        <w:t>орган</w:t>
      </w:r>
      <w:proofErr w:type="spellEnd"/>
      <w:r w:rsidRPr="00686821">
        <w:rPr>
          <w:lang w:val="en-US"/>
        </w:rPr>
        <w:t>.</w:t>
      </w:r>
      <w:r w:rsidR="008C2D1D">
        <w:rPr>
          <w:lang w:val="mk-MK"/>
        </w:rPr>
        <w:t xml:space="preserve"> </w:t>
      </w:r>
      <w:proofErr w:type="spellStart"/>
      <w:r w:rsidRPr="00686821">
        <w:rPr>
          <w:lang w:val="en-US"/>
        </w:rPr>
        <w:t>Чистењето</w:t>
      </w:r>
      <w:proofErr w:type="spellEnd"/>
      <w:r w:rsidRPr="00686821">
        <w:rPr>
          <w:lang w:val="en-US"/>
        </w:rPr>
        <w:t xml:space="preserve"> </w:t>
      </w:r>
      <w:proofErr w:type="spellStart"/>
      <w:r w:rsidRPr="00686821">
        <w:rPr>
          <w:lang w:val="en-US"/>
        </w:rPr>
        <w:t>ќе</w:t>
      </w:r>
      <w:proofErr w:type="spellEnd"/>
      <w:r w:rsidRPr="00686821">
        <w:rPr>
          <w:lang w:val="en-US"/>
        </w:rPr>
        <w:t xml:space="preserve"> </w:t>
      </w:r>
      <w:proofErr w:type="spellStart"/>
      <w:r w:rsidRPr="00686821">
        <w:rPr>
          <w:lang w:val="en-US"/>
        </w:rPr>
        <w:t>се</w:t>
      </w:r>
      <w:proofErr w:type="spellEnd"/>
      <w:r w:rsidRPr="00686821">
        <w:rPr>
          <w:lang w:val="en-US"/>
        </w:rPr>
        <w:t xml:space="preserve"> </w:t>
      </w:r>
      <w:proofErr w:type="spellStart"/>
      <w:r w:rsidRPr="00686821">
        <w:rPr>
          <w:lang w:val="en-US"/>
        </w:rPr>
        <w:t>врши</w:t>
      </w:r>
      <w:proofErr w:type="spellEnd"/>
      <w:r w:rsidRPr="00686821">
        <w:rPr>
          <w:lang w:val="en-US"/>
        </w:rPr>
        <w:t xml:space="preserve"> </w:t>
      </w:r>
      <w:proofErr w:type="spellStart"/>
      <w:r w:rsidRPr="00686821">
        <w:rPr>
          <w:lang w:val="en-US"/>
        </w:rPr>
        <w:t>машински</w:t>
      </w:r>
      <w:proofErr w:type="spellEnd"/>
      <w:r w:rsidRPr="00686821">
        <w:rPr>
          <w:lang w:val="en-US"/>
        </w:rPr>
        <w:t xml:space="preserve"> и </w:t>
      </w:r>
      <w:proofErr w:type="spellStart"/>
      <w:r w:rsidRPr="00686821">
        <w:rPr>
          <w:lang w:val="en-US"/>
        </w:rPr>
        <w:t>рачно</w:t>
      </w:r>
      <w:proofErr w:type="spellEnd"/>
      <w:r w:rsidRPr="00686821">
        <w:rPr>
          <w:lang w:val="en-US"/>
        </w:rPr>
        <w:t xml:space="preserve">, а </w:t>
      </w:r>
      <w:proofErr w:type="spellStart"/>
      <w:r w:rsidRPr="00686821">
        <w:rPr>
          <w:lang w:val="en-US"/>
        </w:rPr>
        <w:t>материјалот</w:t>
      </w:r>
      <w:proofErr w:type="spellEnd"/>
      <w:r w:rsidRPr="00686821">
        <w:rPr>
          <w:lang w:val="en-US"/>
        </w:rPr>
        <w:t xml:space="preserve"> </w:t>
      </w:r>
      <w:proofErr w:type="spellStart"/>
      <w:r w:rsidRPr="00686821">
        <w:rPr>
          <w:lang w:val="en-US"/>
        </w:rPr>
        <w:t>кој</w:t>
      </w:r>
      <w:proofErr w:type="spellEnd"/>
      <w:r w:rsidRPr="00686821">
        <w:rPr>
          <w:lang w:val="en-US"/>
        </w:rPr>
        <w:t xml:space="preserve"> </w:t>
      </w:r>
      <w:proofErr w:type="spellStart"/>
      <w:r w:rsidRPr="00686821">
        <w:rPr>
          <w:lang w:val="en-US"/>
        </w:rPr>
        <w:t>треба</w:t>
      </w:r>
      <w:proofErr w:type="spellEnd"/>
      <w:r w:rsidRPr="00686821">
        <w:rPr>
          <w:lang w:val="en-US"/>
        </w:rPr>
        <w:t xml:space="preserve"> </w:t>
      </w:r>
      <w:proofErr w:type="spellStart"/>
      <w:r w:rsidRPr="00686821">
        <w:rPr>
          <w:lang w:val="en-US"/>
        </w:rPr>
        <w:t>да</w:t>
      </w:r>
      <w:proofErr w:type="spellEnd"/>
      <w:r w:rsidRPr="00686821">
        <w:rPr>
          <w:lang w:val="en-US"/>
        </w:rPr>
        <w:t xml:space="preserve"> </w:t>
      </w:r>
      <w:proofErr w:type="spellStart"/>
      <w:r w:rsidRPr="00686821">
        <w:rPr>
          <w:lang w:val="en-US"/>
        </w:rPr>
        <w:t>се</w:t>
      </w:r>
      <w:proofErr w:type="spellEnd"/>
      <w:r w:rsidRPr="00686821">
        <w:rPr>
          <w:lang w:val="en-US"/>
        </w:rPr>
        <w:t xml:space="preserve"> </w:t>
      </w:r>
      <w:proofErr w:type="spellStart"/>
      <w:r w:rsidRPr="00686821">
        <w:rPr>
          <w:lang w:val="en-US"/>
        </w:rPr>
        <w:t>чисти</w:t>
      </w:r>
      <w:proofErr w:type="spellEnd"/>
      <w:r w:rsidRPr="00686821">
        <w:rPr>
          <w:lang w:val="en-US"/>
        </w:rPr>
        <w:t xml:space="preserve"> е III </w:t>
      </w:r>
      <w:proofErr w:type="spellStart"/>
      <w:r w:rsidRPr="00686821">
        <w:rPr>
          <w:lang w:val="en-US"/>
        </w:rPr>
        <w:t>категорија</w:t>
      </w:r>
      <w:proofErr w:type="spellEnd"/>
      <w:r w:rsidRPr="00686821">
        <w:rPr>
          <w:lang w:val="en-US"/>
        </w:rPr>
        <w:t xml:space="preserve"> </w:t>
      </w:r>
      <w:proofErr w:type="spellStart"/>
      <w:r w:rsidRPr="00686821">
        <w:rPr>
          <w:lang w:val="en-US"/>
        </w:rPr>
        <w:t>земја</w:t>
      </w:r>
      <w:proofErr w:type="spellEnd"/>
      <w:r w:rsidRPr="00686821">
        <w:rPr>
          <w:lang w:val="en-US"/>
        </w:rPr>
        <w:t xml:space="preserve"> </w:t>
      </w:r>
      <w:proofErr w:type="spellStart"/>
      <w:r w:rsidRPr="00686821">
        <w:rPr>
          <w:lang w:val="en-US"/>
        </w:rPr>
        <w:t>со</w:t>
      </w:r>
      <w:proofErr w:type="spellEnd"/>
      <w:r w:rsidR="008C2D1D">
        <w:rPr>
          <w:lang w:val="mk-MK"/>
        </w:rPr>
        <w:t xml:space="preserve"> </w:t>
      </w:r>
      <w:proofErr w:type="spellStart"/>
      <w:r w:rsidRPr="00686821">
        <w:rPr>
          <w:lang w:val="en-US"/>
        </w:rPr>
        <w:t>присуство</w:t>
      </w:r>
      <w:proofErr w:type="spellEnd"/>
      <w:r w:rsidRPr="00686821">
        <w:rPr>
          <w:lang w:val="en-US"/>
        </w:rPr>
        <w:t xml:space="preserve"> </w:t>
      </w:r>
      <w:proofErr w:type="spellStart"/>
      <w:r w:rsidRPr="00686821">
        <w:rPr>
          <w:lang w:val="en-US"/>
        </w:rPr>
        <w:t>на</w:t>
      </w:r>
      <w:proofErr w:type="spellEnd"/>
      <w:r w:rsidRPr="00686821">
        <w:rPr>
          <w:lang w:val="en-US"/>
        </w:rPr>
        <w:t xml:space="preserve"> </w:t>
      </w:r>
      <w:proofErr w:type="spellStart"/>
      <w:r w:rsidRPr="00686821">
        <w:rPr>
          <w:lang w:val="en-US"/>
        </w:rPr>
        <w:t>хумус</w:t>
      </w:r>
      <w:proofErr w:type="spellEnd"/>
      <w:r w:rsidRPr="00686821">
        <w:rPr>
          <w:lang w:val="en-US"/>
        </w:rPr>
        <w:t xml:space="preserve">, </w:t>
      </w:r>
      <w:proofErr w:type="spellStart"/>
      <w:r w:rsidRPr="00686821">
        <w:rPr>
          <w:lang w:val="en-US"/>
        </w:rPr>
        <w:t>трња</w:t>
      </w:r>
      <w:proofErr w:type="spellEnd"/>
      <w:r w:rsidRPr="00686821">
        <w:rPr>
          <w:lang w:val="en-US"/>
        </w:rPr>
        <w:t xml:space="preserve">, </w:t>
      </w:r>
      <w:proofErr w:type="spellStart"/>
      <w:r w:rsidRPr="00686821">
        <w:rPr>
          <w:lang w:val="en-US"/>
        </w:rPr>
        <w:t>грмушки</w:t>
      </w:r>
      <w:proofErr w:type="spellEnd"/>
      <w:r w:rsidRPr="00686821">
        <w:rPr>
          <w:lang w:val="en-US"/>
        </w:rPr>
        <w:t xml:space="preserve"> и </w:t>
      </w:r>
      <w:proofErr w:type="spellStart"/>
      <w:r w:rsidRPr="00686821">
        <w:rPr>
          <w:lang w:val="en-US"/>
        </w:rPr>
        <w:t>дрва</w:t>
      </w:r>
      <w:proofErr w:type="spellEnd"/>
      <w:r w:rsidRPr="00686821">
        <w:rPr>
          <w:lang w:val="en-US"/>
        </w:rPr>
        <w:t xml:space="preserve"> </w:t>
      </w:r>
      <w:proofErr w:type="spellStart"/>
      <w:r w:rsidRPr="00686821">
        <w:rPr>
          <w:lang w:val="en-US"/>
        </w:rPr>
        <w:t>до</w:t>
      </w:r>
      <w:proofErr w:type="spellEnd"/>
      <w:r w:rsidRPr="00686821">
        <w:rPr>
          <w:lang w:val="en-US"/>
        </w:rPr>
        <w:t xml:space="preserve"> ~ 10 cm. </w:t>
      </w:r>
      <w:proofErr w:type="spellStart"/>
      <w:r w:rsidRPr="00686821">
        <w:rPr>
          <w:lang w:val="en-US"/>
        </w:rPr>
        <w:t>Ископаниот</w:t>
      </w:r>
      <w:proofErr w:type="spellEnd"/>
      <w:r w:rsidRPr="00686821">
        <w:rPr>
          <w:lang w:val="en-US"/>
        </w:rPr>
        <w:t xml:space="preserve"> </w:t>
      </w:r>
      <w:proofErr w:type="spellStart"/>
      <w:r w:rsidRPr="00686821">
        <w:rPr>
          <w:lang w:val="en-US"/>
        </w:rPr>
        <w:t>материјал</w:t>
      </w:r>
      <w:proofErr w:type="spellEnd"/>
      <w:r w:rsidRPr="00686821">
        <w:rPr>
          <w:lang w:val="en-US"/>
        </w:rPr>
        <w:t xml:space="preserve"> </w:t>
      </w:r>
      <w:proofErr w:type="spellStart"/>
      <w:r w:rsidRPr="00686821">
        <w:rPr>
          <w:lang w:val="en-US"/>
        </w:rPr>
        <w:t>ќе</w:t>
      </w:r>
      <w:proofErr w:type="spellEnd"/>
      <w:r w:rsidRPr="00686821">
        <w:rPr>
          <w:lang w:val="en-US"/>
        </w:rPr>
        <w:t xml:space="preserve"> </w:t>
      </w:r>
      <w:proofErr w:type="spellStart"/>
      <w:r w:rsidRPr="00686821">
        <w:rPr>
          <w:lang w:val="en-US"/>
        </w:rPr>
        <w:t>се</w:t>
      </w:r>
      <w:proofErr w:type="spellEnd"/>
      <w:r w:rsidRPr="00686821">
        <w:rPr>
          <w:lang w:val="en-US"/>
        </w:rPr>
        <w:t xml:space="preserve"> </w:t>
      </w:r>
      <w:proofErr w:type="spellStart"/>
      <w:r w:rsidRPr="00686821">
        <w:rPr>
          <w:lang w:val="en-US"/>
        </w:rPr>
        <w:t>транспортира</w:t>
      </w:r>
      <w:proofErr w:type="spellEnd"/>
      <w:r w:rsidRPr="00686821">
        <w:rPr>
          <w:lang w:val="en-US"/>
        </w:rPr>
        <w:t xml:space="preserve"> </w:t>
      </w:r>
      <w:proofErr w:type="spellStart"/>
      <w:r w:rsidRPr="00686821">
        <w:rPr>
          <w:lang w:val="en-US"/>
        </w:rPr>
        <w:t>во</w:t>
      </w:r>
      <w:proofErr w:type="spellEnd"/>
      <w:r w:rsidR="008C2D1D">
        <w:rPr>
          <w:lang w:val="mk-MK"/>
        </w:rPr>
        <w:t xml:space="preserve"> </w:t>
      </w:r>
      <w:proofErr w:type="spellStart"/>
      <w:r w:rsidRPr="00686821">
        <w:rPr>
          <w:lang w:val="en-US"/>
        </w:rPr>
        <w:t>депонија</w:t>
      </w:r>
      <w:proofErr w:type="spellEnd"/>
      <w:r w:rsidRPr="00686821">
        <w:rPr>
          <w:lang w:val="en-US"/>
        </w:rPr>
        <w:t xml:space="preserve"> </w:t>
      </w:r>
      <w:proofErr w:type="spellStart"/>
      <w:r w:rsidRPr="00686821">
        <w:rPr>
          <w:lang w:val="en-US"/>
        </w:rPr>
        <w:t>одредена</w:t>
      </w:r>
      <w:proofErr w:type="spellEnd"/>
      <w:r w:rsidRPr="00686821">
        <w:rPr>
          <w:lang w:val="en-US"/>
        </w:rPr>
        <w:t xml:space="preserve"> </w:t>
      </w:r>
      <w:proofErr w:type="spellStart"/>
      <w:r w:rsidRPr="00686821">
        <w:rPr>
          <w:lang w:val="en-US"/>
        </w:rPr>
        <w:t>од</w:t>
      </w:r>
      <w:proofErr w:type="spellEnd"/>
      <w:r w:rsidRPr="00686821">
        <w:rPr>
          <w:lang w:val="en-US"/>
        </w:rPr>
        <w:t xml:space="preserve"> </w:t>
      </w:r>
      <w:proofErr w:type="spellStart"/>
      <w:r w:rsidRPr="00686821">
        <w:rPr>
          <w:lang w:val="en-US"/>
        </w:rPr>
        <w:t>страна</w:t>
      </w:r>
      <w:proofErr w:type="spellEnd"/>
      <w:r w:rsidRPr="00686821">
        <w:rPr>
          <w:lang w:val="en-US"/>
        </w:rPr>
        <w:t xml:space="preserve"> </w:t>
      </w:r>
      <w:proofErr w:type="spellStart"/>
      <w:r w:rsidRPr="00686821">
        <w:rPr>
          <w:lang w:val="en-US"/>
        </w:rPr>
        <w:t>на</w:t>
      </w:r>
      <w:proofErr w:type="spellEnd"/>
      <w:r w:rsidRPr="00686821">
        <w:rPr>
          <w:lang w:val="en-US"/>
        </w:rPr>
        <w:t xml:space="preserve"> </w:t>
      </w:r>
      <w:proofErr w:type="spellStart"/>
      <w:r w:rsidRPr="00686821">
        <w:rPr>
          <w:lang w:val="en-US"/>
        </w:rPr>
        <w:t>Надзорнииот</w:t>
      </w:r>
      <w:proofErr w:type="spellEnd"/>
      <w:r w:rsidRPr="00686821">
        <w:rPr>
          <w:lang w:val="en-US"/>
        </w:rPr>
        <w:t xml:space="preserve"> </w:t>
      </w:r>
      <w:proofErr w:type="spellStart"/>
      <w:r w:rsidRPr="00686821">
        <w:rPr>
          <w:lang w:val="en-US"/>
        </w:rPr>
        <w:t>орган</w:t>
      </w:r>
      <w:proofErr w:type="spellEnd"/>
      <w:r w:rsidRPr="00686821">
        <w:rPr>
          <w:lang w:val="en-US"/>
        </w:rPr>
        <w:t xml:space="preserve">. </w:t>
      </w:r>
      <w:proofErr w:type="spellStart"/>
      <w:r w:rsidRPr="00686821">
        <w:rPr>
          <w:lang w:val="en-US"/>
        </w:rPr>
        <w:t>Доколку</w:t>
      </w:r>
      <w:proofErr w:type="spellEnd"/>
      <w:r w:rsidRPr="00686821">
        <w:rPr>
          <w:lang w:val="en-US"/>
        </w:rPr>
        <w:t xml:space="preserve"> </w:t>
      </w:r>
      <w:proofErr w:type="spellStart"/>
      <w:r w:rsidRPr="00686821">
        <w:rPr>
          <w:lang w:val="en-US"/>
        </w:rPr>
        <w:t>се</w:t>
      </w:r>
      <w:proofErr w:type="spellEnd"/>
      <w:r w:rsidRPr="00686821">
        <w:rPr>
          <w:lang w:val="en-US"/>
        </w:rPr>
        <w:t xml:space="preserve"> </w:t>
      </w:r>
      <w:proofErr w:type="spellStart"/>
      <w:r w:rsidRPr="00686821">
        <w:rPr>
          <w:lang w:val="en-US"/>
        </w:rPr>
        <w:t>појави</w:t>
      </w:r>
      <w:proofErr w:type="spellEnd"/>
      <w:r w:rsidRPr="00686821">
        <w:rPr>
          <w:lang w:val="en-US"/>
        </w:rPr>
        <w:t xml:space="preserve"> </w:t>
      </w:r>
      <w:proofErr w:type="spellStart"/>
      <w:r w:rsidRPr="00686821">
        <w:rPr>
          <w:lang w:val="en-US"/>
        </w:rPr>
        <w:t>друг</w:t>
      </w:r>
      <w:proofErr w:type="spellEnd"/>
      <w:r w:rsidRPr="00686821">
        <w:rPr>
          <w:lang w:val="en-US"/>
        </w:rPr>
        <w:t xml:space="preserve"> </w:t>
      </w:r>
      <w:proofErr w:type="spellStart"/>
      <w:r w:rsidRPr="00686821">
        <w:rPr>
          <w:lang w:val="en-US"/>
        </w:rPr>
        <w:t>материјал</w:t>
      </w:r>
      <w:proofErr w:type="spellEnd"/>
      <w:r w:rsidRPr="00686821">
        <w:rPr>
          <w:lang w:val="en-US"/>
        </w:rPr>
        <w:t xml:space="preserve">, </w:t>
      </w:r>
      <w:proofErr w:type="spellStart"/>
      <w:r w:rsidRPr="00686821">
        <w:rPr>
          <w:lang w:val="en-US"/>
        </w:rPr>
        <w:t>во</w:t>
      </w:r>
      <w:proofErr w:type="spellEnd"/>
      <w:r w:rsidRPr="00686821">
        <w:rPr>
          <w:lang w:val="en-US"/>
        </w:rPr>
        <w:t xml:space="preserve"> </w:t>
      </w:r>
      <w:proofErr w:type="spellStart"/>
      <w:r w:rsidRPr="00686821">
        <w:rPr>
          <w:lang w:val="en-US"/>
        </w:rPr>
        <w:t>договор</w:t>
      </w:r>
      <w:proofErr w:type="spellEnd"/>
      <w:r w:rsidRPr="00686821">
        <w:rPr>
          <w:lang w:val="en-US"/>
        </w:rPr>
        <w:t xml:space="preserve"> </w:t>
      </w:r>
      <w:proofErr w:type="spellStart"/>
      <w:r w:rsidRPr="00686821">
        <w:rPr>
          <w:lang w:val="en-US"/>
        </w:rPr>
        <w:t>со</w:t>
      </w:r>
      <w:proofErr w:type="spellEnd"/>
      <w:r w:rsidR="008C2D1D">
        <w:rPr>
          <w:lang w:val="mk-MK"/>
        </w:rPr>
        <w:t xml:space="preserve"> </w:t>
      </w:r>
      <w:proofErr w:type="spellStart"/>
      <w:r w:rsidRPr="00686821">
        <w:rPr>
          <w:lang w:val="en-US"/>
        </w:rPr>
        <w:t>Надзорниот</w:t>
      </w:r>
      <w:proofErr w:type="spellEnd"/>
      <w:r w:rsidRPr="00686821">
        <w:rPr>
          <w:lang w:val="en-US"/>
        </w:rPr>
        <w:t xml:space="preserve"> </w:t>
      </w:r>
      <w:proofErr w:type="spellStart"/>
      <w:r w:rsidRPr="00686821">
        <w:rPr>
          <w:lang w:val="en-US"/>
        </w:rPr>
        <w:t>орган</w:t>
      </w:r>
      <w:proofErr w:type="spellEnd"/>
      <w:r w:rsidRPr="00686821">
        <w:rPr>
          <w:lang w:val="en-US"/>
        </w:rPr>
        <w:t xml:space="preserve"> </w:t>
      </w:r>
      <w:proofErr w:type="spellStart"/>
      <w:r w:rsidRPr="00686821">
        <w:rPr>
          <w:lang w:val="en-US"/>
        </w:rPr>
        <w:t>се</w:t>
      </w:r>
      <w:proofErr w:type="spellEnd"/>
      <w:r w:rsidRPr="00686821">
        <w:rPr>
          <w:lang w:val="en-US"/>
        </w:rPr>
        <w:t xml:space="preserve"> </w:t>
      </w:r>
      <w:proofErr w:type="spellStart"/>
      <w:r w:rsidRPr="00686821">
        <w:rPr>
          <w:lang w:val="en-US"/>
        </w:rPr>
        <w:t>одлучува</w:t>
      </w:r>
      <w:proofErr w:type="spellEnd"/>
      <w:r w:rsidRPr="00686821">
        <w:rPr>
          <w:lang w:val="en-US"/>
        </w:rPr>
        <w:t xml:space="preserve"> </w:t>
      </w:r>
      <w:proofErr w:type="spellStart"/>
      <w:r w:rsidRPr="00686821">
        <w:rPr>
          <w:lang w:val="en-US"/>
        </w:rPr>
        <w:t>за</w:t>
      </w:r>
      <w:proofErr w:type="spellEnd"/>
      <w:r w:rsidRPr="00686821">
        <w:rPr>
          <w:lang w:val="en-US"/>
        </w:rPr>
        <w:t xml:space="preserve"> </w:t>
      </w:r>
      <w:proofErr w:type="spellStart"/>
      <w:r w:rsidRPr="00686821">
        <w:rPr>
          <w:lang w:val="en-US"/>
        </w:rPr>
        <w:t>начинот</w:t>
      </w:r>
      <w:proofErr w:type="spellEnd"/>
      <w:r w:rsidRPr="00686821">
        <w:rPr>
          <w:lang w:val="en-US"/>
        </w:rPr>
        <w:t xml:space="preserve"> </w:t>
      </w:r>
      <w:proofErr w:type="spellStart"/>
      <w:r w:rsidRPr="00686821">
        <w:rPr>
          <w:lang w:val="en-US"/>
        </w:rPr>
        <w:t>на</w:t>
      </w:r>
      <w:proofErr w:type="spellEnd"/>
      <w:r w:rsidRPr="00686821">
        <w:rPr>
          <w:lang w:val="en-US"/>
        </w:rPr>
        <w:t xml:space="preserve"> </w:t>
      </w:r>
      <w:proofErr w:type="spellStart"/>
      <w:r w:rsidRPr="00686821">
        <w:rPr>
          <w:lang w:val="en-US"/>
        </w:rPr>
        <w:t>чистењето</w:t>
      </w:r>
      <w:proofErr w:type="spellEnd"/>
      <w:r w:rsidRPr="00686821">
        <w:rPr>
          <w:lang w:val="en-US"/>
        </w:rPr>
        <w:t>.</w:t>
      </w:r>
    </w:p>
    <w:p w14:paraId="52896571" w14:textId="372B6CF2" w:rsidR="00686821" w:rsidRPr="008C2D1D" w:rsidRDefault="00686821" w:rsidP="00376617">
      <w:pPr>
        <w:pStyle w:val="ListParagraph"/>
        <w:numPr>
          <w:ilvl w:val="0"/>
          <w:numId w:val="21"/>
        </w:numPr>
        <w:jc w:val="both"/>
        <w:rPr>
          <w:lang w:val="en-US"/>
        </w:rPr>
      </w:pPr>
      <w:proofErr w:type="spellStart"/>
      <w:r w:rsidRPr="008C2D1D">
        <w:rPr>
          <w:lang w:val="en-US"/>
        </w:rPr>
        <w:t>Сечење</w:t>
      </w:r>
      <w:proofErr w:type="spellEnd"/>
      <w:r w:rsidRPr="008C2D1D">
        <w:rPr>
          <w:lang w:val="en-US"/>
        </w:rPr>
        <w:t xml:space="preserve"> и </w:t>
      </w:r>
      <w:proofErr w:type="spellStart"/>
      <w:r w:rsidRPr="008C2D1D">
        <w:rPr>
          <w:lang w:val="en-US"/>
        </w:rPr>
        <w:t>отстранување</w:t>
      </w:r>
      <w:proofErr w:type="spellEnd"/>
      <w:r w:rsidRPr="008C2D1D">
        <w:rPr>
          <w:lang w:val="en-US"/>
        </w:rPr>
        <w:t xml:space="preserve"> </w:t>
      </w:r>
      <w:proofErr w:type="spellStart"/>
      <w:r w:rsidRPr="008C2D1D">
        <w:rPr>
          <w:lang w:val="en-US"/>
        </w:rPr>
        <w:t>на</w:t>
      </w:r>
      <w:proofErr w:type="spellEnd"/>
      <w:r w:rsidRPr="008C2D1D">
        <w:rPr>
          <w:lang w:val="en-US"/>
        </w:rPr>
        <w:t xml:space="preserve"> </w:t>
      </w:r>
      <w:proofErr w:type="spellStart"/>
      <w:r w:rsidRPr="008C2D1D">
        <w:rPr>
          <w:lang w:val="en-US"/>
        </w:rPr>
        <w:t>дрва</w:t>
      </w:r>
      <w:proofErr w:type="spellEnd"/>
    </w:p>
    <w:p w14:paraId="6F485E29" w14:textId="041F4395" w:rsidR="00686821" w:rsidRPr="00686821" w:rsidRDefault="00686821" w:rsidP="00686821">
      <w:pPr>
        <w:jc w:val="both"/>
        <w:rPr>
          <w:lang w:val="en-US"/>
        </w:rPr>
      </w:pPr>
      <w:proofErr w:type="spellStart"/>
      <w:r w:rsidRPr="00686821">
        <w:rPr>
          <w:lang w:val="en-US"/>
        </w:rPr>
        <w:t>Сечење</w:t>
      </w:r>
      <w:proofErr w:type="spellEnd"/>
      <w:r w:rsidRPr="00686821">
        <w:rPr>
          <w:lang w:val="en-US"/>
        </w:rPr>
        <w:t xml:space="preserve"> </w:t>
      </w:r>
      <w:proofErr w:type="spellStart"/>
      <w:r w:rsidRPr="00686821">
        <w:rPr>
          <w:lang w:val="en-US"/>
        </w:rPr>
        <w:t>на</w:t>
      </w:r>
      <w:proofErr w:type="spellEnd"/>
      <w:r w:rsidRPr="00686821">
        <w:rPr>
          <w:lang w:val="en-US"/>
        </w:rPr>
        <w:t xml:space="preserve"> </w:t>
      </w:r>
      <w:proofErr w:type="spellStart"/>
      <w:r w:rsidRPr="00686821">
        <w:rPr>
          <w:lang w:val="en-US"/>
        </w:rPr>
        <w:t>дрва</w:t>
      </w:r>
      <w:proofErr w:type="spellEnd"/>
      <w:r w:rsidRPr="00686821">
        <w:rPr>
          <w:lang w:val="en-US"/>
        </w:rPr>
        <w:t xml:space="preserve"> и </w:t>
      </w:r>
      <w:proofErr w:type="spellStart"/>
      <w:r w:rsidRPr="00686821">
        <w:rPr>
          <w:lang w:val="en-US"/>
        </w:rPr>
        <w:t>грмушеста</w:t>
      </w:r>
      <w:proofErr w:type="spellEnd"/>
      <w:r w:rsidRPr="00686821">
        <w:rPr>
          <w:lang w:val="en-US"/>
        </w:rPr>
        <w:t xml:space="preserve"> </w:t>
      </w:r>
      <w:proofErr w:type="spellStart"/>
      <w:r w:rsidRPr="00686821">
        <w:rPr>
          <w:lang w:val="en-US"/>
        </w:rPr>
        <w:t>вегетација</w:t>
      </w:r>
      <w:proofErr w:type="spellEnd"/>
      <w:r w:rsidRPr="00686821">
        <w:rPr>
          <w:lang w:val="en-US"/>
        </w:rPr>
        <w:t xml:space="preserve"> </w:t>
      </w:r>
      <w:proofErr w:type="spellStart"/>
      <w:r w:rsidRPr="00686821">
        <w:rPr>
          <w:lang w:val="en-US"/>
        </w:rPr>
        <w:t>која</w:t>
      </w:r>
      <w:proofErr w:type="spellEnd"/>
      <w:r w:rsidRPr="00686821">
        <w:rPr>
          <w:lang w:val="en-US"/>
        </w:rPr>
        <w:t xml:space="preserve"> </w:t>
      </w:r>
      <w:proofErr w:type="spellStart"/>
      <w:r w:rsidRPr="00686821">
        <w:rPr>
          <w:lang w:val="en-US"/>
        </w:rPr>
        <w:t>се</w:t>
      </w:r>
      <w:proofErr w:type="spellEnd"/>
      <w:r w:rsidRPr="00686821">
        <w:rPr>
          <w:lang w:val="en-US"/>
        </w:rPr>
        <w:t xml:space="preserve"> </w:t>
      </w:r>
      <w:proofErr w:type="spellStart"/>
      <w:r w:rsidRPr="00686821">
        <w:rPr>
          <w:lang w:val="en-US"/>
        </w:rPr>
        <w:t>наоѓа</w:t>
      </w:r>
      <w:proofErr w:type="spellEnd"/>
      <w:r w:rsidRPr="00686821">
        <w:rPr>
          <w:lang w:val="en-US"/>
        </w:rPr>
        <w:t xml:space="preserve"> </w:t>
      </w:r>
      <w:proofErr w:type="spellStart"/>
      <w:r w:rsidRPr="00686821">
        <w:rPr>
          <w:lang w:val="en-US"/>
        </w:rPr>
        <w:t>во</w:t>
      </w:r>
      <w:proofErr w:type="spellEnd"/>
      <w:r w:rsidRPr="00686821">
        <w:rPr>
          <w:lang w:val="en-US"/>
        </w:rPr>
        <w:t xml:space="preserve"> </w:t>
      </w:r>
      <w:proofErr w:type="spellStart"/>
      <w:r w:rsidRPr="00686821">
        <w:rPr>
          <w:lang w:val="en-US"/>
        </w:rPr>
        <w:t>границите</w:t>
      </w:r>
      <w:proofErr w:type="spellEnd"/>
      <w:r w:rsidRPr="00686821">
        <w:rPr>
          <w:lang w:val="en-US"/>
        </w:rPr>
        <w:t xml:space="preserve"> </w:t>
      </w:r>
      <w:proofErr w:type="spellStart"/>
      <w:r w:rsidRPr="00686821">
        <w:rPr>
          <w:lang w:val="en-US"/>
        </w:rPr>
        <w:t>на</w:t>
      </w:r>
      <w:proofErr w:type="spellEnd"/>
      <w:r w:rsidRPr="00686821">
        <w:rPr>
          <w:lang w:val="en-US"/>
        </w:rPr>
        <w:t xml:space="preserve"> </w:t>
      </w:r>
      <w:proofErr w:type="spellStart"/>
      <w:r w:rsidRPr="00686821">
        <w:rPr>
          <w:lang w:val="en-US"/>
        </w:rPr>
        <w:t>новопредвидените</w:t>
      </w:r>
      <w:proofErr w:type="spellEnd"/>
      <w:r w:rsidRPr="00686821">
        <w:rPr>
          <w:lang w:val="en-US"/>
        </w:rPr>
        <w:t xml:space="preserve"> </w:t>
      </w:r>
      <w:proofErr w:type="spellStart"/>
      <w:r w:rsidRPr="00686821">
        <w:rPr>
          <w:lang w:val="en-US"/>
        </w:rPr>
        <w:t>канали</w:t>
      </w:r>
      <w:proofErr w:type="spellEnd"/>
      <w:r w:rsidRPr="00686821">
        <w:rPr>
          <w:lang w:val="en-US"/>
        </w:rPr>
        <w:t>,</w:t>
      </w:r>
      <w:r w:rsidR="008C2D1D">
        <w:rPr>
          <w:lang w:val="mk-MK"/>
        </w:rPr>
        <w:t xml:space="preserve"> </w:t>
      </w:r>
      <w:proofErr w:type="spellStart"/>
      <w:r w:rsidRPr="00686821">
        <w:rPr>
          <w:lang w:val="en-US"/>
        </w:rPr>
        <w:t>како</w:t>
      </w:r>
      <w:proofErr w:type="spellEnd"/>
      <w:r w:rsidRPr="00686821">
        <w:rPr>
          <w:lang w:val="en-US"/>
        </w:rPr>
        <w:t xml:space="preserve"> и </w:t>
      </w:r>
      <w:proofErr w:type="spellStart"/>
      <w:r w:rsidRPr="00686821">
        <w:rPr>
          <w:lang w:val="en-US"/>
        </w:rPr>
        <w:t>на</w:t>
      </w:r>
      <w:proofErr w:type="spellEnd"/>
      <w:r w:rsidRPr="00686821">
        <w:rPr>
          <w:lang w:val="en-US"/>
        </w:rPr>
        <w:t xml:space="preserve"> </w:t>
      </w:r>
      <w:proofErr w:type="spellStart"/>
      <w:r w:rsidRPr="00686821">
        <w:rPr>
          <w:lang w:val="en-US"/>
        </w:rPr>
        <w:t>косините</w:t>
      </w:r>
      <w:proofErr w:type="spellEnd"/>
      <w:r w:rsidRPr="00686821">
        <w:rPr>
          <w:lang w:val="en-US"/>
        </w:rPr>
        <w:t xml:space="preserve"> </w:t>
      </w:r>
      <w:proofErr w:type="spellStart"/>
      <w:r w:rsidRPr="00686821">
        <w:rPr>
          <w:lang w:val="en-US"/>
        </w:rPr>
        <w:t>над</w:t>
      </w:r>
      <w:proofErr w:type="spellEnd"/>
      <w:r w:rsidRPr="00686821">
        <w:rPr>
          <w:lang w:val="en-US"/>
        </w:rPr>
        <w:t xml:space="preserve"> </w:t>
      </w:r>
      <w:proofErr w:type="spellStart"/>
      <w:r w:rsidRPr="00686821">
        <w:rPr>
          <w:lang w:val="en-US"/>
        </w:rPr>
        <w:t>каналите</w:t>
      </w:r>
      <w:proofErr w:type="spellEnd"/>
      <w:r w:rsidRPr="00686821">
        <w:rPr>
          <w:lang w:val="en-US"/>
        </w:rPr>
        <w:t xml:space="preserve"> </w:t>
      </w:r>
      <w:proofErr w:type="spellStart"/>
      <w:r w:rsidRPr="00686821">
        <w:rPr>
          <w:lang w:val="en-US"/>
        </w:rPr>
        <w:t>до</w:t>
      </w:r>
      <w:proofErr w:type="spellEnd"/>
      <w:r w:rsidRPr="00686821">
        <w:rPr>
          <w:lang w:val="en-US"/>
        </w:rPr>
        <w:t xml:space="preserve"> </w:t>
      </w:r>
      <w:proofErr w:type="spellStart"/>
      <w:r w:rsidRPr="00686821">
        <w:rPr>
          <w:lang w:val="en-US"/>
        </w:rPr>
        <w:t>предвидениот</w:t>
      </w:r>
      <w:proofErr w:type="spellEnd"/>
      <w:r w:rsidRPr="00686821">
        <w:rPr>
          <w:lang w:val="en-US"/>
        </w:rPr>
        <w:t xml:space="preserve"> </w:t>
      </w:r>
      <w:proofErr w:type="spellStart"/>
      <w:r w:rsidRPr="00686821">
        <w:rPr>
          <w:lang w:val="en-US"/>
        </w:rPr>
        <w:t>спој</w:t>
      </w:r>
      <w:proofErr w:type="spellEnd"/>
      <w:r w:rsidRPr="00686821">
        <w:rPr>
          <w:lang w:val="en-US"/>
        </w:rPr>
        <w:t xml:space="preserve"> </w:t>
      </w:r>
      <w:proofErr w:type="spellStart"/>
      <w:r w:rsidRPr="00686821">
        <w:rPr>
          <w:lang w:val="en-US"/>
        </w:rPr>
        <w:t>со</w:t>
      </w:r>
      <w:proofErr w:type="spellEnd"/>
      <w:r w:rsidRPr="00686821">
        <w:rPr>
          <w:lang w:val="en-US"/>
        </w:rPr>
        <w:t xml:space="preserve"> </w:t>
      </w:r>
      <w:proofErr w:type="spellStart"/>
      <w:r w:rsidRPr="00686821">
        <w:rPr>
          <w:lang w:val="en-US"/>
        </w:rPr>
        <w:t>природниот</w:t>
      </w:r>
      <w:proofErr w:type="spellEnd"/>
      <w:r w:rsidRPr="00686821">
        <w:rPr>
          <w:lang w:val="en-US"/>
        </w:rPr>
        <w:t xml:space="preserve"> </w:t>
      </w:r>
      <w:proofErr w:type="spellStart"/>
      <w:r w:rsidRPr="00686821">
        <w:rPr>
          <w:lang w:val="en-US"/>
        </w:rPr>
        <w:t>терен</w:t>
      </w:r>
      <w:proofErr w:type="spellEnd"/>
      <w:r w:rsidRPr="00686821">
        <w:rPr>
          <w:lang w:val="en-US"/>
        </w:rPr>
        <w:t xml:space="preserve">. </w:t>
      </w:r>
      <w:proofErr w:type="spellStart"/>
      <w:r w:rsidRPr="00686821">
        <w:rPr>
          <w:lang w:val="en-US"/>
        </w:rPr>
        <w:t>Дополнително</w:t>
      </w:r>
      <w:proofErr w:type="spellEnd"/>
      <w:r w:rsidRPr="00686821">
        <w:rPr>
          <w:lang w:val="en-US"/>
        </w:rPr>
        <w:t xml:space="preserve"> </w:t>
      </w:r>
      <w:proofErr w:type="spellStart"/>
      <w:r w:rsidRPr="00686821">
        <w:rPr>
          <w:lang w:val="en-US"/>
        </w:rPr>
        <w:t>да</w:t>
      </w:r>
      <w:proofErr w:type="spellEnd"/>
      <w:r w:rsidRPr="00686821">
        <w:rPr>
          <w:lang w:val="en-US"/>
        </w:rPr>
        <w:t xml:space="preserve"> </w:t>
      </w:r>
      <w:proofErr w:type="spellStart"/>
      <w:r w:rsidRPr="00686821">
        <w:rPr>
          <w:lang w:val="en-US"/>
        </w:rPr>
        <w:t>се</w:t>
      </w:r>
      <w:proofErr w:type="spellEnd"/>
      <w:r w:rsidR="008C2D1D">
        <w:rPr>
          <w:lang w:val="mk-MK"/>
        </w:rPr>
        <w:t xml:space="preserve"> </w:t>
      </w:r>
      <w:proofErr w:type="spellStart"/>
      <w:r w:rsidRPr="00686821">
        <w:rPr>
          <w:lang w:val="en-US"/>
        </w:rPr>
        <w:t>отстранат</w:t>
      </w:r>
      <w:proofErr w:type="spellEnd"/>
      <w:r w:rsidRPr="00686821">
        <w:rPr>
          <w:lang w:val="en-US"/>
        </w:rPr>
        <w:t xml:space="preserve"> </w:t>
      </w:r>
      <w:proofErr w:type="spellStart"/>
      <w:r w:rsidRPr="00686821">
        <w:rPr>
          <w:lang w:val="en-US"/>
        </w:rPr>
        <w:t>дрвја</w:t>
      </w:r>
      <w:proofErr w:type="spellEnd"/>
      <w:r w:rsidRPr="00686821">
        <w:rPr>
          <w:lang w:val="en-US"/>
        </w:rPr>
        <w:t xml:space="preserve"> и </w:t>
      </w:r>
      <w:proofErr w:type="spellStart"/>
      <w:r w:rsidRPr="00686821">
        <w:rPr>
          <w:lang w:val="en-US"/>
        </w:rPr>
        <w:t>грмушеста</w:t>
      </w:r>
      <w:proofErr w:type="spellEnd"/>
      <w:r w:rsidRPr="00686821">
        <w:rPr>
          <w:lang w:val="en-US"/>
        </w:rPr>
        <w:t xml:space="preserve"> </w:t>
      </w:r>
      <w:proofErr w:type="spellStart"/>
      <w:r w:rsidRPr="00686821">
        <w:rPr>
          <w:lang w:val="en-US"/>
        </w:rPr>
        <w:t>вегетација</w:t>
      </w:r>
      <w:proofErr w:type="spellEnd"/>
      <w:r w:rsidRPr="00686821">
        <w:rPr>
          <w:lang w:val="en-US"/>
        </w:rPr>
        <w:t xml:space="preserve"> </w:t>
      </w:r>
      <w:proofErr w:type="spellStart"/>
      <w:r w:rsidRPr="00686821">
        <w:rPr>
          <w:lang w:val="en-US"/>
        </w:rPr>
        <w:t>во</w:t>
      </w:r>
      <w:proofErr w:type="spellEnd"/>
      <w:r w:rsidRPr="00686821">
        <w:rPr>
          <w:lang w:val="en-US"/>
        </w:rPr>
        <w:t xml:space="preserve"> </w:t>
      </w:r>
      <w:proofErr w:type="spellStart"/>
      <w:r w:rsidRPr="00686821">
        <w:rPr>
          <w:lang w:val="en-US"/>
        </w:rPr>
        <w:t>непосредна</w:t>
      </w:r>
      <w:proofErr w:type="spellEnd"/>
      <w:r w:rsidRPr="00686821">
        <w:rPr>
          <w:lang w:val="en-US"/>
        </w:rPr>
        <w:t xml:space="preserve"> </w:t>
      </w:r>
      <w:proofErr w:type="spellStart"/>
      <w:r w:rsidRPr="00686821">
        <w:rPr>
          <w:lang w:val="en-US"/>
        </w:rPr>
        <w:t>близина</w:t>
      </w:r>
      <w:proofErr w:type="spellEnd"/>
      <w:r w:rsidRPr="00686821">
        <w:rPr>
          <w:lang w:val="en-US"/>
        </w:rPr>
        <w:t xml:space="preserve"> </w:t>
      </w:r>
      <w:proofErr w:type="spellStart"/>
      <w:r w:rsidRPr="00686821">
        <w:rPr>
          <w:lang w:val="en-US"/>
        </w:rPr>
        <w:t>на</w:t>
      </w:r>
      <w:proofErr w:type="spellEnd"/>
      <w:r w:rsidRPr="00686821">
        <w:rPr>
          <w:lang w:val="en-US"/>
        </w:rPr>
        <w:t xml:space="preserve"> </w:t>
      </w:r>
      <w:proofErr w:type="spellStart"/>
      <w:r w:rsidRPr="00686821">
        <w:rPr>
          <w:lang w:val="en-US"/>
        </w:rPr>
        <w:t>останатите</w:t>
      </w:r>
      <w:proofErr w:type="spellEnd"/>
      <w:r w:rsidRPr="00686821">
        <w:rPr>
          <w:lang w:val="en-US"/>
        </w:rPr>
        <w:t xml:space="preserve"> </w:t>
      </w:r>
      <w:proofErr w:type="spellStart"/>
      <w:r w:rsidRPr="00686821">
        <w:rPr>
          <w:lang w:val="en-US"/>
        </w:rPr>
        <w:t>објекти</w:t>
      </w:r>
      <w:proofErr w:type="spellEnd"/>
      <w:r w:rsidRPr="00686821">
        <w:rPr>
          <w:lang w:val="en-US"/>
        </w:rPr>
        <w:t xml:space="preserve"> </w:t>
      </w:r>
      <w:proofErr w:type="spellStart"/>
      <w:r w:rsidRPr="00686821">
        <w:rPr>
          <w:lang w:val="en-US"/>
        </w:rPr>
        <w:t>по</w:t>
      </w:r>
      <w:proofErr w:type="spellEnd"/>
      <w:r w:rsidRPr="00686821">
        <w:rPr>
          <w:lang w:val="en-US"/>
        </w:rPr>
        <w:t xml:space="preserve"> </w:t>
      </w:r>
      <w:proofErr w:type="spellStart"/>
      <w:r w:rsidRPr="00686821">
        <w:rPr>
          <w:lang w:val="en-US"/>
        </w:rPr>
        <w:t>должината</w:t>
      </w:r>
      <w:proofErr w:type="spellEnd"/>
      <w:r w:rsidRPr="00686821">
        <w:rPr>
          <w:lang w:val="en-US"/>
        </w:rPr>
        <w:t xml:space="preserve"> </w:t>
      </w:r>
      <w:proofErr w:type="spellStart"/>
      <w:r w:rsidRPr="00686821">
        <w:rPr>
          <w:lang w:val="en-US"/>
        </w:rPr>
        <w:t>на</w:t>
      </w:r>
      <w:proofErr w:type="spellEnd"/>
      <w:r w:rsidR="008C2D1D">
        <w:rPr>
          <w:lang w:val="mk-MK"/>
        </w:rPr>
        <w:t xml:space="preserve"> </w:t>
      </w:r>
      <w:proofErr w:type="spellStart"/>
      <w:r w:rsidRPr="00686821">
        <w:rPr>
          <w:lang w:val="en-US"/>
        </w:rPr>
        <w:t>трасата</w:t>
      </w:r>
      <w:proofErr w:type="spellEnd"/>
      <w:r w:rsidRPr="00686821">
        <w:rPr>
          <w:lang w:val="en-US"/>
        </w:rPr>
        <w:t xml:space="preserve"> </w:t>
      </w:r>
      <w:proofErr w:type="spellStart"/>
      <w:r w:rsidRPr="00686821">
        <w:rPr>
          <w:lang w:val="en-US"/>
        </w:rPr>
        <w:t>на</w:t>
      </w:r>
      <w:proofErr w:type="spellEnd"/>
      <w:r w:rsidRPr="00686821">
        <w:rPr>
          <w:lang w:val="en-US"/>
        </w:rPr>
        <w:t xml:space="preserve"> </w:t>
      </w:r>
      <w:proofErr w:type="spellStart"/>
      <w:r w:rsidRPr="00686821">
        <w:rPr>
          <w:lang w:val="en-US"/>
        </w:rPr>
        <w:t>каналите</w:t>
      </w:r>
      <w:proofErr w:type="spellEnd"/>
      <w:r w:rsidRPr="00686821">
        <w:rPr>
          <w:lang w:val="en-US"/>
        </w:rPr>
        <w:t xml:space="preserve">, </w:t>
      </w:r>
      <w:proofErr w:type="spellStart"/>
      <w:r w:rsidRPr="00686821">
        <w:rPr>
          <w:lang w:val="en-US"/>
        </w:rPr>
        <w:t>имено</w:t>
      </w:r>
      <w:proofErr w:type="spellEnd"/>
      <w:r w:rsidRPr="00686821">
        <w:rPr>
          <w:lang w:val="en-US"/>
        </w:rPr>
        <w:t xml:space="preserve"> </w:t>
      </w:r>
      <w:proofErr w:type="spellStart"/>
      <w:r w:rsidRPr="00686821">
        <w:rPr>
          <w:lang w:val="en-US"/>
        </w:rPr>
        <w:t>цевастиот</w:t>
      </w:r>
      <w:proofErr w:type="spellEnd"/>
      <w:r w:rsidRPr="00686821">
        <w:rPr>
          <w:lang w:val="en-US"/>
        </w:rPr>
        <w:t xml:space="preserve"> </w:t>
      </w:r>
      <w:proofErr w:type="spellStart"/>
      <w:r w:rsidRPr="00686821">
        <w:rPr>
          <w:lang w:val="en-US"/>
        </w:rPr>
        <w:t>пропуст</w:t>
      </w:r>
      <w:proofErr w:type="spellEnd"/>
      <w:r w:rsidRPr="00686821">
        <w:rPr>
          <w:lang w:val="en-US"/>
        </w:rPr>
        <w:t xml:space="preserve"> и </w:t>
      </w:r>
      <w:proofErr w:type="spellStart"/>
      <w:r w:rsidRPr="00686821">
        <w:rPr>
          <w:lang w:val="en-US"/>
        </w:rPr>
        <w:t>собирните</w:t>
      </w:r>
      <w:proofErr w:type="spellEnd"/>
      <w:r w:rsidRPr="00686821">
        <w:rPr>
          <w:lang w:val="en-US"/>
        </w:rPr>
        <w:t xml:space="preserve"> </w:t>
      </w:r>
      <w:proofErr w:type="spellStart"/>
      <w:r w:rsidRPr="00686821">
        <w:rPr>
          <w:lang w:val="en-US"/>
        </w:rPr>
        <w:t>шахти</w:t>
      </w:r>
      <w:proofErr w:type="spellEnd"/>
      <w:r w:rsidRPr="00686821">
        <w:rPr>
          <w:lang w:val="en-US"/>
        </w:rPr>
        <w:t>.</w:t>
      </w:r>
      <w:r w:rsidR="008C2D1D">
        <w:rPr>
          <w:lang w:val="mk-MK"/>
        </w:rPr>
        <w:t xml:space="preserve"> </w:t>
      </w:r>
      <w:proofErr w:type="spellStart"/>
      <w:r w:rsidRPr="00686821">
        <w:rPr>
          <w:lang w:val="en-US"/>
        </w:rPr>
        <w:t>Сечењето</w:t>
      </w:r>
      <w:proofErr w:type="spellEnd"/>
      <w:r w:rsidRPr="00686821">
        <w:rPr>
          <w:lang w:val="en-US"/>
        </w:rPr>
        <w:t xml:space="preserve"> и </w:t>
      </w:r>
      <w:proofErr w:type="spellStart"/>
      <w:r w:rsidRPr="00686821">
        <w:rPr>
          <w:lang w:val="en-US"/>
        </w:rPr>
        <w:t>отстранување</w:t>
      </w:r>
      <w:proofErr w:type="spellEnd"/>
      <w:r w:rsidRPr="00686821">
        <w:rPr>
          <w:lang w:val="en-US"/>
        </w:rPr>
        <w:t xml:space="preserve"> </w:t>
      </w:r>
      <w:proofErr w:type="spellStart"/>
      <w:r w:rsidRPr="00686821">
        <w:rPr>
          <w:lang w:val="en-US"/>
        </w:rPr>
        <w:t>на</w:t>
      </w:r>
      <w:proofErr w:type="spellEnd"/>
      <w:r w:rsidRPr="00686821">
        <w:rPr>
          <w:lang w:val="en-US"/>
        </w:rPr>
        <w:t xml:space="preserve"> </w:t>
      </w:r>
      <w:proofErr w:type="spellStart"/>
      <w:r w:rsidRPr="00686821">
        <w:rPr>
          <w:lang w:val="en-US"/>
        </w:rPr>
        <w:t>дрва</w:t>
      </w:r>
      <w:proofErr w:type="spellEnd"/>
      <w:r w:rsidRPr="00686821">
        <w:rPr>
          <w:lang w:val="en-US"/>
        </w:rPr>
        <w:t xml:space="preserve"> </w:t>
      </w:r>
      <w:proofErr w:type="spellStart"/>
      <w:r w:rsidRPr="00686821">
        <w:rPr>
          <w:lang w:val="en-US"/>
        </w:rPr>
        <w:t>опфаќа</w:t>
      </w:r>
      <w:proofErr w:type="spellEnd"/>
      <w:r w:rsidRPr="00686821">
        <w:rPr>
          <w:lang w:val="en-US"/>
        </w:rPr>
        <w:t xml:space="preserve"> </w:t>
      </w:r>
      <w:proofErr w:type="spellStart"/>
      <w:r w:rsidRPr="00686821">
        <w:rPr>
          <w:lang w:val="en-US"/>
        </w:rPr>
        <w:t>сечење</w:t>
      </w:r>
      <w:proofErr w:type="spellEnd"/>
      <w:r w:rsidRPr="00686821">
        <w:rPr>
          <w:lang w:val="en-US"/>
        </w:rPr>
        <w:t xml:space="preserve">, </w:t>
      </w:r>
      <w:proofErr w:type="spellStart"/>
      <w:r w:rsidRPr="00686821">
        <w:rPr>
          <w:lang w:val="en-US"/>
        </w:rPr>
        <w:t>отстранување</w:t>
      </w:r>
      <w:proofErr w:type="spellEnd"/>
      <w:r w:rsidRPr="00686821">
        <w:rPr>
          <w:lang w:val="en-US"/>
        </w:rPr>
        <w:t xml:space="preserve"> </w:t>
      </w:r>
      <w:proofErr w:type="spellStart"/>
      <w:r w:rsidRPr="00686821">
        <w:rPr>
          <w:lang w:val="en-US"/>
        </w:rPr>
        <w:t>на</w:t>
      </w:r>
      <w:proofErr w:type="spellEnd"/>
      <w:r w:rsidRPr="00686821">
        <w:rPr>
          <w:lang w:val="en-US"/>
        </w:rPr>
        <w:t xml:space="preserve"> </w:t>
      </w:r>
      <w:proofErr w:type="spellStart"/>
      <w:r w:rsidRPr="00686821">
        <w:rPr>
          <w:lang w:val="en-US"/>
        </w:rPr>
        <w:t>коренот</w:t>
      </w:r>
      <w:proofErr w:type="spellEnd"/>
      <w:r w:rsidRPr="00686821">
        <w:rPr>
          <w:lang w:val="en-US"/>
        </w:rPr>
        <w:t xml:space="preserve">, </w:t>
      </w:r>
      <w:proofErr w:type="spellStart"/>
      <w:r w:rsidRPr="00686821">
        <w:rPr>
          <w:lang w:val="en-US"/>
        </w:rPr>
        <w:t>чистење</w:t>
      </w:r>
      <w:proofErr w:type="spellEnd"/>
      <w:r w:rsidRPr="00686821">
        <w:rPr>
          <w:lang w:val="en-US"/>
        </w:rPr>
        <w:t xml:space="preserve"> </w:t>
      </w:r>
      <w:proofErr w:type="spellStart"/>
      <w:r w:rsidRPr="00686821">
        <w:rPr>
          <w:lang w:val="en-US"/>
        </w:rPr>
        <w:t>од</w:t>
      </w:r>
      <w:proofErr w:type="spellEnd"/>
      <w:r w:rsidRPr="00686821">
        <w:rPr>
          <w:lang w:val="en-US"/>
        </w:rPr>
        <w:t xml:space="preserve"> </w:t>
      </w:r>
      <w:proofErr w:type="spellStart"/>
      <w:r w:rsidRPr="00686821">
        <w:rPr>
          <w:lang w:val="en-US"/>
        </w:rPr>
        <w:t>гранки</w:t>
      </w:r>
      <w:proofErr w:type="spellEnd"/>
      <w:r w:rsidRPr="00686821">
        <w:rPr>
          <w:lang w:val="en-US"/>
        </w:rPr>
        <w:t xml:space="preserve">, </w:t>
      </w:r>
      <w:proofErr w:type="spellStart"/>
      <w:r w:rsidRPr="00686821">
        <w:rPr>
          <w:lang w:val="en-US"/>
        </w:rPr>
        <w:t>утовар</w:t>
      </w:r>
      <w:proofErr w:type="spellEnd"/>
      <w:r w:rsidRPr="00686821">
        <w:rPr>
          <w:lang w:val="en-US"/>
        </w:rPr>
        <w:t>,</w:t>
      </w:r>
      <w:r w:rsidR="008C2D1D">
        <w:rPr>
          <w:lang w:val="mk-MK"/>
        </w:rPr>
        <w:t xml:space="preserve"> </w:t>
      </w:r>
      <w:proofErr w:type="spellStart"/>
      <w:r w:rsidRPr="00686821">
        <w:rPr>
          <w:lang w:val="en-US"/>
        </w:rPr>
        <w:t>транспорт</w:t>
      </w:r>
      <w:proofErr w:type="spellEnd"/>
      <w:r w:rsidRPr="00686821">
        <w:rPr>
          <w:lang w:val="en-US"/>
        </w:rPr>
        <w:t xml:space="preserve">, </w:t>
      </w:r>
      <w:proofErr w:type="spellStart"/>
      <w:r w:rsidRPr="00686821">
        <w:rPr>
          <w:lang w:val="en-US"/>
        </w:rPr>
        <w:t>истовар</w:t>
      </w:r>
      <w:proofErr w:type="spellEnd"/>
      <w:r w:rsidRPr="00686821">
        <w:rPr>
          <w:lang w:val="en-US"/>
        </w:rPr>
        <w:t xml:space="preserve"> и </w:t>
      </w:r>
      <w:proofErr w:type="spellStart"/>
      <w:r w:rsidRPr="00686821">
        <w:rPr>
          <w:lang w:val="en-US"/>
        </w:rPr>
        <w:t>складирање</w:t>
      </w:r>
      <w:proofErr w:type="spellEnd"/>
      <w:r w:rsidRPr="00686821">
        <w:rPr>
          <w:lang w:val="en-US"/>
        </w:rPr>
        <w:t xml:space="preserve"> </w:t>
      </w:r>
      <w:proofErr w:type="spellStart"/>
      <w:r w:rsidRPr="00686821">
        <w:rPr>
          <w:lang w:val="en-US"/>
        </w:rPr>
        <w:t>во</w:t>
      </w:r>
      <w:proofErr w:type="spellEnd"/>
      <w:r w:rsidRPr="00686821">
        <w:rPr>
          <w:lang w:val="en-US"/>
        </w:rPr>
        <w:t xml:space="preserve"> </w:t>
      </w:r>
      <w:proofErr w:type="spellStart"/>
      <w:r w:rsidRPr="00686821">
        <w:rPr>
          <w:lang w:val="en-US"/>
        </w:rPr>
        <w:t>депонија</w:t>
      </w:r>
      <w:proofErr w:type="spellEnd"/>
      <w:r w:rsidRPr="00686821">
        <w:rPr>
          <w:lang w:val="en-US"/>
        </w:rPr>
        <w:t xml:space="preserve"> </w:t>
      </w:r>
      <w:proofErr w:type="spellStart"/>
      <w:r w:rsidRPr="00686821">
        <w:rPr>
          <w:lang w:val="en-US"/>
        </w:rPr>
        <w:t>на</w:t>
      </w:r>
      <w:proofErr w:type="spellEnd"/>
      <w:r w:rsidRPr="00686821">
        <w:rPr>
          <w:lang w:val="en-US"/>
        </w:rPr>
        <w:t xml:space="preserve"> </w:t>
      </w:r>
      <w:proofErr w:type="spellStart"/>
      <w:r w:rsidRPr="00686821">
        <w:rPr>
          <w:lang w:val="en-US"/>
        </w:rPr>
        <w:t>растојание</w:t>
      </w:r>
      <w:proofErr w:type="spellEnd"/>
      <w:r w:rsidRPr="00686821">
        <w:rPr>
          <w:lang w:val="en-US"/>
        </w:rPr>
        <w:t xml:space="preserve"> </w:t>
      </w:r>
      <w:proofErr w:type="spellStart"/>
      <w:r w:rsidRPr="00686821">
        <w:rPr>
          <w:lang w:val="en-US"/>
        </w:rPr>
        <w:t>до</w:t>
      </w:r>
      <w:proofErr w:type="spellEnd"/>
      <w:r w:rsidRPr="00686821">
        <w:rPr>
          <w:lang w:val="en-US"/>
        </w:rPr>
        <w:t xml:space="preserve"> 500 m.</w:t>
      </w:r>
    </w:p>
    <w:p w14:paraId="46514ADF" w14:textId="7CA8D172" w:rsidR="00686821" w:rsidRPr="008C2D1D" w:rsidRDefault="008C2D1D" w:rsidP="00376617">
      <w:pPr>
        <w:pStyle w:val="ListParagraph"/>
        <w:numPr>
          <w:ilvl w:val="0"/>
          <w:numId w:val="21"/>
        </w:numPr>
        <w:jc w:val="both"/>
        <w:rPr>
          <w:lang w:val="mk-MK"/>
        </w:rPr>
      </w:pPr>
      <w:r w:rsidRPr="008C2D1D">
        <w:rPr>
          <w:lang w:val="mk-MK"/>
        </w:rPr>
        <w:t>Земјани работи</w:t>
      </w:r>
    </w:p>
    <w:p w14:paraId="37ED77C8" w14:textId="6A9FD0EE" w:rsidR="00686821" w:rsidRPr="008C2D1D" w:rsidRDefault="00686821" w:rsidP="00686821">
      <w:pPr>
        <w:jc w:val="both"/>
        <w:rPr>
          <w:lang w:val="en-US"/>
        </w:rPr>
      </w:pPr>
      <w:proofErr w:type="spellStart"/>
      <w:r w:rsidRPr="00686821">
        <w:rPr>
          <w:lang w:val="en-US"/>
        </w:rPr>
        <w:t>Во</w:t>
      </w:r>
      <w:proofErr w:type="spellEnd"/>
      <w:r w:rsidRPr="00686821">
        <w:rPr>
          <w:lang w:val="en-US"/>
        </w:rPr>
        <w:t xml:space="preserve"> </w:t>
      </w:r>
      <w:proofErr w:type="spellStart"/>
      <w:r w:rsidRPr="00686821">
        <w:rPr>
          <w:lang w:val="en-US"/>
        </w:rPr>
        <w:t>колку</w:t>
      </w:r>
      <w:proofErr w:type="spellEnd"/>
      <w:r w:rsidRPr="00686821">
        <w:rPr>
          <w:lang w:val="en-US"/>
        </w:rPr>
        <w:t xml:space="preserve"> </w:t>
      </w:r>
      <w:proofErr w:type="spellStart"/>
      <w:r w:rsidRPr="00686821">
        <w:rPr>
          <w:lang w:val="en-US"/>
        </w:rPr>
        <w:t>поинаку</w:t>
      </w:r>
      <w:proofErr w:type="spellEnd"/>
      <w:r w:rsidRPr="00686821">
        <w:rPr>
          <w:lang w:val="en-US"/>
        </w:rPr>
        <w:t xml:space="preserve"> </w:t>
      </w:r>
      <w:proofErr w:type="spellStart"/>
      <w:r w:rsidRPr="00686821">
        <w:rPr>
          <w:lang w:val="en-US"/>
        </w:rPr>
        <w:t>не</w:t>
      </w:r>
      <w:proofErr w:type="spellEnd"/>
      <w:r w:rsidRPr="00686821">
        <w:rPr>
          <w:lang w:val="en-US"/>
        </w:rPr>
        <w:t xml:space="preserve"> </w:t>
      </w:r>
      <w:proofErr w:type="spellStart"/>
      <w:r w:rsidRPr="00686821">
        <w:rPr>
          <w:lang w:val="en-US"/>
        </w:rPr>
        <w:t>се</w:t>
      </w:r>
      <w:proofErr w:type="spellEnd"/>
      <w:r w:rsidRPr="00686821">
        <w:rPr>
          <w:lang w:val="en-US"/>
        </w:rPr>
        <w:t xml:space="preserve"> </w:t>
      </w:r>
      <w:proofErr w:type="spellStart"/>
      <w:r w:rsidRPr="00686821">
        <w:rPr>
          <w:lang w:val="en-US"/>
        </w:rPr>
        <w:t>предвиди</w:t>
      </w:r>
      <w:proofErr w:type="spellEnd"/>
      <w:r w:rsidRPr="00686821">
        <w:rPr>
          <w:lang w:val="en-US"/>
        </w:rPr>
        <w:t xml:space="preserve"> </w:t>
      </w:r>
      <w:proofErr w:type="spellStart"/>
      <w:r w:rsidRPr="00686821">
        <w:rPr>
          <w:lang w:val="en-US"/>
        </w:rPr>
        <w:t>со</w:t>
      </w:r>
      <w:proofErr w:type="spellEnd"/>
      <w:r w:rsidRPr="00686821">
        <w:rPr>
          <w:lang w:val="en-US"/>
        </w:rPr>
        <w:t xml:space="preserve"> </w:t>
      </w:r>
      <w:proofErr w:type="spellStart"/>
      <w:r w:rsidRPr="00686821">
        <w:rPr>
          <w:lang w:val="en-US"/>
        </w:rPr>
        <w:t>овие</w:t>
      </w:r>
      <w:proofErr w:type="spellEnd"/>
      <w:r w:rsidRPr="00686821">
        <w:rPr>
          <w:lang w:val="en-US"/>
        </w:rPr>
        <w:t xml:space="preserve"> </w:t>
      </w:r>
      <w:r w:rsidR="008C2D1D">
        <w:rPr>
          <w:lang w:val="mk-MK"/>
        </w:rPr>
        <w:t>технички барања</w:t>
      </w:r>
      <w:r w:rsidRPr="00686821">
        <w:rPr>
          <w:lang w:val="en-US"/>
        </w:rPr>
        <w:t xml:space="preserve">, </w:t>
      </w:r>
      <w:proofErr w:type="spellStart"/>
      <w:r w:rsidRPr="00686821">
        <w:rPr>
          <w:lang w:val="en-US"/>
        </w:rPr>
        <w:t>ископот</w:t>
      </w:r>
      <w:proofErr w:type="spellEnd"/>
      <w:r w:rsidRPr="00686821">
        <w:rPr>
          <w:lang w:val="en-US"/>
        </w:rPr>
        <w:t xml:space="preserve"> </w:t>
      </w:r>
      <w:proofErr w:type="spellStart"/>
      <w:r w:rsidRPr="00686821">
        <w:rPr>
          <w:lang w:val="en-US"/>
        </w:rPr>
        <w:t>ќе</w:t>
      </w:r>
      <w:proofErr w:type="spellEnd"/>
      <w:r w:rsidRPr="00686821">
        <w:rPr>
          <w:lang w:val="en-US"/>
        </w:rPr>
        <w:t xml:space="preserve"> </w:t>
      </w:r>
      <w:proofErr w:type="spellStart"/>
      <w:r w:rsidRPr="00686821">
        <w:rPr>
          <w:lang w:val="en-US"/>
        </w:rPr>
        <w:t>се</w:t>
      </w:r>
      <w:proofErr w:type="spellEnd"/>
      <w:r w:rsidRPr="00686821">
        <w:rPr>
          <w:lang w:val="en-US"/>
        </w:rPr>
        <w:t xml:space="preserve"> </w:t>
      </w:r>
      <w:proofErr w:type="spellStart"/>
      <w:r w:rsidRPr="00686821">
        <w:rPr>
          <w:lang w:val="en-US"/>
        </w:rPr>
        <w:t>врши</w:t>
      </w:r>
      <w:proofErr w:type="spellEnd"/>
      <w:r w:rsidRPr="00686821">
        <w:rPr>
          <w:lang w:val="en-US"/>
        </w:rPr>
        <w:t xml:space="preserve"> </w:t>
      </w:r>
      <w:proofErr w:type="spellStart"/>
      <w:r w:rsidRPr="00686821">
        <w:rPr>
          <w:lang w:val="en-US"/>
        </w:rPr>
        <w:t>според</w:t>
      </w:r>
      <w:proofErr w:type="spellEnd"/>
      <w:r w:rsidRPr="00686821">
        <w:rPr>
          <w:lang w:val="en-US"/>
        </w:rPr>
        <w:t xml:space="preserve"> </w:t>
      </w:r>
      <w:proofErr w:type="spellStart"/>
      <w:r w:rsidRPr="00686821">
        <w:rPr>
          <w:lang w:val="en-US"/>
        </w:rPr>
        <w:t>границите</w:t>
      </w:r>
      <w:proofErr w:type="spellEnd"/>
      <w:r w:rsidRPr="00686821">
        <w:rPr>
          <w:lang w:val="en-US"/>
        </w:rPr>
        <w:t xml:space="preserve"> </w:t>
      </w:r>
      <w:proofErr w:type="spellStart"/>
      <w:r w:rsidRPr="00686821">
        <w:rPr>
          <w:lang w:val="en-US"/>
        </w:rPr>
        <w:t>прикажани</w:t>
      </w:r>
      <w:proofErr w:type="spellEnd"/>
      <w:r w:rsidR="008C2D1D">
        <w:rPr>
          <w:lang w:val="mk-MK"/>
        </w:rPr>
        <w:t xml:space="preserve"> </w:t>
      </w:r>
      <w:proofErr w:type="spellStart"/>
      <w:r w:rsidRPr="00686821">
        <w:rPr>
          <w:lang w:val="en-US"/>
        </w:rPr>
        <w:t>на</w:t>
      </w:r>
      <w:proofErr w:type="spellEnd"/>
      <w:r w:rsidRPr="00686821">
        <w:rPr>
          <w:lang w:val="en-US"/>
        </w:rPr>
        <w:t xml:space="preserve"> </w:t>
      </w:r>
      <w:proofErr w:type="spellStart"/>
      <w:r w:rsidRPr="00686821">
        <w:rPr>
          <w:lang w:val="en-US"/>
        </w:rPr>
        <w:t>цртежите</w:t>
      </w:r>
      <w:proofErr w:type="spellEnd"/>
      <w:r w:rsidRPr="00686821">
        <w:rPr>
          <w:lang w:val="en-US"/>
        </w:rPr>
        <w:t xml:space="preserve"> </w:t>
      </w:r>
      <w:r w:rsidR="008C2D1D">
        <w:rPr>
          <w:lang w:val="mk-MK"/>
        </w:rPr>
        <w:t xml:space="preserve">(кои се составен дел од овој повик) </w:t>
      </w:r>
      <w:proofErr w:type="spellStart"/>
      <w:r w:rsidRPr="00686821">
        <w:rPr>
          <w:lang w:val="en-US"/>
        </w:rPr>
        <w:t>или</w:t>
      </w:r>
      <w:proofErr w:type="spellEnd"/>
      <w:r w:rsidRPr="00686821">
        <w:rPr>
          <w:lang w:val="en-US"/>
        </w:rPr>
        <w:t xml:space="preserve"> </w:t>
      </w:r>
      <w:proofErr w:type="spellStart"/>
      <w:r w:rsidRPr="00686821">
        <w:rPr>
          <w:lang w:val="en-US"/>
        </w:rPr>
        <w:t>според</w:t>
      </w:r>
      <w:proofErr w:type="spellEnd"/>
      <w:r w:rsidRPr="00686821">
        <w:rPr>
          <w:lang w:val="en-US"/>
        </w:rPr>
        <w:t xml:space="preserve"> </w:t>
      </w:r>
      <w:proofErr w:type="spellStart"/>
      <w:r w:rsidRPr="00686821">
        <w:rPr>
          <w:lang w:val="en-US"/>
        </w:rPr>
        <w:t>барањата</w:t>
      </w:r>
      <w:proofErr w:type="spellEnd"/>
      <w:r w:rsidRPr="00686821">
        <w:rPr>
          <w:lang w:val="en-US"/>
        </w:rPr>
        <w:t xml:space="preserve"> </w:t>
      </w:r>
      <w:proofErr w:type="spellStart"/>
      <w:r w:rsidRPr="00686821">
        <w:rPr>
          <w:lang w:val="en-US"/>
        </w:rPr>
        <w:t>на</w:t>
      </w:r>
      <w:proofErr w:type="spellEnd"/>
      <w:r w:rsidRPr="00686821">
        <w:rPr>
          <w:lang w:val="en-US"/>
        </w:rPr>
        <w:t xml:space="preserve"> </w:t>
      </w:r>
      <w:proofErr w:type="spellStart"/>
      <w:r w:rsidRPr="00686821">
        <w:rPr>
          <w:lang w:val="en-US"/>
        </w:rPr>
        <w:t>Надзорниот</w:t>
      </w:r>
      <w:proofErr w:type="spellEnd"/>
      <w:r w:rsidRPr="00686821">
        <w:rPr>
          <w:lang w:val="en-US"/>
        </w:rPr>
        <w:t xml:space="preserve"> </w:t>
      </w:r>
      <w:proofErr w:type="spellStart"/>
      <w:r w:rsidRPr="00686821">
        <w:rPr>
          <w:lang w:val="en-US"/>
        </w:rPr>
        <w:t>орган</w:t>
      </w:r>
      <w:proofErr w:type="spellEnd"/>
      <w:r w:rsidRPr="00686821">
        <w:rPr>
          <w:lang w:val="en-US"/>
        </w:rPr>
        <w:t xml:space="preserve">. </w:t>
      </w:r>
      <w:proofErr w:type="spellStart"/>
      <w:r w:rsidRPr="00686821">
        <w:rPr>
          <w:lang w:val="en-US"/>
        </w:rPr>
        <w:t>Ископот</w:t>
      </w:r>
      <w:proofErr w:type="spellEnd"/>
      <w:r w:rsidRPr="00686821">
        <w:rPr>
          <w:lang w:val="en-US"/>
        </w:rPr>
        <w:t xml:space="preserve"> е </w:t>
      </w:r>
      <w:proofErr w:type="spellStart"/>
      <w:r w:rsidRPr="00686821">
        <w:rPr>
          <w:lang w:val="en-US"/>
        </w:rPr>
        <w:t>класифициран</w:t>
      </w:r>
      <w:proofErr w:type="spellEnd"/>
      <w:r w:rsidRPr="00686821">
        <w:rPr>
          <w:lang w:val="en-US"/>
        </w:rPr>
        <w:t xml:space="preserve"> </w:t>
      </w:r>
      <w:proofErr w:type="spellStart"/>
      <w:r w:rsidRPr="00686821">
        <w:rPr>
          <w:lang w:val="en-US"/>
        </w:rPr>
        <w:t>како</w:t>
      </w:r>
      <w:proofErr w:type="spellEnd"/>
      <w:r w:rsidRPr="00686821">
        <w:rPr>
          <w:lang w:val="en-US"/>
        </w:rPr>
        <w:t xml:space="preserve"> </w:t>
      </w:r>
      <w:proofErr w:type="spellStart"/>
      <w:r w:rsidRPr="00686821">
        <w:rPr>
          <w:lang w:val="en-US"/>
        </w:rPr>
        <w:t>обичен</w:t>
      </w:r>
      <w:proofErr w:type="spellEnd"/>
      <w:r w:rsidRPr="00686821">
        <w:rPr>
          <w:lang w:val="en-US"/>
        </w:rPr>
        <w:t xml:space="preserve"> </w:t>
      </w:r>
      <w:proofErr w:type="spellStart"/>
      <w:r w:rsidRPr="00686821">
        <w:rPr>
          <w:lang w:val="en-US"/>
        </w:rPr>
        <w:t>ископ</w:t>
      </w:r>
      <w:proofErr w:type="spellEnd"/>
      <w:r w:rsidRPr="00686821">
        <w:rPr>
          <w:lang w:val="en-US"/>
        </w:rPr>
        <w:t xml:space="preserve"> </w:t>
      </w:r>
      <w:proofErr w:type="spellStart"/>
      <w:r w:rsidRPr="00686821">
        <w:rPr>
          <w:lang w:val="en-US"/>
        </w:rPr>
        <w:t>во</w:t>
      </w:r>
      <w:proofErr w:type="spellEnd"/>
      <w:r w:rsidR="008C2D1D">
        <w:rPr>
          <w:lang w:val="mk-MK"/>
        </w:rPr>
        <w:t xml:space="preserve"> </w:t>
      </w:r>
      <w:r w:rsidRPr="00686821">
        <w:rPr>
          <w:lang w:val="en-US"/>
        </w:rPr>
        <w:t xml:space="preserve">III и IV </w:t>
      </w:r>
      <w:proofErr w:type="spellStart"/>
      <w:r w:rsidRPr="00686821">
        <w:rPr>
          <w:lang w:val="en-US"/>
        </w:rPr>
        <w:t>категорија</w:t>
      </w:r>
      <w:proofErr w:type="spellEnd"/>
      <w:r w:rsidRPr="00686821">
        <w:rPr>
          <w:lang w:val="en-US"/>
        </w:rPr>
        <w:t xml:space="preserve"> </w:t>
      </w:r>
      <w:proofErr w:type="spellStart"/>
      <w:r w:rsidRPr="00686821">
        <w:rPr>
          <w:lang w:val="en-US"/>
        </w:rPr>
        <w:t>земја</w:t>
      </w:r>
      <w:proofErr w:type="spellEnd"/>
      <w:r w:rsidRPr="00686821">
        <w:rPr>
          <w:lang w:val="en-US"/>
        </w:rPr>
        <w:t>.</w:t>
      </w:r>
      <w:r w:rsidR="008C2D1D">
        <w:rPr>
          <w:lang w:val="mk-MK"/>
        </w:rPr>
        <w:t xml:space="preserve"> </w:t>
      </w:r>
      <w:proofErr w:type="spellStart"/>
      <w:r w:rsidRPr="00686821">
        <w:rPr>
          <w:lang w:val="en-US"/>
        </w:rPr>
        <w:t>Под</w:t>
      </w:r>
      <w:proofErr w:type="spellEnd"/>
      <w:r w:rsidRPr="00686821">
        <w:rPr>
          <w:lang w:val="en-US"/>
        </w:rPr>
        <w:t xml:space="preserve"> </w:t>
      </w:r>
      <w:proofErr w:type="spellStart"/>
      <w:r w:rsidRPr="00686821">
        <w:rPr>
          <w:lang w:val="en-US"/>
        </w:rPr>
        <w:t>обичен</w:t>
      </w:r>
      <w:proofErr w:type="spellEnd"/>
      <w:r w:rsidRPr="00686821">
        <w:rPr>
          <w:lang w:val="en-US"/>
        </w:rPr>
        <w:t xml:space="preserve"> </w:t>
      </w:r>
      <w:proofErr w:type="spellStart"/>
      <w:r w:rsidRPr="00686821">
        <w:rPr>
          <w:lang w:val="en-US"/>
        </w:rPr>
        <w:t>ископ</w:t>
      </w:r>
      <w:proofErr w:type="spellEnd"/>
      <w:r w:rsidRPr="00686821">
        <w:rPr>
          <w:lang w:val="en-US"/>
        </w:rPr>
        <w:t xml:space="preserve"> </w:t>
      </w:r>
      <w:proofErr w:type="spellStart"/>
      <w:r w:rsidRPr="00686821">
        <w:rPr>
          <w:lang w:val="en-US"/>
        </w:rPr>
        <w:t>се</w:t>
      </w:r>
      <w:proofErr w:type="spellEnd"/>
      <w:r w:rsidRPr="00686821">
        <w:rPr>
          <w:lang w:val="en-US"/>
        </w:rPr>
        <w:t xml:space="preserve"> </w:t>
      </w:r>
      <w:proofErr w:type="spellStart"/>
      <w:r w:rsidRPr="00686821">
        <w:rPr>
          <w:lang w:val="en-US"/>
        </w:rPr>
        <w:t>подразбираат</w:t>
      </w:r>
      <w:proofErr w:type="spellEnd"/>
      <w:r w:rsidRPr="00686821">
        <w:rPr>
          <w:lang w:val="en-US"/>
        </w:rPr>
        <w:t xml:space="preserve"> </w:t>
      </w:r>
      <w:proofErr w:type="spellStart"/>
      <w:r w:rsidRPr="00686821">
        <w:rPr>
          <w:lang w:val="en-US"/>
        </w:rPr>
        <w:t>ископи</w:t>
      </w:r>
      <w:proofErr w:type="spellEnd"/>
      <w:r w:rsidRPr="00686821">
        <w:rPr>
          <w:lang w:val="en-US"/>
        </w:rPr>
        <w:t xml:space="preserve"> </w:t>
      </w:r>
      <w:proofErr w:type="spellStart"/>
      <w:r w:rsidRPr="00686821">
        <w:rPr>
          <w:lang w:val="en-US"/>
        </w:rPr>
        <w:t>кои</w:t>
      </w:r>
      <w:proofErr w:type="spellEnd"/>
      <w:r w:rsidRPr="00686821">
        <w:rPr>
          <w:lang w:val="en-US"/>
        </w:rPr>
        <w:t xml:space="preserve"> </w:t>
      </w:r>
      <w:proofErr w:type="spellStart"/>
      <w:r w:rsidRPr="00686821">
        <w:rPr>
          <w:lang w:val="en-US"/>
        </w:rPr>
        <w:t>се</w:t>
      </w:r>
      <w:proofErr w:type="spellEnd"/>
      <w:r w:rsidRPr="00686821">
        <w:rPr>
          <w:lang w:val="en-US"/>
        </w:rPr>
        <w:t xml:space="preserve"> </w:t>
      </w:r>
      <w:proofErr w:type="spellStart"/>
      <w:r w:rsidRPr="00686821">
        <w:rPr>
          <w:lang w:val="en-US"/>
        </w:rPr>
        <w:t>вршат</w:t>
      </w:r>
      <w:proofErr w:type="spellEnd"/>
      <w:r w:rsidRPr="00686821">
        <w:rPr>
          <w:lang w:val="en-US"/>
        </w:rPr>
        <w:t xml:space="preserve"> </w:t>
      </w:r>
      <w:proofErr w:type="spellStart"/>
      <w:r w:rsidRPr="00686821">
        <w:rPr>
          <w:lang w:val="en-US"/>
        </w:rPr>
        <w:t>во</w:t>
      </w:r>
      <w:proofErr w:type="spellEnd"/>
      <w:r w:rsidRPr="00686821">
        <w:rPr>
          <w:lang w:val="en-US"/>
        </w:rPr>
        <w:t xml:space="preserve"> </w:t>
      </w:r>
      <w:proofErr w:type="spellStart"/>
      <w:r w:rsidRPr="00686821">
        <w:rPr>
          <w:lang w:val="en-US"/>
        </w:rPr>
        <w:t>земја</w:t>
      </w:r>
      <w:proofErr w:type="spellEnd"/>
      <w:r w:rsidRPr="00686821">
        <w:rPr>
          <w:lang w:val="en-US"/>
        </w:rPr>
        <w:t xml:space="preserve">, </w:t>
      </w:r>
      <w:proofErr w:type="spellStart"/>
      <w:r w:rsidRPr="00686821">
        <w:rPr>
          <w:lang w:val="en-US"/>
        </w:rPr>
        <w:t>глина</w:t>
      </w:r>
      <w:proofErr w:type="spellEnd"/>
      <w:r w:rsidRPr="00686821">
        <w:rPr>
          <w:lang w:val="en-US"/>
        </w:rPr>
        <w:t xml:space="preserve">, </w:t>
      </w:r>
      <w:proofErr w:type="spellStart"/>
      <w:r w:rsidRPr="00686821">
        <w:rPr>
          <w:lang w:val="en-US"/>
        </w:rPr>
        <w:t>дробина</w:t>
      </w:r>
      <w:proofErr w:type="spellEnd"/>
      <w:r w:rsidRPr="00686821">
        <w:rPr>
          <w:lang w:val="en-US"/>
        </w:rPr>
        <w:t xml:space="preserve">, </w:t>
      </w:r>
      <w:proofErr w:type="spellStart"/>
      <w:r w:rsidRPr="00686821">
        <w:rPr>
          <w:lang w:val="en-US"/>
        </w:rPr>
        <w:t>речни</w:t>
      </w:r>
      <w:proofErr w:type="spellEnd"/>
      <w:r w:rsidRPr="00686821">
        <w:rPr>
          <w:lang w:val="en-US"/>
        </w:rPr>
        <w:t xml:space="preserve"> </w:t>
      </w:r>
      <w:proofErr w:type="spellStart"/>
      <w:r w:rsidRPr="00686821">
        <w:rPr>
          <w:lang w:val="en-US"/>
        </w:rPr>
        <w:t>наноси</w:t>
      </w:r>
      <w:proofErr w:type="spellEnd"/>
      <w:r w:rsidRPr="00686821">
        <w:rPr>
          <w:lang w:val="en-US"/>
        </w:rPr>
        <w:t xml:space="preserve"> и </w:t>
      </w:r>
      <w:proofErr w:type="spellStart"/>
      <w:r w:rsidRPr="00686821">
        <w:rPr>
          <w:lang w:val="en-US"/>
        </w:rPr>
        <w:t>друго</w:t>
      </w:r>
      <w:proofErr w:type="spellEnd"/>
      <w:r w:rsidRPr="00686821">
        <w:rPr>
          <w:lang w:val="en-US"/>
        </w:rPr>
        <w:t>,</w:t>
      </w:r>
      <w:r w:rsidR="008C2D1D">
        <w:rPr>
          <w:lang w:val="mk-MK"/>
        </w:rPr>
        <w:t xml:space="preserve"> </w:t>
      </w:r>
      <w:proofErr w:type="spellStart"/>
      <w:r w:rsidRPr="00686821">
        <w:rPr>
          <w:lang w:val="en-US"/>
        </w:rPr>
        <w:t>ископи</w:t>
      </w:r>
      <w:proofErr w:type="spellEnd"/>
      <w:r w:rsidRPr="00686821">
        <w:rPr>
          <w:lang w:val="en-US"/>
        </w:rPr>
        <w:t xml:space="preserve"> </w:t>
      </w:r>
      <w:proofErr w:type="spellStart"/>
      <w:r w:rsidRPr="00686821">
        <w:rPr>
          <w:lang w:val="en-US"/>
        </w:rPr>
        <w:t>кои</w:t>
      </w:r>
      <w:proofErr w:type="spellEnd"/>
      <w:r w:rsidRPr="00686821">
        <w:rPr>
          <w:lang w:val="en-US"/>
        </w:rPr>
        <w:t xml:space="preserve"> </w:t>
      </w:r>
      <w:proofErr w:type="spellStart"/>
      <w:r w:rsidRPr="00686821">
        <w:rPr>
          <w:lang w:val="en-US"/>
        </w:rPr>
        <w:t>може</w:t>
      </w:r>
      <w:proofErr w:type="spellEnd"/>
      <w:r w:rsidRPr="00686821">
        <w:rPr>
          <w:lang w:val="en-US"/>
        </w:rPr>
        <w:t xml:space="preserve"> </w:t>
      </w:r>
      <w:proofErr w:type="spellStart"/>
      <w:r w:rsidRPr="00686821">
        <w:rPr>
          <w:lang w:val="en-US"/>
        </w:rPr>
        <w:t>да</w:t>
      </w:r>
      <w:proofErr w:type="spellEnd"/>
      <w:r w:rsidRPr="00686821">
        <w:rPr>
          <w:lang w:val="en-US"/>
        </w:rPr>
        <w:t xml:space="preserve"> </w:t>
      </w:r>
      <w:proofErr w:type="spellStart"/>
      <w:r w:rsidRPr="00686821">
        <w:rPr>
          <w:lang w:val="en-US"/>
        </w:rPr>
        <w:t>се</w:t>
      </w:r>
      <w:proofErr w:type="spellEnd"/>
      <w:r w:rsidRPr="00686821">
        <w:rPr>
          <w:lang w:val="en-US"/>
        </w:rPr>
        <w:t xml:space="preserve"> </w:t>
      </w:r>
      <w:proofErr w:type="spellStart"/>
      <w:r w:rsidRPr="00686821">
        <w:rPr>
          <w:lang w:val="en-US"/>
        </w:rPr>
        <w:t>вршат</w:t>
      </w:r>
      <w:proofErr w:type="spellEnd"/>
      <w:r w:rsidRPr="00686821">
        <w:rPr>
          <w:lang w:val="en-US"/>
        </w:rPr>
        <w:t xml:space="preserve"> </w:t>
      </w:r>
      <w:proofErr w:type="spellStart"/>
      <w:r w:rsidRPr="00686821">
        <w:rPr>
          <w:lang w:val="en-US"/>
        </w:rPr>
        <w:t>со</w:t>
      </w:r>
      <w:proofErr w:type="spellEnd"/>
      <w:r w:rsidRPr="00686821">
        <w:rPr>
          <w:lang w:val="en-US"/>
        </w:rPr>
        <w:t xml:space="preserve"> </w:t>
      </w:r>
      <w:proofErr w:type="spellStart"/>
      <w:r w:rsidRPr="00686821">
        <w:rPr>
          <w:lang w:val="en-US"/>
        </w:rPr>
        <w:t>механизација</w:t>
      </w:r>
      <w:proofErr w:type="spellEnd"/>
      <w:r w:rsidRPr="00686821">
        <w:rPr>
          <w:lang w:val="en-US"/>
        </w:rPr>
        <w:t xml:space="preserve"> </w:t>
      </w:r>
      <w:proofErr w:type="spellStart"/>
      <w:r w:rsidRPr="00686821">
        <w:rPr>
          <w:lang w:val="en-US"/>
        </w:rPr>
        <w:t>или</w:t>
      </w:r>
      <w:proofErr w:type="spellEnd"/>
      <w:r w:rsidRPr="00686821">
        <w:rPr>
          <w:lang w:val="en-US"/>
        </w:rPr>
        <w:t xml:space="preserve"> </w:t>
      </w:r>
      <w:proofErr w:type="spellStart"/>
      <w:r w:rsidRPr="00686821">
        <w:rPr>
          <w:lang w:val="en-US"/>
        </w:rPr>
        <w:t>рачно</w:t>
      </w:r>
      <w:proofErr w:type="spellEnd"/>
      <w:r w:rsidRPr="00686821">
        <w:rPr>
          <w:lang w:val="en-US"/>
        </w:rPr>
        <w:t xml:space="preserve"> </w:t>
      </w:r>
      <w:proofErr w:type="spellStart"/>
      <w:r w:rsidRPr="00686821">
        <w:rPr>
          <w:lang w:val="en-US"/>
        </w:rPr>
        <w:t>без</w:t>
      </w:r>
      <w:proofErr w:type="spellEnd"/>
      <w:r w:rsidRPr="00686821">
        <w:rPr>
          <w:lang w:val="en-US"/>
        </w:rPr>
        <w:t xml:space="preserve"> </w:t>
      </w:r>
      <w:proofErr w:type="spellStart"/>
      <w:r w:rsidRPr="00686821">
        <w:rPr>
          <w:lang w:val="en-US"/>
        </w:rPr>
        <w:t>употреба</w:t>
      </w:r>
      <w:proofErr w:type="spellEnd"/>
      <w:r w:rsidRPr="00686821">
        <w:rPr>
          <w:lang w:val="en-US"/>
        </w:rPr>
        <w:t xml:space="preserve"> </w:t>
      </w:r>
      <w:proofErr w:type="spellStart"/>
      <w:r w:rsidRPr="00686821">
        <w:rPr>
          <w:lang w:val="en-US"/>
        </w:rPr>
        <w:t>на</w:t>
      </w:r>
      <w:proofErr w:type="spellEnd"/>
      <w:r w:rsidRPr="00686821">
        <w:rPr>
          <w:lang w:val="en-US"/>
        </w:rPr>
        <w:t xml:space="preserve"> </w:t>
      </w:r>
      <w:proofErr w:type="spellStart"/>
      <w:r w:rsidRPr="00686821">
        <w:rPr>
          <w:lang w:val="en-US"/>
        </w:rPr>
        <w:t>експлозив</w:t>
      </w:r>
      <w:proofErr w:type="spellEnd"/>
      <w:r w:rsidRPr="00686821">
        <w:rPr>
          <w:lang w:val="en-US"/>
        </w:rPr>
        <w:t>.</w:t>
      </w:r>
      <w:r w:rsidR="008C2D1D">
        <w:rPr>
          <w:lang w:val="mk-MK"/>
        </w:rPr>
        <w:t xml:space="preserve"> </w:t>
      </w:r>
      <w:proofErr w:type="spellStart"/>
      <w:r w:rsidRPr="00686821">
        <w:rPr>
          <w:lang w:val="en-US"/>
        </w:rPr>
        <w:t>Обичниот</w:t>
      </w:r>
      <w:proofErr w:type="spellEnd"/>
      <w:r w:rsidRPr="00686821">
        <w:rPr>
          <w:lang w:val="en-US"/>
        </w:rPr>
        <w:t xml:space="preserve"> </w:t>
      </w:r>
      <w:proofErr w:type="spellStart"/>
      <w:r w:rsidRPr="00686821">
        <w:rPr>
          <w:lang w:val="en-US"/>
        </w:rPr>
        <w:t>ископ</w:t>
      </w:r>
      <w:proofErr w:type="spellEnd"/>
      <w:r w:rsidRPr="00686821">
        <w:rPr>
          <w:lang w:val="en-US"/>
        </w:rPr>
        <w:t xml:space="preserve"> </w:t>
      </w:r>
      <w:proofErr w:type="spellStart"/>
      <w:r w:rsidRPr="00686821">
        <w:rPr>
          <w:lang w:val="en-US"/>
        </w:rPr>
        <w:t>исто</w:t>
      </w:r>
      <w:proofErr w:type="spellEnd"/>
      <w:r w:rsidRPr="00686821">
        <w:rPr>
          <w:lang w:val="en-US"/>
        </w:rPr>
        <w:t xml:space="preserve"> </w:t>
      </w:r>
      <w:proofErr w:type="spellStart"/>
      <w:r w:rsidRPr="00686821">
        <w:rPr>
          <w:lang w:val="en-US"/>
        </w:rPr>
        <w:t>така</w:t>
      </w:r>
      <w:proofErr w:type="spellEnd"/>
      <w:r w:rsidRPr="00686821">
        <w:rPr>
          <w:lang w:val="en-US"/>
        </w:rPr>
        <w:t xml:space="preserve"> </w:t>
      </w:r>
      <w:proofErr w:type="spellStart"/>
      <w:r w:rsidRPr="00686821">
        <w:rPr>
          <w:lang w:val="en-US"/>
        </w:rPr>
        <w:t>ги</w:t>
      </w:r>
      <w:proofErr w:type="spellEnd"/>
      <w:r w:rsidRPr="00686821">
        <w:rPr>
          <w:lang w:val="en-US"/>
        </w:rPr>
        <w:t xml:space="preserve"> </w:t>
      </w:r>
      <w:proofErr w:type="spellStart"/>
      <w:r w:rsidRPr="00686821">
        <w:rPr>
          <w:lang w:val="en-US"/>
        </w:rPr>
        <w:t>опфаќа</w:t>
      </w:r>
      <w:proofErr w:type="spellEnd"/>
      <w:r w:rsidRPr="00686821">
        <w:rPr>
          <w:lang w:val="en-US"/>
        </w:rPr>
        <w:t xml:space="preserve"> </w:t>
      </w:r>
      <w:proofErr w:type="spellStart"/>
      <w:r w:rsidRPr="00686821">
        <w:rPr>
          <w:lang w:val="en-US"/>
        </w:rPr>
        <w:t>ископите</w:t>
      </w:r>
      <w:proofErr w:type="spellEnd"/>
      <w:r w:rsidRPr="00686821">
        <w:rPr>
          <w:lang w:val="en-US"/>
        </w:rPr>
        <w:t xml:space="preserve"> </w:t>
      </w:r>
      <w:proofErr w:type="spellStart"/>
      <w:r w:rsidRPr="00686821">
        <w:rPr>
          <w:lang w:val="en-US"/>
        </w:rPr>
        <w:t>во</w:t>
      </w:r>
      <w:proofErr w:type="spellEnd"/>
      <w:r w:rsidRPr="00686821">
        <w:rPr>
          <w:lang w:val="en-US"/>
        </w:rPr>
        <w:t xml:space="preserve"> </w:t>
      </w:r>
      <w:proofErr w:type="spellStart"/>
      <w:r w:rsidRPr="00686821">
        <w:rPr>
          <w:lang w:val="en-US"/>
        </w:rPr>
        <w:t>материјалите</w:t>
      </w:r>
      <w:proofErr w:type="spellEnd"/>
      <w:r w:rsidRPr="00686821">
        <w:rPr>
          <w:lang w:val="en-US"/>
        </w:rPr>
        <w:t xml:space="preserve"> </w:t>
      </w:r>
      <w:proofErr w:type="spellStart"/>
      <w:r w:rsidRPr="00686821">
        <w:rPr>
          <w:lang w:val="en-US"/>
        </w:rPr>
        <w:t>кои</w:t>
      </w:r>
      <w:proofErr w:type="spellEnd"/>
      <w:r w:rsidRPr="00686821">
        <w:rPr>
          <w:lang w:val="en-US"/>
        </w:rPr>
        <w:t xml:space="preserve"> </w:t>
      </w:r>
      <w:proofErr w:type="spellStart"/>
      <w:r w:rsidRPr="00686821">
        <w:rPr>
          <w:lang w:val="en-US"/>
        </w:rPr>
        <w:t>содржат</w:t>
      </w:r>
      <w:proofErr w:type="spellEnd"/>
      <w:r w:rsidRPr="00686821">
        <w:rPr>
          <w:lang w:val="en-US"/>
        </w:rPr>
        <w:t xml:space="preserve"> </w:t>
      </w:r>
      <w:proofErr w:type="spellStart"/>
      <w:r w:rsidRPr="00686821">
        <w:rPr>
          <w:lang w:val="en-US"/>
        </w:rPr>
        <w:t>камени</w:t>
      </w:r>
      <w:proofErr w:type="spellEnd"/>
      <w:r w:rsidRPr="00686821">
        <w:rPr>
          <w:lang w:val="en-US"/>
        </w:rPr>
        <w:t xml:space="preserve"> </w:t>
      </w:r>
      <w:proofErr w:type="spellStart"/>
      <w:r w:rsidRPr="00686821">
        <w:rPr>
          <w:lang w:val="en-US"/>
        </w:rPr>
        <w:t>самци</w:t>
      </w:r>
      <w:proofErr w:type="spellEnd"/>
      <w:r w:rsidRPr="00686821">
        <w:rPr>
          <w:lang w:val="en-US"/>
        </w:rPr>
        <w:t xml:space="preserve"> и </w:t>
      </w:r>
      <w:proofErr w:type="spellStart"/>
      <w:r w:rsidRPr="00686821">
        <w:rPr>
          <w:lang w:val="en-US"/>
        </w:rPr>
        <w:t>блокови</w:t>
      </w:r>
      <w:proofErr w:type="spellEnd"/>
      <w:r w:rsidRPr="00686821">
        <w:rPr>
          <w:lang w:val="en-US"/>
        </w:rPr>
        <w:t xml:space="preserve"> </w:t>
      </w:r>
      <w:proofErr w:type="spellStart"/>
      <w:r w:rsidRPr="00686821">
        <w:rPr>
          <w:lang w:val="en-US"/>
        </w:rPr>
        <w:t>кои</w:t>
      </w:r>
      <w:proofErr w:type="spellEnd"/>
      <w:r w:rsidR="008C2D1D">
        <w:rPr>
          <w:lang w:val="mk-MK"/>
        </w:rPr>
        <w:t xml:space="preserve"> </w:t>
      </w:r>
      <w:proofErr w:type="spellStart"/>
      <w:r w:rsidRPr="00686821">
        <w:rPr>
          <w:lang w:val="en-US"/>
        </w:rPr>
        <w:t>не</w:t>
      </w:r>
      <w:proofErr w:type="spellEnd"/>
      <w:r w:rsidRPr="00686821">
        <w:rPr>
          <w:lang w:val="en-US"/>
        </w:rPr>
        <w:t xml:space="preserve"> </w:t>
      </w:r>
      <w:proofErr w:type="spellStart"/>
      <w:r w:rsidRPr="00686821">
        <w:rPr>
          <w:lang w:val="en-US"/>
        </w:rPr>
        <w:t>се</w:t>
      </w:r>
      <w:proofErr w:type="spellEnd"/>
      <w:r w:rsidRPr="00686821">
        <w:rPr>
          <w:lang w:val="en-US"/>
        </w:rPr>
        <w:t xml:space="preserve"> </w:t>
      </w:r>
      <w:proofErr w:type="spellStart"/>
      <w:r w:rsidRPr="00686821">
        <w:rPr>
          <w:lang w:val="en-US"/>
        </w:rPr>
        <w:t>поврзани</w:t>
      </w:r>
      <w:proofErr w:type="spellEnd"/>
      <w:r w:rsidRPr="00686821">
        <w:rPr>
          <w:lang w:val="en-US"/>
        </w:rPr>
        <w:t xml:space="preserve"> и </w:t>
      </w:r>
      <w:proofErr w:type="spellStart"/>
      <w:r w:rsidRPr="00686821">
        <w:rPr>
          <w:lang w:val="en-US"/>
        </w:rPr>
        <w:t>можат</w:t>
      </w:r>
      <w:proofErr w:type="spellEnd"/>
      <w:r w:rsidRPr="00686821">
        <w:rPr>
          <w:lang w:val="en-US"/>
        </w:rPr>
        <w:t xml:space="preserve"> </w:t>
      </w:r>
      <w:proofErr w:type="spellStart"/>
      <w:r w:rsidRPr="00686821">
        <w:rPr>
          <w:lang w:val="en-US"/>
        </w:rPr>
        <w:t>да</w:t>
      </w:r>
      <w:proofErr w:type="spellEnd"/>
      <w:r w:rsidRPr="00686821">
        <w:rPr>
          <w:lang w:val="en-US"/>
        </w:rPr>
        <w:t xml:space="preserve"> </w:t>
      </w:r>
      <w:proofErr w:type="spellStart"/>
      <w:r w:rsidRPr="00686821">
        <w:rPr>
          <w:lang w:val="en-US"/>
        </w:rPr>
        <w:t>се</w:t>
      </w:r>
      <w:proofErr w:type="spellEnd"/>
      <w:r w:rsidRPr="00686821">
        <w:rPr>
          <w:lang w:val="en-US"/>
        </w:rPr>
        <w:t xml:space="preserve"> </w:t>
      </w:r>
      <w:proofErr w:type="spellStart"/>
      <w:r w:rsidRPr="00686821">
        <w:rPr>
          <w:lang w:val="en-US"/>
        </w:rPr>
        <w:t>отстрануваат</w:t>
      </w:r>
      <w:proofErr w:type="spellEnd"/>
      <w:r w:rsidRPr="00686821">
        <w:rPr>
          <w:lang w:val="en-US"/>
        </w:rPr>
        <w:t xml:space="preserve"> </w:t>
      </w:r>
      <w:proofErr w:type="spellStart"/>
      <w:r w:rsidRPr="00686821">
        <w:rPr>
          <w:lang w:val="en-US"/>
        </w:rPr>
        <w:t>рачно</w:t>
      </w:r>
      <w:proofErr w:type="spellEnd"/>
      <w:r w:rsidRPr="00686821">
        <w:rPr>
          <w:lang w:val="en-US"/>
        </w:rPr>
        <w:t xml:space="preserve"> </w:t>
      </w:r>
      <w:proofErr w:type="spellStart"/>
      <w:r w:rsidRPr="00686821">
        <w:rPr>
          <w:lang w:val="en-US"/>
        </w:rPr>
        <w:t>или</w:t>
      </w:r>
      <w:proofErr w:type="spellEnd"/>
      <w:r w:rsidRPr="00686821">
        <w:rPr>
          <w:lang w:val="en-US"/>
        </w:rPr>
        <w:t xml:space="preserve"> </w:t>
      </w:r>
      <w:proofErr w:type="spellStart"/>
      <w:r w:rsidRPr="00686821">
        <w:rPr>
          <w:lang w:val="en-US"/>
        </w:rPr>
        <w:t>со</w:t>
      </w:r>
      <w:proofErr w:type="spellEnd"/>
      <w:r w:rsidRPr="00686821">
        <w:rPr>
          <w:lang w:val="en-US"/>
        </w:rPr>
        <w:t xml:space="preserve"> </w:t>
      </w:r>
      <w:proofErr w:type="spellStart"/>
      <w:r w:rsidRPr="00686821">
        <w:rPr>
          <w:lang w:val="en-US"/>
        </w:rPr>
        <w:t>механизација</w:t>
      </w:r>
      <w:proofErr w:type="spellEnd"/>
      <w:r w:rsidRPr="00686821">
        <w:rPr>
          <w:lang w:val="en-US"/>
        </w:rPr>
        <w:t xml:space="preserve">, </w:t>
      </w:r>
      <w:proofErr w:type="spellStart"/>
      <w:r w:rsidRPr="00686821">
        <w:rPr>
          <w:lang w:val="en-US"/>
        </w:rPr>
        <w:t>но</w:t>
      </w:r>
      <w:proofErr w:type="spellEnd"/>
      <w:r w:rsidRPr="00686821">
        <w:rPr>
          <w:lang w:val="en-US"/>
        </w:rPr>
        <w:t xml:space="preserve"> </w:t>
      </w:r>
      <w:proofErr w:type="spellStart"/>
      <w:r w:rsidRPr="00686821">
        <w:rPr>
          <w:lang w:val="en-US"/>
        </w:rPr>
        <w:t>чиј</w:t>
      </w:r>
      <w:proofErr w:type="spellEnd"/>
      <w:r w:rsidRPr="00686821">
        <w:rPr>
          <w:lang w:val="en-US"/>
        </w:rPr>
        <w:t xml:space="preserve"> </w:t>
      </w:r>
      <w:proofErr w:type="spellStart"/>
      <w:r w:rsidRPr="00686821">
        <w:rPr>
          <w:lang w:val="en-US"/>
        </w:rPr>
        <w:t>волумен</w:t>
      </w:r>
      <w:proofErr w:type="spellEnd"/>
      <w:r w:rsidRPr="00686821">
        <w:rPr>
          <w:lang w:val="en-US"/>
        </w:rPr>
        <w:t xml:space="preserve"> е </w:t>
      </w:r>
      <w:proofErr w:type="spellStart"/>
      <w:r w:rsidRPr="00686821">
        <w:rPr>
          <w:lang w:val="en-US"/>
        </w:rPr>
        <w:t>помал</w:t>
      </w:r>
      <w:proofErr w:type="spellEnd"/>
      <w:r w:rsidRPr="00686821">
        <w:rPr>
          <w:lang w:val="en-US"/>
        </w:rPr>
        <w:t xml:space="preserve"> </w:t>
      </w:r>
      <w:proofErr w:type="spellStart"/>
      <w:r w:rsidRPr="00686821">
        <w:rPr>
          <w:lang w:val="en-US"/>
        </w:rPr>
        <w:t>од</w:t>
      </w:r>
      <w:proofErr w:type="spellEnd"/>
      <w:r w:rsidRPr="00686821">
        <w:rPr>
          <w:lang w:val="en-US"/>
        </w:rPr>
        <w:t xml:space="preserve"> 0.75</w:t>
      </w:r>
      <w:r w:rsidR="008C2D1D">
        <w:rPr>
          <w:lang w:val="mk-MK"/>
        </w:rPr>
        <w:t xml:space="preserve"> </w:t>
      </w:r>
      <w:r w:rsidRPr="00686821">
        <w:rPr>
          <w:lang w:val="en-US"/>
        </w:rPr>
        <w:t xml:space="preserve">m3. </w:t>
      </w:r>
      <w:proofErr w:type="spellStart"/>
      <w:r w:rsidRPr="00686821">
        <w:rPr>
          <w:lang w:val="en-US"/>
        </w:rPr>
        <w:t>Покрај</w:t>
      </w:r>
      <w:proofErr w:type="spellEnd"/>
      <w:r w:rsidRPr="00686821">
        <w:rPr>
          <w:lang w:val="en-US"/>
        </w:rPr>
        <w:t xml:space="preserve"> </w:t>
      </w:r>
      <w:proofErr w:type="spellStart"/>
      <w:r w:rsidRPr="00686821">
        <w:rPr>
          <w:lang w:val="en-US"/>
        </w:rPr>
        <w:t>наведеното</w:t>
      </w:r>
      <w:proofErr w:type="spellEnd"/>
      <w:r w:rsidRPr="00686821">
        <w:rPr>
          <w:lang w:val="en-US"/>
        </w:rPr>
        <w:t xml:space="preserve">, </w:t>
      </w:r>
      <w:proofErr w:type="spellStart"/>
      <w:r w:rsidRPr="00686821">
        <w:rPr>
          <w:lang w:val="en-US"/>
        </w:rPr>
        <w:t>под</w:t>
      </w:r>
      <w:proofErr w:type="spellEnd"/>
      <w:r w:rsidRPr="00686821">
        <w:rPr>
          <w:lang w:val="en-US"/>
        </w:rPr>
        <w:t xml:space="preserve"> </w:t>
      </w:r>
      <w:proofErr w:type="spellStart"/>
      <w:r w:rsidRPr="00686821">
        <w:rPr>
          <w:lang w:val="en-US"/>
        </w:rPr>
        <w:t>обичен</w:t>
      </w:r>
      <w:proofErr w:type="spellEnd"/>
      <w:r w:rsidRPr="00686821">
        <w:rPr>
          <w:lang w:val="en-US"/>
        </w:rPr>
        <w:t xml:space="preserve"> </w:t>
      </w:r>
      <w:proofErr w:type="spellStart"/>
      <w:r w:rsidRPr="00686821">
        <w:rPr>
          <w:lang w:val="en-US"/>
        </w:rPr>
        <w:t>ископ</w:t>
      </w:r>
      <w:proofErr w:type="spellEnd"/>
      <w:r w:rsidRPr="00686821">
        <w:rPr>
          <w:lang w:val="en-US"/>
        </w:rPr>
        <w:t xml:space="preserve"> </w:t>
      </w:r>
      <w:proofErr w:type="spellStart"/>
      <w:r w:rsidRPr="00686821">
        <w:rPr>
          <w:lang w:val="en-US"/>
        </w:rPr>
        <w:t>ќе</w:t>
      </w:r>
      <w:proofErr w:type="spellEnd"/>
      <w:r w:rsidRPr="00686821">
        <w:rPr>
          <w:lang w:val="en-US"/>
        </w:rPr>
        <w:t xml:space="preserve"> </w:t>
      </w:r>
      <w:proofErr w:type="spellStart"/>
      <w:r w:rsidRPr="00686821">
        <w:rPr>
          <w:lang w:val="en-US"/>
        </w:rPr>
        <w:t>се</w:t>
      </w:r>
      <w:proofErr w:type="spellEnd"/>
      <w:r w:rsidRPr="00686821">
        <w:rPr>
          <w:lang w:val="en-US"/>
        </w:rPr>
        <w:t xml:space="preserve"> </w:t>
      </w:r>
      <w:proofErr w:type="spellStart"/>
      <w:r w:rsidRPr="00686821">
        <w:rPr>
          <w:lang w:val="en-US"/>
        </w:rPr>
        <w:t>подразбира</w:t>
      </w:r>
      <w:proofErr w:type="spellEnd"/>
      <w:r w:rsidRPr="00686821">
        <w:rPr>
          <w:lang w:val="en-US"/>
        </w:rPr>
        <w:t xml:space="preserve"> и </w:t>
      </w:r>
      <w:proofErr w:type="spellStart"/>
      <w:r w:rsidRPr="00686821">
        <w:rPr>
          <w:lang w:val="en-US"/>
        </w:rPr>
        <w:t>цврст</w:t>
      </w:r>
      <w:proofErr w:type="spellEnd"/>
      <w:r w:rsidRPr="00686821">
        <w:rPr>
          <w:lang w:val="en-US"/>
        </w:rPr>
        <w:t xml:space="preserve"> и </w:t>
      </w:r>
      <w:proofErr w:type="spellStart"/>
      <w:r w:rsidRPr="00686821">
        <w:rPr>
          <w:lang w:val="en-US"/>
        </w:rPr>
        <w:t>компактен</w:t>
      </w:r>
      <w:proofErr w:type="spellEnd"/>
      <w:r w:rsidRPr="00686821">
        <w:rPr>
          <w:lang w:val="en-US"/>
        </w:rPr>
        <w:t xml:space="preserve"> </w:t>
      </w:r>
      <w:proofErr w:type="spellStart"/>
      <w:r w:rsidRPr="00686821">
        <w:rPr>
          <w:lang w:val="en-US"/>
        </w:rPr>
        <w:t>материјал</w:t>
      </w:r>
      <w:proofErr w:type="spellEnd"/>
      <w:r w:rsidRPr="00686821">
        <w:rPr>
          <w:lang w:val="en-US"/>
        </w:rPr>
        <w:t xml:space="preserve"> </w:t>
      </w:r>
      <w:proofErr w:type="spellStart"/>
      <w:r w:rsidRPr="00686821">
        <w:rPr>
          <w:lang w:val="en-US"/>
        </w:rPr>
        <w:t>како</w:t>
      </w:r>
      <w:proofErr w:type="spellEnd"/>
      <w:r w:rsidRPr="00686821">
        <w:rPr>
          <w:lang w:val="en-US"/>
        </w:rPr>
        <w:t xml:space="preserve"> </w:t>
      </w:r>
      <w:proofErr w:type="spellStart"/>
      <w:r w:rsidRPr="00686821">
        <w:rPr>
          <w:lang w:val="en-US"/>
        </w:rPr>
        <w:t>што</w:t>
      </w:r>
      <w:proofErr w:type="spellEnd"/>
      <w:r w:rsidRPr="00686821">
        <w:rPr>
          <w:lang w:val="en-US"/>
        </w:rPr>
        <w:t xml:space="preserve"> е</w:t>
      </w:r>
      <w:r w:rsidR="008C2D1D">
        <w:rPr>
          <w:lang w:val="mk-MK"/>
        </w:rPr>
        <w:t xml:space="preserve"> </w:t>
      </w:r>
      <w:proofErr w:type="spellStart"/>
      <w:r w:rsidRPr="00686821">
        <w:rPr>
          <w:lang w:val="en-US"/>
        </w:rPr>
        <w:t>врзан</w:t>
      </w:r>
      <w:proofErr w:type="spellEnd"/>
      <w:r w:rsidRPr="00686821">
        <w:rPr>
          <w:lang w:val="en-US"/>
        </w:rPr>
        <w:t xml:space="preserve"> </w:t>
      </w:r>
      <w:proofErr w:type="spellStart"/>
      <w:r w:rsidRPr="00686821">
        <w:rPr>
          <w:lang w:val="en-US"/>
        </w:rPr>
        <w:t>чакал</w:t>
      </w:r>
      <w:proofErr w:type="spellEnd"/>
      <w:r w:rsidRPr="00686821">
        <w:rPr>
          <w:lang w:val="en-US"/>
        </w:rPr>
        <w:t xml:space="preserve"> и </w:t>
      </w:r>
      <w:proofErr w:type="spellStart"/>
      <w:r w:rsidRPr="00686821">
        <w:rPr>
          <w:lang w:val="en-US"/>
        </w:rPr>
        <w:t>меки</w:t>
      </w:r>
      <w:proofErr w:type="spellEnd"/>
      <w:r w:rsidRPr="00686821">
        <w:rPr>
          <w:lang w:val="en-US"/>
        </w:rPr>
        <w:t xml:space="preserve"> </w:t>
      </w:r>
      <w:proofErr w:type="spellStart"/>
      <w:r w:rsidRPr="00686821">
        <w:rPr>
          <w:lang w:val="en-US"/>
        </w:rPr>
        <w:t>распаднати</w:t>
      </w:r>
      <w:proofErr w:type="spellEnd"/>
      <w:r w:rsidRPr="00686821">
        <w:rPr>
          <w:lang w:val="en-US"/>
        </w:rPr>
        <w:t xml:space="preserve"> </w:t>
      </w:r>
      <w:proofErr w:type="spellStart"/>
      <w:r w:rsidRPr="00686821">
        <w:rPr>
          <w:lang w:val="en-US"/>
        </w:rPr>
        <w:t>карпи</w:t>
      </w:r>
      <w:proofErr w:type="spellEnd"/>
      <w:r w:rsidRPr="00686821">
        <w:rPr>
          <w:lang w:val="en-US"/>
        </w:rPr>
        <w:t>.</w:t>
      </w:r>
    </w:p>
    <w:p w14:paraId="31BCB980" w14:textId="77777777" w:rsidR="001E2FA9" w:rsidRPr="001E2FA9" w:rsidRDefault="001E2FA9" w:rsidP="00376617">
      <w:pPr>
        <w:pStyle w:val="ListParagraph"/>
        <w:numPr>
          <w:ilvl w:val="0"/>
          <w:numId w:val="21"/>
        </w:numPr>
        <w:jc w:val="both"/>
        <w:rPr>
          <w:lang w:val="en-US"/>
        </w:rPr>
      </w:pPr>
      <w:proofErr w:type="spellStart"/>
      <w:r w:rsidRPr="001E2FA9">
        <w:rPr>
          <w:lang w:val="en-US"/>
        </w:rPr>
        <w:t>Машински</w:t>
      </w:r>
      <w:proofErr w:type="spellEnd"/>
      <w:r w:rsidRPr="001E2FA9">
        <w:rPr>
          <w:lang w:val="en-US"/>
        </w:rPr>
        <w:t xml:space="preserve"> </w:t>
      </w:r>
      <w:proofErr w:type="spellStart"/>
      <w:r w:rsidRPr="001E2FA9">
        <w:rPr>
          <w:lang w:val="en-US"/>
        </w:rPr>
        <w:t>ископ</w:t>
      </w:r>
      <w:proofErr w:type="spellEnd"/>
      <w:r w:rsidRPr="001E2FA9">
        <w:rPr>
          <w:lang w:val="en-US"/>
        </w:rPr>
        <w:t xml:space="preserve"> </w:t>
      </w:r>
      <w:proofErr w:type="spellStart"/>
      <w:r w:rsidRPr="001E2FA9">
        <w:rPr>
          <w:lang w:val="en-US"/>
        </w:rPr>
        <w:t>на</w:t>
      </w:r>
      <w:proofErr w:type="spellEnd"/>
      <w:r w:rsidRPr="001E2FA9">
        <w:rPr>
          <w:lang w:val="en-US"/>
        </w:rPr>
        <w:t xml:space="preserve"> </w:t>
      </w:r>
      <w:proofErr w:type="spellStart"/>
      <w:r w:rsidRPr="001E2FA9">
        <w:rPr>
          <w:lang w:val="en-US"/>
        </w:rPr>
        <w:t>земја</w:t>
      </w:r>
      <w:proofErr w:type="spellEnd"/>
    </w:p>
    <w:p w14:paraId="5833ED8E" w14:textId="0C450B08" w:rsidR="001E2FA9" w:rsidRPr="001E2FA9" w:rsidRDefault="001E2FA9" w:rsidP="001E2FA9">
      <w:pPr>
        <w:jc w:val="both"/>
        <w:rPr>
          <w:lang w:val="en-US"/>
        </w:rPr>
      </w:pPr>
      <w:proofErr w:type="spellStart"/>
      <w:r w:rsidRPr="001E2FA9">
        <w:rPr>
          <w:lang w:val="en-US"/>
        </w:rPr>
        <w:t>Ископ</w:t>
      </w:r>
      <w:proofErr w:type="spellEnd"/>
      <w:r w:rsidRPr="001E2FA9">
        <w:rPr>
          <w:lang w:val="en-US"/>
        </w:rPr>
        <w:t xml:space="preserve"> </w:t>
      </w:r>
      <w:proofErr w:type="spellStart"/>
      <w:r w:rsidRPr="001E2FA9">
        <w:rPr>
          <w:lang w:val="en-US"/>
        </w:rPr>
        <w:t>на</w:t>
      </w:r>
      <w:proofErr w:type="spellEnd"/>
      <w:r w:rsidRPr="001E2FA9">
        <w:rPr>
          <w:lang w:val="en-US"/>
        </w:rPr>
        <w:t xml:space="preserve"> </w:t>
      </w:r>
      <w:proofErr w:type="spellStart"/>
      <w:r w:rsidRPr="001E2FA9">
        <w:rPr>
          <w:lang w:val="en-US"/>
        </w:rPr>
        <w:t>земја</w:t>
      </w:r>
      <w:proofErr w:type="spellEnd"/>
      <w:r w:rsidRPr="001E2FA9">
        <w:rPr>
          <w:lang w:val="en-US"/>
        </w:rPr>
        <w:t xml:space="preserve"> </w:t>
      </w:r>
      <w:proofErr w:type="spellStart"/>
      <w:r w:rsidRPr="001E2FA9">
        <w:rPr>
          <w:lang w:val="en-US"/>
        </w:rPr>
        <w:t>за</w:t>
      </w:r>
      <w:proofErr w:type="spellEnd"/>
      <w:r w:rsidRPr="001E2FA9">
        <w:rPr>
          <w:lang w:val="en-US"/>
        </w:rPr>
        <w:t xml:space="preserve"> </w:t>
      </w:r>
      <w:proofErr w:type="spellStart"/>
      <w:r w:rsidRPr="001E2FA9">
        <w:rPr>
          <w:lang w:val="en-US"/>
        </w:rPr>
        <w:t>постигнување</w:t>
      </w:r>
      <w:proofErr w:type="spellEnd"/>
      <w:r w:rsidRPr="001E2FA9">
        <w:rPr>
          <w:lang w:val="en-US"/>
        </w:rPr>
        <w:t xml:space="preserve"> </w:t>
      </w:r>
      <w:proofErr w:type="spellStart"/>
      <w:r w:rsidRPr="001E2FA9">
        <w:rPr>
          <w:lang w:val="en-US"/>
        </w:rPr>
        <w:t>на</w:t>
      </w:r>
      <w:proofErr w:type="spellEnd"/>
      <w:r w:rsidRPr="001E2FA9">
        <w:rPr>
          <w:lang w:val="en-US"/>
        </w:rPr>
        <w:t xml:space="preserve"> </w:t>
      </w:r>
      <w:proofErr w:type="spellStart"/>
      <w:r w:rsidRPr="001E2FA9">
        <w:rPr>
          <w:lang w:val="en-US"/>
        </w:rPr>
        <w:t>проектирана</w:t>
      </w:r>
      <w:proofErr w:type="spellEnd"/>
      <w:r w:rsidRPr="001E2FA9">
        <w:rPr>
          <w:lang w:val="en-US"/>
        </w:rPr>
        <w:t xml:space="preserve"> </w:t>
      </w:r>
      <w:proofErr w:type="spellStart"/>
      <w:r w:rsidRPr="001E2FA9">
        <w:rPr>
          <w:lang w:val="en-US"/>
        </w:rPr>
        <w:t>форма</w:t>
      </w:r>
      <w:proofErr w:type="spellEnd"/>
      <w:r w:rsidRPr="001E2FA9">
        <w:rPr>
          <w:lang w:val="en-US"/>
        </w:rPr>
        <w:t xml:space="preserve"> </w:t>
      </w:r>
      <w:proofErr w:type="spellStart"/>
      <w:r w:rsidRPr="001E2FA9">
        <w:rPr>
          <w:lang w:val="en-US"/>
        </w:rPr>
        <w:t>на</w:t>
      </w:r>
      <w:proofErr w:type="spellEnd"/>
      <w:r w:rsidRPr="001E2FA9">
        <w:rPr>
          <w:lang w:val="en-US"/>
        </w:rPr>
        <w:t xml:space="preserve"> </w:t>
      </w:r>
      <w:proofErr w:type="spellStart"/>
      <w:r w:rsidRPr="001E2FA9">
        <w:rPr>
          <w:lang w:val="en-US"/>
        </w:rPr>
        <w:t>главниот</w:t>
      </w:r>
      <w:proofErr w:type="spellEnd"/>
      <w:r w:rsidRPr="001E2FA9">
        <w:rPr>
          <w:lang w:val="en-US"/>
        </w:rPr>
        <w:t xml:space="preserve"> </w:t>
      </w:r>
      <w:proofErr w:type="spellStart"/>
      <w:r w:rsidRPr="001E2FA9">
        <w:rPr>
          <w:lang w:val="en-US"/>
        </w:rPr>
        <w:t>одводен</w:t>
      </w:r>
      <w:proofErr w:type="spellEnd"/>
      <w:r w:rsidRPr="001E2FA9">
        <w:rPr>
          <w:lang w:val="en-US"/>
        </w:rPr>
        <w:t xml:space="preserve">, </w:t>
      </w:r>
      <w:proofErr w:type="spellStart"/>
      <w:r w:rsidRPr="001E2FA9">
        <w:rPr>
          <w:lang w:val="en-US"/>
        </w:rPr>
        <w:t>како</w:t>
      </w:r>
      <w:proofErr w:type="spellEnd"/>
      <w:r w:rsidRPr="001E2FA9">
        <w:rPr>
          <w:lang w:val="en-US"/>
        </w:rPr>
        <w:t xml:space="preserve"> и </w:t>
      </w:r>
      <w:proofErr w:type="spellStart"/>
      <w:r w:rsidRPr="001E2FA9">
        <w:rPr>
          <w:lang w:val="en-US"/>
        </w:rPr>
        <w:t>ободниот</w:t>
      </w:r>
      <w:proofErr w:type="spellEnd"/>
      <w:r>
        <w:rPr>
          <w:lang w:val="mk-MK"/>
        </w:rPr>
        <w:t xml:space="preserve"> </w:t>
      </w:r>
      <w:proofErr w:type="spellStart"/>
      <w:r w:rsidRPr="001E2FA9">
        <w:rPr>
          <w:lang w:val="en-US"/>
        </w:rPr>
        <w:t>канал</w:t>
      </w:r>
      <w:proofErr w:type="spellEnd"/>
      <w:r w:rsidRPr="001E2FA9">
        <w:rPr>
          <w:lang w:val="en-US"/>
        </w:rPr>
        <w:t xml:space="preserve">, </w:t>
      </w:r>
      <w:proofErr w:type="spellStart"/>
      <w:proofErr w:type="gramStart"/>
      <w:r w:rsidRPr="001E2FA9">
        <w:rPr>
          <w:lang w:val="en-US"/>
        </w:rPr>
        <w:t>ископ,транспорт</w:t>
      </w:r>
      <w:proofErr w:type="spellEnd"/>
      <w:proofErr w:type="gramEnd"/>
      <w:r w:rsidRPr="001E2FA9">
        <w:rPr>
          <w:lang w:val="en-US"/>
        </w:rPr>
        <w:t xml:space="preserve"> и </w:t>
      </w:r>
      <w:proofErr w:type="spellStart"/>
      <w:r w:rsidRPr="001E2FA9">
        <w:rPr>
          <w:lang w:val="en-US"/>
        </w:rPr>
        <w:t>oдовоз</w:t>
      </w:r>
      <w:proofErr w:type="spellEnd"/>
      <w:r w:rsidRPr="001E2FA9">
        <w:rPr>
          <w:lang w:val="en-US"/>
        </w:rPr>
        <w:t xml:space="preserve"> </w:t>
      </w:r>
      <w:proofErr w:type="spellStart"/>
      <w:r w:rsidRPr="001E2FA9">
        <w:rPr>
          <w:lang w:val="en-US"/>
        </w:rPr>
        <w:t>на</w:t>
      </w:r>
      <w:proofErr w:type="spellEnd"/>
      <w:r w:rsidRPr="001E2FA9">
        <w:rPr>
          <w:lang w:val="en-US"/>
        </w:rPr>
        <w:t xml:space="preserve"> </w:t>
      </w:r>
      <w:proofErr w:type="spellStart"/>
      <w:r w:rsidRPr="001E2FA9">
        <w:rPr>
          <w:lang w:val="en-US"/>
        </w:rPr>
        <w:t>вишок</w:t>
      </w:r>
      <w:proofErr w:type="spellEnd"/>
      <w:r w:rsidRPr="001E2FA9">
        <w:rPr>
          <w:lang w:val="en-US"/>
        </w:rPr>
        <w:t xml:space="preserve"> </w:t>
      </w:r>
      <w:proofErr w:type="spellStart"/>
      <w:r w:rsidRPr="001E2FA9">
        <w:rPr>
          <w:lang w:val="en-US"/>
        </w:rPr>
        <w:t>земја</w:t>
      </w:r>
      <w:proofErr w:type="spellEnd"/>
      <w:r w:rsidRPr="001E2FA9">
        <w:rPr>
          <w:lang w:val="en-US"/>
        </w:rPr>
        <w:t xml:space="preserve">, </w:t>
      </w:r>
      <w:proofErr w:type="spellStart"/>
      <w:r w:rsidRPr="001E2FA9">
        <w:rPr>
          <w:lang w:val="en-US"/>
        </w:rPr>
        <w:t>ископ</w:t>
      </w:r>
      <w:proofErr w:type="spellEnd"/>
      <w:r w:rsidRPr="001E2FA9">
        <w:rPr>
          <w:lang w:val="en-US"/>
        </w:rPr>
        <w:t xml:space="preserve"> </w:t>
      </w:r>
      <w:proofErr w:type="spellStart"/>
      <w:r w:rsidRPr="001E2FA9">
        <w:rPr>
          <w:lang w:val="en-US"/>
        </w:rPr>
        <w:t>на</w:t>
      </w:r>
      <w:proofErr w:type="spellEnd"/>
      <w:r w:rsidRPr="001E2FA9">
        <w:rPr>
          <w:lang w:val="en-US"/>
        </w:rPr>
        <w:t xml:space="preserve"> </w:t>
      </w:r>
      <w:proofErr w:type="spellStart"/>
      <w:r w:rsidRPr="001E2FA9">
        <w:rPr>
          <w:lang w:val="en-US"/>
        </w:rPr>
        <w:t>земја</w:t>
      </w:r>
      <w:proofErr w:type="spellEnd"/>
      <w:r w:rsidRPr="001E2FA9">
        <w:rPr>
          <w:lang w:val="en-US"/>
        </w:rPr>
        <w:t xml:space="preserve"> </w:t>
      </w:r>
      <w:proofErr w:type="spellStart"/>
      <w:r w:rsidRPr="001E2FA9">
        <w:rPr>
          <w:lang w:val="en-US"/>
        </w:rPr>
        <w:t>на</w:t>
      </w:r>
      <w:proofErr w:type="spellEnd"/>
      <w:r w:rsidRPr="001E2FA9">
        <w:rPr>
          <w:lang w:val="en-US"/>
        </w:rPr>
        <w:t xml:space="preserve"> </w:t>
      </w:r>
      <w:proofErr w:type="spellStart"/>
      <w:r w:rsidRPr="001E2FA9">
        <w:rPr>
          <w:lang w:val="en-US"/>
        </w:rPr>
        <w:t>место</w:t>
      </w:r>
      <w:proofErr w:type="spellEnd"/>
      <w:r w:rsidRPr="001E2FA9">
        <w:rPr>
          <w:lang w:val="en-US"/>
        </w:rPr>
        <w:t xml:space="preserve"> </w:t>
      </w:r>
      <w:proofErr w:type="spellStart"/>
      <w:r w:rsidRPr="001E2FA9">
        <w:rPr>
          <w:lang w:val="en-US"/>
        </w:rPr>
        <w:t>на</w:t>
      </w:r>
      <w:proofErr w:type="spellEnd"/>
      <w:r w:rsidRPr="001E2FA9">
        <w:rPr>
          <w:lang w:val="en-US"/>
        </w:rPr>
        <w:t xml:space="preserve"> </w:t>
      </w:r>
      <w:proofErr w:type="spellStart"/>
      <w:r w:rsidRPr="001E2FA9">
        <w:rPr>
          <w:lang w:val="en-US"/>
        </w:rPr>
        <w:t>фундирање</w:t>
      </w:r>
      <w:proofErr w:type="spellEnd"/>
      <w:r w:rsidRPr="001E2FA9">
        <w:rPr>
          <w:lang w:val="en-US"/>
        </w:rPr>
        <w:t xml:space="preserve"> </w:t>
      </w:r>
      <w:proofErr w:type="spellStart"/>
      <w:r w:rsidRPr="001E2FA9">
        <w:rPr>
          <w:lang w:val="en-US"/>
        </w:rPr>
        <w:t>на</w:t>
      </w:r>
      <w:proofErr w:type="spellEnd"/>
      <w:r w:rsidRPr="001E2FA9">
        <w:rPr>
          <w:lang w:val="en-US"/>
        </w:rPr>
        <w:t xml:space="preserve"> </w:t>
      </w:r>
      <w:proofErr w:type="spellStart"/>
      <w:r w:rsidRPr="001E2FA9">
        <w:rPr>
          <w:lang w:val="en-US"/>
        </w:rPr>
        <w:t>собирните</w:t>
      </w:r>
      <w:proofErr w:type="spellEnd"/>
      <w:r>
        <w:rPr>
          <w:lang w:val="mk-MK"/>
        </w:rPr>
        <w:t xml:space="preserve"> </w:t>
      </w:r>
      <w:proofErr w:type="spellStart"/>
      <w:r w:rsidRPr="001E2FA9">
        <w:rPr>
          <w:lang w:val="en-US"/>
        </w:rPr>
        <w:t>шахти</w:t>
      </w:r>
      <w:proofErr w:type="spellEnd"/>
      <w:r w:rsidRPr="001E2FA9">
        <w:rPr>
          <w:lang w:val="en-US"/>
        </w:rPr>
        <w:t xml:space="preserve"> и </w:t>
      </w:r>
      <w:proofErr w:type="spellStart"/>
      <w:r w:rsidRPr="001E2FA9">
        <w:rPr>
          <w:lang w:val="en-US"/>
        </w:rPr>
        <w:t>пропустите</w:t>
      </w:r>
      <w:proofErr w:type="spellEnd"/>
      <w:r w:rsidRPr="001E2FA9">
        <w:rPr>
          <w:lang w:val="en-US"/>
        </w:rPr>
        <w:t xml:space="preserve">, </w:t>
      </w:r>
      <w:proofErr w:type="spellStart"/>
      <w:r w:rsidRPr="001E2FA9">
        <w:rPr>
          <w:lang w:val="en-US"/>
        </w:rPr>
        <w:t>ископ</w:t>
      </w:r>
      <w:proofErr w:type="spellEnd"/>
      <w:r w:rsidRPr="001E2FA9">
        <w:rPr>
          <w:lang w:val="en-US"/>
        </w:rPr>
        <w:t xml:space="preserve"> </w:t>
      </w:r>
      <w:proofErr w:type="spellStart"/>
      <w:r w:rsidRPr="001E2FA9">
        <w:rPr>
          <w:lang w:val="en-US"/>
        </w:rPr>
        <w:t>на</w:t>
      </w:r>
      <w:proofErr w:type="spellEnd"/>
      <w:r w:rsidRPr="001E2FA9">
        <w:rPr>
          <w:lang w:val="en-US"/>
        </w:rPr>
        <w:t xml:space="preserve"> </w:t>
      </w:r>
      <w:proofErr w:type="spellStart"/>
      <w:r w:rsidRPr="001E2FA9">
        <w:rPr>
          <w:lang w:val="en-US"/>
        </w:rPr>
        <w:t>земја</w:t>
      </w:r>
      <w:proofErr w:type="spellEnd"/>
      <w:r w:rsidRPr="001E2FA9">
        <w:rPr>
          <w:lang w:val="en-US"/>
        </w:rPr>
        <w:t xml:space="preserve"> </w:t>
      </w:r>
      <w:proofErr w:type="spellStart"/>
      <w:r w:rsidRPr="001E2FA9">
        <w:rPr>
          <w:lang w:val="en-US"/>
        </w:rPr>
        <w:t>на</w:t>
      </w:r>
      <w:proofErr w:type="spellEnd"/>
      <w:r w:rsidRPr="001E2FA9">
        <w:rPr>
          <w:lang w:val="en-US"/>
        </w:rPr>
        <w:t xml:space="preserve"> </w:t>
      </w:r>
      <w:proofErr w:type="spellStart"/>
      <w:r w:rsidRPr="001E2FA9">
        <w:rPr>
          <w:lang w:val="en-US"/>
        </w:rPr>
        <w:t>место</w:t>
      </w:r>
      <w:proofErr w:type="spellEnd"/>
      <w:r w:rsidRPr="001E2FA9">
        <w:rPr>
          <w:lang w:val="en-US"/>
        </w:rPr>
        <w:t xml:space="preserve"> </w:t>
      </w:r>
      <w:proofErr w:type="spellStart"/>
      <w:r w:rsidRPr="001E2FA9">
        <w:rPr>
          <w:lang w:val="en-US"/>
        </w:rPr>
        <w:t>на</w:t>
      </w:r>
      <w:proofErr w:type="spellEnd"/>
      <w:r w:rsidRPr="001E2FA9">
        <w:rPr>
          <w:lang w:val="en-US"/>
        </w:rPr>
        <w:t xml:space="preserve"> </w:t>
      </w:r>
      <w:proofErr w:type="spellStart"/>
      <w:r w:rsidRPr="001E2FA9">
        <w:rPr>
          <w:lang w:val="en-US"/>
        </w:rPr>
        <w:t>вливање</w:t>
      </w:r>
      <w:proofErr w:type="spellEnd"/>
      <w:r w:rsidRPr="001E2FA9">
        <w:rPr>
          <w:lang w:val="en-US"/>
        </w:rPr>
        <w:t xml:space="preserve"> </w:t>
      </w:r>
      <w:proofErr w:type="spellStart"/>
      <w:r w:rsidRPr="001E2FA9">
        <w:rPr>
          <w:lang w:val="en-US"/>
        </w:rPr>
        <w:t>на</w:t>
      </w:r>
      <w:proofErr w:type="spellEnd"/>
      <w:r w:rsidRPr="001E2FA9">
        <w:rPr>
          <w:lang w:val="en-US"/>
        </w:rPr>
        <w:t xml:space="preserve"> </w:t>
      </w:r>
      <w:proofErr w:type="spellStart"/>
      <w:r w:rsidRPr="001E2FA9">
        <w:rPr>
          <w:lang w:val="en-US"/>
        </w:rPr>
        <w:t>странични</w:t>
      </w:r>
      <w:proofErr w:type="spellEnd"/>
      <w:r w:rsidRPr="001E2FA9">
        <w:rPr>
          <w:lang w:val="en-US"/>
        </w:rPr>
        <w:t xml:space="preserve"> </w:t>
      </w:r>
      <w:proofErr w:type="spellStart"/>
      <w:r w:rsidRPr="001E2FA9">
        <w:rPr>
          <w:lang w:val="en-US"/>
        </w:rPr>
        <w:t>водотеци</w:t>
      </w:r>
      <w:proofErr w:type="spellEnd"/>
      <w:r w:rsidRPr="001E2FA9">
        <w:rPr>
          <w:lang w:val="en-US"/>
        </w:rPr>
        <w:t xml:space="preserve"> </w:t>
      </w:r>
      <w:proofErr w:type="spellStart"/>
      <w:r w:rsidRPr="001E2FA9">
        <w:rPr>
          <w:lang w:val="en-US"/>
        </w:rPr>
        <w:t>за</w:t>
      </w:r>
      <w:proofErr w:type="spellEnd"/>
      <w:r w:rsidRPr="001E2FA9">
        <w:rPr>
          <w:lang w:val="en-US"/>
        </w:rPr>
        <w:t xml:space="preserve"> </w:t>
      </w:r>
      <w:proofErr w:type="spellStart"/>
      <w:r w:rsidRPr="001E2FA9">
        <w:rPr>
          <w:lang w:val="en-US"/>
        </w:rPr>
        <w:t>оформување</w:t>
      </w:r>
      <w:proofErr w:type="spellEnd"/>
      <w:r w:rsidRPr="001E2FA9">
        <w:rPr>
          <w:lang w:val="en-US"/>
        </w:rPr>
        <w:t xml:space="preserve"> </w:t>
      </w:r>
      <w:proofErr w:type="spellStart"/>
      <w:r w:rsidRPr="001E2FA9">
        <w:rPr>
          <w:lang w:val="en-US"/>
        </w:rPr>
        <w:t>на</w:t>
      </w:r>
      <w:proofErr w:type="spellEnd"/>
      <w:r>
        <w:rPr>
          <w:lang w:val="mk-MK"/>
        </w:rPr>
        <w:t xml:space="preserve"> </w:t>
      </w:r>
      <w:proofErr w:type="spellStart"/>
      <w:r w:rsidRPr="001E2FA9">
        <w:rPr>
          <w:lang w:val="en-US"/>
        </w:rPr>
        <w:t>вливот</w:t>
      </w:r>
      <w:proofErr w:type="spellEnd"/>
      <w:r w:rsidRPr="001E2FA9">
        <w:rPr>
          <w:lang w:val="en-US"/>
        </w:rPr>
        <w:t xml:space="preserve"> </w:t>
      </w:r>
      <w:proofErr w:type="spellStart"/>
      <w:r w:rsidRPr="001E2FA9">
        <w:rPr>
          <w:lang w:val="en-US"/>
        </w:rPr>
        <w:t>во</w:t>
      </w:r>
      <w:proofErr w:type="spellEnd"/>
      <w:r w:rsidRPr="001E2FA9">
        <w:rPr>
          <w:lang w:val="en-US"/>
        </w:rPr>
        <w:t xml:space="preserve"> </w:t>
      </w:r>
      <w:proofErr w:type="spellStart"/>
      <w:r w:rsidRPr="001E2FA9">
        <w:rPr>
          <w:lang w:val="en-US"/>
        </w:rPr>
        <w:t>новиот</w:t>
      </w:r>
      <w:proofErr w:type="spellEnd"/>
      <w:r w:rsidRPr="001E2FA9">
        <w:rPr>
          <w:lang w:val="en-US"/>
        </w:rPr>
        <w:t xml:space="preserve"> </w:t>
      </w:r>
      <w:proofErr w:type="spellStart"/>
      <w:r w:rsidRPr="001E2FA9">
        <w:rPr>
          <w:lang w:val="en-US"/>
        </w:rPr>
        <w:t>Ободен</w:t>
      </w:r>
      <w:proofErr w:type="spellEnd"/>
      <w:r w:rsidRPr="001E2FA9">
        <w:rPr>
          <w:lang w:val="en-US"/>
        </w:rPr>
        <w:t xml:space="preserve"> </w:t>
      </w:r>
      <w:proofErr w:type="spellStart"/>
      <w:r w:rsidRPr="001E2FA9">
        <w:rPr>
          <w:lang w:val="en-US"/>
        </w:rPr>
        <w:t>канал</w:t>
      </w:r>
      <w:proofErr w:type="spellEnd"/>
      <w:r w:rsidRPr="001E2FA9">
        <w:rPr>
          <w:lang w:val="en-US"/>
        </w:rPr>
        <w:t>.</w:t>
      </w:r>
      <w:r>
        <w:rPr>
          <w:lang w:val="mk-MK"/>
        </w:rPr>
        <w:t xml:space="preserve"> </w:t>
      </w:r>
      <w:proofErr w:type="spellStart"/>
      <w:r w:rsidRPr="001E2FA9">
        <w:rPr>
          <w:lang w:val="en-US"/>
        </w:rPr>
        <w:t>Ископаниот</w:t>
      </w:r>
      <w:proofErr w:type="spellEnd"/>
      <w:r w:rsidRPr="001E2FA9">
        <w:rPr>
          <w:lang w:val="en-US"/>
        </w:rPr>
        <w:t xml:space="preserve"> </w:t>
      </w:r>
      <w:proofErr w:type="spellStart"/>
      <w:r w:rsidRPr="001E2FA9">
        <w:rPr>
          <w:lang w:val="en-US"/>
        </w:rPr>
        <w:t>материјал</w:t>
      </w:r>
      <w:proofErr w:type="spellEnd"/>
      <w:r w:rsidRPr="001E2FA9">
        <w:rPr>
          <w:lang w:val="en-US"/>
        </w:rPr>
        <w:t xml:space="preserve"> </w:t>
      </w:r>
      <w:proofErr w:type="spellStart"/>
      <w:r w:rsidRPr="001E2FA9">
        <w:rPr>
          <w:lang w:val="en-US"/>
        </w:rPr>
        <w:t>ќе</w:t>
      </w:r>
      <w:proofErr w:type="spellEnd"/>
      <w:r w:rsidRPr="001E2FA9">
        <w:rPr>
          <w:lang w:val="en-US"/>
        </w:rPr>
        <w:t xml:space="preserve"> </w:t>
      </w:r>
      <w:proofErr w:type="spellStart"/>
      <w:r w:rsidRPr="001E2FA9">
        <w:rPr>
          <w:lang w:val="en-US"/>
        </w:rPr>
        <w:t>се</w:t>
      </w:r>
      <w:proofErr w:type="spellEnd"/>
      <w:r w:rsidRPr="001E2FA9">
        <w:rPr>
          <w:lang w:val="en-US"/>
        </w:rPr>
        <w:t xml:space="preserve"> </w:t>
      </w:r>
      <w:proofErr w:type="spellStart"/>
      <w:r w:rsidRPr="001E2FA9">
        <w:rPr>
          <w:lang w:val="en-US"/>
        </w:rPr>
        <w:t>вградува</w:t>
      </w:r>
      <w:proofErr w:type="spellEnd"/>
      <w:r w:rsidRPr="001E2FA9">
        <w:rPr>
          <w:lang w:val="en-US"/>
        </w:rPr>
        <w:t xml:space="preserve"> </w:t>
      </w:r>
      <w:proofErr w:type="spellStart"/>
      <w:r w:rsidRPr="001E2FA9">
        <w:rPr>
          <w:lang w:val="en-US"/>
        </w:rPr>
        <w:t>во</w:t>
      </w:r>
      <w:proofErr w:type="spellEnd"/>
      <w:r w:rsidRPr="001E2FA9">
        <w:rPr>
          <w:lang w:val="en-US"/>
        </w:rPr>
        <w:t xml:space="preserve"> </w:t>
      </w:r>
      <w:proofErr w:type="spellStart"/>
      <w:r w:rsidRPr="001E2FA9">
        <w:rPr>
          <w:lang w:val="en-US"/>
        </w:rPr>
        <w:t>непосредна</w:t>
      </w:r>
      <w:proofErr w:type="spellEnd"/>
      <w:r w:rsidRPr="001E2FA9">
        <w:rPr>
          <w:lang w:val="en-US"/>
        </w:rPr>
        <w:t xml:space="preserve"> </w:t>
      </w:r>
      <w:proofErr w:type="spellStart"/>
      <w:r w:rsidRPr="001E2FA9">
        <w:rPr>
          <w:lang w:val="en-US"/>
        </w:rPr>
        <w:t>близина</w:t>
      </w:r>
      <w:proofErr w:type="spellEnd"/>
      <w:r w:rsidRPr="001E2FA9">
        <w:rPr>
          <w:lang w:val="en-US"/>
        </w:rPr>
        <w:t xml:space="preserve"> </w:t>
      </w:r>
      <w:proofErr w:type="spellStart"/>
      <w:r w:rsidRPr="001E2FA9">
        <w:rPr>
          <w:lang w:val="en-US"/>
        </w:rPr>
        <w:t>во</w:t>
      </w:r>
      <w:proofErr w:type="spellEnd"/>
      <w:r w:rsidRPr="001E2FA9">
        <w:rPr>
          <w:lang w:val="en-US"/>
        </w:rPr>
        <w:t xml:space="preserve"> </w:t>
      </w:r>
      <w:proofErr w:type="spellStart"/>
      <w:r w:rsidRPr="001E2FA9">
        <w:rPr>
          <w:lang w:val="en-US"/>
        </w:rPr>
        <w:t>делови</w:t>
      </w:r>
      <w:proofErr w:type="spellEnd"/>
      <w:r w:rsidRPr="001E2FA9">
        <w:rPr>
          <w:lang w:val="en-US"/>
        </w:rPr>
        <w:t xml:space="preserve"> </w:t>
      </w:r>
      <w:proofErr w:type="spellStart"/>
      <w:r w:rsidRPr="001E2FA9">
        <w:rPr>
          <w:lang w:val="en-US"/>
        </w:rPr>
        <w:t>од</w:t>
      </w:r>
      <w:proofErr w:type="spellEnd"/>
      <w:r w:rsidRPr="001E2FA9">
        <w:rPr>
          <w:lang w:val="en-US"/>
        </w:rPr>
        <w:t xml:space="preserve"> </w:t>
      </w:r>
      <w:proofErr w:type="spellStart"/>
      <w:r w:rsidRPr="001E2FA9">
        <w:rPr>
          <w:lang w:val="en-US"/>
        </w:rPr>
        <w:t>речното</w:t>
      </w:r>
      <w:proofErr w:type="spellEnd"/>
      <w:r w:rsidRPr="001E2FA9">
        <w:rPr>
          <w:lang w:val="en-US"/>
        </w:rPr>
        <w:t xml:space="preserve"> к </w:t>
      </w:r>
      <w:proofErr w:type="spellStart"/>
      <w:r w:rsidRPr="001E2FA9">
        <w:rPr>
          <w:lang w:val="en-US"/>
        </w:rPr>
        <w:t>орито</w:t>
      </w:r>
      <w:proofErr w:type="spellEnd"/>
      <w:r w:rsidRPr="001E2FA9">
        <w:rPr>
          <w:lang w:val="en-US"/>
        </w:rPr>
        <w:t xml:space="preserve"> </w:t>
      </w:r>
      <w:proofErr w:type="spellStart"/>
      <w:r w:rsidRPr="001E2FA9">
        <w:rPr>
          <w:lang w:val="en-US"/>
        </w:rPr>
        <w:t>каде</w:t>
      </w:r>
      <w:proofErr w:type="spellEnd"/>
      <w:r w:rsidRPr="001E2FA9">
        <w:rPr>
          <w:lang w:val="en-US"/>
        </w:rPr>
        <w:t xml:space="preserve"> е</w:t>
      </w:r>
      <w:r>
        <w:rPr>
          <w:lang w:val="mk-MK"/>
        </w:rPr>
        <w:t xml:space="preserve"> </w:t>
      </w:r>
      <w:proofErr w:type="spellStart"/>
      <w:r w:rsidRPr="001E2FA9">
        <w:rPr>
          <w:lang w:val="en-US"/>
        </w:rPr>
        <w:t>предвидено</w:t>
      </w:r>
      <w:proofErr w:type="spellEnd"/>
      <w:r w:rsidRPr="001E2FA9">
        <w:rPr>
          <w:lang w:val="en-US"/>
        </w:rPr>
        <w:t xml:space="preserve"> </w:t>
      </w:r>
      <w:proofErr w:type="spellStart"/>
      <w:r w:rsidRPr="001E2FA9">
        <w:rPr>
          <w:lang w:val="en-US"/>
        </w:rPr>
        <w:t>засипување</w:t>
      </w:r>
      <w:proofErr w:type="spellEnd"/>
      <w:r w:rsidRPr="001E2FA9">
        <w:rPr>
          <w:lang w:val="en-US"/>
        </w:rPr>
        <w:t xml:space="preserve">, </w:t>
      </w:r>
      <w:proofErr w:type="spellStart"/>
      <w:r w:rsidRPr="001E2FA9">
        <w:rPr>
          <w:lang w:val="en-US"/>
        </w:rPr>
        <w:t>како</w:t>
      </w:r>
      <w:proofErr w:type="spellEnd"/>
      <w:r w:rsidRPr="001E2FA9">
        <w:rPr>
          <w:lang w:val="en-US"/>
        </w:rPr>
        <w:t xml:space="preserve"> и </w:t>
      </w:r>
      <w:proofErr w:type="spellStart"/>
      <w:r w:rsidRPr="001E2FA9">
        <w:rPr>
          <w:lang w:val="en-US"/>
        </w:rPr>
        <w:t>во</w:t>
      </w:r>
      <w:proofErr w:type="spellEnd"/>
      <w:r w:rsidRPr="001E2FA9">
        <w:rPr>
          <w:lang w:val="en-US"/>
        </w:rPr>
        <w:t xml:space="preserve"> </w:t>
      </w:r>
      <w:proofErr w:type="spellStart"/>
      <w:r w:rsidRPr="001E2FA9">
        <w:rPr>
          <w:lang w:val="en-US"/>
        </w:rPr>
        <w:t>телото</w:t>
      </w:r>
      <w:proofErr w:type="spellEnd"/>
      <w:r w:rsidRPr="001E2FA9">
        <w:rPr>
          <w:lang w:val="en-US"/>
        </w:rPr>
        <w:t xml:space="preserve"> </w:t>
      </w:r>
      <w:proofErr w:type="spellStart"/>
      <w:r w:rsidRPr="001E2FA9">
        <w:rPr>
          <w:lang w:val="en-US"/>
        </w:rPr>
        <w:t>на</w:t>
      </w:r>
      <w:proofErr w:type="spellEnd"/>
      <w:r w:rsidRPr="001E2FA9">
        <w:rPr>
          <w:lang w:val="en-US"/>
        </w:rPr>
        <w:t xml:space="preserve"> </w:t>
      </w:r>
      <w:proofErr w:type="spellStart"/>
      <w:r w:rsidRPr="001E2FA9">
        <w:rPr>
          <w:lang w:val="en-US"/>
        </w:rPr>
        <w:t>предвидениот</w:t>
      </w:r>
      <w:proofErr w:type="spellEnd"/>
      <w:r w:rsidRPr="001E2FA9">
        <w:rPr>
          <w:lang w:val="en-US"/>
        </w:rPr>
        <w:t xml:space="preserve"> </w:t>
      </w:r>
      <w:proofErr w:type="spellStart"/>
      <w:r w:rsidRPr="001E2FA9">
        <w:rPr>
          <w:lang w:val="en-US"/>
        </w:rPr>
        <w:t>насип</w:t>
      </w:r>
      <w:proofErr w:type="spellEnd"/>
      <w:r w:rsidRPr="001E2FA9">
        <w:rPr>
          <w:lang w:val="en-US"/>
        </w:rPr>
        <w:t xml:space="preserve"> </w:t>
      </w:r>
      <w:proofErr w:type="spellStart"/>
      <w:r w:rsidRPr="001E2FA9">
        <w:rPr>
          <w:lang w:val="en-US"/>
        </w:rPr>
        <w:t>во</w:t>
      </w:r>
      <w:proofErr w:type="spellEnd"/>
      <w:r w:rsidRPr="001E2FA9">
        <w:rPr>
          <w:lang w:val="en-US"/>
        </w:rPr>
        <w:t xml:space="preserve"> </w:t>
      </w:r>
      <w:proofErr w:type="spellStart"/>
      <w:r w:rsidRPr="001E2FA9">
        <w:rPr>
          <w:lang w:val="en-US"/>
        </w:rPr>
        <w:t>непосредна</w:t>
      </w:r>
      <w:proofErr w:type="spellEnd"/>
      <w:r w:rsidRPr="001E2FA9">
        <w:rPr>
          <w:lang w:val="en-US"/>
        </w:rPr>
        <w:t xml:space="preserve"> </w:t>
      </w:r>
      <w:proofErr w:type="spellStart"/>
      <w:r w:rsidRPr="001E2FA9">
        <w:rPr>
          <w:lang w:val="en-US"/>
        </w:rPr>
        <w:t>близина</w:t>
      </w:r>
      <w:proofErr w:type="spellEnd"/>
      <w:r w:rsidRPr="001E2FA9">
        <w:rPr>
          <w:lang w:val="en-US"/>
        </w:rPr>
        <w:t xml:space="preserve">, </w:t>
      </w:r>
      <w:proofErr w:type="spellStart"/>
      <w:r w:rsidRPr="001E2FA9">
        <w:rPr>
          <w:lang w:val="en-US"/>
        </w:rPr>
        <w:t>но</w:t>
      </w:r>
      <w:proofErr w:type="spellEnd"/>
      <w:r w:rsidRPr="001E2FA9">
        <w:rPr>
          <w:lang w:val="en-US"/>
        </w:rPr>
        <w:t xml:space="preserve"> </w:t>
      </w:r>
      <w:proofErr w:type="spellStart"/>
      <w:r w:rsidRPr="001E2FA9">
        <w:rPr>
          <w:lang w:val="en-US"/>
        </w:rPr>
        <w:t>со</w:t>
      </w:r>
      <w:proofErr w:type="spellEnd"/>
      <w:r>
        <w:rPr>
          <w:lang w:val="mk-MK"/>
        </w:rPr>
        <w:t xml:space="preserve"> </w:t>
      </w:r>
      <w:proofErr w:type="spellStart"/>
      <w:r w:rsidRPr="001E2FA9">
        <w:rPr>
          <w:lang w:val="en-US"/>
        </w:rPr>
        <w:t>претходна</w:t>
      </w:r>
      <w:proofErr w:type="spellEnd"/>
      <w:r w:rsidRPr="001E2FA9">
        <w:rPr>
          <w:lang w:val="en-US"/>
        </w:rPr>
        <w:t xml:space="preserve"> </w:t>
      </w:r>
      <w:proofErr w:type="spellStart"/>
      <w:r w:rsidRPr="001E2FA9">
        <w:rPr>
          <w:lang w:val="en-US"/>
        </w:rPr>
        <w:t>проверка</w:t>
      </w:r>
      <w:proofErr w:type="spellEnd"/>
      <w:r w:rsidRPr="001E2FA9">
        <w:rPr>
          <w:lang w:val="en-US"/>
        </w:rPr>
        <w:t xml:space="preserve"> </w:t>
      </w:r>
      <w:proofErr w:type="spellStart"/>
      <w:r w:rsidRPr="001E2FA9">
        <w:rPr>
          <w:lang w:val="en-US"/>
        </w:rPr>
        <w:t>на</w:t>
      </w:r>
      <w:proofErr w:type="spellEnd"/>
      <w:r w:rsidRPr="001E2FA9">
        <w:rPr>
          <w:lang w:val="en-US"/>
        </w:rPr>
        <w:t xml:space="preserve"> </w:t>
      </w:r>
      <w:proofErr w:type="spellStart"/>
      <w:r w:rsidRPr="001E2FA9">
        <w:rPr>
          <w:lang w:val="en-US"/>
        </w:rPr>
        <w:t>геомеханичките</w:t>
      </w:r>
      <w:proofErr w:type="spellEnd"/>
      <w:r w:rsidRPr="001E2FA9">
        <w:rPr>
          <w:lang w:val="en-US"/>
        </w:rPr>
        <w:t xml:space="preserve"> </w:t>
      </w:r>
      <w:proofErr w:type="spellStart"/>
      <w:r w:rsidRPr="001E2FA9">
        <w:rPr>
          <w:lang w:val="en-US"/>
        </w:rPr>
        <w:t>карактеристики</w:t>
      </w:r>
      <w:proofErr w:type="spellEnd"/>
      <w:r w:rsidRPr="001E2FA9">
        <w:rPr>
          <w:lang w:val="en-US"/>
        </w:rPr>
        <w:t xml:space="preserve"> </w:t>
      </w:r>
      <w:proofErr w:type="spellStart"/>
      <w:r w:rsidRPr="001E2FA9">
        <w:rPr>
          <w:lang w:val="en-US"/>
        </w:rPr>
        <w:t>на</w:t>
      </w:r>
      <w:proofErr w:type="spellEnd"/>
      <w:r w:rsidRPr="001E2FA9">
        <w:rPr>
          <w:lang w:val="en-US"/>
        </w:rPr>
        <w:t xml:space="preserve"> </w:t>
      </w:r>
      <w:proofErr w:type="spellStart"/>
      <w:r w:rsidRPr="001E2FA9">
        <w:rPr>
          <w:lang w:val="en-US"/>
        </w:rPr>
        <w:t>ископаниот</w:t>
      </w:r>
      <w:proofErr w:type="spellEnd"/>
      <w:r w:rsidRPr="001E2FA9">
        <w:rPr>
          <w:lang w:val="en-US"/>
        </w:rPr>
        <w:t xml:space="preserve"> </w:t>
      </w:r>
      <w:proofErr w:type="spellStart"/>
      <w:r w:rsidRPr="001E2FA9">
        <w:rPr>
          <w:lang w:val="en-US"/>
        </w:rPr>
        <w:t>материјал</w:t>
      </w:r>
      <w:proofErr w:type="spellEnd"/>
      <w:r w:rsidRPr="001E2FA9">
        <w:rPr>
          <w:lang w:val="en-US"/>
        </w:rPr>
        <w:t>.</w:t>
      </w:r>
    </w:p>
    <w:p w14:paraId="723B2CDA" w14:textId="2D675E7D" w:rsidR="001E2FA9" w:rsidRPr="001E2FA9" w:rsidRDefault="001E2FA9" w:rsidP="00376617">
      <w:pPr>
        <w:pStyle w:val="ListParagraph"/>
        <w:numPr>
          <w:ilvl w:val="0"/>
          <w:numId w:val="21"/>
        </w:numPr>
        <w:jc w:val="both"/>
        <w:rPr>
          <w:lang w:val="en-US"/>
        </w:rPr>
      </w:pPr>
      <w:proofErr w:type="spellStart"/>
      <w:r w:rsidRPr="001E2FA9">
        <w:rPr>
          <w:lang w:val="en-US"/>
        </w:rPr>
        <w:lastRenderedPageBreak/>
        <w:t>Рачен</w:t>
      </w:r>
      <w:proofErr w:type="spellEnd"/>
      <w:r w:rsidRPr="001E2FA9">
        <w:rPr>
          <w:lang w:val="en-US"/>
        </w:rPr>
        <w:t xml:space="preserve"> </w:t>
      </w:r>
      <w:proofErr w:type="spellStart"/>
      <w:r w:rsidRPr="001E2FA9">
        <w:rPr>
          <w:lang w:val="en-US"/>
        </w:rPr>
        <w:t>докоп</w:t>
      </w:r>
      <w:proofErr w:type="spellEnd"/>
      <w:r w:rsidRPr="001E2FA9">
        <w:rPr>
          <w:lang w:val="en-US"/>
        </w:rPr>
        <w:t xml:space="preserve"> </w:t>
      </w:r>
      <w:proofErr w:type="spellStart"/>
      <w:r w:rsidRPr="001E2FA9">
        <w:rPr>
          <w:lang w:val="en-US"/>
        </w:rPr>
        <w:t>на</w:t>
      </w:r>
      <w:proofErr w:type="spellEnd"/>
      <w:r w:rsidRPr="001E2FA9">
        <w:rPr>
          <w:lang w:val="en-US"/>
        </w:rPr>
        <w:t xml:space="preserve"> </w:t>
      </w:r>
      <w:proofErr w:type="spellStart"/>
      <w:r w:rsidRPr="001E2FA9">
        <w:rPr>
          <w:lang w:val="en-US"/>
        </w:rPr>
        <w:t>земја</w:t>
      </w:r>
      <w:proofErr w:type="spellEnd"/>
      <w:r w:rsidRPr="001E2FA9">
        <w:rPr>
          <w:lang w:val="en-US"/>
        </w:rPr>
        <w:t xml:space="preserve"> </w:t>
      </w:r>
      <w:proofErr w:type="spellStart"/>
      <w:r w:rsidRPr="001E2FA9">
        <w:rPr>
          <w:lang w:val="en-US"/>
        </w:rPr>
        <w:t>за</w:t>
      </w:r>
      <w:proofErr w:type="spellEnd"/>
      <w:r w:rsidRPr="001E2FA9">
        <w:rPr>
          <w:lang w:val="en-US"/>
        </w:rPr>
        <w:t xml:space="preserve"> </w:t>
      </w:r>
      <w:proofErr w:type="spellStart"/>
      <w:r w:rsidRPr="001E2FA9">
        <w:rPr>
          <w:lang w:val="en-US"/>
        </w:rPr>
        <w:t>оформување</w:t>
      </w:r>
      <w:proofErr w:type="spellEnd"/>
      <w:r w:rsidRPr="001E2FA9">
        <w:rPr>
          <w:lang w:val="en-US"/>
        </w:rPr>
        <w:t xml:space="preserve"> </w:t>
      </w:r>
      <w:proofErr w:type="spellStart"/>
      <w:r w:rsidRPr="001E2FA9">
        <w:rPr>
          <w:lang w:val="en-US"/>
        </w:rPr>
        <w:t>на</w:t>
      </w:r>
      <w:proofErr w:type="spellEnd"/>
      <w:r w:rsidRPr="001E2FA9">
        <w:rPr>
          <w:lang w:val="en-US"/>
        </w:rPr>
        <w:t xml:space="preserve"> </w:t>
      </w:r>
      <w:proofErr w:type="spellStart"/>
      <w:r w:rsidRPr="001E2FA9">
        <w:rPr>
          <w:lang w:val="en-US"/>
        </w:rPr>
        <w:t>профилот</w:t>
      </w:r>
      <w:proofErr w:type="spellEnd"/>
      <w:r w:rsidRPr="001E2FA9">
        <w:rPr>
          <w:lang w:val="en-US"/>
        </w:rPr>
        <w:t xml:space="preserve"> </w:t>
      </w:r>
      <w:proofErr w:type="spellStart"/>
      <w:r w:rsidRPr="001E2FA9">
        <w:rPr>
          <w:lang w:val="en-US"/>
        </w:rPr>
        <w:t>на</w:t>
      </w:r>
      <w:proofErr w:type="spellEnd"/>
      <w:r w:rsidRPr="001E2FA9">
        <w:rPr>
          <w:lang w:val="en-US"/>
        </w:rPr>
        <w:t xml:space="preserve"> </w:t>
      </w:r>
      <w:proofErr w:type="spellStart"/>
      <w:r w:rsidRPr="001E2FA9">
        <w:rPr>
          <w:lang w:val="en-US"/>
        </w:rPr>
        <w:t>водотекот</w:t>
      </w:r>
      <w:proofErr w:type="spellEnd"/>
      <w:r w:rsidRPr="001E2FA9">
        <w:rPr>
          <w:lang w:val="en-US"/>
        </w:rPr>
        <w:t xml:space="preserve"> и </w:t>
      </w:r>
      <w:proofErr w:type="spellStart"/>
      <w:r w:rsidRPr="001E2FA9">
        <w:rPr>
          <w:lang w:val="en-US"/>
        </w:rPr>
        <w:t>на</w:t>
      </w:r>
      <w:proofErr w:type="spellEnd"/>
      <w:r w:rsidRPr="001E2FA9">
        <w:rPr>
          <w:lang w:val="en-US"/>
        </w:rPr>
        <w:t xml:space="preserve"> </w:t>
      </w:r>
      <w:proofErr w:type="spellStart"/>
      <w:r w:rsidRPr="001E2FA9">
        <w:rPr>
          <w:lang w:val="en-US"/>
        </w:rPr>
        <w:t>подлогата</w:t>
      </w:r>
      <w:proofErr w:type="spellEnd"/>
      <w:r w:rsidRPr="001E2FA9">
        <w:rPr>
          <w:lang w:val="en-US"/>
        </w:rPr>
        <w:t xml:space="preserve"> </w:t>
      </w:r>
      <w:proofErr w:type="spellStart"/>
      <w:r w:rsidRPr="001E2FA9">
        <w:rPr>
          <w:lang w:val="en-US"/>
        </w:rPr>
        <w:t>за</w:t>
      </w:r>
      <w:proofErr w:type="spellEnd"/>
      <w:r>
        <w:rPr>
          <w:lang w:val="mk-MK"/>
        </w:rPr>
        <w:t xml:space="preserve"> </w:t>
      </w:r>
      <w:proofErr w:type="spellStart"/>
      <w:r w:rsidRPr="001E2FA9">
        <w:rPr>
          <w:lang w:val="en-US"/>
        </w:rPr>
        <w:t>заштитните</w:t>
      </w:r>
      <w:proofErr w:type="spellEnd"/>
      <w:r w:rsidRPr="001E2FA9">
        <w:rPr>
          <w:lang w:val="en-US"/>
        </w:rPr>
        <w:t xml:space="preserve"> </w:t>
      </w:r>
      <w:proofErr w:type="spellStart"/>
      <w:r w:rsidRPr="001E2FA9">
        <w:rPr>
          <w:lang w:val="en-US"/>
        </w:rPr>
        <w:t>градби</w:t>
      </w:r>
      <w:proofErr w:type="spellEnd"/>
    </w:p>
    <w:p w14:paraId="4B33343C" w14:textId="527DFDB5" w:rsidR="001E2FA9" w:rsidRPr="001E2FA9" w:rsidRDefault="001E2FA9" w:rsidP="001E2FA9">
      <w:pPr>
        <w:jc w:val="both"/>
        <w:rPr>
          <w:lang w:val="en-US"/>
        </w:rPr>
      </w:pPr>
      <w:proofErr w:type="spellStart"/>
      <w:r w:rsidRPr="001E2FA9">
        <w:rPr>
          <w:lang w:val="en-US"/>
        </w:rPr>
        <w:t>Рачен</w:t>
      </w:r>
      <w:proofErr w:type="spellEnd"/>
      <w:r w:rsidRPr="001E2FA9">
        <w:rPr>
          <w:lang w:val="en-US"/>
        </w:rPr>
        <w:t xml:space="preserve"> </w:t>
      </w:r>
      <w:proofErr w:type="spellStart"/>
      <w:r w:rsidRPr="001E2FA9">
        <w:rPr>
          <w:lang w:val="en-US"/>
        </w:rPr>
        <w:t>ископ</w:t>
      </w:r>
      <w:proofErr w:type="spellEnd"/>
      <w:r w:rsidRPr="001E2FA9">
        <w:rPr>
          <w:lang w:val="en-US"/>
        </w:rPr>
        <w:t xml:space="preserve"> </w:t>
      </w:r>
      <w:proofErr w:type="spellStart"/>
      <w:r w:rsidRPr="001E2FA9">
        <w:rPr>
          <w:lang w:val="en-US"/>
        </w:rPr>
        <w:t>на</w:t>
      </w:r>
      <w:proofErr w:type="spellEnd"/>
      <w:r w:rsidRPr="001E2FA9">
        <w:rPr>
          <w:lang w:val="en-US"/>
        </w:rPr>
        <w:t xml:space="preserve"> </w:t>
      </w:r>
      <w:proofErr w:type="spellStart"/>
      <w:r w:rsidRPr="001E2FA9">
        <w:rPr>
          <w:lang w:val="en-US"/>
        </w:rPr>
        <w:t>земја</w:t>
      </w:r>
      <w:proofErr w:type="spellEnd"/>
      <w:r w:rsidRPr="001E2FA9">
        <w:rPr>
          <w:lang w:val="en-US"/>
        </w:rPr>
        <w:t xml:space="preserve"> </w:t>
      </w:r>
      <w:proofErr w:type="spellStart"/>
      <w:r w:rsidRPr="001E2FA9">
        <w:rPr>
          <w:lang w:val="en-US"/>
        </w:rPr>
        <w:t>за</w:t>
      </w:r>
      <w:proofErr w:type="spellEnd"/>
      <w:r w:rsidRPr="001E2FA9">
        <w:rPr>
          <w:lang w:val="en-US"/>
        </w:rPr>
        <w:t xml:space="preserve"> </w:t>
      </w:r>
      <w:proofErr w:type="spellStart"/>
      <w:r w:rsidRPr="001E2FA9">
        <w:rPr>
          <w:lang w:val="en-US"/>
        </w:rPr>
        <w:t>дооформување</w:t>
      </w:r>
      <w:proofErr w:type="spellEnd"/>
      <w:r w:rsidRPr="001E2FA9">
        <w:rPr>
          <w:lang w:val="en-US"/>
        </w:rPr>
        <w:t xml:space="preserve"> </w:t>
      </w:r>
      <w:proofErr w:type="spellStart"/>
      <w:r w:rsidRPr="001E2FA9">
        <w:rPr>
          <w:lang w:val="en-US"/>
        </w:rPr>
        <w:t>на</w:t>
      </w:r>
      <w:proofErr w:type="spellEnd"/>
      <w:r w:rsidRPr="001E2FA9">
        <w:rPr>
          <w:lang w:val="en-US"/>
        </w:rPr>
        <w:t xml:space="preserve"> </w:t>
      </w:r>
      <w:proofErr w:type="spellStart"/>
      <w:r w:rsidRPr="001E2FA9">
        <w:rPr>
          <w:lang w:val="en-US"/>
        </w:rPr>
        <w:t>земјината</w:t>
      </w:r>
      <w:proofErr w:type="spellEnd"/>
      <w:r w:rsidRPr="001E2FA9">
        <w:rPr>
          <w:lang w:val="en-US"/>
        </w:rPr>
        <w:t xml:space="preserve"> </w:t>
      </w:r>
      <w:proofErr w:type="spellStart"/>
      <w:r w:rsidRPr="001E2FA9">
        <w:rPr>
          <w:lang w:val="en-US"/>
        </w:rPr>
        <w:t>подлога</w:t>
      </w:r>
      <w:proofErr w:type="spellEnd"/>
      <w:r w:rsidRPr="001E2FA9">
        <w:rPr>
          <w:lang w:val="en-US"/>
        </w:rPr>
        <w:t xml:space="preserve"> </w:t>
      </w:r>
      <w:proofErr w:type="spellStart"/>
      <w:r w:rsidRPr="001E2FA9">
        <w:rPr>
          <w:lang w:val="en-US"/>
        </w:rPr>
        <w:t>заради</w:t>
      </w:r>
      <w:proofErr w:type="spellEnd"/>
      <w:r w:rsidRPr="001E2FA9">
        <w:rPr>
          <w:lang w:val="en-US"/>
        </w:rPr>
        <w:t xml:space="preserve"> </w:t>
      </w:r>
      <w:proofErr w:type="spellStart"/>
      <w:r w:rsidRPr="001E2FA9">
        <w:rPr>
          <w:lang w:val="en-US"/>
        </w:rPr>
        <w:t>оформување</w:t>
      </w:r>
      <w:proofErr w:type="spellEnd"/>
      <w:r w:rsidRPr="001E2FA9">
        <w:rPr>
          <w:lang w:val="en-US"/>
        </w:rPr>
        <w:t xml:space="preserve"> </w:t>
      </w:r>
      <w:proofErr w:type="spellStart"/>
      <w:r w:rsidRPr="001E2FA9">
        <w:rPr>
          <w:lang w:val="en-US"/>
        </w:rPr>
        <w:t>на</w:t>
      </w:r>
      <w:proofErr w:type="spellEnd"/>
      <w:r w:rsidRPr="001E2FA9">
        <w:rPr>
          <w:lang w:val="en-US"/>
        </w:rPr>
        <w:t xml:space="preserve"> </w:t>
      </w:r>
      <w:proofErr w:type="spellStart"/>
      <w:r w:rsidRPr="001E2FA9">
        <w:rPr>
          <w:lang w:val="en-US"/>
        </w:rPr>
        <w:t>заштита</w:t>
      </w:r>
      <w:proofErr w:type="spellEnd"/>
      <w:r>
        <w:rPr>
          <w:lang w:val="mk-MK"/>
        </w:rPr>
        <w:t xml:space="preserve"> </w:t>
      </w:r>
      <w:proofErr w:type="spellStart"/>
      <w:r w:rsidRPr="001E2FA9">
        <w:rPr>
          <w:lang w:val="en-US"/>
        </w:rPr>
        <w:t>на</w:t>
      </w:r>
      <w:proofErr w:type="spellEnd"/>
      <w:r w:rsidRPr="001E2FA9">
        <w:rPr>
          <w:lang w:val="en-US"/>
        </w:rPr>
        <w:t xml:space="preserve"> </w:t>
      </w:r>
      <w:proofErr w:type="spellStart"/>
      <w:r w:rsidRPr="001E2FA9">
        <w:rPr>
          <w:lang w:val="en-US"/>
        </w:rPr>
        <w:t>косините</w:t>
      </w:r>
      <w:proofErr w:type="spellEnd"/>
      <w:r w:rsidRPr="001E2FA9">
        <w:rPr>
          <w:lang w:val="en-US"/>
        </w:rPr>
        <w:t xml:space="preserve"> </w:t>
      </w:r>
      <w:proofErr w:type="spellStart"/>
      <w:r w:rsidRPr="001E2FA9">
        <w:rPr>
          <w:lang w:val="en-US"/>
        </w:rPr>
        <w:t>на</w:t>
      </w:r>
      <w:proofErr w:type="spellEnd"/>
      <w:r w:rsidRPr="001E2FA9">
        <w:rPr>
          <w:lang w:val="en-US"/>
        </w:rPr>
        <w:t xml:space="preserve"> </w:t>
      </w:r>
      <w:proofErr w:type="spellStart"/>
      <w:r w:rsidRPr="001E2FA9">
        <w:rPr>
          <w:lang w:val="en-US"/>
        </w:rPr>
        <w:t>ископите</w:t>
      </w:r>
      <w:proofErr w:type="spellEnd"/>
      <w:r w:rsidRPr="001E2FA9">
        <w:rPr>
          <w:lang w:val="en-US"/>
        </w:rPr>
        <w:t xml:space="preserve">, </w:t>
      </w:r>
      <w:proofErr w:type="spellStart"/>
      <w:r w:rsidRPr="001E2FA9">
        <w:rPr>
          <w:lang w:val="en-US"/>
        </w:rPr>
        <w:t>насипите</w:t>
      </w:r>
      <w:proofErr w:type="spellEnd"/>
      <w:r w:rsidRPr="001E2FA9">
        <w:rPr>
          <w:lang w:val="en-US"/>
        </w:rPr>
        <w:t xml:space="preserve">, </w:t>
      </w:r>
      <w:proofErr w:type="spellStart"/>
      <w:r w:rsidRPr="001E2FA9">
        <w:rPr>
          <w:lang w:val="en-US"/>
        </w:rPr>
        <w:t>за</w:t>
      </w:r>
      <w:proofErr w:type="spellEnd"/>
      <w:r w:rsidRPr="001E2FA9">
        <w:rPr>
          <w:lang w:val="en-US"/>
        </w:rPr>
        <w:t xml:space="preserve"> </w:t>
      </w:r>
      <w:proofErr w:type="spellStart"/>
      <w:r w:rsidRPr="001E2FA9">
        <w:rPr>
          <w:lang w:val="en-US"/>
        </w:rPr>
        <w:t>фундаменти</w:t>
      </w:r>
      <w:proofErr w:type="spellEnd"/>
      <w:r w:rsidRPr="001E2FA9">
        <w:rPr>
          <w:lang w:val="en-US"/>
        </w:rPr>
        <w:t xml:space="preserve"> </w:t>
      </w:r>
      <w:proofErr w:type="spellStart"/>
      <w:r w:rsidRPr="001E2FA9">
        <w:rPr>
          <w:lang w:val="en-US"/>
        </w:rPr>
        <w:t>на</w:t>
      </w:r>
      <w:proofErr w:type="spellEnd"/>
      <w:r w:rsidRPr="001E2FA9">
        <w:rPr>
          <w:lang w:val="en-US"/>
        </w:rPr>
        <w:t xml:space="preserve"> </w:t>
      </w:r>
      <w:proofErr w:type="spellStart"/>
      <w:r w:rsidRPr="001E2FA9">
        <w:rPr>
          <w:lang w:val="en-US"/>
        </w:rPr>
        <w:t>собирните</w:t>
      </w:r>
      <w:proofErr w:type="spellEnd"/>
      <w:r w:rsidRPr="001E2FA9">
        <w:rPr>
          <w:lang w:val="en-US"/>
        </w:rPr>
        <w:t xml:space="preserve"> </w:t>
      </w:r>
      <w:proofErr w:type="spellStart"/>
      <w:r w:rsidRPr="001E2FA9">
        <w:rPr>
          <w:lang w:val="en-US"/>
        </w:rPr>
        <w:t>шахти</w:t>
      </w:r>
      <w:proofErr w:type="spellEnd"/>
      <w:r w:rsidRPr="001E2FA9">
        <w:rPr>
          <w:lang w:val="en-US"/>
        </w:rPr>
        <w:t xml:space="preserve">, </w:t>
      </w:r>
      <w:proofErr w:type="spellStart"/>
      <w:r w:rsidRPr="001E2FA9">
        <w:rPr>
          <w:lang w:val="en-US"/>
        </w:rPr>
        <w:t>за</w:t>
      </w:r>
      <w:proofErr w:type="spellEnd"/>
      <w:r w:rsidRPr="001E2FA9">
        <w:rPr>
          <w:lang w:val="en-US"/>
        </w:rPr>
        <w:t xml:space="preserve"> </w:t>
      </w:r>
      <w:proofErr w:type="spellStart"/>
      <w:r w:rsidRPr="001E2FA9">
        <w:rPr>
          <w:lang w:val="en-US"/>
        </w:rPr>
        <w:t>поставување</w:t>
      </w:r>
      <w:proofErr w:type="spellEnd"/>
      <w:r w:rsidRPr="001E2FA9">
        <w:rPr>
          <w:lang w:val="en-US"/>
        </w:rPr>
        <w:t xml:space="preserve"> </w:t>
      </w:r>
      <w:proofErr w:type="spellStart"/>
      <w:r w:rsidRPr="001E2FA9">
        <w:rPr>
          <w:lang w:val="en-US"/>
        </w:rPr>
        <w:t>на</w:t>
      </w:r>
      <w:proofErr w:type="spellEnd"/>
      <w:r w:rsidRPr="001E2FA9">
        <w:rPr>
          <w:lang w:val="en-US"/>
        </w:rPr>
        <w:t xml:space="preserve"> </w:t>
      </w:r>
      <w:proofErr w:type="spellStart"/>
      <w:r w:rsidRPr="001E2FA9">
        <w:rPr>
          <w:lang w:val="en-US"/>
        </w:rPr>
        <w:t>пропусти</w:t>
      </w:r>
      <w:proofErr w:type="spellEnd"/>
      <w:r w:rsidRPr="001E2FA9">
        <w:rPr>
          <w:lang w:val="en-US"/>
        </w:rPr>
        <w:t>,</w:t>
      </w:r>
      <w:r>
        <w:rPr>
          <w:lang w:val="mk-MK"/>
        </w:rPr>
        <w:t xml:space="preserve"> </w:t>
      </w:r>
      <w:proofErr w:type="spellStart"/>
      <w:r w:rsidRPr="001E2FA9">
        <w:rPr>
          <w:lang w:val="en-US"/>
        </w:rPr>
        <w:t>оформување</w:t>
      </w:r>
      <w:proofErr w:type="spellEnd"/>
      <w:r w:rsidRPr="001E2FA9">
        <w:rPr>
          <w:lang w:val="en-US"/>
        </w:rPr>
        <w:t xml:space="preserve"> </w:t>
      </w:r>
      <w:proofErr w:type="spellStart"/>
      <w:r w:rsidRPr="001E2FA9">
        <w:rPr>
          <w:lang w:val="en-US"/>
        </w:rPr>
        <w:t>на</w:t>
      </w:r>
      <w:proofErr w:type="spellEnd"/>
      <w:r w:rsidRPr="001E2FA9">
        <w:rPr>
          <w:lang w:val="en-US"/>
        </w:rPr>
        <w:t xml:space="preserve"> </w:t>
      </w:r>
      <w:proofErr w:type="spellStart"/>
      <w:r w:rsidRPr="001E2FA9">
        <w:rPr>
          <w:lang w:val="en-US"/>
        </w:rPr>
        <w:t>вливови</w:t>
      </w:r>
      <w:proofErr w:type="spellEnd"/>
      <w:r w:rsidRPr="001E2FA9">
        <w:rPr>
          <w:lang w:val="en-US"/>
        </w:rPr>
        <w:t>.</w:t>
      </w:r>
      <w:r>
        <w:rPr>
          <w:lang w:val="mk-MK"/>
        </w:rPr>
        <w:t xml:space="preserve"> </w:t>
      </w:r>
      <w:proofErr w:type="spellStart"/>
      <w:r w:rsidRPr="001E2FA9">
        <w:rPr>
          <w:lang w:val="en-US"/>
        </w:rPr>
        <w:t>Ископот</w:t>
      </w:r>
      <w:proofErr w:type="spellEnd"/>
      <w:r w:rsidRPr="001E2FA9">
        <w:rPr>
          <w:lang w:val="en-US"/>
        </w:rPr>
        <w:t xml:space="preserve"> </w:t>
      </w:r>
      <w:proofErr w:type="spellStart"/>
      <w:r w:rsidRPr="001E2FA9">
        <w:rPr>
          <w:lang w:val="en-US"/>
        </w:rPr>
        <w:t>ќе</w:t>
      </w:r>
      <w:proofErr w:type="spellEnd"/>
      <w:r w:rsidRPr="001E2FA9">
        <w:rPr>
          <w:lang w:val="en-US"/>
        </w:rPr>
        <w:t xml:space="preserve"> </w:t>
      </w:r>
      <w:proofErr w:type="spellStart"/>
      <w:r w:rsidRPr="001E2FA9">
        <w:rPr>
          <w:lang w:val="en-US"/>
        </w:rPr>
        <w:t>се</w:t>
      </w:r>
      <w:proofErr w:type="spellEnd"/>
      <w:r w:rsidRPr="001E2FA9">
        <w:rPr>
          <w:lang w:val="en-US"/>
        </w:rPr>
        <w:t xml:space="preserve"> </w:t>
      </w:r>
      <w:proofErr w:type="spellStart"/>
      <w:r w:rsidRPr="001E2FA9">
        <w:rPr>
          <w:lang w:val="en-US"/>
        </w:rPr>
        <w:t>врши</w:t>
      </w:r>
      <w:proofErr w:type="spellEnd"/>
      <w:r w:rsidRPr="001E2FA9">
        <w:rPr>
          <w:lang w:val="en-US"/>
        </w:rPr>
        <w:t xml:space="preserve"> </w:t>
      </w:r>
      <w:proofErr w:type="spellStart"/>
      <w:r w:rsidRPr="001E2FA9">
        <w:rPr>
          <w:lang w:val="en-US"/>
        </w:rPr>
        <w:t>во</w:t>
      </w:r>
      <w:proofErr w:type="spellEnd"/>
      <w:r w:rsidRPr="001E2FA9">
        <w:rPr>
          <w:lang w:val="en-US"/>
        </w:rPr>
        <w:t xml:space="preserve"> </w:t>
      </w:r>
      <w:proofErr w:type="spellStart"/>
      <w:r w:rsidRPr="001E2FA9">
        <w:rPr>
          <w:lang w:val="en-US"/>
        </w:rPr>
        <w:t>границите</w:t>
      </w:r>
      <w:proofErr w:type="spellEnd"/>
      <w:r w:rsidRPr="001E2FA9">
        <w:rPr>
          <w:lang w:val="en-US"/>
        </w:rPr>
        <w:t xml:space="preserve"> </w:t>
      </w:r>
      <w:proofErr w:type="spellStart"/>
      <w:r w:rsidRPr="001E2FA9">
        <w:rPr>
          <w:lang w:val="en-US"/>
        </w:rPr>
        <w:t>прикажани</w:t>
      </w:r>
      <w:proofErr w:type="spellEnd"/>
      <w:r w:rsidRPr="001E2FA9">
        <w:rPr>
          <w:lang w:val="en-US"/>
        </w:rPr>
        <w:t xml:space="preserve"> </w:t>
      </w:r>
      <w:proofErr w:type="spellStart"/>
      <w:r w:rsidRPr="001E2FA9">
        <w:rPr>
          <w:lang w:val="en-US"/>
        </w:rPr>
        <w:t>во</w:t>
      </w:r>
      <w:proofErr w:type="spellEnd"/>
      <w:r w:rsidRPr="001E2FA9">
        <w:rPr>
          <w:lang w:val="en-US"/>
        </w:rPr>
        <w:t xml:space="preserve"> </w:t>
      </w:r>
      <w:proofErr w:type="spellStart"/>
      <w:r w:rsidRPr="001E2FA9">
        <w:rPr>
          <w:lang w:val="en-US"/>
        </w:rPr>
        <w:t>цртежите</w:t>
      </w:r>
      <w:proofErr w:type="spellEnd"/>
      <w:r w:rsidRPr="001E2FA9">
        <w:rPr>
          <w:lang w:val="en-US"/>
        </w:rPr>
        <w:t xml:space="preserve"> </w:t>
      </w:r>
      <w:proofErr w:type="spellStart"/>
      <w:r w:rsidRPr="001E2FA9">
        <w:rPr>
          <w:lang w:val="en-US"/>
        </w:rPr>
        <w:t>или</w:t>
      </w:r>
      <w:proofErr w:type="spellEnd"/>
      <w:r w:rsidRPr="001E2FA9">
        <w:rPr>
          <w:lang w:val="en-US"/>
        </w:rPr>
        <w:t xml:space="preserve"> </w:t>
      </w:r>
      <w:proofErr w:type="spellStart"/>
      <w:r w:rsidRPr="001E2FA9">
        <w:rPr>
          <w:lang w:val="en-US"/>
        </w:rPr>
        <w:t>според</w:t>
      </w:r>
      <w:proofErr w:type="spellEnd"/>
      <w:r>
        <w:rPr>
          <w:lang w:val="mk-MK"/>
        </w:rPr>
        <w:t xml:space="preserve"> </w:t>
      </w:r>
      <w:proofErr w:type="spellStart"/>
      <w:r w:rsidRPr="001E2FA9">
        <w:rPr>
          <w:lang w:val="en-US"/>
        </w:rPr>
        <w:t>барањето</w:t>
      </w:r>
      <w:proofErr w:type="spellEnd"/>
      <w:r w:rsidRPr="001E2FA9">
        <w:rPr>
          <w:lang w:val="en-US"/>
        </w:rPr>
        <w:t xml:space="preserve"> </w:t>
      </w:r>
      <w:proofErr w:type="spellStart"/>
      <w:r w:rsidRPr="001E2FA9">
        <w:rPr>
          <w:lang w:val="en-US"/>
        </w:rPr>
        <w:t>на</w:t>
      </w:r>
      <w:proofErr w:type="spellEnd"/>
      <w:r w:rsidRPr="001E2FA9">
        <w:rPr>
          <w:lang w:val="en-US"/>
        </w:rPr>
        <w:t xml:space="preserve"> </w:t>
      </w:r>
      <w:proofErr w:type="spellStart"/>
      <w:r w:rsidRPr="001E2FA9">
        <w:rPr>
          <w:lang w:val="en-US"/>
        </w:rPr>
        <w:t>Надзорниот</w:t>
      </w:r>
      <w:proofErr w:type="spellEnd"/>
      <w:r w:rsidRPr="001E2FA9">
        <w:rPr>
          <w:lang w:val="en-US"/>
        </w:rPr>
        <w:t xml:space="preserve"> </w:t>
      </w:r>
      <w:proofErr w:type="spellStart"/>
      <w:r w:rsidRPr="001E2FA9">
        <w:rPr>
          <w:lang w:val="en-US"/>
        </w:rPr>
        <w:t>орган</w:t>
      </w:r>
      <w:proofErr w:type="spellEnd"/>
      <w:r w:rsidRPr="001E2FA9">
        <w:rPr>
          <w:lang w:val="en-US"/>
        </w:rPr>
        <w:t>.</w:t>
      </w:r>
      <w:r>
        <w:rPr>
          <w:lang w:val="mk-MK"/>
        </w:rPr>
        <w:t xml:space="preserve"> </w:t>
      </w:r>
      <w:proofErr w:type="spellStart"/>
      <w:r w:rsidRPr="001E2FA9">
        <w:rPr>
          <w:lang w:val="en-US"/>
        </w:rPr>
        <w:t>Дел</w:t>
      </w:r>
      <w:proofErr w:type="spellEnd"/>
      <w:r w:rsidRPr="001E2FA9">
        <w:rPr>
          <w:lang w:val="en-US"/>
        </w:rPr>
        <w:t xml:space="preserve"> </w:t>
      </w:r>
      <w:proofErr w:type="spellStart"/>
      <w:r w:rsidRPr="001E2FA9">
        <w:rPr>
          <w:lang w:val="en-US"/>
        </w:rPr>
        <w:t>од</w:t>
      </w:r>
      <w:proofErr w:type="spellEnd"/>
      <w:r w:rsidRPr="001E2FA9">
        <w:rPr>
          <w:lang w:val="en-US"/>
        </w:rPr>
        <w:t xml:space="preserve"> </w:t>
      </w:r>
      <w:proofErr w:type="spellStart"/>
      <w:r w:rsidRPr="001E2FA9">
        <w:rPr>
          <w:lang w:val="en-US"/>
        </w:rPr>
        <w:t>ископаниот</w:t>
      </w:r>
      <w:proofErr w:type="spellEnd"/>
      <w:r w:rsidRPr="001E2FA9">
        <w:rPr>
          <w:lang w:val="en-US"/>
        </w:rPr>
        <w:t xml:space="preserve"> </w:t>
      </w:r>
      <w:proofErr w:type="spellStart"/>
      <w:r w:rsidRPr="001E2FA9">
        <w:rPr>
          <w:lang w:val="en-US"/>
        </w:rPr>
        <w:t>земјан</w:t>
      </w:r>
      <w:proofErr w:type="spellEnd"/>
      <w:r w:rsidRPr="001E2FA9">
        <w:rPr>
          <w:lang w:val="en-US"/>
        </w:rPr>
        <w:t xml:space="preserve"> </w:t>
      </w:r>
      <w:proofErr w:type="spellStart"/>
      <w:r w:rsidRPr="001E2FA9">
        <w:rPr>
          <w:lang w:val="en-US"/>
        </w:rPr>
        <w:t>материјал</w:t>
      </w:r>
      <w:proofErr w:type="spellEnd"/>
      <w:r w:rsidRPr="001E2FA9">
        <w:rPr>
          <w:lang w:val="en-US"/>
        </w:rPr>
        <w:t xml:space="preserve"> </w:t>
      </w:r>
      <w:proofErr w:type="spellStart"/>
      <w:r w:rsidRPr="001E2FA9">
        <w:rPr>
          <w:lang w:val="en-US"/>
        </w:rPr>
        <w:t>ќе</w:t>
      </w:r>
      <w:proofErr w:type="spellEnd"/>
      <w:r w:rsidRPr="001E2FA9">
        <w:rPr>
          <w:lang w:val="en-US"/>
        </w:rPr>
        <w:t xml:space="preserve"> </w:t>
      </w:r>
      <w:proofErr w:type="spellStart"/>
      <w:r w:rsidRPr="001E2FA9">
        <w:rPr>
          <w:lang w:val="en-US"/>
        </w:rPr>
        <w:t>се</w:t>
      </w:r>
      <w:proofErr w:type="spellEnd"/>
      <w:r w:rsidRPr="001E2FA9">
        <w:rPr>
          <w:lang w:val="en-US"/>
        </w:rPr>
        <w:t xml:space="preserve"> </w:t>
      </w:r>
      <w:proofErr w:type="spellStart"/>
      <w:r w:rsidRPr="001E2FA9">
        <w:rPr>
          <w:lang w:val="en-US"/>
        </w:rPr>
        <w:t>употреби</w:t>
      </w:r>
      <w:proofErr w:type="spellEnd"/>
      <w:r w:rsidRPr="001E2FA9">
        <w:rPr>
          <w:lang w:val="en-US"/>
        </w:rPr>
        <w:t xml:space="preserve"> </w:t>
      </w:r>
      <w:proofErr w:type="spellStart"/>
      <w:r w:rsidRPr="001E2FA9">
        <w:rPr>
          <w:lang w:val="en-US"/>
        </w:rPr>
        <w:t>за</w:t>
      </w:r>
      <w:proofErr w:type="spellEnd"/>
      <w:r w:rsidRPr="001E2FA9">
        <w:rPr>
          <w:lang w:val="en-US"/>
        </w:rPr>
        <w:t xml:space="preserve"> </w:t>
      </w:r>
      <w:proofErr w:type="spellStart"/>
      <w:r w:rsidRPr="001E2FA9">
        <w:rPr>
          <w:lang w:val="en-US"/>
        </w:rPr>
        <w:t>изведба</w:t>
      </w:r>
      <w:proofErr w:type="spellEnd"/>
      <w:r w:rsidRPr="001E2FA9">
        <w:rPr>
          <w:lang w:val="en-US"/>
        </w:rPr>
        <w:t xml:space="preserve"> </w:t>
      </w:r>
      <w:proofErr w:type="spellStart"/>
      <w:r w:rsidRPr="001E2FA9">
        <w:rPr>
          <w:lang w:val="en-US"/>
        </w:rPr>
        <w:t>на</w:t>
      </w:r>
      <w:proofErr w:type="spellEnd"/>
      <w:r w:rsidRPr="001E2FA9">
        <w:rPr>
          <w:lang w:val="en-US"/>
        </w:rPr>
        <w:t xml:space="preserve"> </w:t>
      </w:r>
      <w:proofErr w:type="spellStart"/>
      <w:r w:rsidRPr="001E2FA9">
        <w:rPr>
          <w:lang w:val="en-US"/>
        </w:rPr>
        <w:t>времени</w:t>
      </w:r>
      <w:proofErr w:type="spellEnd"/>
      <w:r w:rsidRPr="001E2FA9">
        <w:rPr>
          <w:lang w:val="en-US"/>
        </w:rPr>
        <w:t xml:space="preserve"> </w:t>
      </w:r>
      <w:proofErr w:type="spellStart"/>
      <w:r w:rsidRPr="001E2FA9">
        <w:rPr>
          <w:lang w:val="en-US"/>
        </w:rPr>
        <w:t>градби</w:t>
      </w:r>
      <w:proofErr w:type="spellEnd"/>
      <w:r w:rsidRPr="001E2FA9">
        <w:rPr>
          <w:lang w:val="en-US"/>
        </w:rPr>
        <w:t xml:space="preserve"> </w:t>
      </w:r>
      <w:proofErr w:type="spellStart"/>
      <w:r w:rsidRPr="001E2FA9">
        <w:rPr>
          <w:lang w:val="en-US"/>
        </w:rPr>
        <w:t>при</w:t>
      </w:r>
      <w:proofErr w:type="spellEnd"/>
      <w:r w:rsidRPr="001E2FA9">
        <w:rPr>
          <w:lang w:val="en-US"/>
        </w:rPr>
        <w:t xml:space="preserve"> </w:t>
      </w:r>
      <w:proofErr w:type="spellStart"/>
      <w:r w:rsidRPr="001E2FA9">
        <w:rPr>
          <w:lang w:val="en-US"/>
        </w:rPr>
        <w:t>изведба</w:t>
      </w:r>
      <w:proofErr w:type="spellEnd"/>
      <w:r w:rsidRPr="001E2FA9">
        <w:rPr>
          <w:lang w:val="en-US"/>
        </w:rPr>
        <w:t xml:space="preserve"> </w:t>
      </w:r>
      <w:proofErr w:type="spellStart"/>
      <w:r w:rsidRPr="001E2FA9">
        <w:rPr>
          <w:lang w:val="en-US"/>
        </w:rPr>
        <w:t>на</w:t>
      </w:r>
      <w:proofErr w:type="spellEnd"/>
      <w:r>
        <w:rPr>
          <w:lang w:val="mk-MK"/>
        </w:rPr>
        <w:t xml:space="preserve"> </w:t>
      </w:r>
      <w:proofErr w:type="spellStart"/>
      <w:r w:rsidRPr="001E2FA9">
        <w:rPr>
          <w:lang w:val="en-US"/>
        </w:rPr>
        <w:t>заштитните</w:t>
      </w:r>
      <w:proofErr w:type="spellEnd"/>
      <w:r w:rsidRPr="001E2FA9">
        <w:rPr>
          <w:lang w:val="en-US"/>
        </w:rPr>
        <w:t xml:space="preserve"> </w:t>
      </w:r>
      <w:proofErr w:type="spellStart"/>
      <w:r w:rsidRPr="001E2FA9">
        <w:rPr>
          <w:lang w:val="en-US"/>
        </w:rPr>
        <w:t>градби</w:t>
      </w:r>
      <w:proofErr w:type="spellEnd"/>
      <w:r w:rsidRPr="001E2FA9">
        <w:rPr>
          <w:lang w:val="en-US"/>
        </w:rPr>
        <w:t xml:space="preserve"> </w:t>
      </w:r>
      <w:proofErr w:type="spellStart"/>
      <w:r w:rsidRPr="001E2FA9">
        <w:rPr>
          <w:lang w:val="en-US"/>
        </w:rPr>
        <w:t>долж</w:t>
      </w:r>
      <w:proofErr w:type="spellEnd"/>
      <w:r w:rsidRPr="001E2FA9">
        <w:rPr>
          <w:lang w:val="en-US"/>
        </w:rPr>
        <w:t xml:space="preserve"> </w:t>
      </w:r>
      <w:proofErr w:type="spellStart"/>
      <w:r w:rsidRPr="001E2FA9">
        <w:rPr>
          <w:lang w:val="en-US"/>
        </w:rPr>
        <w:t>водотекот</w:t>
      </w:r>
      <w:proofErr w:type="spellEnd"/>
      <w:r w:rsidRPr="001E2FA9">
        <w:rPr>
          <w:lang w:val="en-US"/>
        </w:rPr>
        <w:t xml:space="preserve">, а </w:t>
      </w:r>
      <w:proofErr w:type="spellStart"/>
      <w:r w:rsidRPr="001E2FA9">
        <w:rPr>
          <w:lang w:val="en-US"/>
        </w:rPr>
        <w:t>останатиот</w:t>
      </w:r>
      <w:proofErr w:type="spellEnd"/>
      <w:r w:rsidRPr="001E2FA9">
        <w:rPr>
          <w:lang w:val="en-US"/>
        </w:rPr>
        <w:t xml:space="preserve"> </w:t>
      </w:r>
      <w:proofErr w:type="spellStart"/>
      <w:r w:rsidRPr="001E2FA9">
        <w:rPr>
          <w:lang w:val="en-US"/>
        </w:rPr>
        <w:t>дел</w:t>
      </w:r>
      <w:proofErr w:type="spellEnd"/>
      <w:r w:rsidRPr="001E2FA9">
        <w:rPr>
          <w:lang w:val="en-US"/>
        </w:rPr>
        <w:t xml:space="preserve"> </w:t>
      </w:r>
      <w:proofErr w:type="spellStart"/>
      <w:r w:rsidRPr="001E2FA9">
        <w:rPr>
          <w:lang w:val="en-US"/>
        </w:rPr>
        <w:t>ќе</w:t>
      </w:r>
      <w:proofErr w:type="spellEnd"/>
      <w:r w:rsidRPr="001E2FA9">
        <w:rPr>
          <w:lang w:val="en-US"/>
        </w:rPr>
        <w:t xml:space="preserve"> </w:t>
      </w:r>
      <w:proofErr w:type="spellStart"/>
      <w:r w:rsidRPr="001E2FA9">
        <w:rPr>
          <w:lang w:val="en-US"/>
        </w:rPr>
        <w:t>се</w:t>
      </w:r>
      <w:proofErr w:type="spellEnd"/>
      <w:r w:rsidRPr="001E2FA9">
        <w:rPr>
          <w:lang w:val="en-US"/>
        </w:rPr>
        <w:t xml:space="preserve"> </w:t>
      </w:r>
      <w:proofErr w:type="spellStart"/>
      <w:r w:rsidRPr="001E2FA9">
        <w:rPr>
          <w:lang w:val="en-US"/>
        </w:rPr>
        <w:t>утовари</w:t>
      </w:r>
      <w:proofErr w:type="spellEnd"/>
      <w:r w:rsidRPr="001E2FA9">
        <w:rPr>
          <w:lang w:val="en-US"/>
        </w:rPr>
        <w:t xml:space="preserve">, </w:t>
      </w:r>
      <w:proofErr w:type="spellStart"/>
      <w:r w:rsidRPr="001E2FA9">
        <w:rPr>
          <w:lang w:val="en-US"/>
        </w:rPr>
        <w:t>транспортира</w:t>
      </w:r>
      <w:proofErr w:type="spellEnd"/>
      <w:r w:rsidRPr="001E2FA9">
        <w:rPr>
          <w:lang w:val="en-US"/>
        </w:rPr>
        <w:t xml:space="preserve"> и </w:t>
      </w:r>
      <w:proofErr w:type="spellStart"/>
      <w:r w:rsidRPr="001E2FA9">
        <w:rPr>
          <w:lang w:val="en-US"/>
        </w:rPr>
        <w:t>истовари</w:t>
      </w:r>
      <w:proofErr w:type="spellEnd"/>
      <w:r w:rsidRPr="001E2FA9">
        <w:rPr>
          <w:lang w:val="en-US"/>
        </w:rPr>
        <w:t xml:space="preserve"> </w:t>
      </w:r>
      <w:proofErr w:type="spellStart"/>
      <w:r w:rsidRPr="001E2FA9">
        <w:rPr>
          <w:lang w:val="en-US"/>
        </w:rPr>
        <w:t>во</w:t>
      </w:r>
      <w:proofErr w:type="spellEnd"/>
      <w:r>
        <w:rPr>
          <w:lang w:val="mk-MK"/>
        </w:rPr>
        <w:t xml:space="preserve"> </w:t>
      </w:r>
      <w:proofErr w:type="spellStart"/>
      <w:r w:rsidRPr="001E2FA9">
        <w:rPr>
          <w:lang w:val="en-US"/>
        </w:rPr>
        <w:t>непосредна</w:t>
      </w:r>
      <w:proofErr w:type="spellEnd"/>
      <w:r w:rsidRPr="001E2FA9">
        <w:rPr>
          <w:lang w:val="en-US"/>
        </w:rPr>
        <w:t xml:space="preserve"> </w:t>
      </w:r>
      <w:proofErr w:type="spellStart"/>
      <w:r w:rsidRPr="001E2FA9">
        <w:rPr>
          <w:lang w:val="en-US"/>
        </w:rPr>
        <w:t>близина</w:t>
      </w:r>
      <w:proofErr w:type="spellEnd"/>
      <w:r w:rsidRPr="001E2FA9">
        <w:rPr>
          <w:lang w:val="en-US"/>
        </w:rPr>
        <w:t xml:space="preserve"> </w:t>
      </w:r>
      <w:proofErr w:type="spellStart"/>
      <w:r w:rsidRPr="001E2FA9">
        <w:rPr>
          <w:lang w:val="en-US"/>
        </w:rPr>
        <w:t>во</w:t>
      </w:r>
      <w:proofErr w:type="spellEnd"/>
      <w:r w:rsidRPr="001E2FA9">
        <w:rPr>
          <w:lang w:val="en-US"/>
        </w:rPr>
        <w:t xml:space="preserve"> </w:t>
      </w:r>
      <w:proofErr w:type="spellStart"/>
      <w:r w:rsidRPr="001E2FA9">
        <w:rPr>
          <w:lang w:val="en-US"/>
        </w:rPr>
        <w:t>одбрамбените</w:t>
      </w:r>
      <w:proofErr w:type="spellEnd"/>
      <w:r w:rsidRPr="001E2FA9">
        <w:rPr>
          <w:lang w:val="en-US"/>
        </w:rPr>
        <w:t xml:space="preserve"> </w:t>
      </w:r>
      <w:proofErr w:type="spellStart"/>
      <w:r w:rsidRPr="001E2FA9">
        <w:rPr>
          <w:lang w:val="en-US"/>
        </w:rPr>
        <w:t>насипи</w:t>
      </w:r>
      <w:proofErr w:type="spellEnd"/>
      <w:r w:rsidRPr="001E2FA9">
        <w:rPr>
          <w:lang w:val="en-US"/>
        </w:rPr>
        <w:t xml:space="preserve"> </w:t>
      </w:r>
      <w:proofErr w:type="spellStart"/>
      <w:r w:rsidRPr="001E2FA9">
        <w:rPr>
          <w:lang w:val="en-US"/>
        </w:rPr>
        <w:t>или</w:t>
      </w:r>
      <w:proofErr w:type="spellEnd"/>
      <w:r w:rsidRPr="001E2FA9">
        <w:rPr>
          <w:lang w:val="en-US"/>
        </w:rPr>
        <w:t xml:space="preserve"> </w:t>
      </w:r>
      <w:proofErr w:type="spellStart"/>
      <w:r w:rsidRPr="001E2FA9">
        <w:rPr>
          <w:lang w:val="en-US"/>
        </w:rPr>
        <w:t>на</w:t>
      </w:r>
      <w:proofErr w:type="spellEnd"/>
      <w:r w:rsidRPr="001E2FA9">
        <w:rPr>
          <w:lang w:val="en-US"/>
        </w:rPr>
        <w:t xml:space="preserve"> </w:t>
      </w:r>
      <w:proofErr w:type="spellStart"/>
      <w:r w:rsidRPr="001E2FA9">
        <w:rPr>
          <w:lang w:val="en-US"/>
        </w:rPr>
        <w:t>места</w:t>
      </w:r>
      <w:proofErr w:type="spellEnd"/>
      <w:r w:rsidRPr="001E2FA9">
        <w:rPr>
          <w:lang w:val="en-US"/>
        </w:rPr>
        <w:t xml:space="preserve"> </w:t>
      </w:r>
      <w:proofErr w:type="spellStart"/>
      <w:r w:rsidRPr="001E2FA9">
        <w:rPr>
          <w:lang w:val="en-US"/>
        </w:rPr>
        <w:t>одредени</w:t>
      </w:r>
      <w:proofErr w:type="spellEnd"/>
      <w:r w:rsidRPr="001E2FA9">
        <w:rPr>
          <w:lang w:val="en-US"/>
        </w:rPr>
        <w:t xml:space="preserve"> </w:t>
      </w:r>
      <w:proofErr w:type="spellStart"/>
      <w:r w:rsidRPr="001E2FA9">
        <w:rPr>
          <w:lang w:val="en-US"/>
        </w:rPr>
        <w:t>од</w:t>
      </w:r>
      <w:proofErr w:type="spellEnd"/>
      <w:r w:rsidRPr="001E2FA9">
        <w:rPr>
          <w:lang w:val="en-US"/>
        </w:rPr>
        <w:t xml:space="preserve"> </w:t>
      </w:r>
      <w:proofErr w:type="spellStart"/>
      <w:r w:rsidRPr="001E2FA9">
        <w:rPr>
          <w:lang w:val="en-US"/>
        </w:rPr>
        <w:t>Надзорниот</w:t>
      </w:r>
      <w:proofErr w:type="spellEnd"/>
      <w:r w:rsidRPr="001E2FA9">
        <w:rPr>
          <w:lang w:val="en-US"/>
        </w:rPr>
        <w:t xml:space="preserve"> </w:t>
      </w:r>
      <w:proofErr w:type="spellStart"/>
      <w:r w:rsidRPr="001E2FA9">
        <w:rPr>
          <w:lang w:val="en-US"/>
        </w:rPr>
        <w:t>орган</w:t>
      </w:r>
      <w:proofErr w:type="spellEnd"/>
      <w:r w:rsidRPr="001E2FA9">
        <w:rPr>
          <w:lang w:val="en-US"/>
        </w:rPr>
        <w:t>.</w:t>
      </w:r>
    </w:p>
    <w:p w14:paraId="0667BBCA" w14:textId="467AF9AC" w:rsidR="001E2FA9" w:rsidRPr="001E2FA9" w:rsidRDefault="001E2FA9" w:rsidP="00376617">
      <w:pPr>
        <w:pStyle w:val="ListParagraph"/>
        <w:numPr>
          <w:ilvl w:val="0"/>
          <w:numId w:val="21"/>
        </w:numPr>
        <w:jc w:val="both"/>
        <w:rPr>
          <w:lang w:val="en-US"/>
        </w:rPr>
      </w:pPr>
      <w:proofErr w:type="spellStart"/>
      <w:r w:rsidRPr="001E2FA9">
        <w:rPr>
          <w:lang w:val="en-US"/>
        </w:rPr>
        <w:t>Оформување</w:t>
      </w:r>
      <w:proofErr w:type="spellEnd"/>
      <w:r w:rsidRPr="001E2FA9">
        <w:rPr>
          <w:lang w:val="en-US"/>
        </w:rPr>
        <w:t xml:space="preserve"> и </w:t>
      </w:r>
      <w:proofErr w:type="spellStart"/>
      <w:r w:rsidRPr="001E2FA9">
        <w:rPr>
          <w:lang w:val="en-US"/>
        </w:rPr>
        <w:t>подготовка</w:t>
      </w:r>
      <w:proofErr w:type="spellEnd"/>
      <w:r w:rsidRPr="001E2FA9">
        <w:rPr>
          <w:lang w:val="en-US"/>
        </w:rPr>
        <w:t xml:space="preserve"> </w:t>
      </w:r>
      <w:proofErr w:type="spellStart"/>
      <w:r w:rsidRPr="001E2FA9">
        <w:rPr>
          <w:lang w:val="en-US"/>
        </w:rPr>
        <w:t>на</w:t>
      </w:r>
      <w:proofErr w:type="spellEnd"/>
      <w:r w:rsidRPr="001E2FA9">
        <w:rPr>
          <w:lang w:val="en-US"/>
        </w:rPr>
        <w:t xml:space="preserve"> </w:t>
      </w:r>
      <w:proofErr w:type="spellStart"/>
      <w:r w:rsidRPr="001E2FA9">
        <w:rPr>
          <w:lang w:val="en-US"/>
        </w:rPr>
        <w:t>чакалеста</w:t>
      </w:r>
      <w:proofErr w:type="spellEnd"/>
      <w:r w:rsidRPr="001E2FA9">
        <w:rPr>
          <w:lang w:val="en-US"/>
        </w:rPr>
        <w:t xml:space="preserve"> </w:t>
      </w:r>
      <w:proofErr w:type="spellStart"/>
      <w:r w:rsidRPr="001E2FA9">
        <w:rPr>
          <w:lang w:val="en-US"/>
        </w:rPr>
        <w:t>подлога</w:t>
      </w:r>
      <w:proofErr w:type="spellEnd"/>
    </w:p>
    <w:p w14:paraId="52BCDE30" w14:textId="482B6D5A" w:rsidR="001E2FA9" w:rsidRPr="001E2FA9" w:rsidRDefault="001E2FA9" w:rsidP="001E2FA9">
      <w:pPr>
        <w:jc w:val="both"/>
        <w:rPr>
          <w:lang w:val="en-US"/>
        </w:rPr>
      </w:pPr>
      <w:proofErr w:type="spellStart"/>
      <w:r w:rsidRPr="001E2FA9">
        <w:rPr>
          <w:lang w:val="en-US"/>
        </w:rPr>
        <w:t>Бетонските</w:t>
      </w:r>
      <w:proofErr w:type="spellEnd"/>
      <w:r w:rsidRPr="001E2FA9">
        <w:rPr>
          <w:lang w:val="en-US"/>
        </w:rPr>
        <w:t xml:space="preserve"> </w:t>
      </w:r>
      <w:proofErr w:type="spellStart"/>
      <w:r w:rsidRPr="001E2FA9">
        <w:rPr>
          <w:lang w:val="en-US"/>
        </w:rPr>
        <w:t>собирни</w:t>
      </w:r>
      <w:proofErr w:type="spellEnd"/>
      <w:r w:rsidRPr="001E2FA9">
        <w:rPr>
          <w:lang w:val="en-US"/>
        </w:rPr>
        <w:t xml:space="preserve"> </w:t>
      </w:r>
      <w:proofErr w:type="spellStart"/>
      <w:r w:rsidRPr="001E2FA9">
        <w:rPr>
          <w:lang w:val="en-US"/>
        </w:rPr>
        <w:t>шахти</w:t>
      </w:r>
      <w:proofErr w:type="spellEnd"/>
      <w:r w:rsidRPr="001E2FA9">
        <w:rPr>
          <w:lang w:val="en-US"/>
        </w:rPr>
        <w:t xml:space="preserve">, </w:t>
      </w:r>
      <w:proofErr w:type="spellStart"/>
      <w:r w:rsidRPr="001E2FA9">
        <w:rPr>
          <w:lang w:val="en-US"/>
        </w:rPr>
        <w:t>пропустите</w:t>
      </w:r>
      <w:proofErr w:type="spellEnd"/>
      <w:r w:rsidRPr="001E2FA9">
        <w:rPr>
          <w:lang w:val="en-US"/>
        </w:rPr>
        <w:t xml:space="preserve"> </w:t>
      </w:r>
      <w:proofErr w:type="spellStart"/>
      <w:r w:rsidRPr="001E2FA9">
        <w:rPr>
          <w:lang w:val="en-US"/>
        </w:rPr>
        <w:t>се</w:t>
      </w:r>
      <w:proofErr w:type="spellEnd"/>
      <w:r w:rsidRPr="001E2FA9">
        <w:rPr>
          <w:lang w:val="en-US"/>
        </w:rPr>
        <w:t xml:space="preserve"> </w:t>
      </w:r>
      <w:proofErr w:type="spellStart"/>
      <w:r w:rsidRPr="001E2FA9">
        <w:rPr>
          <w:lang w:val="en-US"/>
        </w:rPr>
        <w:t>изведуваат</w:t>
      </w:r>
      <w:proofErr w:type="spellEnd"/>
      <w:r w:rsidRPr="001E2FA9">
        <w:rPr>
          <w:lang w:val="en-US"/>
        </w:rPr>
        <w:t xml:space="preserve"> </w:t>
      </w:r>
      <w:proofErr w:type="spellStart"/>
      <w:r w:rsidRPr="001E2FA9">
        <w:rPr>
          <w:lang w:val="en-US"/>
        </w:rPr>
        <w:t>врз</w:t>
      </w:r>
      <w:proofErr w:type="spellEnd"/>
      <w:r w:rsidRPr="001E2FA9">
        <w:rPr>
          <w:lang w:val="en-US"/>
        </w:rPr>
        <w:t xml:space="preserve"> </w:t>
      </w:r>
      <w:proofErr w:type="spellStart"/>
      <w:r w:rsidRPr="001E2FA9">
        <w:rPr>
          <w:lang w:val="en-US"/>
        </w:rPr>
        <w:t>подлога</w:t>
      </w:r>
      <w:proofErr w:type="spellEnd"/>
      <w:r w:rsidRPr="001E2FA9">
        <w:rPr>
          <w:lang w:val="en-US"/>
        </w:rPr>
        <w:t xml:space="preserve"> </w:t>
      </w:r>
      <w:proofErr w:type="spellStart"/>
      <w:r w:rsidRPr="001E2FA9">
        <w:rPr>
          <w:lang w:val="en-US"/>
        </w:rPr>
        <w:t>со</w:t>
      </w:r>
      <w:proofErr w:type="spellEnd"/>
      <w:r w:rsidRPr="001E2FA9">
        <w:rPr>
          <w:lang w:val="en-US"/>
        </w:rPr>
        <w:t xml:space="preserve"> </w:t>
      </w:r>
      <w:proofErr w:type="spellStart"/>
      <w:r w:rsidRPr="001E2FA9">
        <w:rPr>
          <w:lang w:val="en-US"/>
        </w:rPr>
        <w:t>дебелина</w:t>
      </w:r>
      <w:proofErr w:type="spellEnd"/>
      <w:r w:rsidRPr="001E2FA9">
        <w:rPr>
          <w:lang w:val="en-US"/>
        </w:rPr>
        <w:t xml:space="preserve"> 10 cm </w:t>
      </w:r>
      <w:proofErr w:type="spellStart"/>
      <w:r w:rsidRPr="001E2FA9">
        <w:rPr>
          <w:lang w:val="en-US"/>
        </w:rPr>
        <w:t>од</w:t>
      </w:r>
      <w:proofErr w:type="spellEnd"/>
      <w:r w:rsidRPr="001E2FA9">
        <w:rPr>
          <w:lang w:val="en-US"/>
        </w:rPr>
        <w:t xml:space="preserve"> </w:t>
      </w:r>
      <w:proofErr w:type="spellStart"/>
      <w:r w:rsidRPr="001E2FA9">
        <w:rPr>
          <w:lang w:val="en-US"/>
        </w:rPr>
        <w:t>чакалест</w:t>
      </w:r>
      <w:proofErr w:type="spellEnd"/>
      <w:r>
        <w:rPr>
          <w:lang w:val="mk-MK"/>
        </w:rPr>
        <w:t xml:space="preserve"> </w:t>
      </w:r>
      <w:proofErr w:type="spellStart"/>
      <w:r w:rsidRPr="001E2FA9">
        <w:rPr>
          <w:lang w:val="en-US"/>
        </w:rPr>
        <w:t>материјал</w:t>
      </w:r>
      <w:proofErr w:type="spellEnd"/>
      <w:r w:rsidRPr="001E2FA9">
        <w:rPr>
          <w:lang w:val="en-US"/>
        </w:rPr>
        <w:t xml:space="preserve"> </w:t>
      </w:r>
      <w:proofErr w:type="spellStart"/>
      <w:r w:rsidRPr="001E2FA9">
        <w:rPr>
          <w:lang w:val="en-US"/>
        </w:rPr>
        <w:t>со</w:t>
      </w:r>
      <w:proofErr w:type="spellEnd"/>
      <w:r w:rsidRPr="001E2FA9">
        <w:rPr>
          <w:lang w:val="en-US"/>
        </w:rPr>
        <w:t xml:space="preserve"> </w:t>
      </w:r>
      <w:proofErr w:type="spellStart"/>
      <w:r w:rsidRPr="001E2FA9">
        <w:rPr>
          <w:lang w:val="en-US"/>
        </w:rPr>
        <w:t>гранулација</w:t>
      </w:r>
      <w:proofErr w:type="spellEnd"/>
      <w:r w:rsidRPr="001E2FA9">
        <w:rPr>
          <w:lang w:val="en-US"/>
        </w:rPr>
        <w:t xml:space="preserve"> </w:t>
      </w:r>
      <w:proofErr w:type="spellStart"/>
      <w:r w:rsidRPr="001E2FA9">
        <w:rPr>
          <w:lang w:val="en-US"/>
        </w:rPr>
        <w:t>dsr</w:t>
      </w:r>
      <w:proofErr w:type="spellEnd"/>
      <w:r w:rsidRPr="001E2FA9">
        <w:rPr>
          <w:lang w:val="en-US"/>
        </w:rPr>
        <w:t xml:space="preserve"> = 4 - 6cm, </w:t>
      </w:r>
      <w:proofErr w:type="spellStart"/>
      <w:r w:rsidRPr="001E2FA9">
        <w:rPr>
          <w:lang w:val="en-US"/>
        </w:rPr>
        <w:t>со</w:t>
      </w:r>
      <w:proofErr w:type="spellEnd"/>
      <w:r w:rsidRPr="001E2FA9">
        <w:rPr>
          <w:lang w:val="en-US"/>
        </w:rPr>
        <w:t xml:space="preserve"> </w:t>
      </w:r>
      <w:proofErr w:type="spellStart"/>
      <w:r w:rsidRPr="001E2FA9">
        <w:rPr>
          <w:lang w:val="en-US"/>
        </w:rPr>
        <w:t>потребно</w:t>
      </w:r>
      <w:proofErr w:type="spellEnd"/>
      <w:r w:rsidRPr="001E2FA9">
        <w:rPr>
          <w:lang w:val="en-US"/>
        </w:rPr>
        <w:t xml:space="preserve"> </w:t>
      </w:r>
      <w:proofErr w:type="spellStart"/>
      <w:r w:rsidRPr="001E2FA9">
        <w:rPr>
          <w:lang w:val="en-US"/>
        </w:rPr>
        <w:t>набивање</w:t>
      </w:r>
      <w:proofErr w:type="spellEnd"/>
      <w:r w:rsidRPr="001E2FA9">
        <w:rPr>
          <w:lang w:val="en-US"/>
        </w:rPr>
        <w:t xml:space="preserve">, </w:t>
      </w:r>
      <w:proofErr w:type="spellStart"/>
      <w:r w:rsidRPr="001E2FA9">
        <w:rPr>
          <w:lang w:val="en-US"/>
        </w:rPr>
        <w:t>во</w:t>
      </w:r>
      <w:proofErr w:type="spellEnd"/>
      <w:r w:rsidRPr="001E2FA9">
        <w:rPr>
          <w:lang w:val="en-US"/>
        </w:rPr>
        <w:t xml:space="preserve"> </w:t>
      </w:r>
      <w:proofErr w:type="spellStart"/>
      <w:r w:rsidRPr="001E2FA9">
        <w:rPr>
          <w:lang w:val="en-US"/>
        </w:rPr>
        <w:t>широчини</w:t>
      </w:r>
      <w:proofErr w:type="spellEnd"/>
      <w:r w:rsidRPr="001E2FA9">
        <w:rPr>
          <w:lang w:val="en-US"/>
        </w:rPr>
        <w:t xml:space="preserve"> и </w:t>
      </w:r>
      <w:proofErr w:type="spellStart"/>
      <w:r w:rsidRPr="001E2FA9">
        <w:rPr>
          <w:lang w:val="en-US"/>
        </w:rPr>
        <w:t>должини</w:t>
      </w:r>
      <w:proofErr w:type="spellEnd"/>
      <w:r w:rsidRPr="001E2FA9">
        <w:rPr>
          <w:lang w:val="en-US"/>
        </w:rPr>
        <w:t xml:space="preserve"> </w:t>
      </w:r>
      <w:proofErr w:type="spellStart"/>
      <w:r w:rsidRPr="001E2FA9">
        <w:rPr>
          <w:lang w:val="en-US"/>
        </w:rPr>
        <w:t>спрема</w:t>
      </w:r>
      <w:proofErr w:type="spellEnd"/>
      <w:r w:rsidRPr="001E2FA9">
        <w:rPr>
          <w:lang w:val="en-US"/>
        </w:rPr>
        <w:t xml:space="preserve"> </w:t>
      </w:r>
      <w:proofErr w:type="spellStart"/>
      <w:r w:rsidRPr="001E2FA9">
        <w:rPr>
          <w:lang w:val="en-US"/>
        </w:rPr>
        <w:t>техничкото</w:t>
      </w:r>
      <w:proofErr w:type="spellEnd"/>
      <w:r>
        <w:rPr>
          <w:lang w:val="mk-MK"/>
        </w:rPr>
        <w:t xml:space="preserve"> </w:t>
      </w:r>
      <w:proofErr w:type="spellStart"/>
      <w:r w:rsidRPr="001E2FA9">
        <w:rPr>
          <w:lang w:val="en-US"/>
        </w:rPr>
        <w:t>решение</w:t>
      </w:r>
      <w:proofErr w:type="spellEnd"/>
      <w:r w:rsidRPr="001E2FA9">
        <w:rPr>
          <w:lang w:val="en-US"/>
        </w:rPr>
        <w:t>.</w:t>
      </w:r>
    </w:p>
    <w:p w14:paraId="32A4C2A9" w14:textId="450EEC9D" w:rsidR="001E2FA9" w:rsidRPr="001E2FA9" w:rsidRDefault="001E2FA9" w:rsidP="00376617">
      <w:pPr>
        <w:pStyle w:val="ListParagraph"/>
        <w:numPr>
          <w:ilvl w:val="0"/>
          <w:numId w:val="21"/>
        </w:numPr>
        <w:jc w:val="both"/>
        <w:rPr>
          <w:lang w:val="en-US"/>
        </w:rPr>
      </w:pPr>
      <w:proofErr w:type="spellStart"/>
      <w:r w:rsidRPr="001E2FA9">
        <w:rPr>
          <w:lang w:val="en-US"/>
        </w:rPr>
        <w:t>Транспорт</w:t>
      </w:r>
      <w:proofErr w:type="spellEnd"/>
    </w:p>
    <w:p w14:paraId="241F51B6" w14:textId="23D633AF" w:rsidR="00371282" w:rsidRDefault="001E2FA9" w:rsidP="001E2FA9">
      <w:pPr>
        <w:jc w:val="both"/>
        <w:rPr>
          <w:lang w:val="en-US"/>
        </w:rPr>
      </w:pPr>
      <w:proofErr w:type="spellStart"/>
      <w:r w:rsidRPr="001E2FA9">
        <w:rPr>
          <w:lang w:val="en-US"/>
        </w:rPr>
        <w:t>Материјалот</w:t>
      </w:r>
      <w:proofErr w:type="spellEnd"/>
      <w:r w:rsidRPr="001E2FA9">
        <w:rPr>
          <w:lang w:val="en-US"/>
        </w:rPr>
        <w:t xml:space="preserve"> </w:t>
      </w:r>
      <w:proofErr w:type="spellStart"/>
      <w:r w:rsidRPr="001E2FA9">
        <w:rPr>
          <w:lang w:val="en-US"/>
        </w:rPr>
        <w:t>ќе</w:t>
      </w:r>
      <w:proofErr w:type="spellEnd"/>
      <w:r w:rsidRPr="001E2FA9">
        <w:rPr>
          <w:lang w:val="en-US"/>
        </w:rPr>
        <w:t xml:space="preserve"> </w:t>
      </w:r>
      <w:proofErr w:type="spellStart"/>
      <w:r w:rsidRPr="001E2FA9">
        <w:rPr>
          <w:lang w:val="en-US"/>
        </w:rPr>
        <w:t>се</w:t>
      </w:r>
      <w:proofErr w:type="spellEnd"/>
      <w:r w:rsidRPr="001E2FA9">
        <w:rPr>
          <w:lang w:val="en-US"/>
        </w:rPr>
        <w:t xml:space="preserve"> </w:t>
      </w:r>
      <w:proofErr w:type="spellStart"/>
      <w:r w:rsidRPr="001E2FA9">
        <w:rPr>
          <w:lang w:val="en-US"/>
        </w:rPr>
        <w:t>транспортира</w:t>
      </w:r>
      <w:proofErr w:type="spellEnd"/>
      <w:r w:rsidRPr="001E2FA9">
        <w:rPr>
          <w:lang w:val="en-US"/>
        </w:rPr>
        <w:t xml:space="preserve"> и </w:t>
      </w:r>
      <w:proofErr w:type="spellStart"/>
      <w:r w:rsidRPr="001E2FA9">
        <w:rPr>
          <w:lang w:val="en-US"/>
        </w:rPr>
        <w:t>депонира</w:t>
      </w:r>
      <w:proofErr w:type="spellEnd"/>
      <w:r w:rsidRPr="001E2FA9">
        <w:rPr>
          <w:lang w:val="en-US"/>
        </w:rPr>
        <w:t xml:space="preserve"> </w:t>
      </w:r>
      <w:proofErr w:type="spellStart"/>
      <w:r w:rsidRPr="001E2FA9">
        <w:rPr>
          <w:lang w:val="en-US"/>
        </w:rPr>
        <w:t>до</w:t>
      </w:r>
      <w:proofErr w:type="spellEnd"/>
      <w:r w:rsidRPr="001E2FA9">
        <w:rPr>
          <w:lang w:val="en-US"/>
        </w:rPr>
        <w:t xml:space="preserve"> </w:t>
      </w:r>
      <w:proofErr w:type="spellStart"/>
      <w:r w:rsidRPr="001E2FA9">
        <w:rPr>
          <w:lang w:val="en-US"/>
        </w:rPr>
        <w:t>кое</w:t>
      </w:r>
      <w:proofErr w:type="spellEnd"/>
      <w:r w:rsidRPr="001E2FA9">
        <w:rPr>
          <w:lang w:val="en-US"/>
        </w:rPr>
        <w:t xml:space="preserve"> </w:t>
      </w:r>
      <w:proofErr w:type="spellStart"/>
      <w:r w:rsidRPr="001E2FA9">
        <w:rPr>
          <w:lang w:val="en-US"/>
        </w:rPr>
        <w:t>било</w:t>
      </w:r>
      <w:proofErr w:type="spellEnd"/>
      <w:r w:rsidRPr="001E2FA9">
        <w:rPr>
          <w:lang w:val="en-US"/>
        </w:rPr>
        <w:t xml:space="preserve"> </w:t>
      </w:r>
      <w:proofErr w:type="spellStart"/>
      <w:r w:rsidRPr="001E2FA9">
        <w:rPr>
          <w:lang w:val="en-US"/>
        </w:rPr>
        <w:t>растојание</w:t>
      </w:r>
      <w:proofErr w:type="spellEnd"/>
      <w:r w:rsidRPr="001E2FA9">
        <w:rPr>
          <w:lang w:val="en-US"/>
        </w:rPr>
        <w:t xml:space="preserve"> </w:t>
      </w:r>
      <w:proofErr w:type="spellStart"/>
      <w:r w:rsidRPr="001E2FA9">
        <w:rPr>
          <w:lang w:val="en-US"/>
        </w:rPr>
        <w:t>помало</w:t>
      </w:r>
      <w:proofErr w:type="spellEnd"/>
      <w:r w:rsidRPr="001E2FA9">
        <w:rPr>
          <w:lang w:val="en-US"/>
        </w:rPr>
        <w:t xml:space="preserve"> </w:t>
      </w:r>
      <w:proofErr w:type="spellStart"/>
      <w:r w:rsidRPr="001E2FA9">
        <w:rPr>
          <w:lang w:val="en-US"/>
        </w:rPr>
        <w:t>од</w:t>
      </w:r>
      <w:proofErr w:type="spellEnd"/>
      <w:r w:rsidRPr="001E2FA9">
        <w:rPr>
          <w:lang w:val="en-US"/>
        </w:rPr>
        <w:t xml:space="preserve"> 500 m </w:t>
      </w:r>
      <w:proofErr w:type="spellStart"/>
      <w:r w:rsidRPr="001E2FA9">
        <w:rPr>
          <w:lang w:val="en-US"/>
        </w:rPr>
        <w:t>сметајќи</w:t>
      </w:r>
      <w:proofErr w:type="spellEnd"/>
      <w:r w:rsidRPr="001E2FA9">
        <w:rPr>
          <w:lang w:val="en-US"/>
        </w:rPr>
        <w:t xml:space="preserve"> </w:t>
      </w:r>
      <w:proofErr w:type="spellStart"/>
      <w:r w:rsidRPr="001E2FA9">
        <w:rPr>
          <w:lang w:val="en-US"/>
        </w:rPr>
        <w:t>од</w:t>
      </w:r>
      <w:proofErr w:type="spellEnd"/>
      <w:r>
        <w:rPr>
          <w:lang w:val="mk-MK"/>
        </w:rPr>
        <w:t xml:space="preserve"> </w:t>
      </w:r>
      <w:proofErr w:type="spellStart"/>
      <w:r w:rsidRPr="001E2FA9">
        <w:rPr>
          <w:lang w:val="en-US"/>
        </w:rPr>
        <w:t>местото</w:t>
      </w:r>
      <w:proofErr w:type="spellEnd"/>
      <w:r>
        <w:rPr>
          <w:lang w:val="mk-MK"/>
        </w:rPr>
        <w:t xml:space="preserve"> </w:t>
      </w:r>
      <w:proofErr w:type="spellStart"/>
      <w:r w:rsidRPr="001E2FA9">
        <w:rPr>
          <w:lang w:val="en-US"/>
        </w:rPr>
        <w:t>на</w:t>
      </w:r>
      <w:proofErr w:type="spellEnd"/>
      <w:r w:rsidRPr="001E2FA9">
        <w:rPr>
          <w:lang w:val="en-US"/>
        </w:rPr>
        <w:t xml:space="preserve"> </w:t>
      </w:r>
      <w:proofErr w:type="spellStart"/>
      <w:r w:rsidRPr="001E2FA9">
        <w:rPr>
          <w:lang w:val="en-US"/>
        </w:rPr>
        <w:t>ископот</w:t>
      </w:r>
      <w:proofErr w:type="spellEnd"/>
      <w:r w:rsidRPr="001E2FA9">
        <w:rPr>
          <w:lang w:val="en-US"/>
        </w:rPr>
        <w:t xml:space="preserve">, </w:t>
      </w:r>
      <w:proofErr w:type="spellStart"/>
      <w:r w:rsidRPr="001E2FA9">
        <w:rPr>
          <w:lang w:val="en-US"/>
        </w:rPr>
        <w:t>освен</w:t>
      </w:r>
      <w:proofErr w:type="spellEnd"/>
      <w:r w:rsidRPr="001E2FA9">
        <w:rPr>
          <w:lang w:val="en-US"/>
        </w:rPr>
        <w:t xml:space="preserve"> </w:t>
      </w:r>
      <w:proofErr w:type="spellStart"/>
      <w:r w:rsidRPr="001E2FA9">
        <w:rPr>
          <w:lang w:val="en-US"/>
        </w:rPr>
        <w:t>ако</w:t>
      </w:r>
      <w:proofErr w:type="spellEnd"/>
      <w:r w:rsidRPr="001E2FA9">
        <w:rPr>
          <w:lang w:val="en-US"/>
        </w:rPr>
        <w:t xml:space="preserve"> </w:t>
      </w:r>
      <w:proofErr w:type="spellStart"/>
      <w:r w:rsidRPr="001E2FA9">
        <w:rPr>
          <w:lang w:val="en-US"/>
        </w:rPr>
        <w:t>не</w:t>
      </w:r>
      <w:proofErr w:type="spellEnd"/>
      <w:r w:rsidRPr="001E2FA9">
        <w:rPr>
          <w:lang w:val="en-US"/>
        </w:rPr>
        <w:t xml:space="preserve"> е </w:t>
      </w:r>
      <w:proofErr w:type="spellStart"/>
      <w:r w:rsidRPr="001E2FA9">
        <w:rPr>
          <w:lang w:val="en-US"/>
        </w:rPr>
        <w:t>поинаку</w:t>
      </w:r>
      <w:proofErr w:type="spellEnd"/>
      <w:r w:rsidRPr="001E2FA9">
        <w:rPr>
          <w:lang w:val="en-US"/>
        </w:rPr>
        <w:t xml:space="preserve"> </w:t>
      </w:r>
      <w:proofErr w:type="spellStart"/>
      <w:r w:rsidRPr="001E2FA9">
        <w:rPr>
          <w:lang w:val="en-US"/>
        </w:rPr>
        <w:t>наложено</w:t>
      </w:r>
      <w:proofErr w:type="spellEnd"/>
      <w:r w:rsidRPr="001E2FA9">
        <w:rPr>
          <w:lang w:val="en-US"/>
        </w:rPr>
        <w:t xml:space="preserve"> </w:t>
      </w:r>
      <w:proofErr w:type="spellStart"/>
      <w:r w:rsidRPr="001E2FA9">
        <w:rPr>
          <w:lang w:val="en-US"/>
        </w:rPr>
        <w:t>во</w:t>
      </w:r>
      <w:proofErr w:type="spellEnd"/>
      <w:r w:rsidRPr="001E2FA9">
        <w:rPr>
          <w:lang w:val="en-US"/>
        </w:rPr>
        <w:t xml:space="preserve"> </w:t>
      </w:r>
      <w:proofErr w:type="spellStart"/>
      <w:r w:rsidRPr="001E2FA9">
        <w:rPr>
          <w:lang w:val="en-US"/>
        </w:rPr>
        <w:t>специфик</w:t>
      </w:r>
      <w:proofErr w:type="spellEnd"/>
      <w:r w:rsidRPr="001E2FA9">
        <w:rPr>
          <w:lang w:val="en-US"/>
        </w:rPr>
        <w:t xml:space="preserve"> </w:t>
      </w:r>
      <w:proofErr w:type="spellStart"/>
      <w:r w:rsidRPr="001E2FA9">
        <w:rPr>
          <w:lang w:val="en-US"/>
        </w:rPr>
        <w:t>ацијата</w:t>
      </w:r>
      <w:proofErr w:type="spellEnd"/>
      <w:r w:rsidRPr="001E2FA9">
        <w:rPr>
          <w:lang w:val="en-US"/>
        </w:rPr>
        <w:t xml:space="preserve"> </w:t>
      </w:r>
      <w:proofErr w:type="spellStart"/>
      <w:r w:rsidRPr="001E2FA9">
        <w:rPr>
          <w:lang w:val="en-US"/>
        </w:rPr>
        <w:t>или</w:t>
      </w:r>
      <w:proofErr w:type="spellEnd"/>
      <w:r w:rsidRPr="001E2FA9">
        <w:rPr>
          <w:lang w:val="en-US"/>
        </w:rPr>
        <w:t xml:space="preserve"> </w:t>
      </w:r>
      <w:proofErr w:type="spellStart"/>
      <w:r w:rsidRPr="001E2FA9">
        <w:rPr>
          <w:lang w:val="en-US"/>
        </w:rPr>
        <w:t>од</w:t>
      </w:r>
      <w:proofErr w:type="spellEnd"/>
      <w:r w:rsidRPr="001E2FA9">
        <w:rPr>
          <w:lang w:val="en-US"/>
        </w:rPr>
        <w:t xml:space="preserve"> </w:t>
      </w:r>
      <w:proofErr w:type="spellStart"/>
      <w:r w:rsidRPr="001E2FA9">
        <w:rPr>
          <w:lang w:val="en-US"/>
        </w:rPr>
        <w:t>страна</w:t>
      </w:r>
      <w:proofErr w:type="spellEnd"/>
      <w:r w:rsidRPr="001E2FA9">
        <w:rPr>
          <w:lang w:val="en-US"/>
        </w:rPr>
        <w:t xml:space="preserve"> </w:t>
      </w:r>
      <w:proofErr w:type="spellStart"/>
      <w:r w:rsidRPr="001E2FA9">
        <w:rPr>
          <w:lang w:val="en-US"/>
        </w:rPr>
        <w:t>на</w:t>
      </w:r>
      <w:proofErr w:type="spellEnd"/>
      <w:r w:rsidRPr="001E2FA9">
        <w:rPr>
          <w:lang w:val="en-US"/>
        </w:rPr>
        <w:t xml:space="preserve"> </w:t>
      </w:r>
      <w:proofErr w:type="spellStart"/>
      <w:r w:rsidRPr="001E2FA9">
        <w:rPr>
          <w:lang w:val="en-US"/>
        </w:rPr>
        <w:t>Надзорниот</w:t>
      </w:r>
      <w:proofErr w:type="spellEnd"/>
      <w:r w:rsidRPr="001E2FA9">
        <w:rPr>
          <w:lang w:val="en-US"/>
        </w:rPr>
        <w:t xml:space="preserve"> </w:t>
      </w:r>
      <w:proofErr w:type="spellStart"/>
      <w:r w:rsidRPr="001E2FA9">
        <w:rPr>
          <w:lang w:val="en-US"/>
        </w:rPr>
        <w:t>орган</w:t>
      </w:r>
      <w:proofErr w:type="spellEnd"/>
      <w:r w:rsidRPr="001E2FA9">
        <w:rPr>
          <w:lang w:val="en-US"/>
        </w:rPr>
        <w:t>.</w:t>
      </w:r>
    </w:p>
    <w:p w14:paraId="24C693DD" w14:textId="77777777" w:rsidR="001E2FA9" w:rsidRPr="001E2FA9" w:rsidRDefault="001E2FA9" w:rsidP="00376617">
      <w:pPr>
        <w:pStyle w:val="ListParagraph"/>
        <w:numPr>
          <w:ilvl w:val="0"/>
          <w:numId w:val="21"/>
        </w:numPr>
        <w:jc w:val="both"/>
        <w:rPr>
          <w:lang w:val="en-US"/>
        </w:rPr>
      </w:pPr>
      <w:proofErr w:type="spellStart"/>
      <w:r w:rsidRPr="001E2FA9">
        <w:rPr>
          <w:lang w:val="en-US"/>
        </w:rPr>
        <w:t>Изведба</w:t>
      </w:r>
      <w:proofErr w:type="spellEnd"/>
      <w:r w:rsidRPr="001E2FA9">
        <w:rPr>
          <w:lang w:val="en-US"/>
        </w:rPr>
        <w:t xml:space="preserve"> </w:t>
      </w:r>
      <w:proofErr w:type="spellStart"/>
      <w:r w:rsidRPr="001E2FA9">
        <w:rPr>
          <w:lang w:val="en-US"/>
        </w:rPr>
        <w:t>на</w:t>
      </w:r>
      <w:proofErr w:type="spellEnd"/>
      <w:r w:rsidRPr="001E2FA9">
        <w:rPr>
          <w:lang w:val="en-US"/>
        </w:rPr>
        <w:t xml:space="preserve"> </w:t>
      </w:r>
      <w:proofErr w:type="spellStart"/>
      <w:r w:rsidRPr="001E2FA9">
        <w:rPr>
          <w:lang w:val="en-US"/>
        </w:rPr>
        <w:t>армиранобетонски</w:t>
      </w:r>
      <w:proofErr w:type="spellEnd"/>
      <w:r w:rsidRPr="001E2FA9">
        <w:rPr>
          <w:lang w:val="en-US"/>
        </w:rPr>
        <w:t xml:space="preserve"> </w:t>
      </w:r>
      <w:proofErr w:type="spellStart"/>
      <w:r w:rsidRPr="001E2FA9">
        <w:rPr>
          <w:lang w:val="en-US"/>
        </w:rPr>
        <w:t>собирни</w:t>
      </w:r>
      <w:proofErr w:type="spellEnd"/>
      <w:r w:rsidRPr="001E2FA9">
        <w:rPr>
          <w:lang w:val="en-US"/>
        </w:rPr>
        <w:t xml:space="preserve"> </w:t>
      </w:r>
      <w:proofErr w:type="spellStart"/>
      <w:r w:rsidRPr="001E2FA9">
        <w:rPr>
          <w:lang w:val="en-US"/>
        </w:rPr>
        <w:t>шахти</w:t>
      </w:r>
      <w:proofErr w:type="spellEnd"/>
    </w:p>
    <w:p w14:paraId="193BE644" w14:textId="523FF0F3" w:rsidR="001E2FA9" w:rsidRPr="001E2FA9" w:rsidRDefault="001E2FA9" w:rsidP="001E2FA9">
      <w:pPr>
        <w:jc w:val="both"/>
        <w:rPr>
          <w:lang w:val="en-US"/>
        </w:rPr>
      </w:pPr>
      <w:proofErr w:type="spellStart"/>
      <w:r w:rsidRPr="001E2FA9">
        <w:rPr>
          <w:lang w:val="en-US"/>
        </w:rPr>
        <w:t>Армиранобетонските</w:t>
      </w:r>
      <w:proofErr w:type="spellEnd"/>
      <w:r w:rsidRPr="001E2FA9">
        <w:rPr>
          <w:lang w:val="en-US"/>
        </w:rPr>
        <w:t xml:space="preserve"> </w:t>
      </w:r>
      <w:proofErr w:type="spellStart"/>
      <w:r w:rsidRPr="001E2FA9">
        <w:rPr>
          <w:lang w:val="en-US"/>
        </w:rPr>
        <w:t>собирни</w:t>
      </w:r>
      <w:proofErr w:type="spellEnd"/>
      <w:r w:rsidRPr="001E2FA9">
        <w:rPr>
          <w:lang w:val="en-US"/>
        </w:rPr>
        <w:t xml:space="preserve"> </w:t>
      </w:r>
      <w:proofErr w:type="spellStart"/>
      <w:r w:rsidRPr="001E2FA9">
        <w:rPr>
          <w:lang w:val="en-US"/>
        </w:rPr>
        <w:t>шахти</w:t>
      </w:r>
      <w:proofErr w:type="spellEnd"/>
      <w:r w:rsidRPr="001E2FA9">
        <w:rPr>
          <w:lang w:val="en-US"/>
        </w:rPr>
        <w:t xml:space="preserve"> </w:t>
      </w:r>
      <w:proofErr w:type="spellStart"/>
      <w:r w:rsidRPr="001E2FA9">
        <w:rPr>
          <w:lang w:val="en-US"/>
        </w:rPr>
        <w:t>ќе</w:t>
      </w:r>
      <w:proofErr w:type="spellEnd"/>
      <w:r w:rsidRPr="001E2FA9">
        <w:rPr>
          <w:lang w:val="en-US"/>
        </w:rPr>
        <w:t xml:space="preserve"> </w:t>
      </w:r>
      <w:proofErr w:type="spellStart"/>
      <w:r w:rsidRPr="001E2FA9">
        <w:rPr>
          <w:lang w:val="en-US"/>
        </w:rPr>
        <w:t>бидат</w:t>
      </w:r>
      <w:proofErr w:type="spellEnd"/>
      <w:r w:rsidRPr="001E2FA9">
        <w:rPr>
          <w:lang w:val="en-US"/>
        </w:rPr>
        <w:t xml:space="preserve"> </w:t>
      </w:r>
      <w:proofErr w:type="spellStart"/>
      <w:r w:rsidRPr="001E2FA9">
        <w:rPr>
          <w:lang w:val="en-US"/>
        </w:rPr>
        <w:t>изведени</w:t>
      </w:r>
      <w:proofErr w:type="spellEnd"/>
      <w:r w:rsidRPr="001E2FA9">
        <w:rPr>
          <w:lang w:val="en-US"/>
        </w:rPr>
        <w:t xml:space="preserve"> </w:t>
      </w:r>
      <w:proofErr w:type="spellStart"/>
      <w:r w:rsidRPr="001E2FA9">
        <w:rPr>
          <w:lang w:val="en-US"/>
        </w:rPr>
        <w:t>од</w:t>
      </w:r>
      <w:proofErr w:type="spellEnd"/>
      <w:r w:rsidRPr="001E2FA9">
        <w:rPr>
          <w:lang w:val="en-US"/>
        </w:rPr>
        <w:t xml:space="preserve"> </w:t>
      </w:r>
      <w:proofErr w:type="spellStart"/>
      <w:r w:rsidRPr="001E2FA9">
        <w:rPr>
          <w:lang w:val="en-US"/>
        </w:rPr>
        <w:t>хидротехнички</w:t>
      </w:r>
      <w:proofErr w:type="spellEnd"/>
      <w:r w:rsidRPr="001E2FA9">
        <w:rPr>
          <w:lang w:val="en-US"/>
        </w:rPr>
        <w:t xml:space="preserve"> </w:t>
      </w:r>
      <w:proofErr w:type="spellStart"/>
      <w:r w:rsidRPr="001E2FA9">
        <w:rPr>
          <w:lang w:val="en-US"/>
        </w:rPr>
        <w:t>бетон</w:t>
      </w:r>
      <w:proofErr w:type="spellEnd"/>
      <w:r w:rsidRPr="001E2FA9">
        <w:rPr>
          <w:lang w:val="en-US"/>
        </w:rPr>
        <w:t xml:space="preserve"> </w:t>
      </w:r>
      <w:proofErr w:type="spellStart"/>
      <w:r w:rsidRPr="001E2FA9">
        <w:rPr>
          <w:lang w:val="en-US"/>
        </w:rPr>
        <w:t>со</w:t>
      </w:r>
      <w:proofErr w:type="spellEnd"/>
      <w:r w:rsidRPr="001E2FA9">
        <w:rPr>
          <w:lang w:val="en-US"/>
        </w:rPr>
        <w:t xml:space="preserve"> </w:t>
      </w:r>
      <w:proofErr w:type="spellStart"/>
      <w:r w:rsidRPr="001E2FA9">
        <w:rPr>
          <w:lang w:val="en-US"/>
        </w:rPr>
        <w:t>цврстина</w:t>
      </w:r>
      <w:proofErr w:type="spellEnd"/>
      <w:r w:rsidRPr="001E2FA9">
        <w:rPr>
          <w:lang w:val="en-US"/>
        </w:rPr>
        <w:t xml:space="preserve"> </w:t>
      </w:r>
      <w:proofErr w:type="spellStart"/>
      <w:r w:rsidRPr="001E2FA9">
        <w:rPr>
          <w:lang w:val="en-US"/>
        </w:rPr>
        <w:t>на</w:t>
      </w:r>
      <w:proofErr w:type="spellEnd"/>
      <w:r>
        <w:rPr>
          <w:lang w:val="mk-MK"/>
        </w:rPr>
        <w:t xml:space="preserve"> </w:t>
      </w:r>
      <w:proofErr w:type="spellStart"/>
      <w:r w:rsidRPr="001E2FA9">
        <w:rPr>
          <w:lang w:val="en-US"/>
        </w:rPr>
        <w:t>притисок</w:t>
      </w:r>
      <w:proofErr w:type="spellEnd"/>
      <w:r w:rsidRPr="001E2FA9">
        <w:rPr>
          <w:lang w:val="en-US"/>
        </w:rPr>
        <w:t xml:space="preserve"> МБ 30, </w:t>
      </w:r>
      <w:proofErr w:type="spellStart"/>
      <w:r w:rsidRPr="001E2FA9">
        <w:rPr>
          <w:lang w:val="en-US"/>
        </w:rPr>
        <w:t>водонепропусност</w:t>
      </w:r>
      <w:proofErr w:type="spellEnd"/>
      <w:r w:rsidRPr="001E2FA9">
        <w:rPr>
          <w:lang w:val="en-US"/>
        </w:rPr>
        <w:t xml:space="preserve"> В6 и </w:t>
      </w:r>
      <w:proofErr w:type="spellStart"/>
      <w:r w:rsidRPr="001E2FA9">
        <w:rPr>
          <w:lang w:val="en-US"/>
        </w:rPr>
        <w:t>отпорност</w:t>
      </w:r>
      <w:proofErr w:type="spellEnd"/>
      <w:r w:rsidRPr="001E2FA9">
        <w:rPr>
          <w:lang w:val="en-US"/>
        </w:rPr>
        <w:t xml:space="preserve"> </w:t>
      </w:r>
      <w:proofErr w:type="spellStart"/>
      <w:r w:rsidRPr="001E2FA9">
        <w:rPr>
          <w:lang w:val="en-US"/>
        </w:rPr>
        <w:t>на</w:t>
      </w:r>
      <w:proofErr w:type="spellEnd"/>
      <w:r w:rsidRPr="001E2FA9">
        <w:rPr>
          <w:lang w:val="en-US"/>
        </w:rPr>
        <w:t xml:space="preserve"> </w:t>
      </w:r>
      <w:proofErr w:type="spellStart"/>
      <w:r w:rsidRPr="001E2FA9">
        <w:rPr>
          <w:lang w:val="en-US"/>
        </w:rPr>
        <w:t>мрзнење</w:t>
      </w:r>
      <w:proofErr w:type="spellEnd"/>
      <w:r w:rsidRPr="001E2FA9">
        <w:rPr>
          <w:lang w:val="en-US"/>
        </w:rPr>
        <w:t xml:space="preserve"> М 100, </w:t>
      </w:r>
      <w:proofErr w:type="spellStart"/>
      <w:r w:rsidRPr="001E2FA9">
        <w:rPr>
          <w:lang w:val="en-US"/>
        </w:rPr>
        <w:t>со</w:t>
      </w:r>
      <w:proofErr w:type="spellEnd"/>
      <w:r w:rsidRPr="001E2FA9">
        <w:rPr>
          <w:lang w:val="en-US"/>
        </w:rPr>
        <w:t xml:space="preserve"> </w:t>
      </w:r>
      <w:proofErr w:type="spellStart"/>
      <w:r w:rsidRPr="001E2FA9">
        <w:rPr>
          <w:lang w:val="en-US"/>
        </w:rPr>
        <w:t>претходно</w:t>
      </w:r>
      <w:proofErr w:type="spellEnd"/>
      <w:r w:rsidRPr="001E2FA9">
        <w:rPr>
          <w:lang w:val="en-US"/>
        </w:rPr>
        <w:t xml:space="preserve"> </w:t>
      </w:r>
      <w:proofErr w:type="spellStart"/>
      <w:r w:rsidRPr="001E2FA9">
        <w:rPr>
          <w:lang w:val="en-US"/>
        </w:rPr>
        <w:t>поставена</w:t>
      </w:r>
      <w:proofErr w:type="spellEnd"/>
      <w:r w:rsidRPr="001E2FA9">
        <w:rPr>
          <w:lang w:val="en-US"/>
        </w:rPr>
        <w:t xml:space="preserve"> </w:t>
      </w:r>
      <w:proofErr w:type="spellStart"/>
      <w:r w:rsidRPr="001E2FA9">
        <w:rPr>
          <w:lang w:val="en-US"/>
        </w:rPr>
        <w:t>потребна</w:t>
      </w:r>
      <w:proofErr w:type="spellEnd"/>
      <w:r>
        <w:rPr>
          <w:lang w:val="mk-MK"/>
        </w:rPr>
        <w:t xml:space="preserve"> </w:t>
      </w:r>
      <w:proofErr w:type="spellStart"/>
      <w:r w:rsidRPr="001E2FA9">
        <w:rPr>
          <w:lang w:val="en-US"/>
        </w:rPr>
        <w:t>арматура</w:t>
      </w:r>
      <w:proofErr w:type="spellEnd"/>
      <w:r w:rsidRPr="001E2FA9">
        <w:rPr>
          <w:lang w:val="en-US"/>
        </w:rPr>
        <w:t xml:space="preserve"> и </w:t>
      </w:r>
      <w:proofErr w:type="spellStart"/>
      <w:r w:rsidRPr="001E2FA9">
        <w:rPr>
          <w:lang w:val="en-US"/>
        </w:rPr>
        <w:t>изведена</w:t>
      </w:r>
      <w:proofErr w:type="spellEnd"/>
      <w:r w:rsidRPr="001E2FA9">
        <w:rPr>
          <w:lang w:val="en-US"/>
        </w:rPr>
        <w:t xml:space="preserve"> </w:t>
      </w:r>
      <w:proofErr w:type="spellStart"/>
      <w:r w:rsidRPr="001E2FA9">
        <w:rPr>
          <w:lang w:val="en-US"/>
        </w:rPr>
        <w:t>оплата</w:t>
      </w:r>
      <w:proofErr w:type="spellEnd"/>
      <w:r w:rsidRPr="001E2FA9">
        <w:rPr>
          <w:lang w:val="en-US"/>
        </w:rPr>
        <w:t>.</w:t>
      </w:r>
      <w:r>
        <w:rPr>
          <w:lang w:val="mk-MK"/>
        </w:rPr>
        <w:t xml:space="preserve"> </w:t>
      </w:r>
      <w:proofErr w:type="spellStart"/>
      <w:r w:rsidRPr="001E2FA9">
        <w:rPr>
          <w:lang w:val="en-US"/>
        </w:rPr>
        <w:t>Бетонирањето</w:t>
      </w:r>
      <w:proofErr w:type="spellEnd"/>
      <w:r w:rsidRPr="001E2FA9">
        <w:rPr>
          <w:lang w:val="en-US"/>
        </w:rPr>
        <w:t xml:space="preserve"> </w:t>
      </w:r>
      <w:proofErr w:type="spellStart"/>
      <w:r w:rsidRPr="001E2FA9">
        <w:rPr>
          <w:lang w:val="en-US"/>
        </w:rPr>
        <w:t>да</w:t>
      </w:r>
      <w:proofErr w:type="spellEnd"/>
      <w:r w:rsidRPr="001E2FA9">
        <w:rPr>
          <w:lang w:val="en-US"/>
        </w:rPr>
        <w:t xml:space="preserve"> </w:t>
      </w:r>
      <w:proofErr w:type="spellStart"/>
      <w:r w:rsidRPr="001E2FA9">
        <w:rPr>
          <w:lang w:val="en-US"/>
        </w:rPr>
        <w:t>се</w:t>
      </w:r>
      <w:proofErr w:type="spellEnd"/>
      <w:r w:rsidRPr="001E2FA9">
        <w:rPr>
          <w:lang w:val="en-US"/>
        </w:rPr>
        <w:t xml:space="preserve"> </w:t>
      </w:r>
      <w:proofErr w:type="spellStart"/>
      <w:r w:rsidRPr="001E2FA9">
        <w:rPr>
          <w:lang w:val="en-US"/>
        </w:rPr>
        <w:t>изведе</w:t>
      </w:r>
      <w:proofErr w:type="spellEnd"/>
      <w:r w:rsidRPr="001E2FA9">
        <w:rPr>
          <w:lang w:val="en-US"/>
        </w:rPr>
        <w:t xml:space="preserve"> </w:t>
      </w:r>
      <w:proofErr w:type="spellStart"/>
      <w:r w:rsidRPr="001E2FA9">
        <w:rPr>
          <w:lang w:val="en-US"/>
        </w:rPr>
        <w:t>во</w:t>
      </w:r>
      <w:proofErr w:type="spellEnd"/>
      <w:r w:rsidRPr="001E2FA9">
        <w:rPr>
          <w:lang w:val="en-US"/>
        </w:rPr>
        <w:t xml:space="preserve"> </w:t>
      </w:r>
      <w:proofErr w:type="spellStart"/>
      <w:r w:rsidRPr="001E2FA9">
        <w:rPr>
          <w:lang w:val="en-US"/>
        </w:rPr>
        <w:t>суво</w:t>
      </w:r>
      <w:proofErr w:type="spellEnd"/>
      <w:r w:rsidRPr="001E2FA9">
        <w:rPr>
          <w:lang w:val="en-US"/>
        </w:rPr>
        <w:t xml:space="preserve"> </w:t>
      </w:r>
      <w:proofErr w:type="spellStart"/>
      <w:r w:rsidRPr="001E2FA9">
        <w:rPr>
          <w:lang w:val="en-US"/>
        </w:rPr>
        <w:t>со</w:t>
      </w:r>
      <w:proofErr w:type="spellEnd"/>
      <w:r w:rsidRPr="001E2FA9">
        <w:rPr>
          <w:lang w:val="en-US"/>
        </w:rPr>
        <w:t xml:space="preserve"> </w:t>
      </w:r>
      <w:proofErr w:type="spellStart"/>
      <w:r w:rsidRPr="001E2FA9">
        <w:rPr>
          <w:lang w:val="en-US"/>
        </w:rPr>
        <w:t>претходно</w:t>
      </w:r>
      <w:proofErr w:type="spellEnd"/>
      <w:r w:rsidRPr="001E2FA9">
        <w:rPr>
          <w:lang w:val="en-US"/>
        </w:rPr>
        <w:t xml:space="preserve"> </w:t>
      </w:r>
      <w:proofErr w:type="spellStart"/>
      <w:r w:rsidRPr="001E2FA9">
        <w:rPr>
          <w:lang w:val="en-US"/>
        </w:rPr>
        <w:t>евентуално</w:t>
      </w:r>
      <w:proofErr w:type="spellEnd"/>
      <w:r w:rsidRPr="001E2FA9">
        <w:rPr>
          <w:lang w:val="en-US"/>
        </w:rPr>
        <w:t xml:space="preserve"> </w:t>
      </w:r>
      <w:proofErr w:type="spellStart"/>
      <w:r w:rsidRPr="001E2FA9">
        <w:rPr>
          <w:lang w:val="en-US"/>
        </w:rPr>
        <w:t>пренасочување</w:t>
      </w:r>
      <w:proofErr w:type="spellEnd"/>
      <w:r w:rsidRPr="001E2FA9">
        <w:rPr>
          <w:lang w:val="en-US"/>
        </w:rPr>
        <w:t xml:space="preserve"> </w:t>
      </w:r>
      <w:proofErr w:type="spellStart"/>
      <w:r w:rsidRPr="001E2FA9">
        <w:rPr>
          <w:lang w:val="en-US"/>
        </w:rPr>
        <w:t>на</w:t>
      </w:r>
      <w:proofErr w:type="spellEnd"/>
      <w:r w:rsidRPr="001E2FA9">
        <w:rPr>
          <w:lang w:val="en-US"/>
        </w:rPr>
        <w:t xml:space="preserve"> </w:t>
      </w:r>
      <w:proofErr w:type="spellStart"/>
      <w:r w:rsidRPr="001E2FA9">
        <w:rPr>
          <w:lang w:val="en-US"/>
        </w:rPr>
        <w:t>природните</w:t>
      </w:r>
      <w:proofErr w:type="spellEnd"/>
      <w:r w:rsidRPr="001E2FA9">
        <w:rPr>
          <w:lang w:val="en-US"/>
        </w:rPr>
        <w:t xml:space="preserve"> </w:t>
      </w:r>
      <w:proofErr w:type="spellStart"/>
      <w:r w:rsidRPr="001E2FA9">
        <w:rPr>
          <w:lang w:val="en-US"/>
        </w:rPr>
        <w:t>текови</w:t>
      </w:r>
      <w:proofErr w:type="spellEnd"/>
      <w:r w:rsidRPr="001E2FA9">
        <w:rPr>
          <w:lang w:val="en-US"/>
        </w:rPr>
        <w:t xml:space="preserve">, </w:t>
      </w:r>
      <w:proofErr w:type="spellStart"/>
      <w:r w:rsidRPr="001E2FA9">
        <w:rPr>
          <w:lang w:val="en-US"/>
        </w:rPr>
        <w:t>во</w:t>
      </w:r>
      <w:proofErr w:type="spellEnd"/>
      <w:r>
        <w:rPr>
          <w:lang w:val="mk-MK"/>
        </w:rPr>
        <w:t xml:space="preserve"> </w:t>
      </w:r>
      <w:proofErr w:type="spellStart"/>
      <w:r w:rsidRPr="001E2FA9">
        <w:rPr>
          <w:lang w:val="en-US"/>
        </w:rPr>
        <w:t>консултација</w:t>
      </w:r>
      <w:proofErr w:type="spellEnd"/>
      <w:r w:rsidRPr="001E2FA9">
        <w:rPr>
          <w:lang w:val="en-US"/>
        </w:rPr>
        <w:t xml:space="preserve"> </w:t>
      </w:r>
      <w:proofErr w:type="spellStart"/>
      <w:r w:rsidRPr="001E2FA9">
        <w:rPr>
          <w:lang w:val="en-US"/>
        </w:rPr>
        <w:t>со</w:t>
      </w:r>
      <w:proofErr w:type="spellEnd"/>
      <w:r w:rsidRPr="001E2FA9">
        <w:rPr>
          <w:lang w:val="en-US"/>
        </w:rPr>
        <w:t xml:space="preserve"> </w:t>
      </w:r>
      <w:proofErr w:type="spellStart"/>
      <w:r w:rsidRPr="001E2FA9">
        <w:rPr>
          <w:lang w:val="en-US"/>
        </w:rPr>
        <w:t>Надзорниот</w:t>
      </w:r>
      <w:proofErr w:type="spellEnd"/>
      <w:r w:rsidRPr="001E2FA9">
        <w:rPr>
          <w:lang w:val="en-US"/>
        </w:rPr>
        <w:t xml:space="preserve"> </w:t>
      </w:r>
      <w:proofErr w:type="spellStart"/>
      <w:r w:rsidRPr="001E2FA9">
        <w:rPr>
          <w:lang w:val="en-US"/>
        </w:rPr>
        <w:t>орган</w:t>
      </w:r>
      <w:proofErr w:type="spellEnd"/>
      <w:r w:rsidRPr="001E2FA9">
        <w:rPr>
          <w:lang w:val="en-US"/>
        </w:rPr>
        <w:t xml:space="preserve">. </w:t>
      </w:r>
      <w:proofErr w:type="spellStart"/>
      <w:r w:rsidRPr="001E2FA9">
        <w:rPr>
          <w:lang w:val="en-US"/>
        </w:rPr>
        <w:t>За</w:t>
      </w:r>
      <w:proofErr w:type="spellEnd"/>
      <w:r w:rsidRPr="001E2FA9">
        <w:rPr>
          <w:lang w:val="en-US"/>
        </w:rPr>
        <w:t xml:space="preserve"> </w:t>
      </w:r>
      <w:proofErr w:type="spellStart"/>
      <w:r w:rsidRPr="001E2FA9">
        <w:rPr>
          <w:lang w:val="en-US"/>
        </w:rPr>
        <w:t>постигнување</w:t>
      </w:r>
      <w:proofErr w:type="spellEnd"/>
      <w:r w:rsidRPr="001E2FA9">
        <w:rPr>
          <w:lang w:val="en-US"/>
        </w:rPr>
        <w:t xml:space="preserve"> </w:t>
      </w:r>
      <w:proofErr w:type="spellStart"/>
      <w:r w:rsidRPr="001E2FA9">
        <w:rPr>
          <w:lang w:val="en-US"/>
        </w:rPr>
        <w:t>на</w:t>
      </w:r>
      <w:proofErr w:type="spellEnd"/>
      <w:r w:rsidRPr="001E2FA9">
        <w:rPr>
          <w:lang w:val="en-US"/>
        </w:rPr>
        <w:t xml:space="preserve"> </w:t>
      </w:r>
      <w:proofErr w:type="spellStart"/>
      <w:r w:rsidRPr="001E2FA9">
        <w:rPr>
          <w:lang w:val="en-US"/>
        </w:rPr>
        <w:t>бараните</w:t>
      </w:r>
      <w:proofErr w:type="spellEnd"/>
      <w:r w:rsidRPr="001E2FA9">
        <w:rPr>
          <w:lang w:val="en-US"/>
        </w:rPr>
        <w:t xml:space="preserve"> </w:t>
      </w:r>
      <w:proofErr w:type="spellStart"/>
      <w:r w:rsidRPr="001E2FA9">
        <w:rPr>
          <w:lang w:val="en-US"/>
        </w:rPr>
        <w:t>карактеристики</w:t>
      </w:r>
      <w:proofErr w:type="spellEnd"/>
      <w:r w:rsidRPr="001E2FA9">
        <w:rPr>
          <w:lang w:val="en-US"/>
        </w:rPr>
        <w:t xml:space="preserve"> </w:t>
      </w:r>
      <w:proofErr w:type="spellStart"/>
      <w:r w:rsidRPr="001E2FA9">
        <w:rPr>
          <w:lang w:val="en-US"/>
        </w:rPr>
        <w:t>на</w:t>
      </w:r>
      <w:proofErr w:type="spellEnd"/>
      <w:r w:rsidRPr="001E2FA9">
        <w:rPr>
          <w:lang w:val="en-US"/>
        </w:rPr>
        <w:t xml:space="preserve"> </w:t>
      </w:r>
      <w:proofErr w:type="spellStart"/>
      <w:r w:rsidRPr="001E2FA9">
        <w:rPr>
          <w:lang w:val="en-US"/>
        </w:rPr>
        <w:t>бетонот</w:t>
      </w:r>
      <w:proofErr w:type="spellEnd"/>
      <w:r w:rsidRPr="001E2FA9">
        <w:rPr>
          <w:lang w:val="en-US"/>
        </w:rPr>
        <w:t xml:space="preserve"> </w:t>
      </w:r>
      <w:proofErr w:type="spellStart"/>
      <w:r w:rsidRPr="001E2FA9">
        <w:rPr>
          <w:lang w:val="en-US"/>
        </w:rPr>
        <w:t>Изведувачот</w:t>
      </w:r>
      <w:proofErr w:type="spellEnd"/>
      <w:r>
        <w:rPr>
          <w:lang w:val="mk-MK"/>
        </w:rPr>
        <w:t xml:space="preserve"> </w:t>
      </w:r>
      <w:proofErr w:type="spellStart"/>
      <w:r w:rsidRPr="001E2FA9">
        <w:rPr>
          <w:lang w:val="en-US"/>
        </w:rPr>
        <w:t>требе</w:t>
      </w:r>
      <w:proofErr w:type="spellEnd"/>
      <w:r w:rsidRPr="001E2FA9">
        <w:rPr>
          <w:lang w:val="en-US"/>
        </w:rPr>
        <w:t xml:space="preserve"> </w:t>
      </w:r>
      <w:proofErr w:type="spellStart"/>
      <w:r w:rsidRPr="001E2FA9">
        <w:rPr>
          <w:lang w:val="en-US"/>
        </w:rPr>
        <w:t>да</w:t>
      </w:r>
      <w:proofErr w:type="spellEnd"/>
      <w:r w:rsidRPr="001E2FA9">
        <w:rPr>
          <w:lang w:val="en-US"/>
        </w:rPr>
        <w:t xml:space="preserve"> </w:t>
      </w:r>
      <w:proofErr w:type="spellStart"/>
      <w:r w:rsidRPr="001E2FA9">
        <w:rPr>
          <w:lang w:val="en-US"/>
        </w:rPr>
        <w:t>изготви</w:t>
      </w:r>
      <w:proofErr w:type="spellEnd"/>
      <w:r w:rsidRPr="001E2FA9">
        <w:rPr>
          <w:lang w:val="en-US"/>
        </w:rPr>
        <w:t xml:space="preserve"> </w:t>
      </w:r>
      <w:proofErr w:type="spellStart"/>
      <w:r w:rsidRPr="001E2FA9">
        <w:rPr>
          <w:lang w:val="en-US"/>
        </w:rPr>
        <w:t>Проект</w:t>
      </w:r>
      <w:proofErr w:type="spellEnd"/>
      <w:r w:rsidRPr="001E2FA9">
        <w:rPr>
          <w:lang w:val="en-US"/>
        </w:rPr>
        <w:t xml:space="preserve"> </w:t>
      </w:r>
      <w:proofErr w:type="spellStart"/>
      <w:r w:rsidRPr="001E2FA9">
        <w:rPr>
          <w:lang w:val="en-US"/>
        </w:rPr>
        <w:t>за</w:t>
      </w:r>
      <w:proofErr w:type="spellEnd"/>
      <w:r w:rsidRPr="001E2FA9">
        <w:rPr>
          <w:lang w:val="en-US"/>
        </w:rPr>
        <w:t xml:space="preserve"> </w:t>
      </w:r>
      <w:proofErr w:type="spellStart"/>
      <w:r w:rsidRPr="001E2FA9">
        <w:rPr>
          <w:lang w:val="en-US"/>
        </w:rPr>
        <w:t>бетон</w:t>
      </w:r>
      <w:proofErr w:type="spellEnd"/>
      <w:r w:rsidRPr="001E2FA9">
        <w:rPr>
          <w:lang w:val="en-US"/>
        </w:rPr>
        <w:t xml:space="preserve">, </w:t>
      </w:r>
      <w:proofErr w:type="spellStart"/>
      <w:r w:rsidRPr="001E2FA9">
        <w:rPr>
          <w:lang w:val="en-US"/>
        </w:rPr>
        <w:t>земајќи</w:t>
      </w:r>
      <w:proofErr w:type="spellEnd"/>
      <w:r w:rsidRPr="001E2FA9">
        <w:rPr>
          <w:lang w:val="en-US"/>
        </w:rPr>
        <w:t xml:space="preserve"> </w:t>
      </w:r>
      <w:proofErr w:type="spellStart"/>
      <w:r w:rsidRPr="001E2FA9">
        <w:rPr>
          <w:lang w:val="en-US"/>
        </w:rPr>
        <w:t>ги</w:t>
      </w:r>
      <w:proofErr w:type="spellEnd"/>
      <w:r w:rsidRPr="001E2FA9">
        <w:rPr>
          <w:lang w:val="en-US"/>
        </w:rPr>
        <w:t xml:space="preserve"> </w:t>
      </w:r>
      <w:proofErr w:type="spellStart"/>
      <w:r w:rsidRPr="001E2FA9">
        <w:rPr>
          <w:lang w:val="en-US"/>
        </w:rPr>
        <w:t>во</w:t>
      </w:r>
      <w:proofErr w:type="spellEnd"/>
      <w:r w:rsidRPr="001E2FA9">
        <w:rPr>
          <w:lang w:val="en-US"/>
        </w:rPr>
        <w:t xml:space="preserve"> </w:t>
      </w:r>
      <w:proofErr w:type="spellStart"/>
      <w:r w:rsidRPr="001E2FA9">
        <w:rPr>
          <w:lang w:val="en-US"/>
        </w:rPr>
        <w:t>предвид</w:t>
      </w:r>
      <w:proofErr w:type="spellEnd"/>
      <w:r w:rsidRPr="001E2FA9">
        <w:rPr>
          <w:lang w:val="en-US"/>
        </w:rPr>
        <w:t xml:space="preserve"> и </w:t>
      </w:r>
      <w:proofErr w:type="spellStart"/>
      <w:r w:rsidRPr="001E2FA9">
        <w:rPr>
          <w:lang w:val="en-US"/>
        </w:rPr>
        <w:t>условите</w:t>
      </w:r>
      <w:proofErr w:type="spellEnd"/>
      <w:r w:rsidRPr="001E2FA9">
        <w:rPr>
          <w:lang w:val="en-US"/>
        </w:rPr>
        <w:t xml:space="preserve"> </w:t>
      </w:r>
      <w:proofErr w:type="spellStart"/>
      <w:r w:rsidRPr="001E2FA9">
        <w:rPr>
          <w:lang w:val="en-US"/>
        </w:rPr>
        <w:t>за</w:t>
      </w:r>
      <w:proofErr w:type="spellEnd"/>
      <w:r w:rsidRPr="001E2FA9">
        <w:rPr>
          <w:lang w:val="en-US"/>
        </w:rPr>
        <w:t xml:space="preserve"> </w:t>
      </w:r>
      <w:proofErr w:type="spellStart"/>
      <w:r w:rsidRPr="001E2FA9">
        <w:rPr>
          <w:lang w:val="en-US"/>
        </w:rPr>
        <w:t>градба</w:t>
      </w:r>
      <w:proofErr w:type="spellEnd"/>
      <w:r w:rsidRPr="001E2FA9">
        <w:rPr>
          <w:lang w:val="en-US"/>
        </w:rPr>
        <w:t>.</w:t>
      </w:r>
    </w:p>
    <w:p w14:paraId="29FD8FC7" w14:textId="60196CFE" w:rsidR="001E2FA9" w:rsidRPr="001E2FA9" w:rsidRDefault="001E2FA9" w:rsidP="00376617">
      <w:pPr>
        <w:pStyle w:val="ListParagraph"/>
        <w:numPr>
          <w:ilvl w:val="0"/>
          <w:numId w:val="21"/>
        </w:numPr>
        <w:jc w:val="both"/>
        <w:rPr>
          <w:lang w:val="en-US"/>
        </w:rPr>
      </w:pPr>
      <w:proofErr w:type="spellStart"/>
      <w:r w:rsidRPr="001E2FA9">
        <w:rPr>
          <w:lang w:val="en-US"/>
        </w:rPr>
        <w:t>Изведба</w:t>
      </w:r>
      <w:proofErr w:type="spellEnd"/>
      <w:r w:rsidRPr="001E2FA9">
        <w:rPr>
          <w:lang w:val="en-US"/>
        </w:rPr>
        <w:t xml:space="preserve"> </w:t>
      </w:r>
      <w:proofErr w:type="spellStart"/>
      <w:r w:rsidRPr="001E2FA9">
        <w:rPr>
          <w:lang w:val="en-US"/>
        </w:rPr>
        <w:t>на</w:t>
      </w:r>
      <w:proofErr w:type="spellEnd"/>
      <w:r w:rsidRPr="001E2FA9">
        <w:rPr>
          <w:lang w:val="en-US"/>
        </w:rPr>
        <w:t xml:space="preserve"> </w:t>
      </w:r>
      <w:proofErr w:type="spellStart"/>
      <w:r w:rsidRPr="001E2FA9">
        <w:rPr>
          <w:lang w:val="en-US"/>
        </w:rPr>
        <w:t>армиранобетонски</w:t>
      </w:r>
      <w:proofErr w:type="spellEnd"/>
      <w:r w:rsidRPr="001E2FA9">
        <w:rPr>
          <w:lang w:val="en-US"/>
        </w:rPr>
        <w:t xml:space="preserve"> </w:t>
      </w:r>
      <w:proofErr w:type="spellStart"/>
      <w:r w:rsidRPr="001E2FA9">
        <w:rPr>
          <w:lang w:val="en-US"/>
        </w:rPr>
        <w:t>цевасти</w:t>
      </w:r>
      <w:proofErr w:type="spellEnd"/>
      <w:r w:rsidRPr="001E2FA9">
        <w:rPr>
          <w:lang w:val="en-US"/>
        </w:rPr>
        <w:t xml:space="preserve"> </w:t>
      </w:r>
      <w:proofErr w:type="spellStart"/>
      <w:r w:rsidRPr="001E2FA9">
        <w:rPr>
          <w:lang w:val="en-US"/>
        </w:rPr>
        <w:t>пропусти</w:t>
      </w:r>
      <w:proofErr w:type="spellEnd"/>
    </w:p>
    <w:p w14:paraId="6B89789E" w14:textId="33CCB593" w:rsidR="001E2FA9" w:rsidRDefault="001E2FA9" w:rsidP="001E2FA9">
      <w:pPr>
        <w:jc w:val="both"/>
        <w:rPr>
          <w:lang w:val="en-US"/>
        </w:rPr>
      </w:pPr>
      <w:proofErr w:type="spellStart"/>
      <w:r w:rsidRPr="001E2FA9">
        <w:rPr>
          <w:lang w:val="en-US"/>
        </w:rPr>
        <w:t>Темелите</w:t>
      </w:r>
      <w:proofErr w:type="spellEnd"/>
      <w:r w:rsidRPr="001E2FA9">
        <w:rPr>
          <w:lang w:val="en-US"/>
        </w:rPr>
        <w:t xml:space="preserve"> и </w:t>
      </w:r>
      <w:proofErr w:type="spellStart"/>
      <w:r w:rsidRPr="001E2FA9">
        <w:rPr>
          <w:lang w:val="en-US"/>
        </w:rPr>
        <w:t>челните</w:t>
      </w:r>
      <w:proofErr w:type="spellEnd"/>
      <w:r w:rsidRPr="001E2FA9">
        <w:rPr>
          <w:lang w:val="en-US"/>
        </w:rPr>
        <w:t xml:space="preserve"> </w:t>
      </w:r>
      <w:proofErr w:type="spellStart"/>
      <w:r w:rsidRPr="001E2FA9">
        <w:rPr>
          <w:lang w:val="en-US"/>
        </w:rPr>
        <w:t>ѕидови</w:t>
      </w:r>
      <w:proofErr w:type="spellEnd"/>
      <w:r w:rsidRPr="001E2FA9">
        <w:rPr>
          <w:lang w:val="en-US"/>
        </w:rPr>
        <w:t xml:space="preserve"> </w:t>
      </w:r>
      <w:proofErr w:type="spellStart"/>
      <w:r w:rsidRPr="001E2FA9">
        <w:rPr>
          <w:lang w:val="en-US"/>
        </w:rPr>
        <w:t>на</w:t>
      </w:r>
      <w:proofErr w:type="spellEnd"/>
      <w:r w:rsidRPr="001E2FA9">
        <w:rPr>
          <w:lang w:val="en-US"/>
        </w:rPr>
        <w:t xml:space="preserve"> </w:t>
      </w:r>
      <w:proofErr w:type="spellStart"/>
      <w:r w:rsidRPr="001E2FA9">
        <w:rPr>
          <w:lang w:val="en-US"/>
        </w:rPr>
        <w:t>цевастиот</w:t>
      </w:r>
      <w:proofErr w:type="spellEnd"/>
      <w:r w:rsidRPr="001E2FA9">
        <w:rPr>
          <w:lang w:val="en-US"/>
        </w:rPr>
        <w:t xml:space="preserve"> </w:t>
      </w:r>
      <w:proofErr w:type="spellStart"/>
      <w:r w:rsidRPr="001E2FA9">
        <w:rPr>
          <w:lang w:val="en-US"/>
        </w:rPr>
        <w:t>пропуст</w:t>
      </w:r>
      <w:proofErr w:type="spellEnd"/>
      <w:r w:rsidRPr="001E2FA9">
        <w:rPr>
          <w:lang w:val="en-US"/>
        </w:rPr>
        <w:t xml:space="preserve"> </w:t>
      </w:r>
      <w:proofErr w:type="spellStart"/>
      <w:r w:rsidRPr="001E2FA9">
        <w:rPr>
          <w:lang w:val="en-US"/>
        </w:rPr>
        <w:t>се</w:t>
      </w:r>
      <w:proofErr w:type="spellEnd"/>
      <w:r w:rsidRPr="001E2FA9">
        <w:rPr>
          <w:lang w:val="en-US"/>
        </w:rPr>
        <w:t xml:space="preserve"> </w:t>
      </w:r>
      <w:proofErr w:type="spellStart"/>
      <w:r w:rsidRPr="001E2FA9">
        <w:rPr>
          <w:lang w:val="en-US"/>
        </w:rPr>
        <w:t>изведуваат</w:t>
      </w:r>
      <w:proofErr w:type="spellEnd"/>
      <w:r w:rsidRPr="001E2FA9">
        <w:rPr>
          <w:lang w:val="en-US"/>
        </w:rPr>
        <w:t xml:space="preserve"> </w:t>
      </w:r>
      <w:proofErr w:type="spellStart"/>
      <w:r w:rsidRPr="001E2FA9">
        <w:rPr>
          <w:lang w:val="en-US"/>
        </w:rPr>
        <w:t>врз</w:t>
      </w:r>
      <w:proofErr w:type="spellEnd"/>
      <w:r w:rsidRPr="001E2FA9">
        <w:rPr>
          <w:lang w:val="en-US"/>
        </w:rPr>
        <w:t xml:space="preserve"> </w:t>
      </w:r>
      <w:proofErr w:type="spellStart"/>
      <w:r w:rsidRPr="001E2FA9">
        <w:rPr>
          <w:lang w:val="en-US"/>
        </w:rPr>
        <w:t>пртходно</w:t>
      </w:r>
      <w:proofErr w:type="spellEnd"/>
      <w:r w:rsidRPr="001E2FA9">
        <w:rPr>
          <w:lang w:val="en-US"/>
        </w:rPr>
        <w:t xml:space="preserve"> </w:t>
      </w:r>
      <w:proofErr w:type="spellStart"/>
      <w:r w:rsidRPr="001E2FA9">
        <w:rPr>
          <w:lang w:val="en-US"/>
        </w:rPr>
        <w:t>оформена</w:t>
      </w:r>
      <w:proofErr w:type="spellEnd"/>
      <w:r w:rsidRPr="001E2FA9">
        <w:rPr>
          <w:lang w:val="en-US"/>
        </w:rPr>
        <w:t xml:space="preserve"> </w:t>
      </w:r>
      <w:proofErr w:type="spellStart"/>
      <w:r w:rsidRPr="001E2FA9">
        <w:rPr>
          <w:lang w:val="en-US"/>
        </w:rPr>
        <w:t>подлога</w:t>
      </w:r>
      <w:proofErr w:type="spellEnd"/>
      <w:r>
        <w:rPr>
          <w:lang w:val="mk-MK"/>
        </w:rPr>
        <w:t xml:space="preserve"> </w:t>
      </w:r>
      <w:proofErr w:type="spellStart"/>
      <w:r w:rsidRPr="001E2FA9">
        <w:rPr>
          <w:lang w:val="en-US"/>
        </w:rPr>
        <w:t>од</w:t>
      </w:r>
      <w:proofErr w:type="spellEnd"/>
      <w:r w:rsidRPr="001E2FA9">
        <w:rPr>
          <w:lang w:val="en-US"/>
        </w:rPr>
        <w:t xml:space="preserve"> </w:t>
      </w:r>
      <w:proofErr w:type="spellStart"/>
      <w:r w:rsidRPr="001E2FA9">
        <w:rPr>
          <w:lang w:val="en-US"/>
        </w:rPr>
        <w:t>набиен</w:t>
      </w:r>
      <w:proofErr w:type="spellEnd"/>
      <w:r w:rsidRPr="001E2FA9">
        <w:rPr>
          <w:lang w:val="en-US"/>
        </w:rPr>
        <w:t xml:space="preserve"> </w:t>
      </w:r>
      <w:proofErr w:type="spellStart"/>
      <w:r w:rsidRPr="001E2FA9">
        <w:rPr>
          <w:lang w:val="en-US"/>
        </w:rPr>
        <w:t>шљунак</w:t>
      </w:r>
      <w:proofErr w:type="spellEnd"/>
      <w:r w:rsidRPr="001E2FA9">
        <w:rPr>
          <w:lang w:val="en-US"/>
        </w:rPr>
        <w:t xml:space="preserve">, </w:t>
      </w:r>
      <w:proofErr w:type="spellStart"/>
      <w:r w:rsidRPr="001E2FA9">
        <w:rPr>
          <w:lang w:val="en-US"/>
        </w:rPr>
        <w:t>со</w:t>
      </w:r>
      <w:proofErr w:type="spellEnd"/>
      <w:r w:rsidRPr="001E2FA9">
        <w:rPr>
          <w:lang w:val="en-US"/>
        </w:rPr>
        <w:t xml:space="preserve"> </w:t>
      </w:r>
      <w:proofErr w:type="spellStart"/>
      <w:r w:rsidRPr="001E2FA9">
        <w:rPr>
          <w:lang w:val="en-US"/>
        </w:rPr>
        <w:t>припремена</w:t>
      </w:r>
      <w:proofErr w:type="spellEnd"/>
      <w:r w:rsidRPr="001E2FA9">
        <w:rPr>
          <w:lang w:val="en-US"/>
        </w:rPr>
        <w:t xml:space="preserve"> и </w:t>
      </w:r>
      <w:proofErr w:type="spellStart"/>
      <w:r w:rsidRPr="001E2FA9">
        <w:rPr>
          <w:lang w:val="en-US"/>
        </w:rPr>
        <w:t>вградена</w:t>
      </w:r>
      <w:proofErr w:type="spellEnd"/>
      <w:r w:rsidRPr="001E2FA9">
        <w:rPr>
          <w:lang w:val="en-US"/>
        </w:rPr>
        <w:t xml:space="preserve"> </w:t>
      </w:r>
      <w:proofErr w:type="spellStart"/>
      <w:r w:rsidRPr="001E2FA9">
        <w:rPr>
          <w:lang w:val="en-US"/>
        </w:rPr>
        <w:t>потребна</w:t>
      </w:r>
      <w:proofErr w:type="spellEnd"/>
      <w:r w:rsidRPr="001E2FA9">
        <w:rPr>
          <w:lang w:val="en-US"/>
        </w:rPr>
        <w:t xml:space="preserve"> </w:t>
      </w:r>
      <w:proofErr w:type="spellStart"/>
      <w:r w:rsidRPr="001E2FA9">
        <w:rPr>
          <w:lang w:val="en-US"/>
        </w:rPr>
        <w:t>арматура</w:t>
      </w:r>
      <w:proofErr w:type="spellEnd"/>
      <w:r w:rsidRPr="001E2FA9">
        <w:rPr>
          <w:lang w:val="en-US"/>
        </w:rPr>
        <w:t xml:space="preserve"> и </w:t>
      </w:r>
      <w:proofErr w:type="spellStart"/>
      <w:r w:rsidRPr="001E2FA9">
        <w:rPr>
          <w:lang w:val="en-US"/>
        </w:rPr>
        <w:t>двојно</w:t>
      </w:r>
      <w:proofErr w:type="spellEnd"/>
      <w:r w:rsidRPr="001E2FA9">
        <w:rPr>
          <w:lang w:val="en-US"/>
        </w:rPr>
        <w:t xml:space="preserve"> </w:t>
      </w:r>
      <w:proofErr w:type="spellStart"/>
      <w:r w:rsidRPr="001E2FA9">
        <w:rPr>
          <w:lang w:val="en-US"/>
        </w:rPr>
        <w:t>оплатирана</w:t>
      </w:r>
      <w:proofErr w:type="spellEnd"/>
      <w:r w:rsidRPr="001E2FA9">
        <w:rPr>
          <w:lang w:val="en-US"/>
        </w:rPr>
        <w:t>.</w:t>
      </w:r>
    </w:p>
    <w:p w14:paraId="5FE0E4F7" w14:textId="77777777" w:rsidR="007E2B24" w:rsidRPr="007E2B24" w:rsidRDefault="007E2B24" w:rsidP="00376617">
      <w:pPr>
        <w:pStyle w:val="ListParagraph"/>
        <w:numPr>
          <w:ilvl w:val="0"/>
          <w:numId w:val="21"/>
        </w:numPr>
        <w:jc w:val="both"/>
        <w:rPr>
          <w:lang w:val="en-US"/>
        </w:rPr>
      </w:pPr>
      <w:proofErr w:type="spellStart"/>
      <w:r w:rsidRPr="007E2B24">
        <w:rPr>
          <w:lang w:val="en-US"/>
        </w:rPr>
        <w:t>Цевки</w:t>
      </w:r>
      <w:proofErr w:type="spellEnd"/>
    </w:p>
    <w:p w14:paraId="4F5E85C5" w14:textId="457910D4" w:rsidR="007E2B24" w:rsidRDefault="007E2B24" w:rsidP="007E2B24">
      <w:pPr>
        <w:jc w:val="both"/>
        <w:rPr>
          <w:lang w:val="en-US"/>
        </w:rPr>
      </w:pPr>
      <w:proofErr w:type="spellStart"/>
      <w:r w:rsidRPr="007E2B24">
        <w:rPr>
          <w:lang w:val="en-US"/>
        </w:rPr>
        <w:t>Цевките</w:t>
      </w:r>
      <w:proofErr w:type="spellEnd"/>
      <w:r w:rsidRPr="007E2B24">
        <w:rPr>
          <w:lang w:val="en-US"/>
        </w:rPr>
        <w:t xml:space="preserve"> </w:t>
      </w:r>
      <w:proofErr w:type="spellStart"/>
      <w:r w:rsidRPr="007E2B24">
        <w:rPr>
          <w:lang w:val="en-US"/>
        </w:rPr>
        <w:t>за</w:t>
      </w:r>
      <w:proofErr w:type="spellEnd"/>
      <w:r w:rsidRPr="007E2B24">
        <w:rPr>
          <w:lang w:val="en-US"/>
        </w:rPr>
        <w:t xml:space="preserve"> </w:t>
      </w:r>
      <w:proofErr w:type="spellStart"/>
      <w:r w:rsidRPr="007E2B24">
        <w:rPr>
          <w:lang w:val="en-US"/>
        </w:rPr>
        <w:t>изработка</w:t>
      </w:r>
      <w:proofErr w:type="spellEnd"/>
      <w:r w:rsidRPr="007E2B24">
        <w:rPr>
          <w:lang w:val="en-US"/>
        </w:rPr>
        <w:t xml:space="preserve"> </w:t>
      </w:r>
      <w:proofErr w:type="spellStart"/>
      <w:r w:rsidRPr="007E2B24">
        <w:rPr>
          <w:lang w:val="en-US"/>
        </w:rPr>
        <w:t>на</w:t>
      </w:r>
      <w:proofErr w:type="spellEnd"/>
      <w:r w:rsidRPr="007E2B24">
        <w:rPr>
          <w:lang w:val="en-US"/>
        </w:rPr>
        <w:t xml:space="preserve"> </w:t>
      </w:r>
      <w:proofErr w:type="spellStart"/>
      <w:r w:rsidRPr="007E2B24">
        <w:rPr>
          <w:lang w:val="en-US"/>
        </w:rPr>
        <w:t>пропустите</w:t>
      </w:r>
      <w:proofErr w:type="spellEnd"/>
      <w:r w:rsidRPr="007E2B24">
        <w:rPr>
          <w:lang w:val="en-US"/>
        </w:rPr>
        <w:t xml:space="preserve"> </w:t>
      </w:r>
      <w:proofErr w:type="spellStart"/>
      <w:r w:rsidRPr="007E2B24">
        <w:rPr>
          <w:lang w:val="en-US"/>
        </w:rPr>
        <w:t>да</w:t>
      </w:r>
      <w:proofErr w:type="spellEnd"/>
      <w:r w:rsidRPr="007E2B24">
        <w:rPr>
          <w:lang w:val="en-US"/>
        </w:rPr>
        <w:t xml:space="preserve"> </w:t>
      </w:r>
      <w:proofErr w:type="spellStart"/>
      <w:r w:rsidRPr="007E2B24">
        <w:rPr>
          <w:lang w:val="en-US"/>
        </w:rPr>
        <w:t>одговараат</w:t>
      </w:r>
      <w:proofErr w:type="spellEnd"/>
      <w:r w:rsidRPr="007E2B24">
        <w:rPr>
          <w:lang w:val="en-US"/>
        </w:rPr>
        <w:t xml:space="preserve"> </w:t>
      </w:r>
      <w:proofErr w:type="spellStart"/>
      <w:r w:rsidRPr="007E2B24">
        <w:rPr>
          <w:lang w:val="en-US"/>
        </w:rPr>
        <w:t>на</w:t>
      </w:r>
      <w:proofErr w:type="spellEnd"/>
      <w:r w:rsidRPr="007E2B24">
        <w:rPr>
          <w:lang w:val="en-US"/>
        </w:rPr>
        <w:t xml:space="preserve"> </w:t>
      </w:r>
      <w:proofErr w:type="spellStart"/>
      <w:r w:rsidRPr="007E2B24">
        <w:rPr>
          <w:lang w:val="en-US"/>
        </w:rPr>
        <w:t>стандардите</w:t>
      </w:r>
      <w:proofErr w:type="spellEnd"/>
      <w:r w:rsidRPr="007E2B24">
        <w:rPr>
          <w:lang w:val="en-US"/>
        </w:rPr>
        <w:t xml:space="preserve"> </w:t>
      </w:r>
      <w:proofErr w:type="spellStart"/>
      <w:r w:rsidRPr="007E2B24">
        <w:rPr>
          <w:lang w:val="en-US"/>
        </w:rPr>
        <w:t>за</w:t>
      </w:r>
      <w:proofErr w:type="spellEnd"/>
      <w:r w:rsidRPr="007E2B24">
        <w:rPr>
          <w:lang w:val="en-US"/>
        </w:rPr>
        <w:t xml:space="preserve"> </w:t>
      </w:r>
      <w:proofErr w:type="spellStart"/>
      <w:r w:rsidRPr="007E2B24">
        <w:rPr>
          <w:lang w:val="en-US"/>
        </w:rPr>
        <w:t>изведба</w:t>
      </w:r>
      <w:proofErr w:type="spellEnd"/>
      <w:r w:rsidRPr="007E2B24">
        <w:rPr>
          <w:lang w:val="en-US"/>
        </w:rPr>
        <w:t xml:space="preserve"> </w:t>
      </w:r>
      <w:proofErr w:type="spellStart"/>
      <w:r w:rsidRPr="007E2B24">
        <w:rPr>
          <w:lang w:val="en-US"/>
        </w:rPr>
        <w:t>на</w:t>
      </w:r>
      <w:proofErr w:type="spellEnd"/>
      <w:r w:rsidRPr="007E2B24">
        <w:rPr>
          <w:lang w:val="en-US"/>
        </w:rPr>
        <w:t xml:space="preserve"> </w:t>
      </w:r>
      <w:proofErr w:type="spellStart"/>
      <w:r w:rsidRPr="007E2B24">
        <w:rPr>
          <w:lang w:val="en-US"/>
        </w:rPr>
        <w:t>овој</w:t>
      </w:r>
      <w:proofErr w:type="spellEnd"/>
      <w:r w:rsidRPr="007E2B24">
        <w:rPr>
          <w:lang w:val="en-US"/>
        </w:rPr>
        <w:t xml:space="preserve"> </w:t>
      </w:r>
      <w:proofErr w:type="spellStart"/>
      <w:r w:rsidRPr="007E2B24">
        <w:rPr>
          <w:lang w:val="en-US"/>
        </w:rPr>
        <w:t>тип</w:t>
      </w:r>
      <w:proofErr w:type="spellEnd"/>
      <w:r w:rsidRPr="007E2B24">
        <w:rPr>
          <w:lang w:val="en-US"/>
        </w:rPr>
        <w:t xml:space="preserve"> </w:t>
      </w:r>
      <w:proofErr w:type="spellStart"/>
      <w:r w:rsidRPr="007E2B24">
        <w:rPr>
          <w:lang w:val="en-US"/>
        </w:rPr>
        <w:t>на</w:t>
      </w:r>
      <w:proofErr w:type="spellEnd"/>
      <w:r>
        <w:rPr>
          <w:lang w:val="mk-MK"/>
        </w:rPr>
        <w:t xml:space="preserve"> </w:t>
      </w:r>
      <w:proofErr w:type="spellStart"/>
      <w:r w:rsidRPr="007E2B24">
        <w:rPr>
          <w:lang w:val="en-US"/>
        </w:rPr>
        <w:t>градби</w:t>
      </w:r>
      <w:proofErr w:type="spellEnd"/>
      <w:r w:rsidRPr="007E2B24">
        <w:rPr>
          <w:lang w:val="en-US"/>
        </w:rPr>
        <w:t xml:space="preserve">, </w:t>
      </w:r>
      <w:proofErr w:type="spellStart"/>
      <w:r w:rsidRPr="007E2B24">
        <w:rPr>
          <w:lang w:val="en-US"/>
        </w:rPr>
        <w:t>во</w:t>
      </w:r>
      <w:proofErr w:type="spellEnd"/>
      <w:r w:rsidRPr="007E2B24">
        <w:rPr>
          <w:lang w:val="en-US"/>
        </w:rPr>
        <w:t xml:space="preserve"> </w:t>
      </w:r>
      <w:proofErr w:type="spellStart"/>
      <w:r w:rsidRPr="007E2B24">
        <w:rPr>
          <w:lang w:val="en-US"/>
        </w:rPr>
        <w:t>консултација</w:t>
      </w:r>
      <w:proofErr w:type="spellEnd"/>
      <w:r w:rsidRPr="007E2B24">
        <w:rPr>
          <w:lang w:val="en-US"/>
        </w:rPr>
        <w:t xml:space="preserve"> </w:t>
      </w:r>
      <w:proofErr w:type="spellStart"/>
      <w:r w:rsidRPr="007E2B24">
        <w:rPr>
          <w:lang w:val="en-US"/>
        </w:rPr>
        <w:t>со</w:t>
      </w:r>
      <w:proofErr w:type="spellEnd"/>
      <w:r w:rsidRPr="007E2B24">
        <w:rPr>
          <w:lang w:val="en-US"/>
        </w:rPr>
        <w:t xml:space="preserve"> </w:t>
      </w:r>
      <w:proofErr w:type="spellStart"/>
      <w:r w:rsidRPr="007E2B24">
        <w:rPr>
          <w:lang w:val="en-US"/>
        </w:rPr>
        <w:t>Надзорниот</w:t>
      </w:r>
      <w:proofErr w:type="spellEnd"/>
      <w:r w:rsidRPr="007E2B24">
        <w:rPr>
          <w:lang w:val="en-US"/>
        </w:rPr>
        <w:t xml:space="preserve"> </w:t>
      </w:r>
      <w:proofErr w:type="spellStart"/>
      <w:r w:rsidRPr="007E2B24">
        <w:rPr>
          <w:lang w:val="en-US"/>
        </w:rPr>
        <w:t>орган</w:t>
      </w:r>
      <w:proofErr w:type="spellEnd"/>
      <w:r w:rsidRPr="007E2B24">
        <w:rPr>
          <w:lang w:val="en-US"/>
        </w:rPr>
        <w:t>.</w:t>
      </w:r>
    </w:p>
    <w:p w14:paraId="717BF92D" w14:textId="77777777" w:rsidR="007E2B24" w:rsidRPr="007E2B24" w:rsidRDefault="007E2B24" w:rsidP="00376617">
      <w:pPr>
        <w:pStyle w:val="ListParagraph"/>
        <w:numPr>
          <w:ilvl w:val="0"/>
          <w:numId w:val="21"/>
        </w:numPr>
        <w:jc w:val="both"/>
        <w:rPr>
          <w:lang w:val="en-US"/>
        </w:rPr>
      </w:pPr>
      <w:r w:rsidRPr="007E2B24">
        <w:rPr>
          <w:lang w:val="en-US"/>
        </w:rPr>
        <w:t>АРМИРАЧКИ РАБОТИ</w:t>
      </w:r>
    </w:p>
    <w:p w14:paraId="50877958" w14:textId="0BC32787" w:rsidR="007E2B24" w:rsidRDefault="007E2B24" w:rsidP="007E2B24">
      <w:pPr>
        <w:jc w:val="both"/>
        <w:rPr>
          <w:lang w:val="en-US"/>
        </w:rPr>
      </w:pPr>
      <w:proofErr w:type="spellStart"/>
      <w:r w:rsidRPr="007E2B24">
        <w:rPr>
          <w:lang w:val="en-US"/>
        </w:rPr>
        <w:t>Армирањето</w:t>
      </w:r>
      <w:proofErr w:type="spellEnd"/>
      <w:r w:rsidRPr="007E2B24">
        <w:rPr>
          <w:lang w:val="en-US"/>
        </w:rPr>
        <w:t xml:space="preserve"> </w:t>
      </w:r>
      <w:proofErr w:type="spellStart"/>
      <w:r w:rsidRPr="007E2B24">
        <w:rPr>
          <w:lang w:val="en-US"/>
        </w:rPr>
        <w:t>на</w:t>
      </w:r>
      <w:proofErr w:type="spellEnd"/>
      <w:r w:rsidRPr="007E2B24">
        <w:rPr>
          <w:lang w:val="en-US"/>
        </w:rPr>
        <w:t xml:space="preserve"> </w:t>
      </w:r>
      <w:proofErr w:type="spellStart"/>
      <w:r w:rsidRPr="007E2B24">
        <w:rPr>
          <w:lang w:val="en-US"/>
        </w:rPr>
        <w:t>собирните</w:t>
      </w:r>
      <w:proofErr w:type="spellEnd"/>
      <w:r w:rsidRPr="007E2B24">
        <w:rPr>
          <w:lang w:val="en-US"/>
        </w:rPr>
        <w:t xml:space="preserve"> </w:t>
      </w:r>
      <w:proofErr w:type="spellStart"/>
      <w:r w:rsidRPr="007E2B24">
        <w:rPr>
          <w:lang w:val="en-US"/>
        </w:rPr>
        <w:t>шахти</w:t>
      </w:r>
      <w:proofErr w:type="spellEnd"/>
      <w:r w:rsidRPr="007E2B24">
        <w:rPr>
          <w:lang w:val="en-US"/>
        </w:rPr>
        <w:t xml:space="preserve"> и </w:t>
      </w:r>
      <w:proofErr w:type="spellStart"/>
      <w:r w:rsidRPr="007E2B24">
        <w:rPr>
          <w:lang w:val="en-US"/>
        </w:rPr>
        <w:t>пропустите</w:t>
      </w:r>
      <w:proofErr w:type="spellEnd"/>
      <w:r w:rsidRPr="007E2B24">
        <w:rPr>
          <w:lang w:val="en-US"/>
        </w:rPr>
        <w:t xml:space="preserve"> </w:t>
      </w:r>
      <w:proofErr w:type="spellStart"/>
      <w:r w:rsidRPr="007E2B24">
        <w:rPr>
          <w:lang w:val="en-US"/>
        </w:rPr>
        <w:t>да</w:t>
      </w:r>
      <w:proofErr w:type="spellEnd"/>
      <w:r w:rsidRPr="007E2B24">
        <w:rPr>
          <w:lang w:val="en-US"/>
        </w:rPr>
        <w:t xml:space="preserve"> </w:t>
      </w:r>
      <w:proofErr w:type="spellStart"/>
      <w:r w:rsidRPr="007E2B24">
        <w:rPr>
          <w:lang w:val="en-US"/>
        </w:rPr>
        <w:t>се</w:t>
      </w:r>
      <w:proofErr w:type="spellEnd"/>
      <w:r w:rsidRPr="007E2B24">
        <w:rPr>
          <w:lang w:val="en-US"/>
        </w:rPr>
        <w:t xml:space="preserve"> </w:t>
      </w:r>
      <w:proofErr w:type="spellStart"/>
      <w:r w:rsidRPr="007E2B24">
        <w:rPr>
          <w:lang w:val="en-US"/>
        </w:rPr>
        <w:t>изведе</w:t>
      </w:r>
      <w:proofErr w:type="spellEnd"/>
      <w:r w:rsidRPr="007E2B24">
        <w:rPr>
          <w:lang w:val="en-US"/>
        </w:rPr>
        <w:t xml:space="preserve"> </w:t>
      </w:r>
      <w:proofErr w:type="spellStart"/>
      <w:r w:rsidRPr="007E2B24">
        <w:rPr>
          <w:lang w:val="en-US"/>
        </w:rPr>
        <w:t>коструктивно</w:t>
      </w:r>
      <w:proofErr w:type="spellEnd"/>
      <w:r w:rsidRPr="007E2B24">
        <w:rPr>
          <w:lang w:val="en-US"/>
        </w:rPr>
        <w:t xml:space="preserve">, </w:t>
      </w:r>
      <w:proofErr w:type="spellStart"/>
      <w:r w:rsidRPr="007E2B24">
        <w:rPr>
          <w:lang w:val="en-US"/>
        </w:rPr>
        <w:t>или</w:t>
      </w:r>
      <w:proofErr w:type="spellEnd"/>
      <w:r w:rsidRPr="007E2B24">
        <w:rPr>
          <w:lang w:val="en-US"/>
        </w:rPr>
        <w:t xml:space="preserve"> </w:t>
      </w:r>
      <w:proofErr w:type="spellStart"/>
      <w:r w:rsidRPr="007E2B24">
        <w:rPr>
          <w:lang w:val="en-US"/>
        </w:rPr>
        <w:t>на</w:t>
      </w:r>
      <w:proofErr w:type="spellEnd"/>
      <w:r w:rsidRPr="007E2B24">
        <w:rPr>
          <w:lang w:val="en-US"/>
        </w:rPr>
        <w:t xml:space="preserve"> </w:t>
      </w:r>
      <w:proofErr w:type="spellStart"/>
      <w:r w:rsidRPr="007E2B24">
        <w:rPr>
          <w:lang w:val="en-US"/>
        </w:rPr>
        <w:t>барање</w:t>
      </w:r>
      <w:proofErr w:type="spellEnd"/>
      <w:r w:rsidRPr="007E2B24">
        <w:rPr>
          <w:lang w:val="en-US"/>
        </w:rPr>
        <w:t xml:space="preserve"> </w:t>
      </w:r>
      <w:proofErr w:type="spellStart"/>
      <w:r w:rsidRPr="007E2B24">
        <w:rPr>
          <w:lang w:val="en-US"/>
        </w:rPr>
        <w:t>на</w:t>
      </w:r>
      <w:proofErr w:type="spellEnd"/>
      <w:r>
        <w:rPr>
          <w:lang w:val="mk-MK"/>
        </w:rPr>
        <w:t xml:space="preserve"> </w:t>
      </w:r>
      <w:proofErr w:type="spellStart"/>
      <w:r w:rsidRPr="007E2B24">
        <w:rPr>
          <w:lang w:val="en-US"/>
        </w:rPr>
        <w:t>Надзорниот</w:t>
      </w:r>
      <w:proofErr w:type="spellEnd"/>
      <w:r w:rsidRPr="007E2B24">
        <w:rPr>
          <w:lang w:val="en-US"/>
        </w:rPr>
        <w:t xml:space="preserve"> </w:t>
      </w:r>
      <w:proofErr w:type="spellStart"/>
      <w:r w:rsidRPr="007E2B24">
        <w:rPr>
          <w:lang w:val="en-US"/>
        </w:rPr>
        <w:t>орган</w:t>
      </w:r>
      <w:proofErr w:type="spellEnd"/>
      <w:r w:rsidRPr="007E2B24">
        <w:rPr>
          <w:lang w:val="en-US"/>
        </w:rPr>
        <w:t>.</w:t>
      </w:r>
      <w:r>
        <w:rPr>
          <w:lang w:val="mk-MK"/>
        </w:rPr>
        <w:t xml:space="preserve"> </w:t>
      </w:r>
      <w:proofErr w:type="spellStart"/>
      <w:r w:rsidRPr="007E2B24">
        <w:rPr>
          <w:lang w:val="en-US"/>
        </w:rPr>
        <w:t>При</w:t>
      </w:r>
      <w:proofErr w:type="spellEnd"/>
      <w:r w:rsidRPr="007E2B24">
        <w:rPr>
          <w:lang w:val="en-US"/>
        </w:rPr>
        <w:t xml:space="preserve"> </w:t>
      </w:r>
      <w:proofErr w:type="spellStart"/>
      <w:r w:rsidRPr="007E2B24">
        <w:rPr>
          <w:lang w:val="en-US"/>
        </w:rPr>
        <w:t>наставувањето</w:t>
      </w:r>
      <w:proofErr w:type="spellEnd"/>
      <w:r w:rsidRPr="007E2B24">
        <w:rPr>
          <w:lang w:val="en-US"/>
        </w:rPr>
        <w:t xml:space="preserve"> </w:t>
      </w:r>
      <w:proofErr w:type="spellStart"/>
      <w:r w:rsidRPr="007E2B24">
        <w:rPr>
          <w:lang w:val="en-US"/>
        </w:rPr>
        <w:t>на</w:t>
      </w:r>
      <w:proofErr w:type="spellEnd"/>
      <w:r w:rsidRPr="007E2B24">
        <w:rPr>
          <w:lang w:val="en-US"/>
        </w:rPr>
        <w:t xml:space="preserve"> </w:t>
      </w:r>
      <w:proofErr w:type="spellStart"/>
      <w:r w:rsidRPr="007E2B24">
        <w:rPr>
          <w:lang w:val="en-US"/>
        </w:rPr>
        <w:t>мрежастата</w:t>
      </w:r>
      <w:proofErr w:type="spellEnd"/>
      <w:r w:rsidRPr="007E2B24">
        <w:rPr>
          <w:lang w:val="en-US"/>
        </w:rPr>
        <w:t xml:space="preserve"> </w:t>
      </w:r>
      <w:proofErr w:type="spellStart"/>
      <w:r w:rsidRPr="007E2B24">
        <w:rPr>
          <w:lang w:val="en-US"/>
        </w:rPr>
        <w:t>арматура</w:t>
      </w:r>
      <w:proofErr w:type="spellEnd"/>
      <w:r w:rsidRPr="007E2B24">
        <w:rPr>
          <w:lang w:val="en-US"/>
        </w:rPr>
        <w:t xml:space="preserve"> </w:t>
      </w:r>
      <w:proofErr w:type="spellStart"/>
      <w:r w:rsidRPr="007E2B24">
        <w:rPr>
          <w:lang w:val="en-US"/>
        </w:rPr>
        <w:t>потребно</w:t>
      </w:r>
      <w:proofErr w:type="spellEnd"/>
      <w:r w:rsidRPr="007E2B24">
        <w:rPr>
          <w:lang w:val="en-US"/>
        </w:rPr>
        <w:t xml:space="preserve"> е </w:t>
      </w:r>
      <w:proofErr w:type="spellStart"/>
      <w:r w:rsidRPr="007E2B24">
        <w:rPr>
          <w:lang w:val="en-US"/>
        </w:rPr>
        <w:t>да</w:t>
      </w:r>
      <w:proofErr w:type="spellEnd"/>
      <w:r w:rsidRPr="007E2B24">
        <w:rPr>
          <w:lang w:val="en-US"/>
        </w:rPr>
        <w:t xml:space="preserve"> </w:t>
      </w:r>
      <w:proofErr w:type="spellStart"/>
      <w:r w:rsidRPr="007E2B24">
        <w:rPr>
          <w:lang w:val="en-US"/>
        </w:rPr>
        <w:t>се</w:t>
      </w:r>
      <w:proofErr w:type="spellEnd"/>
      <w:r w:rsidRPr="007E2B24">
        <w:rPr>
          <w:lang w:val="en-US"/>
        </w:rPr>
        <w:t xml:space="preserve"> </w:t>
      </w:r>
      <w:proofErr w:type="spellStart"/>
      <w:r w:rsidRPr="007E2B24">
        <w:rPr>
          <w:lang w:val="en-US"/>
        </w:rPr>
        <w:t>запази</w:t>
      </w:r>
      <w:proofErr w:type="spellEnd"/>
      <w:r w:rsidRPr="007E2B24">
        <w:rPr>
          <w:lang w:val="en-US"/>
        </w:rPr>
        <w:t xml:space="preserve"> </w:t>
      </w:r>
      <w:proofErr w:type="spellStart"/>
      <w:r w:rsidRPr="007E2B24">
        <w:rPr>
          <w:lang w:val="en-US"/>
        </w:rPr>
        <w:t>минималниот</w:t>
      </w:r>
      <w:proofErr w:type="spellEnd"/>
      <w:r w:rsidRPr="007E2B24">
        <w:rPr>
          <w:lang w:val="en-US"/>
        </w:rPr>
        <w:t xml:space="preserve"> </w:t>
      </w:r>
      <w:proofErr w:type="spellStart"/>
      <w:r w:rsidRPr="007E2B24">
        <w:rPr>
          <w:lang w:val="en-US"/>
        </w:rPr>
        <w:t>преклоп</w:t>
      </w:r>
      <w:proofErr w:type="spellEnd"/>
      <w:r w:rsidRPr="007E2B24">
        <w:rPr>
          <w:lang w:val="en-US"/>
        </w:rPr>
        <w:t xml:space="preserve"> </w:t>
      </w:r>
      <w:proofErr w:type="spellStart"/>
      <w:r w:rsidRPr="007E2B24">
        <w:rPr>
          <w:lang w:val="en-US"/>
        </w:rPr>
        <w:t>од</w:t>
      </w:r>
      <w:proofErr w:type="spellEnd"/>
      <w:r w:rsidRPr="007E2B24">
        <w:rPr>
          <w:lang w:val="en-US"/>
        </w:rPr>
        <w:t xml:space="preserve"> </w:t>
      </w:r>
      <w:proofErr w:type="spellStart"/>
      <w:r w:rsidRPr="007E2B24">
        <w:rPr>
          <w:lang w:val="en-US"/>
        </w:rPr>
        <w:t>три</w:t>
      </w:r>
      <w:proofErr w:type="spellEnd"/>
      <w:r>
        <w:rPr>
          <w:lang w:val="mk-MK"/>
        </w:rPr>
        <w:t xml:space="preserve"> </w:t>
      </w:r>
      <w:proofErr w:type="spellStart"/>
      <w:r w:rsidRPr="007E2B24">
        <w:rPr>
          <w:lang w:val="en-US"/>
        </w:rPr>
        <w:t>полиња</w:t>
      </w:r>
      <w:proofErr w:type="spellEnd"/>
      <w:r w:rsidRPr="007E2B24">
        <w:rPr>
          <w:lang w:val="en-US"/>
        </w:rPr>
        <w:t xml:space="preserve"> </w:t>
      </w:r>
      <w:proofErr w:type="spellStart"/>
      <w:r w:rsidRPr="007E2B24">
        <w:rPr>
          <w:lang w:val="en-US"/>
        </w:rPr>
        <w:t>во</w:t>
      </w:r>
      <w:proofErr w:type="spellEnd"/>
      <w:r w:rsidRPr="007E2B24">
        <w:rPr>
          <w:lang w:val="en-US"/>
        </w:rPr>
        <w:t xml:space="preserve"> </w:t>
      </w:r>
      <w:proofErr w:type="spellStart"/>
      <w:r w:rsidRPr="007E2B24">
        <w:rPr>
          <w:lang w:val="en-US"/>
        </w:rPr>
        <w:t>правец</w:t>
      </w:r>
      <w:proofErr w:type="spellEnd"/>
      <w:r w:rsidRPr="007E2B24">
        <w:rPr>
          <w:lang w:val="en-US"/>
        </w:rPr>
        <w:t xml:space="preserve"> </w:t>
      </w:r>
      <w:proofErr w:type="spellStart"/>
      <w:r w:rsidRPr="007E2B24">
        <w:rPr>
          <w:lang w:val="en-US"/>
        </w:rPr>
        <w:t>на</w:t>
      </w:r>
      <w:proofErr w:type="spellEnd"/>
      <w:r w:rsidRPr="007E2B24">
        <w:rPr>
          <w:lang w:val="en-US"/>
        </w:rPr>
        <w:t xml:space="preserve"> </w:t>
      </w:r>
      <w:proofErr w:type="spellStart"/>
      <w:r w:rsidRPr="007E2B24">
        <w:rPr>
          <w:lang w:val="en-US"/>
        </w:rPr>
        <w:t>носивата</w:t>
      </w:r>
      <w:proofErr w:type="spellEnd"/>
      <w:r w:rsidRPr="007E2B24">
        <w:rPr>
          <w:lang w:val="en-US"/>
        </w:rPr>
        <w:t xml:space="preserve"> </w:t>
      </w:r>
      <w:proofErr w:type="spellStart"/>
      <w:r w:rsidRPr="007E2B24">
        <w:rPr>
          <w:lang w:val="en-US"/>
        </w:rPr>
        <w:t>арматура</w:t>
      </w:r>
      <w:proofErr w:type="spellEnd"/>
      <w:r w:rsidRPr="007E2B24">
        <w:rPr>
          <w:lang w:val="en-US"/>
        </w:rPr>
        <w:t xml:space="preserve"> и </w:t>
      </w:r>
      <w:proofErr w:type="spellStart"/>
      <w:r w:rsidRPr="007E2B24">
        <w:rPr>
          <w:lang w:val="en-US"/>
        </w:rPr>
        <w:t>едно</w:t>
      </w:r>
      <w:proofErr w:type="spellEnd"/>
      <w:r w:rsidRPr="007E2B24">
        <w:rPr>
          <w:lang w:val="en-US"/>
        </w:rPr>
        <w:t xml:space="preserve"> </w:t>
      </w:r>
      <w:proofErr w:type="spellStart"/>
      <w:r w:rsidRPr="007E2B24">
        <w:rPr>
          <w:lang w:val="en-US"/>
        </w:rPr>
        <w:t>поле</w:t>
      </w:r>
      <w:proofErr w:type="spellEnd"/>
      <w:r w:rsidRPr="007E2B24">
        <w:rPr>
          <w:lang w:val="en-US"/>
        </w:rPr>
        <w:t xml:space="preserve"> </w:t>
      </w:r>
      <w:proofErr w:type="spellStart"/>
      <w:r w:rsidRPr="007E2B24">
        <w:rPr>
          <w:lang w:val="en-US"/>
        </w:rPr>
        <w:t>во</w:t>
      </w:r>
      <w:proofErr w:type="spellEnd"/>
      <w:r w:rsidRPr="007E2B24">
        <w:rPr>
          <w:lang w:val="en-US"/>
        </w:rPr>
        <w:t xml:space="preserve"> </w:t>
      </w:r>
      <w:proofErr w:type="spellStart"/>
      <w:r w:rsidRPr="007E2B24">
        <w:rPr>
          <w:lang w:val="en-US"/>
        </w:rPr>
        <w:t>правец</w:t>
      </w:r>
      <w:proofErr w:type="spellEnd"/>
      <w:r w:rsidRPr="007E2B24">
        <w:rPr>
          <w:lang w:val="en-US"/>
        </w:rPr>
        <w:t xml:space="preserve"> </w:t>
      </w:r>
      <w:proofErr w:type="spellStart"/>
      <w:r w:rsidRPr="007E2B24">
        <w:rPr>
          <w:lang w:val="en-US"/>
        </w:rPr>
        <w:t>на</w:t>
      </w:r>
      <w:proofErr w:type="spellEnd"/>
      <w:r w:rsidRPr="007E2B24">
        <w:rPr>
          <w:lang w:val="en-US"/>
        </w:rPr>
        <w:t xml:space="preserve"> </w:t>
      </w:r>
      <w:proofErr w:type="spellStart"/>
      <w:r w:rsidRPr="007E2B24">
        <w:rPr>
          <w:lang w:val="en-US"/>
        </w:rPr>
        <w:t>разделната</w:t>
      </w:r>
      <w:proofErr w:type="spellEnd"/>
      <w:r w:rsidRPr="007E2B24">
        <w:rPr>
          <w:lang w:val="en-US"/>
        </w:rPr>
        <w:t xml:space="preserve"> </w:t>
      </w:r>
      <w:proofErr w:type="spellStart"/>
      <w:r w:rsidRPr="007E2B24">
        <w:rPr>
          <w:lang w:val="en-US"/>
        </w:rPr>
        <w:t>арматура</w:t>
      </w:r>
      <w:proofErr w:type="spellEnd"/>
      <w:r w:rsidRPr="007E2B24">
        <w:rPr>
          <w:lang w:val="en-US"/>
        </w:rPr>
        <w:t>.</w:t>
      </w:r>
      <w:r>
        <w:rPr>
          <w:lang w:val="mk-MK"/>
        </w:rPr>
        <w:t xml:space="preserve"> </w:t>
      </w:r>
      <w:proofErr w:type="spellStart"/>
      <w:r w:rsidRPr="007E2B24">
        <w:rPr>
          <w:lang w:val="en-US"/>
        </w:rPr>
        <w:t>Арматурата</w:t>
      </w:r>
      <w:proofErr w:type="spellEnd"/>
      <w:r w:rsidRPr="007E2B24">
        <w:rPr>
          <w:lang w:val="en-US"/>
        </w:rPr>
        <w:t xml:space="preserve"> </w:t>
      </w:r>
      <w:proofErr w:type="spellStart"/>
      <w:r w:rsidRPr="007E2B24">
        <w:rPr>
          <w:lang w:val="en-US"/>
        </w:rPr>
        <w:t>треба</w:t>
      </w:r>
      <w:proofErr w:type="spellEnd"/>
      <w:r w:rsidRPr="007E2B24">
        <w:rPr>
          <w:lang w:val="en-US"/>
        </w:rPr>
        <w:t xml:space="preserve"> </w:t>
      </w:r>
      <w:proofErr w:type="spellStart"/>
      <w:r w:rsidRPr="007E2B24">
        <w:rPr>
          <w:lang w:val="en-US"/>
        </w:rPr>
        <w:t>да</w:t>
      </w:r>
      <w:proofErr w:type="spellEnd"/>
      <w:r w:rsidRPr="007E2B24">
        <w:rPr>
          <w:lang w:val="en-US"/>
        </w:rPr>
        <w:t xml:space="preserve"> </w:t>
      </w:r>
      <w:proofErr w:type="spellStart"/>
      <w:r w:rsidRPr="007E2B24">
        <w:rPr>
          <w:lang w:val="en-US"/>
        </w:rPr>
        <w:t>се</w:t>
      </w:r>
      <w:proofErr w:type="spellEnd"/>
      <w:r w:rsidRPr="007E2B24">
        <w:rPr>
          <w:lang w:val="en-US"/>
        </w:rPr>
        <w:t xml:space="preserve"> </w:t>
      </w:r>
      <w:proofErr w:type="spellStart"/>
      <w:r w:rsidRPr="007E2B24">
        <w:rPr>
          <w:lang w:val="en-US"/>
        </w:rPr>
        <w:t>витка</w:t>
      </w:r>
      <w:proofErr w:type="spellEnd"/>
      <w:r w:rsidRPr="007E2B24">
        <w:rPr>
          <w:lang w:val="en-US"/>
        </w:rPr>
        <w:t xml:space="preserve"> </w:t>
      </w:r>
      <w:proofErr w:type="spellStart"/>
      <w:r w:rsidRPr="007E2B24">
        <w:rPr>
          <w:lang w:val="en-US"/>
        </w:rPr>
        <w:t>ладна</w:t>
      </w:r>
      <w:proofErr w:type="spellEnd"/>
      <w:r w:rsidRPr="007E2B24">
        <w:rPr>
          <w:lang w:val="en-US"/>
        </w:rPr>
        <w:t xml:space="preserve"> </w:t>
      </w:r>
      <w:proofErr w:type="spellStart"/>
      <w:r w:rsidRPr="007E2B24">
        <w:rPr>
          <w:lang w:val="en-US"/>
        </w:rPr>
        <w:t>со</w:t>
      </w:r>
      <w:proofErr w:type="spellEnd"/>
      <w:r w:rsidRPr="007E2B24">
        <w:rPr>
          <w:lang w:val="en-US"/>
        </w:rPr>
        <w:t xml:space="preserve"> </w:t>
      </w:r>
      <w:proofErr w:type="spellStart"/>
      <w:r w:rsidRPr="007E2B24">
        <w:rPr>
          <w:lang w:val="en-US"/>
        </w:rPr>
        <w:t>соодветна</w:t>
      </w:r>
      <w:proofErr w:type="spellEnd"/>
      <w:r w:rsidRPr="007E2B24">
        <w:rPr>
          <w:lang w:val="en-US"/>
        </w:rPr>
        <w:t xml:space="preserve"> </w:t>
      </w:r>
      <w:proofErr w:type="spellStart"/>
      <w:r w:rsidRPr="007E2B24">
        <w:rPr>
          <w:lang w:val="en-US"/>
        </w:rPr>
        <w:t>опрема</w:t>
      </w:r>
      <w:proofErr w:type="spellEnd"/>
      <w:r w:rsidRPr="007E2B24">
        <w:rPr>
          <w:lang w:val="en-US"/>
        </w:rPr>
        <w:t xml:space="preserve">, </w:t>
      </w:r>
      <w:proofErr w:type="spellStart"/>
      <w:r w:rsidRPr="007E2B24">
        <w:rPr>
          <w:lang w:val="en-US"/>
        </w:rPr>
        <w:t>како</w:t>
      </w:r>
      <w:proofErr w:type="spellEnd"/>
      <w:r w:rsidRPr="007E2B24">
        <w:rPr>
          <w:lang w:val="en-US"/>
        </w:rPr>
        <w:t xml:space="preserve"> </w:t>
      </w:r>
      <w:proofErr w:type="spellStart"/>
      <w:r w:rsidRPr="007E2B24">
        <w:rPr>
          <w:lang w:val="en-US"/>
        </w:rPr>
        <w:t>што</w:t>
      </w:r>
      <w:proofErr w:type="spellEnd"/>
      <w:r w:rsidRPr="007E2B24">
        <w:rPr>
          <w:lang w:val="en-US"/>
        </w:rPr>
        <w:t xml:space="preserve"> е </w:t>
      </w:r>
      <w:proofErr w:type="spellStart"/>
      <w:r w:rsidRPr="007E2B24">
        <w:rPr>
          <w:lang w:val="en-US"/>
        </w:rPr>
        <w:t>одредено</w:t>
      </w:r>
      <w:proofErr w:type="spellEnd"/>
      <w:r w:rsidRPr="007E2B24">
        <w:rPr>
          <w:lang w:val="en-US"/>
        </w:rPr>
        <w:t xml:space="preserve"> </w:t>
      </w:r>
      <w:proofErr w:type="spellStart"/>
      <w:r w:rsidRPr="007E2B24">
        <w:rPr>
          <w:lang w:val="en-US"/>
        </w:rPr>
        <w:t>од</w:t>
      </w:r>
      <w:proofErr w:type="spellEnd"/>
      <w:r w:rsidRPr="007E2B24">
        <w:rPr>
          <w:lang w:val="en-US"/>
        </w:rPr>
        <w:t xml:space="preserve"> </w:t>
      </w:r>
      <w:proofErr w:type="spellStart"/>
      <w:r w:rsidRPr="007E2B24">
        <w:rPr>
          <w:lang w:val="en-US"/>
        </w:rPr>
        <w:t>страна</w:t>
      </w:r>
      <w:proofErr w:type="spellEnd"/>
      <w:r w:rsidRPr="007E2B24">
        <w:rPr>
          <w:lang w:val="en-US"/>
        </w:rPr>
        <w:t xml:space="preserve"> </w:t>
      </w:r>
      <w:proofErr w:type="spellStart"/>
      <w:r w:rsidRPr="007E2B24">
        <w:rPr>
          <w:lang w:val="en-US"/>
        </w:rPr>
        <w:t>на</w:t>
      </w:r>
      <w:proofErr w:type="spellEnd"/>
      <w:r w:rsidRPr="007E2B24">
        <w:rPr>
          <w:lang w:val="en-US"/>
        </w:rPr>
        <w:t xml:space="preserve"> </w:t>
      </w:r>
      <w:proofErr w:type="spellStart"/>
      <w:r w:rsidRPr="007E2B24">
        <w:rPr>
          <w:lang w:val="en-US"/>
        </w:rPr>
        <w:t>Надзорниот</w:t>
      </w:r>
      <w:proofErr w:type="spellEnd"/>
      <w:r>
        <w:rPr>
          <w:lang w:val="mk-MK"/>
        </w:rPr>
        <w:t xml:space="preserve"> </w:t>
      </w:r>
      <w:proofErr w:type="spellStart"/>
      <w:r w:rsidRPr="007E2B24">
        <w:rPr>
          <w:lang w:val="en-US"/>
        </w:rPr>
        <w:t>орган</w:t>
      </w:r>
      <w:proofErr w:type="spellEnd"/>
      <w:r w:rsidRPr="007E2B24">
        <w:rPr>
          <w:lang w:val="en-US"/>
        </w:rPr>
        <w:t>.</w:t>
      </w:r>
      <w:r>
        <w:rPr>
          <w:lang w:val="mk-MK"/>
        </w:rPr>
        <w:t xml:space="preserve"> </w:t>
      </w:r>
      <w:proofErr w:type="spellStart"/>
      <w:r w:rsidRPr="007E2B24">
        <w:rPr>
          <w:lang w:val="en-US"/>
        </w:rPr>
        <w:t>Арматурата</w:t>
      </w:r>
      <w:proofErr w:type="spellEnd"/>
      <w:r w:rsidRPr="007E2B24">
        <w:rPr>
          <w:lang w:val="en-US"/>
        </w:rPr>
        <w:t xml:space="preserve"> </w:t>
      </w:r>
      <w:proofErr w:type="spellStart"/>
      <w:r w:rsidRPr="007E2B24">
        <w:rPr>
          <w:lang w:val="en-US"/>
        </w:rPr>
        <w:t>пред</w:t>
      </w:r>
      <w:proofErr w:type="spellEnd"/>
      <w:r w:rsidRPr="007E2B24">
        <w:rPr>
          <w:lang w:val="en-US"/>
        </w:rPr>
        <w:t xml:space="preserve"> </w:t>
      </w:r>
      <w:proofErr w:type="spellStart"/>
      <w:r w:rsidRPr="007E2B24">
        <w:rPr>
          <w:lang w:val="en-US"/>
        </w:rPr>
        <w:t>употреба</w:t>
      </w:r>
      <w:proofErr w:type="spellEnd"/>
      <w:r w:rsidRPr="007E2B24">
        <w:rPr>
          <w:lang w:val="en-US"/>
        </w:rPr>
        <w:t xml:space="preserve"> </w:t>
      </w:r>
      <w:proofErr w:type="spellStart"/>
      <w:r w:rsidRPr="007E2B24">
        <w:rPr>
          <w:lang w:val="en-US"/>
        </w:rPr>
        <w:t>треба</w:t>
      </w:r>
      <w:proofErr w:type="spellEnd"/>
      <w:r w:rsidRPr="007E2B24">
        <w:rPr>
          <w:lang w:val="en-US"/>
        </w:rPr>
        <w:t xml:space="preserve"> </w:t>
      </w:r>
      <w:proofErr w:type="spellStart"/>
      <w:r w:rsidRPr="007E2B24">
        <w:rPr>
          <w:lang w:val="en-US"/>
        </w:rPr>
        <w:t>да</w:t>
      </w:r>
      <w:proofErr w:type="spellEnd"/>
      <w:r w:rsidRPr="007E2B24">
        <w:rPr>
          <w:lang w:val="en-US"/>
        </w:rPr>
        <w:t xml:space="preserve"> </w:t>
      </w:r>
      <w:proofErr w:type="spellStart"/>
      <w:r w:rsidRPr="007E2B24">
        <w:rPr>
          <w:lang w:val="en-US"/>
        </w:rPr>
        <w:t>биде</w:t>
      </w:r>
      <w:proofErr w:type="spellEnd"/>
      <w:r w:rsidRPr="007E2B24">
        <w:rPr>
          <w:lang w:val="en-US"/>
        </w:rPr>
        <w:t xml:space="preserve"> </w:t>
      </w:r>
      <w:proofErr w:type="spellStart"/>
      <w:r w:rsidRPr="007E2B24">
        <w:rPr>
          <w:lang w:val="en-US"/>
        </w:rPr>
        <w:t>очистена</w:t>
      </w:r>
      <w:proofErr w:type="spellEnd"/>
      <w:r w:rsidRPr="007E2B24">
        <w:rPr>
          <w:lang w:val="en-US"/>
        </w:rPr>
        <w:t xml:space="preserve"> </w:t>
      </w:r>
      <w:proofErr w:type="spellStart"/>
      <w:r w:rsidRPr="007E2B24">
        <w:rPr>
          <w:lang w:val="en-US"/>
        </w:rPr>
        <w:t>од</w:t>
      </w:r>
      <w:proofErr w:type="spellEnd"/>
      <w:r w:rsidRPr="007E2B24">
        <w:rPr>
          <w:lang w:val="en-US"/>
        </w:rPr>
        <w:t xml:space="preserve"> </w:t>
      </w:r>
      <w:proofErr w:type="spellStart"/>
      <w:r w:rsidRPr="007E2B24">
        <w:rPr>
          <w:lang w:val="en-US"/>
        </w:rPr>
        <w:t>маснотии</w:t>
      </w:r>
      <w:proofErr w:type="spellEnd"/>
      <w:r w:rsidRPr="007E2B24">
        <w:rPr>
          <w:lang w:val="en-US"/>
        </w:rPr>
        <w:t xml:space="preserve">, </w:t>
      </w:r>
      <w:proofErr w:type="spellStart"/>
      <w:r w:rsidRPr="007E2B24">
        <w:rPr>
          <w:lang w:val="en-US"/>
        </w:rPr>
        <w:t>да</w:t>
      </w:r>
      <w:proofErr w:type="spellEnd"/>
      <w:r w:rsidRPr="007E2B24">
        <w:rPr>
          <w:lang w:val="en-US"/>
        </w:rPr>
        <w:t xml:space="preserve"> </w:t>
      </w:r>
      <w:proofErr w:type="spellStart"/>
      <w:r w:rsidRPr="007E2B24">
        <w:rPr>
          <w:lang w:val="en-US"/>
        </w:rPr>
        <w:t>биде</w:t>
      </w:r>
      <w:proofErr w:type="spellEnd"/>
      <w:r w:rsidRPr="007E2B24">
        <w:rPr>
          <w:lang w:val="en-US"/>
        </w:rPr>
        <w:t xml:space="preserve"> </w:t>
      </w:r>
      <w:proofErr w:type="spellStart"/>
      <w:r w:rsidRPr="007E2B24">
        <w:rPr>
          <w:lang w:val="en-US"/>
        </w:rPr>
        <w:t>сечена</w:t>
      </w:r>
      <w:proofErr w:type="spellEnd"/>
      <w:r w:rsidRPr="007E2B24">
        <w:rPr>
          <w:lang w:val="en-US"/>
        </w:rPr>
        <w:t xml:space="preserve">, </w:t>
      </w:r>
      <w:proofErr w:type="spellStart"/>
      <w:r w:rsidRPr="007E2B24">
        <w:rPr>
          <w:lang w:val="en-US"/>
        </w:rPr>
        <w:t>свиткана</w:t>
      </w:r>
      <w:proofErr w:type="spellEnd"/>
      <w:r w:rsidRPr="007E2B24">
        <w:rPr>
          <w:lang w:val="en-US"/>
        </w:rPr>
        <w:t xml:space="preserve"> и </w:t>
      </w:r>
      <w:proofErr w:type="spellStart"/>
      <w:r w:rsidRPr="007E2B24">
        <w:rPr>
          <w:lang w:val="en-US"/>
        </w:rPr>
        <w:t>уградена</w:t>
      </w:r>
      <w:proofErr w:type="spellEnd"/>
      <w:r w:rsidRPr="007E2B24">
        <w:rPr>
          <w:lang w:val="en-US"/>
        </w:rPr>
        <w:t xml:space="preserve"> </w:t>
      </w:r>
      <w:proofErr w:type="spellStart"/>
      <w:r w:rsidRPr="007E2B24">
        <w:rPr>
          <w:lang w:val="en-US"/>
        </w:rPr>
        <w:t>во</w:t>
      </w:r>
      <w:proofErr w:type="spellEnd"/>
      <w:r>
        <w:rPr>
          <w:lang w:val="mk-MK"/>
        </w:rPr>
        <w:t xml:space="preserve"> </w:t>
      </w:r>
      <w:proofErr w:type="spellStart"/>
      <w:r w:rsidRPr="007E2B24">
        <w:rPr>
          <w:lang w:val="en-US"/>
        </w:rPr>
        <w:t>се</w:t>
      </w:r>
      <w:proofErr w:type="spellEnd"/>
      <w:r w:rsidRPr="007E2B24">
        <w:rPr>
          <w:lang w:val="en-US"/>
        </w:rPr>
        <w:t xml:space="preserve"> </w:t>
      </w:r>
      <w:proofErr w:type="spellStart"/>
      <w:r w:rsidRPr="007E2B24">
        <w:rPr>
          <w:lang w:val="en-US"/>
        </w:rPr>
        <w:t>према</w:t>
      </w:r>
      <w:proofErr w:type="spellEnd"/>
      <w:r w:rsidRPr="007E2B24">
        <w:rPr>
          <w:lang w:val="en-US"/>
        </w:rPr>
        <w:t xml:space="preserve"> </w:t>
      </w:r>
      <w:proofErr w:type="spellStart"/>
      <w:r w:rsidRPr="007E2B24">
        <w:rPr>
          <w:lang w:val="en-US"/>
        </w:rPr>
        <w:t>арматурните</w:t>
      </w:r>
      <w:proofErr w:type="spellEnd"/>
      <w:r w:rsidRPr="007E2B24">
        <w:rPr>
          <w:lang w:val="en-US"/>
        </w:rPr>
        <w:t xml:space="preserve"> </w:t>
      </w:r>
      <w:proofErr w:type="spellStart"/>
      <w:r w:rsidRPr="007E2B24">
        <w:rPr>
          <w:lang w:val="en-US"/>
        </w:rPr>
        <w:t>детали</w:t>
      </w:r>
      <w:proofErr w:type="spellEnd"/>
      <w:r w:rsidRPr="007E2B24">
        <w:rPr>
          <w:lang w:val="en-US"/>
        </w:rPr>
        <w:t xml:space="preserve">. </w:t>
      </w:r>
      <w:proofErr w:type="spellStart"/>
      <w:r w:rsidRPr="007E2B24">
        <w:rPr>
          <w:lang w:val="en-US"/>
        </w:rPr>
        <w:t>Никакви</w:t>
      </w:r>
      <w:proofErr w:type="spellEnd"/>
      <w:r w:rsidRPr="007E2B24">
        <w:rPr>
          <w:lang w:val="en-US"/>
        </w:rPr>
        <w:t xml:space="preserve"> </w:t>
      </w:r>
      <w:proofErr w:type="spellStart"/>
      <w:r w:rsidRPr="007E2B24">
        <w:rPr>
          <w:lang w:val="en-US"/>
        </w:rPr>
        <w:t>измени</w:t>
      </w:r>
      <w:proofErr w:type="spellEnd"/>
      <w:r w:rsidRPr="007E2B24">
        <w:rPr>
          <w:lang w:val="en-US"/>
        </w:rPr>
        <w:t xml:space="preserve"> </w:t>
      </w:r>
      <w:proofErr w:type="spellStart"/>
      <w:r w:rsidRPr="007E2B24">
        <w:rPr>
          <w:lang w:val="en-US"/>
        </w:rPr>
        <w:t>кои</w:t>
      </w:r>
      <w:proofErr w:type="spellEnd"/>
      <w:r w:rsidRPr="007E2B24">
        <w:rPr>
          <w:lang w:val="en-US"/>
        </w:rPr>
        <w:t xml:space="preserve"> </w:t>
      </w:r>
      <w:proofErr w:type="spellStart"/>
      <w:r w:rsidRPr="007E2B24">
        <w:rPr>
          <w:lang w:val="en-US"/>
        </w:rPr>
        <w:t>не</w:t>
      </w:r>
      <w:proofErr w:type="spellEnd"/>
      <w:r w:rsidRPr="007E2B24">
        <w:rPr>
          <w:lang w:val="en-US"/>
        </w:rPr>
        <w:t xml:space="preserve"> </w:t>
      </w:r>
      <w:proofErr w:type="spellStart"/>
      <w:r w:rsidRPr="007E2B24">
        <w:rPr>
          <w:lang w:val="en-US"/>
        </w:rPr>
        <w:t>ги</w:t>
      </w:r>
      <w:proofErr w:type="spellEnd"/>
      <w:r w:rsidRPr="007E2B24">
        <w:rPr>
          <w:lang w:val="en-US"/>
        </w:rPr>
        <w:t xml:space="preserve"> </w:t>
      </w:r>
      <w:proofErr w:type="spellStart"/>
      <w:r w:rsidRPr="007E2B24">
        <w:rPr>
          <w:lang w:val="en-US"/>
        </w:rPr>
        <w:t>одобрил</w:t>
      </w:r>
      <w:proofErr w:type="spellEnd"/>
      <w:r w:rsidRPr="007E2B24">
        <w:rPr>
          <w:lang w:val="en-US"/>
        </w:rPr>
        <w:t xml:space="preserve"> </w:t>
      </w:r>
      <w:proofErr w:type="spellStart"/>
      <w:r w:rsidRPr="007E2B24">
        <w:rPr>
          <w:lang w:val="en-US"/>
        </w:rPr>
        <w:t>Надзорниот</w:t>
      </w:r>
      <w:proofErr w:type="spellEnd"/>
      <w:r w:rsidRPr="007E2B24">
        <w:rPr>
          <w:lang w:val="en-US"/>
        </w:rPr>
        <w:t xml:space="preserve"> </w:t>
      </w:r>
      <w:proofErr w:type="spellStart"/>
      <w:r w:rsidRPr="007E2B24">
        <w:rPr>
          <w:lang w:val="en-US"/>
        </w:rPr>
        <w:t>орган</w:t>
      </w:r>
      <w:proofErr w:type="spellEnd"/>
      <w:r w:rsidRPr="007E2B24">
        <w:rPr>
          <w:lang w:val="en-US"/>
        </w:rPr>
        <w:t xml:space="preserve"> </w:t>
      </w:r>
      <w:proofErr w:type="spellStart"/>
      <w:r w:rsidRPr="007E2B24">
        <w:rPr>
          <w:lang w:val="en-US"/>
        </w:rPr>
        <w:t>не</w:t>
      </w:r>
      <w:proofErr w:type="spellEnd"/>
      <w:r w:rsidRPr="007E2B24">
        <w:rPr>
          <w:lang w:val="en-US"/>
        </w:rPr>
        <w:t xml:space="preserve"> </w:t>
      </w:r>
      <w:proofErr w:type="spellStart"/>
      <w:r w:rsidRPr="007E2B24">
        <w:rPr>
          <w:lang w:val="en-US"/>
        </w:rPr>
        <w:t>се</w:t>
      </w:r>
      <w:proofErr w:type="spellEnd"/>
      <w:r w:rsidRPr="007E2B24">
        <w:rPr>
          <w:lang w:val="en-US"/>
        </w:rPr>
        <w:t xml:space="preserve"> </w:t>
      </w:r>
      <w:proofErr w:type="spellStart"/>
      <w:r w:rsidRPr="007E2B24">
        <w:rPr>
          <w:lang w:val="en-US"/>
        </w:rPr>
        <w:t>дозволени</w:t>
      </w:r>
      <w:proofErr w:type="spellEnd"/>
      <w:r w:rsidRPr="007E2B24">
        <w:rPr>
          <w:lang w:val="en-US"/>
        </w:rPr>
        <w:t xml:space="preserve">. </w:t>
      </w:r>
      <w:proofErr w:type="spellStart"/>
      <w:r w:rsidRPr="007E2B24">
        <w:rPr>
          <w:lang w:val="en-US"/>
        </w:rPr>
        <w:t>При</w:t>
      </w:r>
      <w:proofErr w:type="spellEnd"/>
      <w:r>
        <w:rPr>
          <w:lang w:val="mk-MK"/>
        </w:rPr>
        <w:t xml:space="preserve"> </w:t>
      </w:r>
      <w:proofErr w:type="spellStart"/>
      <w:r w:rsidRPr="007E2B24">
        <w:rPr>
          <w:lang w:val="en-US"/>
        </w:rPr>
        <w:t>уградувањето</w:t>
      </w:r>
      <w:proofErr w:type="spellEnd"/>
      <w:r w:rsidRPr="007E2B24">
        <w:rPr>
          <w:lang w:val="en-US"/>
        </w:rPr>
        <w:t xml:space="preserve"> </w:t>
      </w:r>
      <w:proofErr w:type="spellStart"/>
      <w:r w:rsidRPr="007E2B24">
        <w:rPr>
          <w:lang w:val="en-US"/>
        </w:rPr>
        <w:t>арматурата</w:t>
      </w:r>
      <w:proofErr w:type="spellEnd"/>
      <w:r w:rsidRPr="007E2B24">
        <w:rPr>
          <w:lang w:val="en-US"/>
        </w:rPr>
        <w:t xml:space="preserve"> </w:t>
      </w:r>
      <w:proofErr w:type="spellStart"/>
      <w:r w:rsidRPr="007E2B24">
        <w:rPr>
          <w:lang w:val="en-US"/>
        </w:rPr>
        <w:t>треба</w:t>
      </w:r>
      <w:proofErr w:type="spellEnd"/>
      <w:r w:rsidRPr="007E2B24">
        <w:rPr>
          <w:lang w:val="en-US"/>
        </w:rPr>
        <w:t xml:space="preserve"> </w:t>
      </w:r>
      <w:proofErr w:type="spellStart"/>
      <w:r w:rsidRPr="007E2B24">
        <w:rPr>
          <w:lang w:val="en-US"/>
        </w:rPr>
        <w:t>да</w:t>
      </w:r>
      <w:proofErr w:type="spellEnd"/>
      <w:r w:rsidRPr="007E2B24">
        <w:rPr>
          <w:lang w:val="en-US"/>
        </w:rPr>
        <w:t xml:space="preserve"> </w:t>
      </w:r>
      <w:proofErr w:type="spellStart"/>
      <w:r w:rsidRPr="007E2B24">
        <w:rPr>
          <w:lang w:val="en-US"/>
        </w:rPr>
        <w:t>биде</w:t>
      </w:r>
      <w:proofErr w:type="spellEnd"/>
      <w:r w:rsidRPr="007E2B24">
        <w:rPr>
          <w:lang w:val="en-US"/>
        </w:rPr>
        <w:t xml:space="preserve"> </w:t>
      </w:r>
      <w:proofErr w:type="spellStart"/>
      <w:r w:rsidRPr="007E2B24">
        <w:rPr>
          <w:lang w:val="en-US"/>
        </w:rPr>
        <w:t>добро</w:t>
      </w:r>
      <w:proofErr w:type="spellEnd"/>
      <w:r w:rsidRPr="007E2B24">
        <w:rPr>
          <w:lang w:val="en-US"/>
        </w:rPr>
        <w:t xml:space="preserve"> </w:t>
      </w:r>
      <w:proofErr w:type="spellStart"/>
      <w:r w:rsidRPr="007E2B24">
        <w:rPr>
          <w:lang w:val="en-US"/>
        </w:rPr>
        <w:t>поврзана</w:t>
      </w:r>
      <w:proofErr w:type="spellEnd"/>
      <w:r w:rsidRPr="007E2B24">
        <w:rPr>
          <w:lang w:val="en-US"/>
        </w:rPr>
        <w:t xml:space="preserve"> и </w:t>
      </w:r>
      <w:proofErr w:type="spellStart"/>
      <w:r w:rsidRPr="007E2B24">
        <w:rPr>
          <w:lang w:val="en-US"/>
        </w:rPr>
        <w:t>укрутена</w:t>
      </w:r>
      <w:proofErr w:type="spellEnd"/>
      <w:r w:rsidRPr="007E2B24">
        <w:rPr>
          <w:lang w:val="en-US"/>
        </w:rPr>
        <w:t xml:space="preserve"> </w:t>
      </w:r>
      <w:proofErr w:type="spellStart"/>
      <w:r w:rsidRPr="007E2B24">
        <w:rPr>
          <w:lang w:val="en-US"/>
        </w:rPr>
        <w:t>со</w:t>
      </w:r>
      <w:proofErr w:type="spellEnd"/>
      <w:r w:rsidRPr="007E2B24">
        <w:rPr>
          <w:lang w:val="en-US"/>
        </w:rPr>
        <w:t xml:space="preserve"> </w:t>
      </w:r>
      <w:proofErr w:type="spellStart"/>
      <w:r w:rsidRPr="007E2B24">
        <w:rPr>
          <w:lang w:val="en-US"/>
        </w:rPr>
        <w:t>дистанцери</w:t>
      </w:r>
      <w:proofErr w:type="spellEnd"/>
      <w:r w:rsidRPr="007E2B24">
        <w:rPr>
          <w:lang w:val="en-US"/>
        </w:rPr>
        <w:t xml:space="preserve"> </w:t>
      </w:r>
      <w:proofErr w:type="spellStart"/>
      <w:r w:rsidRPr="007E2B24">
        <w:rPr>
          <w:lang w:val="en-US"/>
        </w:rPr>
        <w:t>така</w:t>
      </w:r>
      <w:proofErr w:type="spellEnd"/>
      <w:r w:rsidRPr="007E2B24">
        <w:rPr>
          <w:lang w:val="en-US"/>
        </w:rPr>
        <w:t xml:space="preserve"> </w:t>
      </w:r>
      <w:proofErr w:type="spellStart"/>
      <w:r w:rsidRPr="007E2B24">
        <w:rPr>
          <w:lang w:val="en-US"/>
        </w:rPr>
        <w:t>да</w:t>
      </w:r>
      <w:proofErr w:type="spellEnd"/>
      <w:r w:rsidRPr="007E2B24">
        <w:rPr>
          <w:lang w:val="en-US"/>
        </w:rPr>
        <w:t xml:space="preserve"> </w:t>
      </w:r>
      <w:proofErr w:type="spellStart"/>
      <w:r w:rsidRPr="007E2B24">
        <w:rPr>
          <w:lang w:val="en-US"/>
        </w:rPr>
        <w:t>при</w:t>
      </w:r>
      <w:proofErr w:type="spellEnd"/>
      <w:r>
        <w:rPr>
          <w:lang w:val="mk-MK"/>
        </w:rPr>
        <w:t xml:space="preserve"> </w:t>
      </w:r>
      <w:proofErr w:type="spellStart"/>
      <w:r w:rsidRPr="007E2B24">
        <w:rPr>
          <w:lang w:val="en-US"/>
        </w:rPr>
        <w:t>бетонирањето</w:t>
      </w:r>
      <w:proofErr w:type="spellEnd"/>
      <w:r w:rsidRPr="007E2B24">
        <w:rPr>
          <w:lang w:val="en-US"/>
        </w:rPr>
        <w:t xml:space="preserve"> </w:t>
      </w:r>
      <w:proofErr w:type="spellStart"/>
      <w:r w:rsidRPr="007E2B24">
        <w:rPr>
          <w:lang w:val="en-US"/>
        </w:rPr>
        <w:t>ја</w:t>
      </w:r>
      <w:proofErr w:type="spellEnd"/>
      <w:r w:rsidRPr="007E2B24">
        <w:rPr>
          <w:lang w:val="en-US"/>
        </w:rPr>
        <w:t xml:space="preserve"> </w:t>
      </w:r>
      <w:proofErr w:type="spellStart"/>
      <w:r w:rsidRPr="007E2B24">
        <w:rPr>
          <w:lang w:val="en-US"/>
        </w:rPr>
        <w:t>задржи</w:t>
      </w:r>
      <w:proofErr w:type="spellEnd"/>
      <w:r w:rsidRPr="007E2B24">
        <w:rPr>
          <w:lang w:val="en-US"/>
        </w:rPr>
        <w:t xml:space="preserve"> </w:t>
      </w:r>
      <w:proofErr w:type="spellStart"/>
      <w:r w:rsidRPr="007E2B24">
        <w:rPr>
          <w:lang w:val="en-US"/>
        </w:rPr>
        <w:t>проектираната</w:t>
      </w:r>
      <w:proofErr w:type="spellEnd"/>
      <w:r w:rsidRPr="007E2B24">
        <w:rPr>
          <w:lang w:val="en-US"/>
        </w:rPr>
        <w:t xml:space="preserve"> </w:t>
      </w:r>
      <w:proofErr w:type="spellStart"/>
      <w:r w:rsidRPr="007E2B24">
        <w:rPr>
          <w:lang w:val="en-US"/>
        </w:rPr>
        <w:t>положба</w:t>
      </w:r>
      <w:proofErr w:type="spellEnd"/>
      <w:r w:rsidRPr="007E2B24">
        <w:rPr>
          <w:lang w:val="en-US"/>
        </w:rPr>
        <w:t xml:space="preserve">. </w:t>
      </w:r>
      <w:proofErr w:type="spellStart"/>
      <w:r w:rsidRPr="007E2B24">
        <w:rPr>
          <w:lang w:val="en-US"/>
        </w:rPr>
        <w:t>Надзорниот</w:t>
      </w:r>
      <w:proofErr w:type="spellEnd"/>
      <w:r w:rsidRPr="007E2B24">
        <w:rPr>
          <w:lang w:val="en-US"/>
        </w:rPr>
        <w:t xml:space="preserve"> </w:t>
      </w:r>
      <w:proofErr w:type="spellStart"/>
      <w:r w:rsidRPr="007E2B24">
        <w:rPr>
          <w:lang w:val="en-US"/>
        </w:rPr>
        <w:t>орган</w:t>
      </w:r>
      <w:proofErr w:type="spellEnd"/>
      <w:r w:rsidRPr="007E2B24">
        <w:rPr>
          <w:lang w:val="en-US"/>
        </w:rPr>
        <w:t xml:space="preserve"> </w:t>
      </w:r>
      <w:proofErr w:type="spellStart"/>
      <w:r w:rsidRPr="007E2B24">
        <w:rPr>
          <w:lang w:val="en-US"/>
        </w:rPr>
        <w:t>ќе</w:t>
      </w:r>
      <w:proofErr w:type="spellEnd"/>
      <w:r w:rsidRPr="007E2B24">
        <w:rPr>
          <w:lang w:val="en-US"/>
        </w:rPr>
        <w:t xml:space="preserve"> </w:t>
      </w:r>
      <w:proofErr w:type="spellStart"/>
      <w:r w:rsidRPr="007E2B24">
        <w:rPr>
          <w:lang w:val="en-US"/>
        </w:rPr>
        <w:t>изврши</w:t>
      </w:r>
      <w:proofErr w:type="spellEnd"/>
      <w:r w:rsidRPr="007E2B24">
        <w:rPr>
          <w:lang w:val="en-US"/>
        </w:rPr>
        <w:t xml:space="preserve"> </w:t>
      </w:r>
      <w:proofErr w:type="spellStart"/>
      <w:r w:rsidRPr="007E2B24">
        <w:rPr>
          <w:lang w:val="en-US"/>
        </w:rPr>
        <w:t>преглед</w:t>
      </w:r>
      <w:proofErr w:type="spellEnd"/>
      <w:r w:rsidRPr="007E2B24">
        <w:rPr>
          <w:lang w:val="en-US"/>
        </w:rPr>
        <w:t xml:space="preserve"> </w:t>
      </w:r>
      <w:proofErr w:type="spellStart"/>
      <w:r w:rsidRPr="007E2B24">
        <w:rPr>
          <w:lang w:val="en-US"/>
        </w:rPr>
        <w:t>на</w:t>
      </w:r>
      <w:proofErr w:type="spellEnd"/>
      <w:r w:rsidRPr="007E2B24">
        <w:rPr>
          <w:lang w:val="en-US"/>
        </w:rPr>
        <w:t xml:space="preserve"> </w:t>
      </w:r>
      <w:proofErr w:type="spellStart"/>
      <w:r w:rsidRPr="007E2B24">
        <w:rPr>
          <w:lang w:val="en-US"/>
        </w:rPr>
        <w:t>уградената</w:t>
      </w:r>
      <w:proofErr w:type="spellEnd"/>
      <w:r>
        <w:rPr>
          <w:lang w:val="mk-MK"/>
        </w:rPr>
        <w:t xml:space="preserve"> </w:t>
      </w:r>
      <w:proofErr w:type="spellStart"/>
      <w:r w:rsidRPr="007E2B24">
        <w:rPr>
          <w:lang w:val="en-US"/>
        </w:rPr>
        <w:t>арматура</w:t>
      </w:r>
      <w:proofErr w:type="spellEnd"/>
      <w:r w:rsidRPr="007E2B24">
        <w:rPr>
          <w:lang w:val="en-US"/>
        </w:rPr>
        <w:t xml:space="preserve"> и </w:t>
      </w:r>
      <w:proofErr w:type="spellStart"/>
      <w:r w:rsidRPr="007E2B24">
        <w:rPr>
          <w:lang w:val="en-US"/>
        </w:rPr>
        <w:t>ќе</w:t>
      </w:r>
      <w:proofErr w:type="spellEnd"/>
      <w:r w:rsidRPr="007E2B24">
        <w:rPr>
          <w:lang w:val="en-US"/>
        </w:rPr>
        <w:t xml:space="preserve"> </w:t>
      </w:r>
      <w:proofErr w:type="spellStart"/>
      <w:r w:rsidRPr="007E2B24">
        <w:rPr>
          <w:lang w:val="en-US"/>
        </w:rPr>
        <w:t>даде</w:t>
      </w:r>
      <w:proofErr w:type="spellEnd"/>
      <w:r w:rsidRPr="007E2B24">
        <w:rPr>
          <w:lang w:val="en-US"/>
        </w:rPr>
        <w:t xml:space="preserve"> </w:t>
      </w:r>
      <w:proofErr w:type="spellStart"/>
      <w:r w:rsidRPr="007E2B24">
        <w:rPr>
          <w:lang w:val="en-US"/>
        </w:rPr>
        <w:t>одобрение</w:t>
      </w:r>
      <w:proofErr w:type="spellEnd"/>
      <w:r w:rsidRPr="007E2B24">
        <w:rPr>
          <w:lang w:val="en-US"/>
        </w:rPr>
        <w:t xml:space="preserve"> </w:t>
      </w:r>
      <w:proofErr w:type="spellStart"/>
      <w:r w:rsidRPr="007E2B24">
        <w:rPr>
          <w:lang w:val="en-US"/>
        </w:rPr>
        <w:t>за</w:t>
      </w:r>
      <w:proofErr w:type="spellEnd"/>
      <w:r w:rsidRPr="007E2B24">
        <w:rPr>
          <w:lang w:val="en-US"/>
        </w:rPr>
        <w:t xml:space="preserve"> </w:t>
      </w:r>
      <w:proofErr w:type="spellStart"/>
      <w:r w:rsidRPr="007E2B24">
        <w:rPr>
          <w:lang w:val="en-US"/>
        </w:rPr>
        <w:t>бетонирање</w:t>
      </w:r>
      <w:proofErr w:type="spellEnd"/>
      <w:r w:rsidRPr="007E2B24">
        <w:rPr>
          <w:lang w:val="en-US"/>
        </w:rPr>
        <w:t>.</w:t>
      </w:r>
    </w:p>
    <w:p w14:paraId="31B4C5FE" w14:textId="0F736770" w:rsidR="007E2B24" w:rsidRPr="007E2B24" w:rsidRDefault="007E2B24" w:rsidP="00376617">
      <w:pPr>
        <w:pStyle w:val="ListParagraph"/>
        <w:numPr>
          <w:ilvl w:val="0"/>
          <w:numId w:val="21"/>
        </w:numPr>
        <w:jc w:val="both"/>
        <w:rPr>
          <w:lang w:val="en-US"/>
        </w:rPr>
      </w:pPr>
      <w:r w:rsidRPr="007E2B24">
        <w:rPr>
          <w:lang w:val="mk-MK"/>
        </w:rPr>
        <w:lastRenderedPageBreak/>
        <w:t>О</w:t>
      </w:r>
      <w:proofErr w:type="spellStart"/>
      <w:r w:rsidRPr="007E2B24">
        <w:rPr>
          <w:lang w:val="en-US"/>
        </w:rPr>
        <w:t>плата</w:t>
      </w:r>
      <w:proofErr w:type="spellEnd"/>
    </w:p>
    <w:p w14:paraId="58D025F5" w14:textId="642F0A40" w:rsidR="007E2B24" w:rsidRPr="001E2FA9" w:rsidRDefault="007E2B24" w:rsidP="007E2B24">
      <w:pPr>
        <w:jc w:val="both"/>
        <w:rPr>
          <w:lang w:val="en-US"/>
        </w:rPr>
      </w:pPr>
      <w:r>
        <w:rPr>
          <w:lang w:val="mk-MK"/>
        </w:rPr>
        <w:t>О</w:t>
      </w:r>
      <w:proofErr w:type="spellStart"/>
      <w:r w:rsidRPr="007E2B24">
        <w:rPr>
          <w:lang w:val="en-US"/>
        </w:rPr>
        <w:t>платата</w:t>
      </w:r>
      <w:proofErr w:type="spellEnd"/>
      <w:r w:rsidRPr="007E2B24">
        <w:rPr>
          <w:lang w:val="en-US"/>
        </w:rPr>
        <w:t xml:space="preserve"> </w:t>
      </w:r>
      <w:proofErr w:type="spellStart"/>
      <w:r w:rsidRPr="007E2B24">
        <w:rPr>
          <w:lang w:val="en-US"/>
        </w:rPr>
        <w:t>мора</w:t>
      </w:r>
      <w:proofErr w:type="spellEnd"/>
      <w:r w:rsidRPr="007E2B24">
        <w:rPr>
          <w:lang w:val="en-US"/>
        </w:rPr>
        <w:t xml:space="preserve"> </w:t>
      </w:r>
      <w:proofErr w:type="spellStart"/>
      <w:r w:rsidRPr="007E2B24">
        <w:rPr>
          <w:lang w:val="en-US"/>
        </w:rPr>
        <w:t>да</w:t>
      </w:r>
      <w:proofErr w:type="spellEnd"/>
      <w:r w:rsidRPr="007E2B24">
        <w:rPr>
          <w:lang w:val="en-US"/>
        </w:rPr>
        <w:t xml:space="preserve"> </w:t>
      </w:r>
      <w:proofErr w:type="spellStart"/>
      <w:r w:rsidRPr="007E2B24">
        <w:rPr>
          <w:lang w:val="en-US"/>
        </w:rPr>
        <w:t>одговараат</w:t>
      </w:r>
      <w:proofErr w:type="spellEnd"/>
      <w:r w:rsidRPr="007E2B24">
        <w:rPr>
          <w:lang w:val="en-US"/>
        </w:rPr>
        <w:t xml:space="preserve"> </w:t>
      </w:r>
      <w:proofErr w:type="spellStart"/>
      <w:r w:rsidRPr="007E2B24">
        <w:rPr>
          <w:lang w:val="en-US"/>
        </w:rPr>
        <w:t>на</w:t>
      </w:r>
      <w:proofErr w:type="spellEnd"/>
      <w:r w:rsidRPr="007E2B24">
        <w:rPr>
          <w:lang w:val="en-US"/>
        </w:rPr>
        <w:t xml:space="preserve"> </w:t>
      </w:r>
      <w:proofErr w:type="spellStart"/>
      <w:r w:rsidRPr="007E2B24">
        <w:rPr>
          <w:lang w:val="en-US"/>
        </w:rPr>
        <w:t>одредбите</w:t>
      </w:r>
      <w:proofErr w:type="spellEnd"/>
      <w:r w:rsidRPr="007E2B24">
        <w:rPr>
          <w:lang w:val="en-US"/>
        </w:rPr>
        <w:t xml:space="preserve"> </w:t>
      </w:r>
      <w:proofErr w:type="spellStart"/>
      <w:r w:rsidRPr="007E2B24">
        <w:rPr>
          <w:lang w:val="en-US"/>
        </w:rPr>
        <w:t>од</w:t>
      </w:r>
      <w:proofErr w:type="spellEnd"/>
      <w:r w:rsidRPr="007E2B24">
        <w:rPr>
          <w:lang w:val="en-US"/>
        </w:rPr>
        <w:t xml:space="preserve"> </w:t>
      </w:r>
      <w:proofErr w:type="spellStart"/>
      <w:r w:rsidRPr="007E2B24">
        <w:rPr>
          <w:lang w:val="en-US"/>
        </w:rPr>
        <w:t>членовите</w:t>
      </w:r>
      <w:proofErr w:type="spellEnd"/>
      <w:r w:rsidRPr="007E2B24">
        <w:rPr>
          <w:lang w:val="en-US"/>
        </w:rPr>
        <w:t xml:space="preserve"> 242 - 249 </w:t>
      </w:r>
      <w:proofErr w:type="spellStart"/>
      <w:r w:rsidRPr="007E2B24">
        <w:rPr>
          <w:lang w:val="en-US"/>
        </w:rPr>
        <w:t>од</w:t>
      </w:r>
      <w:proofErr w:type="spellEnd"/>
      <w:r w:rsidRPr="007E2B24">
        <w:rPr>
          <w:lang w:val="en-US"/>
        </w:rPr>
        <w:t xml:space="preserve"> ПБАБ. </w:t>
      </w:r>
      <w:proofErr w:type="spellStart"/>
      <w:r w:rsidRPr="007E2B24">
        <w:rPr>
          <w:lang w:val="en-US"/>
        </w:rPr>
        <w:t>Оплатата</w:t>
      </w:r>
      <w:proofErr w:type="spellEnd"/>
      <w:r>
        <w:rPr>
          <w:lang w:val="mk-MK"/>
        </w:rPr>
        <w:t xml:space="preserve"> </w:t>
      </w:r>
      <w:r w:rsidRPr="007E2B24">
        <w:rPr>
          <w:lang w:val="en-US"/>
        </w:rPr>
        <w:t xml:space="preserve">и </w:t>
      </w:r>
      <w:proofErr w:type="spellStart"/>
      <w:r w:rsidRPr="007E2B24">
        <w:rPr>
          <w:lang w:val="en-US"/>
        </w:rPr>
        <w:t>скелето</w:t>
      </w:r>
      <w:proofErr w:type="spellEnd"/>
      <w:r w:rsidRPr="007E2B24">
        <w:rPr>
          <w:lang w:val="en-US"/>
        </w:rPr>
        <w:t xml:space="preserve"> </w:t>
      </w:r>
      <w:proofErr w:type="spellStart"/>
      <w:r w:rsidRPr="007E2B24">
        <w:rPr>
          <w:lang w:val="en-US"/>
        </w:rPr>
        <w:t>Изведувачот</w:t>
      </w:r>
      <w:proofErr w:type="spellEnd"/>
      <w:r w:rsidRPr="007E2B24">
        <w:rPr>
          <w:lang w:val="en-US"/>
        </w:rPr>
        <w:t xml:space="preserve"> </w:t>
      </w:r>
      <w:proofErr w:type="spellStart"/>
      <w:r w:rsidRPr="007E2B24">
        <w:rPr>
          <w:lang w:val="en-US"/>
        </w:rPr>
        <w:t>ќе</w:t>
      </w:r>
      <w:proofErr w:type="spellEnd"/>
      <w:r w:rsidRPr="007E2B24">
        <w:rPr>
          <w:lang w:val="en-US"/>
        </w:rPr>
        <w:t xml:space="preserve"> </w:t>
      </w:r>
      <w:proofErr w:type="spellStart"/>
      <w:r w:rsidRPr="007E2B24">
        <w:rPr>
          <w:lang w:val="en-US"/>
        </w:rPr>
        <w:t>ги</w:t>
      </w:r>
      <w:proofErr w:type="spellEnd"/>
      <w:r w:rsidRPr="007E2B24">
        <w:rPr>
          <w:lang w:val="en-US"/>
        </w:rPr>
        <w:t xml:space="preserve"> </w:t>
      </w:r>
      <w:proofErr w:type="spellStart"/>
      <w:r w:rsidRPr="007E2B24">
        <w:rPr>
          <w:lang w:val="en-US"/>
        </w:rPr>
        <w:t>изработи</w:t>
      </w:r>
      <w:proofErr w:type="spellEnd"/>
      <w:r w:rsidRPr="007E2B24">
        <w:rPr>
          <w:lang w:val="en-US"/>
        </w:rPr>
        <w:t xml:space="preserve"> </w:t>
      </w:r>
      <w:proofErr w:type="spellStart"/>
      <w:r w:rsidRPr="007E2B24">
        <w:rPr>
          <w:lang w:val="en-US"/>
        </w:rPr>
        <w:t>од</w:t>
      </w:r>
      <w:proofErr w:type="spellEnd"/>
      <w:r w:rsidRPr="007E2B24">
        <w:rPr>
          <w:lang w:val="en-US"/>
        </w:rPr>
        <w:t xml:space="preserve"> </w:t>
      </w:r>
      <w:proofErr w:type="spellStart"/>
      <w:r w:rsidRPr="007E2B24">
        <w:rPr>
          <w:lang w:val="en-US"/>
        </w:rPr>
        <w:t>материјал</w:t>
      </w:r>
      <w:proofErr w:type="spellEnd"/>
      <w:r w:rsidRPr="007E2B24">
        <w:rPr>
          <w:lang w:val="en-US"/>
        </w:rPr>
        <w:t xml:space="preserve"> и </w:t>
      </w:r>
      <w:proofErr w:type="spellStart"/>
      <w:r w:rsidRPr="007E2B24">
        <w:rPr>
          <w:lang w:val="en-US"/>
        </w:rPr>
        <w:t>на</w:t>
      </w:r>
      <w:proofErr w:type="spellEnd"/>
      <w:r w:rsidRPr="007E2B24">
        <w:rPr>
          <w:lang w:val="en-US"/>
        </w:rPr>
        <w:t xml:space="preserve"> </w:t>
      </w:r>
      <w:proofErr w:type="spellStart"/>
      <w:r w:rsidRPr="007E2B24">
        <w:rPr>
          <w:lang w:val="en-US"/>
        </w:rPr>
        <w:t>начин</w:t>
      </w:r>
      <w:proofErr w:type="spellEnd"/>
      <w:r w:rsidRPr="007E2B24">
        <w:rPr>
          <w:lang w:val="en-US"/>
        </w:rPr>
        <w:t xml:space="preserve"> </w:t>
      </w:r>
      <w:proofErr w:type="spellStart"/>
      <w:r w:rsidRPr="007E2B24">
        <w:rPr>
          <w:lang w:val="en-US"/>
        </w:rPr>
        <w:t>како</w:t>
      </w:r>
      <w:proofErr w:type="spellEnd"/>
      <w:r w:rsidRPr="007E2B24">
        <w:rPr>
          <w:lang w:val="en-US"/>
        </w:rPr>
        <w:t xml:space="preserve"> </w:t>
      </w:r>
      <w:proofErr w:type="spellStart"/>
      <w:r w:rsidRPr="007E2B24">
        <w:rPr>
          <w:lang w:val="en-US"/>
        </w:rPr>
        <w:t>што</w:t>
      </w:r>
      <w:proofErr w:type="spellEnd"/>
      <w:r w:rsidRPr="007E2B24">
        <w:rPr>
          <w:lang w:val="en-US"/>
        </w:rPr>
        <w:t xml:space="preserve"> е </w:t>
      </w:r>
      <w:proofErr w:type="spellStart"/>
      <w:r w:rsidRPr="007E2B24">
        <w:rPr>
          <w:lang w:val="en-US"/>
        </w:rPr>
        <w:t>тоа</w:t>
      </w:r>
      <w:proofErr w:type="spellEnd"/>
      <w:r w:rsidRPr="007E2B24">
        <w:rPr>
          <w:lang w:val="en-US"/>
        </w:rPr>
        <w:t xml:space="preserve"> </w:t>
      </w:r>
      <w:proofErr w:type="spellStart"/>
      <w:r w:rsidRPr="007E2B24">
        <w:rPr>
          <w:lang w:val="en-US"/>
        </w:rPr>
        <w:t>предвидена</w:t>
      </w:r>
      <w:proofErr w:type="spellEnd"/>
      <w:r w:rsidRPr="007E2B24">
        <w:rPr>
          <w:lang w:val="en-US"/>
        </w:rPr>
        <w:t xml:space="preserve"> </w:t>
      </w:r>
      <w:proofErr w:type="spellStart"/>
      <w:r w:rsidRPr="007E2B24">
        <w:rPr>
          <w:lang w:val="en-US"/>
        </w:rPr>
        <w:t>во</w:t>
      </w:r>
      <w:proofErr w:type="spellEnd"/>
      <w:r w:rsidRPr="007E2B24">
        <w:rPr>
          <w:lang w:val="en-US"/>
        </w:rPr>
        <w:t xml:space="preserve"> </w:t>
      </w:r>
      <w:proofErr w:type="spellStart"/>
      <w:r w:rsidRPr="007E2B24">
        <w:rPr>
          <w:lang w:val="en-US"/>
        </w:rPr>
        <w:t>цртежите</w:t>
      </w:r>
      <w:proofErr w:type="spellEnd"/>
      <w:r w:rsidRPr="007E2B24">
        <w:rPr>
          <w:lang w:val="en-US"/>
        </w:rPr>
        <w:t xml:space="preserve"> </w:t>
      </w:r>
      <w:proofErr w:type="spellStart"/>
      <w:r w:rsidRPr="007E2B24">
        <w:rPr>
          <w:lang w:val="en-US"/>
        </w:rPr>
        <w:t>за</w:t>
      </w:r>
      <w:proofErr w:type="spellEnd"/>
      <w:r>
        <w:rPr>
          <w:lang w:val="mk-MK"/>
        </w:rPr>
        <w:t xml:space="preserve"> </w:t>
      </w:r>
      <w:proofErr w:type="spellStart"/>
      <w:r w:rsidRPr="007E2B24">
        <w:rPr>
          <w:lang w:val="en-US"/>
        </w:rPr>
        <w:t>изведба</w:t>
      </w:r>
      <w:proofErr w:type="spellEnd"/>
      <w:r w:rsidRPr="007E2B24">
        <w:rPr>
          <w:lang w:val="en-US"/>
        </w:rPr>
        <w:t xml:space="preserve"> </w:t>
      </w:r>
      <w:proofErr w:type="spellStart"/>
      <w:r w:rsidRPr="007E2B24">
        <w:rPr>
          <w:lang w:val="en-US"/>
        </w:rPr>
        <w:t>на</w:t>
      </w:r>
      <w:proofErr w:type="spellEnd"/>
      <w:r w:rsidRPr="007E2B24">
        <w:rPr>
          <w:lang w:val="en-US"/>
        </w:rPr>
        <w:t xml:space="preserve"> </w:t>
      </w:r>
      <w:proofErr w:type="spellStart"/>
      <w:r w:rsidRPr="007E2B24">
        <w:rPr>
          <w:lang w:val="en-US"/>
        </w:rPr>
        <w:t>бетонските</w:t>
      </w:r>
      <w:proofErr w:type="spellEnd"/>
      <w:r w:rsidRPr="007E2B24">
        <w:rPr>
          <w:lang w:val="en-US"/>
        </w:rPr>
        <w:t xml:space="preserve"> </w:t>
      </w:r>
      <w:proofErr w:type="spellStart"/>
      <w:r w:rsidRPr="007E2B24">
        <w:rPr>
          <w:lang w:val="en-US"/>
        </w:rPr>
        <w:t>работи</w:t>
      </w:r>
      <w:proofErr w:type="spellEnd"/>
      <w:r w:rsidRPr="007E2B24">
        <w:rPr>
          <w:lang w:val="en-US"/>
        </w:rPr>
        <w:t xml:space="preserve"> и </w:t>
      </w:r>
      <w:proofErr w:type="spellStart"/>
      <w:r w:rsidRPr="007E2B24">
        <w:rPr>
          <w:lang w:val="en-US"/>
        </w:rPr>
        <w:t>спрема</w:t>
      </w:r>
      <w:proofErr w:type="spellEnd"/>
      <w:r w:rsidRPr="007E2B24">
        <w:rPr>
          <w:lang w:val="en-US"/>
        </w:rPr>
        <w:t xml:space="preserve"> </w:t>
      </w:r>
      <w:proofErr w:type="spellStart"/>
      <w:r w:rsidRPr="007E2B24">
        <w:rPr>
          <w:lang w:val="en-US"/>
        </w:rPr>
        <w:t>организацијата</w:t>
      </w:r>
      <w:proofErr w:type="spellEnd"/>
      <w:r w:rsidRPr="007E2B24">
        <w:rPr>
          <w:lang w:val="en-US"/>
        </w:rPr>
        <w:t xml:space="preserve"> </w:t>
      </w:r>
      <w:proofErr w:type="spellStart"/>
      <w:r w:rsidRPr="007E2B24">
        <w:rPr>
          <w:lang w:val="en-US"/>
        </w:rPr>
        <w:t>на</w:t>
      </w:r>
      <w:proofErr w:type="spellEnd"/>
      <w:r w:rsidRPr="007E2B24">
        <w:rPr>
          <w:lang w:val="en-US"/>
        </w:rPr>
        <w:t xml:space="preserve"> </w:t>
      </w:r>
      <w:proofErr w:type="spellStart"/>
      <w:r w:rsidRPr="007E2B24">
        <w:rPr>
          <w:lang w:val="en-US"/>
        </w:rPr>
        <w:t>Изведувачот</w:t>
      </w:r>
      <w:proofErr w:type="spellEnd"/>
      <w:r w:rsidRPr="007E2B24">
        <w:rPr>
          <w:lang w:val="en-US"/>
        </w:rPr>
        <w:t xml:space="preserve">, </w:t>
      </w:r>
      <w:proofErr w:type="spellStart"/>
      <w:r w:rsidRPr="007E2B24">
        <w:rPr>
          <w:lang w:val="en-US"/>
        </w:rPr>
        <w:t>кои</w:t>
      </w:r>
      <w:proofErr w:type="spellEnd"/>
      <w:r w:rsidRPr="007E2B24">
        <w:rPr>
          <w:lang w:val="en-US"/>
        </w:rPr>
        <w:t xml:space="preserve"> </w:t>
      </w:r>
      <w:proofErr w:type="spellStart"/>
      <w:r w:rsidRPr="007E2B24">
        <w:rPr>
          <w:lang w:val="en-US"/>
        </w:rPr>
        <w:t>претходно</w:t>
      </w:r>
      <w:proofErr w:type="spellEnd"/>
      <w:r w:rsidRPr="007E2B24">
        <w:rPr>
          <w:lang w:val="en-US"/>
        </w:rPr>
        <w:t xml:space="preserve"> </w:t>
      </w:r>
      <w:proofErr w:type="spellStart"/>
      <w:r w:rsidRPr="007E2B24">
        <w:rPr>
          <w:lang w:val="en-US"/>
        </w:rPr>
        <w:t>треба</w:t>
      </w:r>
      <w:proofErr w:type="spellEnd"/>
      <w:r w:rsidRPr="007E2B24">
        <w:rPr>
          <w:lang w:val="en-US"/>
        </w:rPr>
        <w:t xml:space="preserve"> </w:t>
      </w:r>
      <w:proofErr w:type="spellStart"/>
      <w:r w:rsidRPr="007E2B24">
        <w:rPr>
          <w:lang w:val="en-US"/>
        </w:rPr>
        <w:t>да</w:t>
      </w:r>
      <w:proofErr w:type="spellEnd"/>
      <w:r w:rsidRPr="007E2B24">
        <w:rPr>
          <w:lang w:val="en-US"/>
        </w:rPr>
        <w:t xml:space="preserve"> </w:t>
      </w:r>
      <w:proofErr w:type="spellStart"/>
      <w:r w:rsidRPr="007E2B24">
        <w:rPr>
          <w:lang w:val="en-US"/>
        </w:rPr>
        <w:t>ги</w:t>
      </w:r>
      <w:proofErr w:type="spellEnd"/>
      <w:r>
        <w:rPr>
          <w:lang w:val="mk-MK"/>
        </w:rPr>
        <w:t xml:space="preserve"> </w:t>
      </w:r>
      <w:proofErr w:type="spellStart"/>
      <w:r w:rsidRPr="007E2B24">
        <w:rPr>
          <w:lang w:val="en-US"/>
        </w:rPr>
        <w:t>одобри</w:t>
      </w:r>
      <w:proofErr w:type="spellEnd"/>
      <w:r w:rsidRPr="007E2B24">
        <w:rPr>
          <w:lang w:val="en-US"/>
        </w:rPr>
        <w:t xml:space="preserve"> </w:t>
      </w:r>
      <w:proofErr w:type="spellStart"/>
      <w:r w:rsidRPr="007E2B24">
        <w:rPr>
          <w:lang w:val="en-US"/>
        </w:rPr>
        <w:t>Надзорниот</w:t>
      </w:r>
      <w:proofErr w:type="spellEnd"/>
      <w:r w:rsidRPr="007E2B24">
        <w:rPr>
          <w:lang w:val="en-US"/>
        </w:rPr>
        <w:t xml:space="preserve"> </w:t>
      </w:r>
      <w:proofErr w:type="spellStart"/>
      <w:r w:rsidRPr="007E2B24">
        <w:rPr>
          <w:lang w:val="en-US"/>
        </w:rPr>
        <w:t>орган</w:t>
      </w:r>
      <w:proofErr w:type="spellEnd"/>
      <w:r w:rsidRPr="007E2B24">
        <w:rPr>
          <w:lang w:val="en-US"/>
        </w:rPr>
        <w:t>.</w:t>
      </w:r>
      <w:r>
        <w:rPr>
          <w:lang w:val="mk-MK"/>
        </w:rPr>
        <w:t xml:space="preserve"> </w:t>
      </w:r>
      <w:proofErr w:type="spellStart"/>
      <w:r w:rsidRPr="007E2B24">
        <w:rPr>
          <w:lang w:val="en-US"/>
        </w:rPr>
        <w:t>Оплатата</w:t>
      </w:r>
      <w:proofErr w:type="spellEnd"/>
      <w:r w:rsidRPr="007E2B24">
        <w:rPr>
          <w:lang w:val="en-US"/>
        </w:rPr>
        <w:t xml:space="preserve"> и </w:t>
      </w:r>
      <w:proofErr w:type="spellStart"/>
      <w:r w:rsidRPr="007E2B24">
        <w:rPr>
          <w:lang w:val="en-US"/>
        </w:rPr>
        <w:t>скелето</w:t>
      </w:r>
      <w:proofErr w:type="spellEnd"/>
      <w:r w:rsidRPr="007E2B24">
        <w:rPr>
          <w:lang w:val="en-US"/>
        </w:rPr>
        <w:t xml:space="preserve"> </w:t>
      </w:r>
      <w:proofErr w:type="spellStart"/>
      <w:r w:rsidRPr="007E2B24">
        <w:rPr>
          <w:lang w:val="en-US"/>
        </w:rPr>
        <w:t>треба</w:t>
      </w:r>
      <w:proofErr w:type="spellEnd"/>
      <w:r w:rsidRPr="007E2B24">
        <w:rPr>
          <w:lang w:val="en-US"/>
        </w:rPr>
        <w:t xml:space="preserve"> </w:t>
      </w:r>
      <w:proofErr w:type="spellStart"/>
      <w:r w:rsidRPr="007E2B24">
        <w:rPr>
          <w:lang w:val="en-US"/>
        </w:rPr>
        <w:t>да</w:t>
      </w:r>
      <w:proofErr w:type="spellEnd"/>
      <w:r w:rsidRPr="007E2B24">
        <w:rPr>
          <w:lang w:val="en-US"/>
        </w:rPr>
        <w:t xml:space="preserve"> </w:t>
      </w:r>
      <w:proofErr w:type="spellStart"/>
      <w:r w:rsidRPr="007E2B24">
        <w:rPr>
          <w:lang w:val="en-US"/>
        </w:rPr>
        <w:t>бидат</w:t>
      </w:r>
      <w:proofErr w:type="spellEnd"/>
      <w:r w:rsidRPr="007E2B24">
        <w:rPr>
          <w:lang w:val="en-US"/>
        </w:rPr>
        <w:t xml:space="preserve"> </w:t>
      </w:r>
      <w:proofErr w:type="spellStart"/>
      <w:r w:rsidRPr="007E2B24">
        <w:rPr>
          <w:lang w:val="en-US"/>
        </w:rPr>
        <w:t>изработени</w:t>
      </w:r>
      <w:proofErr w:type="spellEnd"/>
      <w:r w:rsidRPr="007E2B24">
        <w:rPr>
          <w:lang w:val="en-US"/>
        </w:rPr>
        <w:t xml:space="preserve"> </w:t>
      </w:r>
      <w:proofErr w:type="spellStart"/>
      <w:r w:rsidRPr="007E2B24">
        <w:rPr>
          <w:lang w:val="en-US"/>
        </w:rPr>
        <w:t>така</w:t>
      </w:r>
      <w:proofErr w:type="spellEnd"/>
      <w:r w:rsidRPr="007E2B24">
        <w:rPr>
          <w:lang w:val="en-US"/>
        </w:rPr>
        <w:t xml:space="preserve"> </w:t>
      </w:r>
      <w:proofErr w:type="spellStart"/>
      <w:r w:rsidRPr="007E2B24">
        <w:rPr>
          <w:lang w:val="en-US"/>
        </w:rPr>
        <w:t>да</w:t>
      </w:r>
      <w:proofErr w:type="spellEnd"/>
      <w:r w:rsidRPr="007E2B24">
        <w:rPr>
          <w:lang w:val="en-US"/>
        </w:rPr>
        <w:t xml:space="preserve"> </w:t>
      </w:r>
      <w:proofErr w:type="spellStart"/>
      <w:r w:rsidRPr="007E2B24">
        <w:rPr>
          <w:lang w:val="en-US"/>
        </w:rPr>
        <w:t>бидат</w:t>
      </w:r>
      <w:proofErr w:type="spellEnd"/>
      <w:r w:rsidRPr="007E2B24">
        <w:rPr>
          <w:lang w:val="en-US"/>
        </w:rPr>
        <w:t xml:space="preserve"> </w:t>
      </w:r>
      <w:proofErr w:type="spellStart"/>
      <w:r w:rsidRPr="007E2B24">
        <w:rPr>
          <w:lang w:val="en-US"/>
        </w:rPr>
        <w:t>доволно</w:t>
      </w:r>
      <w:proofErr w:type="spellEnd"/>
      <w:r w:rsidRPr="007E2B24">
        <w:rPr>
          <w:lang w:val="en-US"/>
        </w:rPr>
        <w:t xml:space="preserve"> </w:t>
      </w:r>
      <w:proofErr w:type="spellStart"/>
      <w:r w:rsidRPr="007E2B24">
        <w:rPr>
          <w:lang w:val="en-US"/>
        </w:rPr>
        <w:t>крути</w:t>
      </w:r>
      <w:proofErr w:type="spellEnd"/>
      <w:r w:rsidRPr="007E2B24">
        <w:rPr>
          <w:lang w:val="en-US"/>
        </w:rPr>
        <w:t xml:space="preserve"> и </w:t>
      </w:r>
      <w:proofErr w:type="spellStart"/>
      <w:r w:rsidRPr="007E2B24">
        <w:rPr>
          <w:lang w:val="en-US"/>
        </w:rPr>
        <w:t>прицврстени</w:t>
      </w:r>
      <w:proofErr w:type="spellEnd"/>
      <w:r w:rsidRPr="007E2B24">
        <w:rPr>
          <w:lang w:val="en-US"/>
        </w:rPr>
        <w:t xml:space="preserve"> </w:t>
      </w:r>
      <w:proofErr w:type="spellStart"/>
      <w:r w:rsidRPr="007E2B24">
        <w:rPr>
          <w:lang w:val="en-US"/>
        </w:rPr>
        <w:t>како</w:t>
      </w:r>
      <w:proofErr w:type="spellEnd"/>
      <w:r w:rsidRPr="007E2B24">
        <w:rPr>
          <w:lang w:val="en-US"/>
        </w:rPr>
        <w:t xml:space="preserve"> </w:t>
      </w:r>
      <w:proofErr w:type="spellStart"/>
      <w:r w:rsidRPr="007E2B24">
        <w:rPr>
          <w:lang w:val="en-US"/>
        </w:rPr>
        <w:t>не</w:t>
      </w:r>
      <w:proofErr w:type="spellEnd"/>
      <w:r w:rsidRPr="007E2B24">
        <w:rPr>
          <w:lang w:val="en-US"/>
        </w:rPr>
        <w:t xml:space="preserve"> </w:t>
      </w:r>
      <w:proofErr w:type="spellStart"/>
      <w:r w:rsidRPr="007E2B24">
        <w:rPr>
          <w:lang w:val="en-US"/>
        </w:rPr>
        <w:t>би</w:t>
      </w:r>
      <w:proofErr w:type="spellEnd"/>
      <w:r>
        <w:rPr>
          <w:lang w:val="mk-MK"/>
        </w:rPr>
        <w:t xml:space="preserve"> </w:t>
      </w:r>
      <w:proofErr w:type="spellStart"/>
      <w:r w:rsidRPr="007E2B24">
        <w:rPr>
          <w:lang w:val="en-US"/>
        </w:rPr>
        <w:t>дошло</w:t>
      </w:r>
      <w:proofErr w:type="spellEnd"/>
      <w:r w:rsidRPr="007E2B24">
        <w:rPr>
          <w:lang w:val="en-US"/>
        </w:rPr>
        <w:t xml:space="preserve"> </w:t>
      </w:r>
      <w:proofErr w:type="spellStart"/>
      <w:r w:rsidRPr="007E2B24">
        <w:rPr>
          <w:lang w:val="en-US"/>
        </w:rPr>
        <w:t>до</w:t>
      </w:r>
      <w:proofErr w:type="spellEnd"/>
      <w:r w:rsidRPr="007E2B24">
        <w:rPr>
          <w:lang w:val="en-US"/>
        </w:rPr>
        <w:t xml:space="preserve"> </w:t>
      </w:r>
      <w:proofErr w:type="spellStart"/>
      <w:r w:rsidRPr="007E2B24">
        <w:rPr>
          <w:lang w:val="en-US"/>
        </w:rPr>
        <w:t>деформации</w:t>
      </w:r>
      <w:proofErr w:type="spellEnd"/>
      <w:r w:rsidRPr="007E2B24">
        <w:rPr>
          <w:lang w:val="en-US"/>
        </w:rPr>
        <w:t xml:space="preserve"> и </w:t>
      </w:r>
      <w:proofErr w:type="spellStart"/>
      <w:r w:rsidRPr="007E2B24">
        <w:rPr>
          <w:lang w:val="en-US"/>
        </w:rPr>
        <w:t>слегавање</w:t>
      </w:r>
      <w:proofErr w:type="spellEnd"/>
      <w:r w:rsidRPr="007E2B24">
        <w:rPr>
          <w:lang w:val="en-US"/>
        </w:rPr>
        <w:t xml:space="preserve"> </w:t>
      </w:r>
      <w:proofErr w:type="spellStart"/>
      <w:r w:rsidRPr="007E2B24">
        <w:rPr>
          <w:lang w:val="en-US"/>
        </w:rPr>
        <w:t>за</w:t>
      </w:r>
      <w:proofErr w:type="spellEnd"/>
      <w:r w:rsidRPr="007E2B24">
        <w:rPr>
          <w:lang w:val="en-US"/>
        </w:rPr>
        <w:t xml:space="preserve"> </w:t>
      </w:r>
      <w:proofErr w:type="spellStart"/>
      <w:r w:rsidRPr="007E2B24">
        <w:rPr>
          <w:lang w:val="en-US"/>
        </w:rPr>
        <w:t>време</w:t>
      </w:r>
      <w:proofErr w:type="spellEnd"/>
      <w:r w:rsidRPr="007E2B24">
        <w:rPr>
          <w:lang w:val="en-US"/>
        </w:rPr>
        <w:t xml:space="preserve"> </w:t>
      </w:r>
      <w:proofErr w:type="spellStart"/>
      <w:r w:rsidRPr="007E2B24">
        <w:rPr>
          <w:lang w:val="en-US"/>
        </w:rPr>
        <w:t>на</w:t>
      </w:r>
      <w:proofErr w:type="spellEnd"/>
      <w:r w:rsidRPr="007E2B24">
        <w:rPr>
          <w:lang w:val="en-US"/>
        </w:rPr>
        <w:t xml:space="preserve"> </w:t>
      </w:r>
      <w:proofErr w:type="spellStart"/>
      <w:r w:rsidRPr="007E2B24">
        <w:rPr>
          <w:lang w:val="en-US"/>
        </w:rPr>
        <w:t>бетонирањето</w:t>
      </w:r>
      <w:proofErr w:type="spellEnd"/>
      <w:r w:rsidRPr="007E2B24">
        <w:rPr>
          <w:lang w:val="en-US"/>
        </w:rPr>
        <w:t>.</w:t>
      </w:r>
      <w:r>
        <w:rPr>
          <w:lang w:val="mk-MK"/>
        </w:rPr>
        <w:t xml:space="preserve"> </w:t>
      </w:r>
      <w:proofErr w:type="spellStart"/>
      <w:r w:rsidRPr="007E2B24">
        <w:rPr>
          <w:lang w:val="en-US"/>
        </w:rPr>
        <w:t>Деловите</w:t>
      </w:r>
      <w:proofErr w:type="spellEnd"/>
      <w:r w:rsidRPr="007E2B24">
        <w:rPr>
          <w:lang w:val="en-US"/>
        </w:rPr>
        <w:t xml:space="preserve"> </w:t>
      </w:r>
      <w:proofErr w:type="spellStart"/>
      <w:r w:rsidRPr="007E2B24">
        <w:rPr>
          <w:lang w:val="en-US"/>
        </w:rPr>
        <w:t>од</w:t>
      </w:r>
      <w:proofErr w:type="spellEnd"/>
      <w:r w:rsidRPr="007E2B24">
        <w:rPr>
          <w:lang w:val="en-US"/>
        </w:rPr>
        <w:t xml:space="preserve"> </w:t>
      </w:r>
      <w:proofErr w:type="spellStart"/>
      <w:r w:rsidRPr="007E2B24">
        <w:rPr>
          <w:lang w:val="en-US"/>
        </w:rPr>
        <w:t>оплатата</w:t>
      </w:r>
      <w:proofErr w:type="spellEnd"/>
      <w:r w:rsidRPr="007E2B24">
        <w:rPr>
          <w:lang w:val="en-US"/>
        </w:rPr>
        <w:t xml:space="preserve"> </w:t>
      </w:r>
      <w:proofErr w:type="spellStart"/>
      <w:r w:rsidRPr="007E2B24">
        <w:rPr>
          <w:lang w:val="en-US"/>
        </w:rPr>
        <w:t>мораат</w:t>
      </w:r>
      <w:proofErr w:type="spellEnd"/>
      <w:r w:rsidRPr="007E2B24">
        <w:rPr>
          <w:lang w:val="en-US"/>
        </w:rPr>
        <w:t xml:space="preserve"> </w:t>
      </w:r>
      <w:proofErr w:type="spellStart"/>
      <w:r w:rsidRPr="007E2B24">
        <w:rPr>
          <w:lang w:val="en-US"/>
        </w:rPr>
        <w:t>да</w:t>
      </w:r>
      <w:proofErr w:type="spellEnd"/>
      <w:r w:rsidRPr="007E2B24">
        <w:rPr>
          <w:lang w:val="en-US"/>
        </w:rPr>
        <w:t xml:space="preserve"> </w:t>
      </w:r>
      <w:proofErr w:type="spellStart"/>
      <w:r w:rsidRPr="007E2B24">
        <w:rPr>
          <w:lang w:val="en-US"/>
        </w:rPr>
        <w:t>бидат</w:t>
      </w:r>
      <w:proofErr w:type="spellEnd"/>
      <w:r w:rsidRPr="007E2B24">
        <w:rPr>
          <w:lang w:val="en-US"/>
        </w:rPr>
        <w:t xml:space="preserve"> </w:t>
      </w:r>
      <w:proofErr w:type="spellStart"/>
      <w:r w:rsidRPr="007E2B24">
        <w:rPr>
          <w:lang w:val="en-US"/>
        </w:rPr>
        <w:t>споени</w:t>
      </w:r>
      <w:proofErr w:type="spellEnd"/>
      <w:r w:rsidRPr="007E2B24">
        <w:rPr>
          <w:lang w:val="en-US"/>
        </w:rPr>
        <w:t xml:space="preserve"> и </w:t>
      </w:r>
      <w:proofErr w:type="spellStart"/>
      <w:r w:rsidRPr="007E2B24">
        <w:rPr>
          <w:lang w:val="en-US"/>
        </w:rPr>
        <w:t>бандажирани</w:t>
      </w:r>
      <w:proofErr w:type="spellEnd"/>
      <w:r w:rsidRPr="007E2B24">
        <w:rPr>
          <w:lang w:val="en-US"/>
        </w:rPr>
        <w:t xml:space="preserve"> </w:t>
      </w:r>
      <w:proofErr w:type="spellStart"/>
      <w:r w:rsidRPr="007E2B24">
        <w:rPr>
          <w:lang w:val="en-US"/>
        </w:rPr>
        <w:t>така</w:t>
      </w:r>
      <w:proofErr w:type="spellEnd"/>
      <w:r w:rsidRPr="007E2B24">
        <w:rPr>
          <w:lang w:val="en-US"/>
        </w:rPr>
        <w:t xml:space="preserve"> </w:t>
      </w:r>
      <w:proofErr w:type="spellStart"/>
      <w:r w:rsidRPr="007E2B24">
        <w:rPr>
          <w:lang w:val="en-US"/>
        </w:rPr>
        <w:t>да</w:t>
      </w:r>
      <w:proofErr w:type="spellEnd"/>
      <w:r w:rsidRPr="007E2B24">
        <w:rPr>
          <w:lang w:val="en-US"/>
        </w:rPr>
        <w:t xml:space="preserve"> </w:t>
      </w:r>
      <w:proofErr w:type="spellStart"/>
      <w:r w:rsidRPr="007E2B24">
        <w:rPr>
          <w:lang w:val="en-US"/>
        </w:rPr>
        <w:t>се</w:t>
      </w:r>
      <w:proofErr w:type="spellEnd"/>
      <w:r w:rsidRPr="007E2B24">
        <w:rPr>
          <w:lang w:val="en-US"/>
        </w:rPr>
        <w:t xml:space="preserve"> </w:t>
      </w:r>
      <w:proofErr w:type="spellStart"/>
      <w:r w:rsidRPr="007E2B24">
        <w:rPr>
          <w:lang w:val="en-US"/>
        </w:rPr>
        <w:t>спречи</w:t>
      </w:r>
      <w:proofErr w:type="spellEnd"/>
      <w:r w:rsidRPr="007E2B24">
        <w:rPr>
          <w:lang w:val="en-US"/>
        </w:rPr>
        <w:t xml:space="preserve"> </w:t>
      </w:r>
      <w:proofErr w:type="spellStart"/>
      <w:r w:rsidRPr="007E2B24">
        <w:rPr>
          <w:lang w:val="en-US"/>
        </w:rPr>
        <w:t>истекување</w:t>
      </w:r>
      <w:proofErr w:type="spellEnd"/>
      <w:r w:rsidRPr="007E2B24">
        <w:rPr>
          <w:lang w:val="en-US"/>
        </w:rPr>
        <w:t xml:space="preserve"> </w:t>
      </w:r>
      <w:proofErr w:type="spellStart"/>
      <w:r w:rsidRPr="007E2B24">
        <w:rPr>
          <w:lang w:val="en-US"/>
        </w:rPr>
        <w:t>на</w:t>
      </w:r>
      <w:proofErr w:type="spellEnd"/>
      <w:r>
        <w:rPr>
          <w:lang w:val="mk-MK"/>
        </w:rPr>
        <w:t xml:space="preserve"> </w:t>
      </w:r>
      <w:proofErr w:type="spellStart"/>
      <w:r w:rsidRPr="007E2B24">
        <w:rPr>
          <w:lang w:val="en-US"/>
        </w:rPr>
        <w:t>материјалот</w:t>
      </w:r>
      <w:proofErr w:type="spellEnd"/>
      <w:r w:rsidRPr="007E2B24">
        <w:rPr>
          <w:lang w:val="en-US"/>
        </w:rPr>
        <w:t xml:space="preserve"> - </w:t>
      </w:r>
      <w:proofErr w:type="spellStart"/>
      <w:r w:rsidRPr="007E2B24">
        <w:rPr>
          <w:lang w:val="en-US"/>
        </w:rPr>
        <w:t>цементното</w:t>
      </w:r>
      <w:proofErr w:type="spellEnd"/>
      <w:r w:rsidRPr="007E2B24">
        <w:rPr>
          <w:lang w:val="en-US"/>
        </w:rPr>
        <w:t xml:space="preserve"> </w:t>
      </w:r>
      <w:proofErr w:type="spellStart"/>
      <w:r w:rsidRPr="007E2B24">
        <w:rPr>
          <w:lang w:val="en-US"/>
        </w:rPr>
        <w:t>млеко</w:t>
      </w:r>
      <w:proofErr w:type="spellEnd"/>
      <w:r w:rsidRPr="007E2B24">
        <w:rPr>
          <w:lang w:val="en-US"/>
        </w:rPr>
        <w:t xml:space="preserve"> </w:t>
      </w:r>
      <w:proofErr w:type="spellStart"/>
      <w:r w:rsidRPr="007E2B24">
        <w:rPr>
          <w:lang w:val="en-US"/>
        </w:rPr>
        <w:t>при</w:t>
      </w:r>
      <w:proofErr w:type="spellEnd"/>
      <w:r w:rsidRPr="007E2B24">
        <w:rPr>
          <w:lang w:val="en-US"/>
        </w:rPr>
        <w:t xml:space="preserve"> </w:t>
      </w:r>
      <w:proofErr w:type="spellStart"/>
      <w:r w:rsidRPr="007E2B24">
        <w:rPr>
          <w:lang w:val="en-US"/>
        </w:rPr>
        <w:t>бетонирањето</w:t>
      </w:r>
      <w:proofErr w:type="spellEnd"/>
      <w:r w:rsidRPr="007E2B24">
        <w:rPr>
          <w:lang w:val="en-US"/>
        </w:rPr>
        <w:t xml:space="preserve">. </w:t>
      </w:r>
      <w:proofErr w:type="spellStart"/>
      <w:r w:rsidRPr="007E2B24">
        <w:rPr>
          <w:lang w:val="en-US"/>
        </w:rPr>
        <w:t>Материјалот</w:t>
      </w:r>
      <w:proofErr w:type="spellEnd"/>
      <w:r w:rsidRPr="007E2B24">
        <w:rPr>
          <w:lang w:val="en-US"/>
        </w:rPr>
        <w:t xml:space="preserve"> </w:t>
      </w:r>
      <w:proofErr w:type="spellStart"/>
      <w:r w:rsidRPr="007E2B24">
        <w:rPr>
          <w:lang w:val="en-US"/>
        </w:rPr>
        <w:t>за</w:t>
      </w:r>
      <w:proofErr w:type="spellEnd"/>
      <w:r w:rsidRPr="007E2B24">
        <w:rPr>
          <w:lang w:val="en-US"/>
        </w:rPr>
        <w:t xml:space="preserve"> </w:t>
      </w:r>
      <w:proofErr w:type="spellStart"/>
      <w:r w:rsidRPr="007E2B24">
        <w:rPr>
          <w:lang w:val="en-US"/>
        </w:rPr>
        <w:t>изработка</w:t>
      </w:r>
      <w:proofErr w:type="spellEnd"/>
      <w:r w:rsidRPr="007E2B24">
        <w:rPr>
          <w:lang w:val="en-US"/>
        </w:rPr>
        <w:t xml:space="preserve"> </w:t>
      </w:r>
      <w:proofErr w:type="spellStart"/>
      <w:r w:rsidRPr="007E2B24">
        <w:rPr>
          <w:lang w:val="en-US"/>
        </w:rPr>
        <w:t>на</w:t>
      </w:r>
      <w:proofErr w:type="spellEnd"/>
      <w:r w:rsidRPr="007E2B24">
        <w:rPr>
          <w:lang w:val="en-US"/>
        </w:rPr>
        <w:t xml:space="preserve"> </w:t>
      </w:r>
      <w:proofErr w:type="spellStart"/>
      <w:r w:rsidRPr="007E2B24">
        <w:rPr>
          <w:lang w:val="en-US"/>
        </w:rPr>
        <w:t>оплатата</w:t>
      </w:r>
      <w:proofErr w:type="spellEnd"/>
      <w:r w:rsidRPr="007E2B24">
        <w:rPr>
          <w:lang w:val="en-US"/>
        </w:rPr>
        <w:t xml:space="preserve"> </w:t>
      </w:r>
      <w:proofErr w:type="spellStart"/>
      <w:r w:rsidRPr="007E2B24">
        <w:rPr>
          <w:lang w:val="en-US"/>
        </w:rPr>
        <w:t>треба</w:t>
      </w:r>
      <w:proofErr w:type="spellEnd"/>
      <w:r w:rsidRPr="007E2B24">
        <w:rPr>
          <w:lang w:val="en-US"/>
        </w:rPr>
        <w:t xml:space="preserve"> </w:t>
      </w:r>
      <w:proofErr w:type="spellStart"/>
      <w:r w:rsidRPr="007E2B24">
        <w:rPr>
          <w:lang w:val="en-US"/>
        </w:rPr>
        <w:t>да</w:t>
      </w:r>
      <w:proofErr w:type="spellEnd"/>
      <w:r w:rsidRPr="007E2B24">
        <w:rPr>
          <w:lang w:val="en-US"/>
        </w:rPr>
        <w:t xml:space="preserve"> </w:t>
      </w:r>
      <w:proofErr w:type="spellStart"/>
      <w:r w:rsidRPr="007E2B24">
        <w:rPr>
          <w:lang w:val="en-US"/>
        </w:rPr>
        <w:t>биде</w:t>
      </w:r>
      <w:proofErr w:type="spellEnd"/>
      <w:r>
        <w:rPr>
          <w:lang w:val="mk-MK"/>
        </w:rPr>
        <w:t xml:space="preserve"> </w:t>
      </w:r>
      <w:proofErr w:type="spellStart"/>
      <w:r w:rsidRPr="007E2B24">
        <w:rPr>
          <w:lang w:val="en-US"/>
        </w:rPr>
        <w:t>таков</w:t>
      </w:r>
      <w:proofErr w:type="spellEnd"/>
      <w:r w:rsidRPr="007E2B24">
        <w:rPr>
          <w:lang w:val="en-US"/>
        </w:rPr>
        <w:t xml:space="preserve"> </w:t>
      </w:r>
      <w:proofErr w:type="spellStart"/>
      <w:r w:rsidRPr="007E2B24">
        <w:rPr>
          <w:lang w:val="en-US"/>
        </w:rPr>
        <w:t>да</w:t>
      </w:r>
      <w:proofErr w:type="spellEnd"/>
      <w:r w:rsidRPr="007E2B24">
        <w:rPr>
          <w:lang w:val="en-US"/>
        </w:rPr>
        <w:t xml:space="preserve"> </w:t>
      </w:r>
      <w:proofErr w:type="spellStart"/>
      <w:r w:rsidRPr="007E2B24">
        <w:rPr>
          <w:lang w:val="en-US"/>
        </w:rPr>
        <w:t>го</w:t>
      </w:r>
      <w:proofErr w:type="spellEnd"/>
      <w:r w:rsidRPr="007E2B24">
        <w:rPr>
          <w:lang w:val="en-US"/>
        </w:rPr>
        <w:t xml:space="preserve"> </w:t>
      </w:r>
      <w:proofErr w:type="spellStart"/>
      <w:r w:rsidRPr="007E2B24">
        <w:rPr>
          <w:lang w:val="en-US"/>
        </w:rPr>
        <w:t>обезбеди</w:t>
      </w:r>
      <w:proofErr w:type="spellEnd"/>
      <w:r w:rsidRPr="007E2B24">
        <w:rPr>
          <w:lang w:val="en-US"/>
        </w:rPr>
        <w:t xml:space="preserve"> </w:t>
      </w:r>
      <w:proofErr w:type="spellStart"/>
      <w:r w:rsidRPr="007E2B24">
        <w:rPr>
          <w:lang w:val="en-US"/>
        </w:rPr>
        <w:t>бараниот</w:t>
      </w:r>
      <w:proofErr w:type="spellEnd"/>
      <w:r w:rsidRPr="007E2B24">
        <w:rPr>
          <w:lang w:val="en-US"/>
        </w:rPr>
        <w:t xml:space="preserve"> </w:t>
      </w:r>
      <w:proofErr w:type="spellStart"/>
      <w:r w:rsidRPr="007E2B24">
        <w:rPr>
          <w:lang w:val="en-US"/>
        </w:rPr>
        <w:t>квалитет</w:t>
      </w:r>
      <w:proofErr w:type="spellEnd"/>
      <w:r w:rsidRPr="007E2B24">
        <w:rPr>
          <w:lang w:val="en-US"/>
        </w:rPr>
        <w:t xml:space="preserve"> </w:t>
      </w:r>
      <w:proofErr w:type="spellStart"/>
      <w:r w:rsidRPr="007E2B24">
        <w:rPr>
          <w:lang w:val="en-US"/>
        </w:rPr>
        <w:t>на</w:t>
      </w:r>
      <w:proofErr w:type="spellEnd"/>
      <w:r w:rsidRPr="007E2B24">
        <w:rPr>
          <w:lang w:val="en-US"/>
        </w:rPr>
        <w:t xml:space="preserve"> </w:t>
      </w:r>
      <w:proofErr w:type="spellStart"/>
      <w:r w:rsidRPr="007E2B24">
        <w:rPr>
          <w:lang w:val="en-US"/>
        </w:rPr>
        <w:t>бетонската</w:t>
      </w:r>
      <w:proofErr w:type="spellEnd"/>
      <w:r w:rsidRPr="007E2B24">
        <w:rPr>
          <w:lang w:val="en-US"/>
        </w:rPr>
        <w:t xml:space="preserve"> </w:t>
      </w:r>
      <w:proofErr w:type="spellStart"/>
      <w:r w:rsidRPr="007E2B24">
        <w:rPr>
          <w:lang w:val="en-US"/>
        </w:rPr>
        <w:t>површина</w:t>
      </w:r>
      <w:proofErr w:type="spellEnd"/>
      <w:r w:rsidRPr="007E2B24">
        <w:rPr>
          <w:lang w:val="en-US"/>
        </w:rPr>
        <w:t>.</w:t>
      </w:r>
      <w:r>
        <w:rPr>
          <w:lang w:val="mk-MK"/>
        </w:rPr>
        <w:t xml:space="preserve"> </w:t>
      </w:r>
      <w:proofErr w:type="spellStart"/>
      <w:r w:rsidRPr="007E2B24">
        <w:rPr>
          <w:lang w:val="en-US"/>
        </w:rPr>
        <w:t>Заради</w:t>
      </w:r>
      <w:proofErr w:type="spellEnd"/>
      <w:r w:rsidRPr="007E2B24">
        <w:rPr>
          <w:lang w:val="en-US"/>
        </w:rPr>
        <w:t xml:space="preserve"> </w:t>
      </w:r>
      <w:proofErr w:type="spellStart"/>
      <w:r w:rsidRPr="007E2B24">
        <w:rPr>
          <w:lang w:val="en-US"/>
        </w:rPr>
        <w:t>лесно</w:t>
      </w:r>
      <w:proofErr w:type="spellEnd"/>
      <w:r w:rsidRPr="007E2B24">
        <w:rPr>
          <w:lang w:val="en-US"/>
        </w:rPr>
        <w:t xml:space="preserve"> </w:t>
      </w:r>
      <w:proofErr w:type="spellStart"/>
      <w:r w:rsidRPr="007E2B24">
        <w:rPr>
          <w:lang w:val="en-US"/>
        </w:rPr>
        <w:t>вадење</w:t>
      </w:r>
      <w:proofErr w:type="spellEnd"/>
      <w:r w:rsidRPr="007E2B24">
        <w:rPr>
          <w:lang w:val="en-US"/>
        </w:rPr>
        <w:t xml:space="preserve"> </w:t>
      </w:r>
      <w:proofErr w:type="spellStart"/>
      <w:r w:rsidRPr="007E2B24">
        <w:rPr>
          <w:lang w:val="en-US"/>
        </w:rPr>
        <w:t>на</w:t>
      </w:r>
      <w:proofErr w:type="spellEnd"/>
      <w:r w:rsidRPr="007E2B24">
        <w:rPr>
          <w:lang w:val="en-US"/>
        </w:rPr>
        <w:t xml:space="preserve"> </w:t>
      </w:r>
      <w:proofErr w:type="spellStart"/>
      <w:r w:rsidRPr="007E2B24">
        <w:rPr>
          <w:lang w:val="en-US"/>
        </w:rPr>
        <w:t>оплатата</w:t>
      </w:r>
      <w:proofErr w:type="spellEnd"/>
      <w:r w:rsidRPr="007E2B24">
        <w:rPr>
          <w:lang w:val="en-US"/>
        </w:rPr>
        <w:t xml:space="preserve"> и </w:t>
      </w:r>
      <w:proofErr w:type="spellStart"/>
      <w:r w:rsidRPr="007E2B24">
        <w:rPr>
          <w:lang w:val="en-US"/>
        </w:rPr>
        <w:t>обезбедување</w:t>
      </w:r>
      <w:proofErr w:type="spellEnd"/>
      <w:r w:rsidRPr="007E2B24">
        <w:rPr>
          <w:lang w:val="en-US"/>
        </w:rPr>
        <w:t xml:space="preserve"> </w:t>
      </w:r>
      <w:proofErr w:type="spellStart"/>
      <w:r w:rsidRPr="007E2B24">
        <w:rPr>
          <w:lang w:val="en-US"/>
        </w:rPr>
        <w:t>на</w:t>
      </w:r>
      <w:proofErr w:type="spellEnd"/>
      <w:r w:rsidRPr="007E2B24">
        <w:rPr>
          <w:lang w:val="en-US"/>
        </w:rPr>
        <w:t xml:space="preserve"> </w:t>
      </w:r>
      <w:proofErr w:type="spellStart"/>
      <w:r w:rsidRPr="007E2B24">
        <w:rPr>
          <w:lang w:val="en-US"/>
        </w:rPr>
        <w:t>глатка</w:t>
      </w:r>
      <w:proofErr w:type="spellEnd"/>
      <w:r w:rsidRPr="007E2B24">
        <w:rPr>
          <w:lang w:val="en-US"/>
        </w:rPr>
        <w:t xml:space="preserve"> </w:t>
      </w:r>
      <w:proofErr w:type="spellStart"/>
      <w:r w:rsidRPr="007E2B24">
        <w:rPr>
          <w:lang w:val="en-US"/>
        </w:rPr>
        <w:t>бетонска</w:t>
      </w:r>
      <w:proofErr w:type="spellEnd"/>
      <w:r w:rsidRPr="007E2B24">
        <w:rPr>
          <w:lang w:val="en-US"/>
        </w:rPr>
        <w:t xml:space="preserve"> </w:t>
      </w:r>
      <w:proofErr w:type="spellStart"/>
      <w:r w:rsidRPr="007E2B24">
        <w:rPr>
          <w:lang w:val="en-US"/>
        </w:rPr>
        <w:t>површина</w:t>
      </w:r>
      <w:proofErr w:type="spellEnd"/>
      <w:r w:rsidRPr="007E2B24">
        <w:rPr>
          <w:lang w:val="en-US"/>
        </w:rPr>
        <w:t xml:space="preserve"> </w:t>
      </w:r>
      <w:proofErr w:type="spellStart"/>
      <w:r w:rsidRPr="007E2B24">
        <w:rPr>
          <w:lang w:val="en-US"/>
        </w:rPr>
        <w:t>пред</w:t>
      </w:r>
      <w:proofErr w:type="spellEnd"/>
      <w:r w:rsidRPr="007E2B24">
        <w:rPr>
          <w:lang w:val="en-US"/>
        </w:rPr>
        <w:t xml:space="preserve"> </w:t>
      </w:r>
      <w:proofErr w:type="spellStart"/>
      <w:r w:rsidRPr="007E2B24">
        <w:rPr>
          <w:lang w:val="en-US"/>
        </w:rPr>
        <w:t>употреба</w:t>
      </w:r>
      <w:proofErr w:type="spellEnd"/>
      <w:r w:rsidRPr="007E2B24">
        <w:rPr>
          <w:lang w:val="en-US"/>
        </w:rPr>
        <w:t xml:space="preserve"> </w:t>
      </w:r>
      <w:proofErr w:type="spellStart"/>
      <w:r w:rsidRPr="007E2B24">
        <w:rPr>
          <w:lang w:val="en-US"/>
        </w:rPr>
        <w:t>оплатата</w:t>
      </w:r>
      <w:proofErr w:type="spellEnd"/>
      <w:r>
        <w:rPr>
          <w:lang w:val="mk-MK"/>
        </w:rPr>
        <w:t xml:space="preserve"> д</w:t>
      </w:r>
      <w:r w:rsidRPr="007E2B24">
        <w:rPr>
          <w:lang w:val="en-US"/>
        </w:rPr>
        <w:t xml:space="preserve">а </w:t>
      </w:r>
      <w:proofErr w:type="spellStart"/>
      <w:r w:rsidRPr="007E2B24">
        <w:rPr>
          <w:lang w:val="en-US"/>
        </w:rPr>
        <w:t>се</w:t>
      </w:r>
      <w:proofErr w:type="spellEnd"/>
      <w:r w:rsidRPr="007E2B24">
        <w:rPr>
          <w:lang w:val="en-US"/>
        </w:rPr>
        <w:t xml:space="preserve"> </w:t>
      </w:r>
      <w:proofErr w:type="spellStart"/>
      <w:r w:rsidRPr="007E2B24">
        <w:rPr>
          <w:lang w:val="en-US"/>
        </w:rPr>
        <w:t>премачка</w:t>
      </w:r>
      <w:proofErr w:type="spellEnd"/>
      <w:r w:rsidRPr="007E2B24">
        <w:rPr>
          <w:lang w:val="en-US"/>
        </w:rPr>
        <w:t xml:space="preserve"> </w:t>
      </w:r>
      <w:proofErr w:type="spellStart"/>
      <w:r w:rsidRPr="007E2B24">
        <w:rPr>
          <w:lang w:val="en-US"/>
        </w:rPr>
        <w:t>со</w:t>
      </w:r>
      <w:proofErr w:type="spellEnd"/>
      <w:r w:rsidRPr="007E2B24">
        <w:rPr>
          <w:lang w:val="en-US"/>
        </w:rPr>
        <w:t xml:space="preserve"> </w:t>
      </w:r>
      <w:proofErr w:type="spellStart"/>
      <w:r w:rsidRPr="007E2B24">
        <w:rPr>
          <w:lang w:val="en-US"/>
        </w:rPr>
        <w:t>специјално</w:t>
      </w:r>
      <w:proofErr w:type="spellEnd"/>
      <w:r w:rsidRPr="007E2B24">
        <w:rPr>
          <w:lang w:val="en-US"/>
        </w:rPr>
        <w:t xml:space="preserve"> </w:t>
      </w:r>
      <w:proofErr w:type="spellStart"/>
      <w:r w:rsidRPr="007E2B24">
        <w:rPr>
          <w:lang w:val="en-US"/>
        </w:rPr>
        <w:t>средство</w:t>
      </w:r>
      <w:proofErr w:type="spellEnd"/>
      <w:r w:rsidRPr="007E2B24">
        <w:rPr>
          <w:lang w:val="en-US"/>
        </w:rPr>
        <w:t xml:space="preserve"> </w:t>
      </w:r>
      <w:proofErr w:type="spellStart"/>
      <w:r w:rsidRPr="007E2B24">
        <w:rPr>
          <w:lang w:val="en-US"/>
        </w:rPr>
        <w:t>за</w:t>
      </w:r>
      <w:proofErr w:type="spellEnd"/>
      <w:r w:rsidRPr="007E2B24">
        <w:rPr>
          <w:lang w:val="en-US"/>
        </w:rPr>
        <w:t xml:space="preserve"> </w:t>
      </w:r>
      <w:proofErr w:type="spellStart"/>
      <w:r w:rsidRPr="007E2B24">
        <w:rPr>
          <w:lang w:val="en-US"/>
        </w:rPr>
        <w:t>оплата</w:t>
      </w:r>
      <w:proofErr w:type="spellEnd"/>
      <w:r w:rsidRPr="007E2B24">
        <w:rPr>
          <w:lang w:val="en-US"/>
        </w:rPr>
        <w:t xml:space="preserve">. </w:t>
      </w:r>
      <w:proofErr w:type="spellStart"/>
      <w:r w:rsidRPr="007E2B24">
        <w:rPr>
          <w:lang w:val="en-US"/>
        </w:rPr>
        <w:t>Непосредно</w:t>
      </w:r>
      <w:proofErr w:type="spellEnd"/>
      <w:r w:rsidRPr="007E2B24">
        <w:rPr>
          <w:lang w:val="en-US"/>
        </w:rPr>
        <w:t xml:space="preserve"> </w:t>
      </w:r>
      <w:proofErr w:type="spellStart"/>
      <w:r w:rsidRPr="007E2B24">
        <w:rPr>
          <w:lang w:val="en-US"/>
        </w:rPr>
        <w:t>пред</w:t>
      </w:r>
      <w:proofErr w:type="spellEnd"/>
      <w:r w:rsidRPr="007E2B24">
        <w:rPr>
          <w:lang w:val="en-US"/>
        </w:rPr>
        <w:t xml:space="preserve"> </w:t>
      </w:r>
      <w:proofErr w:type="spellStart"/>
      <w:r w:rsidRPr="007E2B24">
        <w:rPr>
          <w:lang w:val="en-US"/>
        </w:rPr>
        <w:t>уградување</w:t>
      </w:r>
      <w:proofErr w:type="spellEnd"/>
      <w:r w:rsidRPr="007E2B24">
        <w:rPr>
          <w:lang w:val="en-US"/>
        </w:rPr>
        <w:t xml:space="preserve"> </w:t>
      </w:r>
      <w:proofErr w:type="spellStart"/>
      <w:r w:rsidRPr="007E2B24">
        <w:rPr>
          <w:lang w:val="en-US"/>
        </w:rPr>
        <w:t>на</w:t>
      </w:r>
      <w:proofErr w:type="spellEnd"/>
      <w:r w:rsidRPr="007E2B24">
        <w:rPr>
          <w:lang w:val="en-US"/>
        </w:rPr>
        <w:t xml:space="preserve"> </w:t>
      </w:r>
      <w:proofErr w:type="spellStart"/>
      <w:r w:rsidRPr="007E2B24">
        <w:rPr>
          <w:lang w:val="en-US"/>
        </w:rPr>
        <w:t>бетонот</w:t>
      </w:r>
      <w:proofErr w:type="spellEnd"/>
      <w:r w:rsidRPr="007E2B24">
        <w:rPr>
          <w:lang w:val="en-US"/>
        </w:rPr>
        <w:t xml:space="preserve"> </w:t>
      </w:r>
      <w:proofErr w:type="spellStart"/>
      <w:r w:rsidRPr="007E2B24">
        <w:rPr>
          <w:lang w:val="en-US"/>
        </w:rPr>
        <w:t>оплатата</w:t>
      </w:r>
      <w:proofErr w:type="spellEnd"/>
      <w:r>
        <w:rPr>
          <w:lang w:val="mk-MK"/>
        </w:rPr>
        <w:t xml:space="preserve"> </w:t>
      </w:r>
      <w:proofErr w:type="spellStart"/>
      <w:r w:rsidRPr="007E2B24">
        <w:rPr>
          <w:lang w:val="en-US"/>
        </w:rPr>
        <w:t>треба</w:t>
      </w:r>
      <w:proofErr w:type="spellEnd"/>
      <w:r w:rsidRPr="007E2B24">
        <w:rPr>
          <w:lang w:val="en-US"/>
        </w:rPr>
        <w:t xml:space="preserve"> </w:t>
      </w:r>
      <w:proofErr w:type="spellStart"/>
      <w:r w:rsidRPr="007E2B24">
        <w:rPr>
          <w:lang w:val="en-US"/>
        </w:rPr>
        <w:t>да</w:t>
      </w:r>
      <w:proofErr w:type="spellEnd"/>
      <w:r w:rsidRPr="007E2B24">
        <w:rPr>
          <w:lang w:val="en-US"/>
        </w:rPr>
        <w:t xml:space="preserve"> </w:t>
      </w:r>
      <w:proofErr w:type="spellStart"/>
      <w:r w:rsidRPr="007E2B24">
        <w:rPr>
          <w:lang w:val="en-US"/>
        </w:rPr>
        <w:t>биде</w:t>
      </w:r>
      <w:proofErr w:type="spellEnd"/>
      <w:r w:rsidRPr="007E2B24">
        <w:rPr>
          <w:lang w:val="en-US"/>
        </w:rPr>
        <w:t xml:space="preserve"> </w:t>
      </w:r>
      <w:proofErr w:type="spellStart"/>
      <w:r w:rsidRPr="007E2B24">
        <w:rPr>
          <w:lang w:val="en-US"/>
        </w:rPr>
        <w:t>наквасена</w:t>
      </w:r>
      <w:proofErr w:type="spellEnd"/>
      <w:r w:rsidRPr="007E2B24">
        <w:rPr>
          <w:lang w:val="en-US"/>
        </w:rPr>
        <w:t xml:space="preserve"> </w:t>
      </w:r>
      <w:proofErr w:type="spellStart"/>
      <w:r w:rsidRPr="007E2B24">
        <w:rPr>
          <w:lang w:val="en-US"/>
        </w:rPr>
        <w:t>со</w:t>
      </w:r>
      <w:proofErr w:type="spellEnd"/>
      <w:r w:rsidRPr="007E2B24">
        <w:rPr>
          <w:lang w:val="en-US"/>
        </w:rPr>
        <w:t xml:space="preserve"> </w:t>
      </w:r>
      <w:proofErr w:type="spellStart"/>
      <w:r w:rsidRPr="007E2B24">
        <w:rPr>
          <w:lang w:val="en-US"/>
        </w:rPr>
        <w:t>вода</w:t>
      </w:r>
      <w:proofErr w:type="spellEnd"/>
      <w:r w:rsidRPr="007E2B24">
        <w:rPr>
          <w:lang w:val="en-US"/>
        </w:rPr>
        <w:t>.</w:t>
      </w:r>
    </w:p>
    <w:p w14:paraId="57905675" w14:textId="091342B4" w:rsidR="007E2B24" w:rsidRPr="00686821" w:rsidRDefault="007E2B24" w:rsidP="00ED08E6">
      <w:pPr>
        <w:pStyle w:val="Heading1"/>
        <w:rPr>
          <w:lang w:val="en-US"/>
        </w:rPr>
      </w:pPr>
      <w:r w:rsidRPr="00686821">
        <w:t xml:space="preserve">Свлечиштe во село </w:t>
      </w:r>
      <w:r w:rsidR="00485127">
        <w:t>Јеловјане</w:t>
      </w:r>
      <w:r w:rsidRPr="00686821">
        <w:t xml:space="preserve"> </w:t>
      </w:r>
      <w:r w:rsidR="00A46CF6">
        <w:t>– Општина Боговиње</w:t>
      </w:r>
    </w:p>
    <w:p w14:paraId="1B17162B" w14:textId="6D1BF2CC" w:rsidR="004A29C9" w:rsidRPr="004A29C9" w:rsidRDefault="00A46CF6" w:rsidP="004A29C9">
      <w:pPr>
        <w:jc w:val="both"/>
        <w:rPr>
          <w:lang w:val="en-US"/>
        </w:rPr>
      </w:pPr>
      <w:r w:rsidRPr="00A46CF6">
        <w:rPr>
          <w:lang w:val="mk-MK"/>
        </w:rPr>
        <w:t>Општиот обем за работа дефиниран со проектот</w:t>
      </w:r>
      <w:r w:rsidRPr="00A46CF6">
        <w:rPr>
          <w:lang w:val="en-US"/>
        </w:rPr>
        <w:t xml:space="preserve"> </w:t>
      </w:r>
      <w:r>
        <w:rPr>
          <w:lang w:val="mk-MK"/>
        </w:rPr>
        <w:t>стабилизација на свелечиштето со д</w:t>
      </w:r>
      <w:proofErr w:type="spellStart"/>
      <w:r w:rsidR="004A29C9" w:rsidRPr="004A29C9">
        <w:rPr>
          <w:lang w:val="en-US"/>
        </w:rPr>
        <w:t>олжина</w:t>
      </w:r>
      <w:proofErr w:type="spellEnd"/>
      <w:r w:rsidR="004A29C9" w:rsidRPr="004A29C9">
        <w:rPr>
          <w:lang w:val="en-US"/>
        </w:rPr>
        <w:t xml:space="preserve"> </w:t>
      </w:r>
      <w:r>
        <w:rPr>
          <w:lang w:val="mk-MK"/>
        </w:rPr>
        <w:t>од</w:t>
      </w:r>
      <w:r w:rsidR="004A29C9" w:rsidRPr="004A29C9">
        <w:rPr>
          <w:lang w:val="en-US"/>
        </w:rPr>
        <w:t xml:space="preserve"> </w:t>
      </w:r>
      <w:proofErr w:type="spellStart"/>
      <w:r w:rsidR="004A29C9" w:rsidRPr="004A29C9">
        <w:rPr>
          <w:lang w:val="en-US"/>
        </w:rPr>
        <w:t>околу</w:t>
      </w:r>
      <w:proofErr w:type="spellEnd"/>
      <w:r w:rsidR="004A29C9" w:rsidRPr="004A29C9">
        <w:rPr>
          <w:lang w:val="en-US"/>
        </w:rPr>
        <w:t xml:space="preserve"> 250 </w:t>
      </w:r>
      <w:proofErr w:type="spellStart"/>
      <w:r w:rsidR="004A29C9" w:rsidRPr="004A29C9">
        <w:rPr>
          <w:lang w:val="en-US"/>
        </w:rPr>
        <w:t>метри</w:t>
      </w:r>
      <w:proofErr w:type="spellEnd"/>
      <w:r w:rsidR="004A29C9" w:rsidRPr="004A29C9">
        <w:rPr>
          <w:lang w:val="en-US"/>
        </w:rPr>
        <w:t xml:space="preserve"> </w:t>
      </w:r>
      <w:proofErr w:type="spellStart"/>
      <w:r w:rsidR="004A29C9" w:rsidRPr="004A29C9">
        <w:rPr>
          <w:lang w:val="en-US"/>
        </w:rPr>
        <w:t>со</w:t>
      </w:r>
      <w:proofErr w:type="spellEnd"/>
      <w:r w:rsidR="004A29C9" w:rsidRPr="004A29C9">
        <w:rPr>
          <w:lang w:val="en-US"/>
        </w:rPr>
        <w:t xml:space="preserve"> </w:t>
      </w:r>
      <w:proofErr w:type="spellStart"/>
      <w:r w:rsidR="004A29C9" w:rsidRPr="004A29C9">
        <w:rPr>
          <w:lang w:val="en-US"/>
        </w:rPr>
        <w:t>претпоставена</w:t>
      </w:r>
      <w:proofErr w:type="spellEnd"/>
      <w:r w:rsidR="004A29C9" w:rsidRPr="004A29C9">
        <w:rPr>
          <w:lang w:val="en-US"/>
        </w:rPr>
        <w:t xml:space="preserve"> </w:t>
      </w:r>
      <w:proofErr w:type="spellStart"/>
      <w:r w:rsidR="004A29C9" w:rsidRPr="004A29C9">
        <w:rPr>
          <w:lang w:val="en-US"/>
        </w:rPr>
        <w:t>длабочина</w:t>
      </w:r>
      <w:proofErr w:type="spellEnd"/>
      <w:r w:rsidR="004A29C9" w:rsidRPr="004A29C9">
        <w:rPr>
          <w:lang w:val="en-US"/>
        </w:rPr>
        <w:t xml:space="preserve"> </w:t>
      </w:r>
      <w:proofErr w:type="spellStart"/>
      <w:r w:rsidR="004A29C9" w:rsidRPr="004A29C9">
        <w:rPr>
          <w:lang w:val="en-US"/>
        </w:rPr>
        <w:t>до</w:t>
      </w:r>
      <w:proofErr w:type="spellEnd"/>
      <w:r w:rsidR="004A29C9" w:rsidRPr="004A29C9">
        <w:rPr>
          <w:lang w:val="en-US"/>
        </w:rPr>
        <w:t xml:space="preserve"> 10.0 </w:t>
      </w:r>
      <w:proofErr w:type="spellStart"/>
      <w:r w:rsidR="004A29C9" w:rsidRPr="004A29C9">
        <w:rPr>
          <w:lang w:val="en-US"/>
        </w:rPr>
        <w:t>метри</w:t>
      </w:r>
      <w:proofErr w:type="spellEnd"/>
      <w:r w:rsidR="004A29C9" w:rsidRPr="004A29C9">
        <w:rPr>
          <w:lang w:val="en-US"/>
        </w:rPr>
        <w:t>.</w:t>
      </w:r>
      <w:r w:rsidR="004A29C9">
        <w:rPr>
          <w:lang w:val="en-US"/>
        </w:rPr>
        <w:t xml:space="preserve"> </w:t>
      </w:r>
      <w:proofErr w:type="spellStart"/>
      <w:r w:rsidR="004A29C9" w:rsidRPr="004A29C9">
        <w:rPr>
          <w:lang w:val="en-US"/>
        </w:rPr>
        <w:t>Свлечиштето</w:t>
      </w:r>
      <w:proofErr w:type="spellEnd"/>
      <w:r w:rsidR="004A29C9" w:rsidRPr="004A29C9">
        <w:rPr>
          <w:lang w:val="en-US"/>
        </w:rPr>
        <w:t xml:space="preserve"> е </w:t>
      </w:r>
      <w:proofErr w:type="spellStart"/>
      <w:r w:rsidR="004A29C9" w:rsidRPr="004A29C9">
        <w:rPr>
          <w:lang w:val="en-US"/>
        </w:rPr>
        <w:t>моментално</w:t>
      </w:r>
      <w:proofErr w:type="spellEnd"/>
      <w:r w:rsidR="004A29C9" w:rsidRPr="004A29C9">
        <w:rPr>
          <w:lang w:val="en-US"/>
        </w:rPr>
        <w:t xml:space="preserve"> </w:t>
      </w:r>
      <w:proofErr w:type="spellStart"/>
      <w:r w:rsidR="004A29C9" w:rsidRPr="004A29C9">
        <w:rPr>
          <w:lang w:val="en-US"/>
        </w:rPr>
        <w:t>неактивно</w:t>
      </w:r>
      <w:proofErr w:type="spellEnd"/>
      <w:r w:rsidR="004A29C9" w:rsidRPr="004A29C9">
        <w:rPr>
          <w:lang w:val="en-US"/>
        </w:rPr>
        <w:t xml:space="preserve">, </w:t>
      </w:r>
      <w:proofErr w:type="spellStart"/>
      <w:r w:rsidR="004A29C9" w:rsidRPr="004A29C9">
        <w:rPr>
          <w:lang w:val="en-US"/>
        </w:rPr>
        <w:t>но</w:t>
      </w:r>
      <w:proofErr w:type="spellEnd"/>
      <w:r w:rsidR="004A29C9" w:rsidRPr="004A29C9">
        <w:rPr>
          <w:lang w:val="en-US"/>
        </w:rPr>
        <w:t xml:space="preserve"> </w:t>
      </w:r>
      <w:proofErr w:type="spellStart"/>
      <w:r w:rsidR="004A29C9" w:rsidRPr="004A29C9">
        <w:rPr>
          <w:lang w:val="en-US"/>
        </w:rPr>
        <w:t>постои</w:t>
      </w:r>
      <w:proofErr w:type="spellEnd"/>
      <w:r w:rsidR="004A29C9" w:rsidRPr="004A29C9">
        <w:rPr>
          <w:lang w:val="en-US"/>
        </w:rPr>
        <w:t xml:space="preserve"> </w:t>
      </w:r>
      <w:proofErr w:type="spellStart"/>
      <w:r w:rsidR="004A29C9" w:rsidRPr="004A29C9">
        <w:rPr>
          <w:lang w:val="en-US"/>
        </w:rPr>
        <w:t>потенцијал</w:t>
      </w:r>
      <w:proofErr w:type="spellEnd"/>
      <w:r w:rsidR="004A29C9" w:rsidRPr="004A29C9">
        <w:rPr>
          <w:lang w:val="en-US"/>
        </w:rPr>
        <w:t xml:space="preserve"> </w:t>
      </w:r>
      <w:proofErr w:type="spellStart"/>
      <w:r w:rsidR="004A29C9" w:rsidRPr="004A29C9">
        <w:rPr>
          <w:lang w:val="en-US"/>
        </w:rPr>
        <w:t>за</w:t>
      </w:r>
      <w:proofErr w:type="spellEnd"/>
      <w:r w:rsidR="004A29C9" w:rsidRPr="004A29C9">
        <w:rPr>
          <w:lang w:val="en-US"/>
        </w:rPr>
        <w:t xml:space="preserve"> </w:t>
      </w:r>
      <w:proofErr w:type="spellStart"/>
      <w:r w:rsidR="004A29C9" w:rsidRPr="004A29C9">
        <w:rPr>
          <w:lang w:val="en-US"/>
        </w:rPr>
        <w:t>идни</w:t>
      </w:r>
      <w:proofErr w:type="spellEnd"/>
      <w:r w:rsidR="004A29C9" w:rsidRPr="004A29C9">
        <w:rPr>
          <w:lang w:val="en-US"/>
        </w:rPr>
        <w:t xml:space="preserve"> </w:t>
      </w:r>
      <w:proofErr w:type="spellStart"/>
      <w:r w:rsidR="004A29C9" w:rsidRPr="004A29C9">
        <w:rPr>
          <w:lang w:val="en-US"/>
        </w:rPr>
        <w:t>локални</w:t>
      </w:r>
      <w:proofErr w:type="spellEnd"/>
      <w:r w:rsidR="004A29C9" w:rsidRPr="004A29C9">
        <w:rPr>
          <w:lang w:val="en-US"/>
        </w:rPr>
        <w:t xml:space="preserve"> </w:t>
      </w:r>
      <w:proofErr w:type="spellStart"/>
      <w:r w:rsidR="004A29C9" w:rsidRPr="004A29C9">
        <w:rPr>
          <w:lang w:val="en-US"/>
        </w:rPr>
        <w:t>свлекувања</w:t>
      </w:r>
      <w:proofErr w:type="spellEnd"/>
      <w:r w:rsidR="004A29C9" w:rsidRPr="004A29C9">
        <w:rPr>
          <w:lang w:val="en-US"/>
        </w:rPr>
        <w:t xml:space="preserve"> </w:t>
      </w:r>
      <w:proofErr w:type="spellStart"/>
      <w:r w:rsidR="004A29C9" w:rsidRPr="004A29C9">
        <w:rPr>
          <w:lang w:val="en-US"/>
        </w:rPr>
        <w:t>при</w:t>
      </w:r>
      <w:proofErr w:type="spellEnd"/>
      <w:r w:rsidR="004A29C9" w:rsidRPr="004A29C9">
        <w:rPr>
          <w:lang w:val="en-US"/>
        </w:rPr>
        <w:t xml:space="preserve"> </w:t>
      </w:r>
      <w:proofErr w:type="spellStart"/>
      <w:r w:rsidR="004A29C9" w:rsidRPr="004A29C9">
        <w:rPr>
          <w:lang w:val="en-US"/>
        </w:rPr>
        <w:t>интензивни</w:t>
      </w:r>
      <w:proofErr w:type="spellEnd"/>
      <w:r w:rsidR="004A29C9" w:rsidRPr="004A29C9">
        <w:rPr>
          <w:lang w:val="en-US"/>
        </w:rPr>
        <w:t xml:space="preserve"> </w:t>
      </w:r>
      <w:proofErr w:type="spellStart"/>
      <w:r w:rsidR="004A29C9" w:rsidRPr="004A29C9">
        <w:rPr>
          <w:lang w:val="en-US"/>
        </w:rPr>
        <w:t>врнежи</w:t>
      </w:r>
      <w:proofErr w:type="spellEnd"/>
      <w:r w:rsidR="004A29C9" w:rsidRPr="004A29C9">
        <w:rPr>
          <w:lang w:val="en-US"/>
        </w:rPr>
        <w:t>,</w:t>
      </w:r>
      <w:r w:rsidR="004A29C9">
        <w:rPr>
          <w:lang w:val="en-US"/>
        </w:rPr>
        <w:t xml:space="preserve"> </w:t>
      </w:r>
      <w:proofErr w:type="spellStart"/>
      <w:r w:rsidR="004A29C9" w:rsidRPr="004A29C9">
        <w:rPr>
          <w:lang w:val="en-US"/>
        </w:rPr>
        <w:t>кои</w:t>
      </w:r>
      <w:proofErr w:type="spellEnd"/>
      <w:r w:rsidR="004A29C9" w:rsidRPr="004A29C9">
        <w:rPr>
          <w:lang w:val="en-US"/>
        </w:rPr>
        <w:t xml:space="preserve"> </w:t>
      </w:r>
      <w:proofErr w:type="spellStart"/>
      <w:r w:rsidR="004A29C9" w:rsidRPr="004A29C9">
        <w:rPr>
          <w:lang w:val="en-US"/>
        </w:rPr>
        <w:t>се</w:t>
      </w:r>
      <w:proofErr w:type="spellEnd"/>
      <w:r w:rsidR="004A29C9" w:rsidRPr="004A29C9">
        <w:rPr>
          <w:lang w:val="en-US"/>
        </w:rPr>
        <w:t xml:space="preserve"> </w:t>
      </w:r>
      <w:proofErr w:type="spellStart"/>
      <w:r w:rsidR="004A29C9" w:rsidRPr="004A29C9">
        <w:rPr>
          <w:lang w:val="en-US"/>
        </w:rPr>
        <w:t>закануваат</w:t>
      </w:r>
      <w:proofErr w:type="spellEnd"/>
      <w:r w:rsidR="004A29C9" w:rsidRPr="004A29C9">
        <w:rPr>
          <w:lang w:val="en-US"/>
        </w:rPr>
        <w:t xml:space="preserve"> </w:t>
      </w:r>
      <w:proofErr w:type="spellStart"/>
      <w:r w:rsidR="004A29C9" w:rsidRPr="004A29C9">
        <w:rPr>
          <w:lang w:val="en-US"/>
        </w:rPr>
        <w:t>по</w:t>
      </w:r>
      <w:proofErr w:type="spellEnd"/>
      <w:r w:rsidR="004A29C9" w:rsidRPr="004A29C9">
        <w:rPr>
          <w:lang w:val="en-US"/>
        </w:rPr>
        <w:t xml:space="preserve"> </w:t>
      </w:r>
      <w:proofErr w:type="spellStart"/>
      <w:r w:rsidR="004A29C9" w:rsidRPr="004A29C9">
        <w:rPr>
          <w:lang w:val="en-US"/>
        </w:rPr>
        <w:t>безбедноста</w:t>
      </w:r>
      <w:proofErr w:type="spellEnd"/>
      <w:r w:rsidR="004A29C9" w:rsidRPr="004A29C9">
        <w:rPr>
          <w:lang w:val="en-US"/>
        </w:rPr>
        <w:t xml:space="preserve"> </w:t>
      </w:r>
      <w:proofErr w:type="spellStart"/>
      <w:r w:rsidR="004A29C9" w:rsidRPr="004A29C9">
        <w:rPr>
          <w:lang w:val="en-US"/>
        </w:rPr>
        <w:t>на</w:t>
      </w:r>
      <w:proofErr w:type="spellEnd"/>
      <w:r w:rsidR="004A29C9" w:rsidRPr="004A29C9">
        <w:rPr>
          <w:lang w:val="en-US"/>
        </w:rPr>
        <w:t xml:space="preserve"> </w:t>
      </w:r>
      <w:proofErr w:type="spellStart"/>
      <w:r w:rsidR="004A29C9" w:rsidRPr="004A29C9">
        <w:rPr>
          <w:lang w:val="en-US"/>
        </w:rPr>
        <w:t>селото</w:t>
      </w:r>
      <w:proofErr w:type="spellEnd"/>
      <w:r w:rsidR="004A29C9" w:rsidRPr="004A29C9">
        <w:rPr>
          <w:lang w:val="en-US"/>
        </w:rPr>
        <w:t>.</w:t>
      </w:r>
      <w:r w:rsidR="004A29C9">
        <w:rPr>
          <w:lang w:val="en-US"/>
        </w:rPr>
        <w:t xml:space="preserve"> </w:t>
      </w:r>
      <w:proofErr w:type="spellStart"/>
      <w:r w:rsidR="004A29C9" w:rsidRPr="004A29C9">
        <w:rPr>
          <w:lang w:val="en-US"/>
        </w:rPr>
        <w:t>Согласно</w:t>
      </w:r>
      <w:proofErr w:type="spellEnd"/>
      <w:r w:rsidR="004A29C9" w:rsidRPr="004A29C9">
        <w:rPr>
          <w:lang w:val="en-US"/>
        </w:rPr>
        <w:t xml:space="preserve"> </w:t>
      </w:r>
      <w:r w:rsidR="004A29C9">
        <w:rPr>
          <w:lang w:val="mk-MK"/>
        </w:rPr>
        <w:t>техничката документација</w:t>
      </w:r>
      <w:r w:rsidR="004A29C9" w:rsidRPr="004A29C9">
        <w:rPr>
          <w:lang w:val="en-US"/>
        </w:rPr>
        <w:t xml:space="preserve"> </w:t>
      </w:r>
      <w:proofErr w:type="spellStart"/>
      <w:r w:rsidR="004A29C9" w:rsidRPr="004A29C9">
        <w:rPr>
          <w:lang w:val="en-US"/>
        </w:rPr>
        <w:t>предложените</w:t>
      </w:r>
      <w:proofErr w:type="spellEnd"/>
      <w:r w:rsidR="004A29C9" w:rsidRPr="004A29C9">
        <w:rPr>
          <w:lang w:val="en-US"/>
        </w:rPr>
        <w:t xml:space="preserve"> </w:t>
      </w:r>
      <w:proofErr w:type="spellStart"/>
      <w:r w:rsidR="004A29C9" w:rsidRPr="004A29C9">
        <w:rPr>
          <w:lang w:val="en-US"/>
        </w:rPr>
        <w:t>мерки</w:t>
      </w:r>
      <w:proofErr w:type="spellEnd"/>
      <w:r w:rsidR="004A29C9" w:rsidRPr="004A29C9">
        <w:rPr>
          <w:lang w:val="en-US"/>
        </w:rPr>
        <w:t xml:space="preserve"> </w:t>
      </w:r>
      <w:proofErr w:type="spellStart"/>
      <w:r w:rsidR="004A29C9" w:rsidRPr="004A29C9">
        <w:rPr>
          <w:lang w:val="en-US"/>
        </w:rPr>
        <w:t>за</w:t>
      </w:r>
      <w:proofErr w:type="spellEnd"/>
      <w:r w:rsidR="004A29C9" w:rsidRPr="004A29C9">
        <w:rPr>
          <w:lang w:val="en-US"/>
        </w:rPr>
        <w:t xml:space="preserve"> </w:t>
      </w:r>
      <w:proofErr w:type="spellStart"/>
      <w:r w:rsidR="004A29C9" w:rsidRPr="004A29C9">
        <w:rPr>
          <w:lang w:val="en-US"/>
        </w:rPr>
        <w:t>стабилизација</w:t>
      </w:r>
      <w:proofErr w:type="spellEnd"/>
      <w:r w:rsidR="004A29C9" w:rsidRPr="004A29C9">
        <w:rPr>
          <w:lang w:val="en-US"/>
        </w:rPr>
        <w:t xml:space="preserve"> </w:t>
      </w:r>
      <w:proofErr w:type="spellStart"/>
      <w:r w:rsidR="004A29C9" w:rsidRPr="004A29C9">
        <w:rPr>
          <w:lang w:val="en-US"/>
        </w:rPr>
        <w:t>на</w:t>
      </w:r>
      <w:proofErr w:type="spellEnd"/>
      <w:r w:rsidR="004A29C9" w:rsidRPr="004A29C9">
        <w:rPr>
          <w:lang w:val="en-US"/>
        </w:rPr>
        <w:t xml:space="preserve"> </w:t>
      </w:r>
      <w:proofErr w:type="spellStart"/>
      <w:r w:rsidR="004A29C9" w:rsidRPr="004A29C9">
        <w:rPr>
          <w:lang w:val="en-US"/>
        </w:rPr>
        <w:t>свлечиштето</w:t>
      </w:r>
      <w:proofErr w:type="spellEnd"/>
      <w:r w:rsidR="004A29C9" w:rsidRPr="004A29C9">
        <w:rPr>
          <w:lang w:val="en-US"/>
        </w:rPr>
        <w:t xml:space="preserve"> </w:t>
      </w:r>
      <w:proofErr w:type="spellStart"/>
      <w:r w:rsidR="004A29C9" w:rsidRPr="004A29C9">
        <w:rPr>
          <w:lang w:val="en-US"/>
        </w:rPr>
        <w:t>во</w:t>
      </w:r>
      <w:proofErr w:type="spellEnd"/>
      <w:r w:rsidR="004A29C9" w:rsidRPr="004A29C9">
        <w:rPr>
          <w:lang w:val="en-US"/>
        </w:rPr>
        <w:t xml:space="preserve"> </w:t>
      </w:r>
      <w:proofErr w:type="spellStart"/>
      <w:r w:rsidR="004A29C9" w:rsidRPr="004A29C9">
        <w:rPr>
          <w:lang w:val="en-US"/>
        </w:rPr>
        <w:t>с.Јеловјане</w:t>
      </w:r>
      <w:proofErr w:type="spellEnd"/>
      <w:r w:rsidR="004A29C9" w:rsidRPr="004A29C9">
        <w:rPr>
          <w:lang w:val="en-US"/>
        </w:rPr>
        <w:t xml:space="preserve"> </w:t>
      </w:r>
      <w:proofErr w:type="spellStart"/>
      <w:r w:rsidR="004A29C9" w:rsidRPr="004A29C9">
        <w:rPr>
          <w:lang w:val="en-US"/>
        </w:rPr>
        <w:t>се</w:t>
      </w:r>
      <w:proofErr w:type="spellEnd"/>
      <w:r w:rsidR="004A29C9" w:rsidRPr="004A29C9">
        <w:rPr>
          <w:lang w:val="en-US"/>
        </w:rPr>
        <w:t xml:space="preserve"> </w:t>
      </w:r>
      <w:proofErr w:type="spellStart"/>
      <w:r w:rsidR="004A29C9" w:rsidRPr="004A29C9">
        <w:rPr>
          <w:lang w:val="en-US"/>
        </w:rPr>
        <w:t>категоризирани</w:t>
      </w:r>
      <w:proofErr w:type="spellEnd"/>
      <w:r w:rsidR="004A29C9" w:rsidRPr="004A29C9">
        <w:rPr>
          <w:lang w:val="en-US"/>
        </w:rPr>
        <w:t xml:space="preserve"> </w:t>
      </w:r>
      <w:proofErr w:type="spellStart"/>
      <w:r w:rsidR="004A29C9" w:rsidRPr="004A29C9">
        <w:rPr>
          <w:lang w:val="en-US"/>
        </w:rPr>
        <w:t>по</w:t>
      </w:r>
      <w:proofErr w:type="spellEnd"/>
      <w:r w:rsidR="004A29C9">
        <w:rPr>
          <w:lang w:val="en-US"/>
        </w:rPr>
        <w:t xml:space="preserve"> </w:t>
      </w:r>
      <w:proofErr w:type="spellStart"/>
      <w:r w:rsidR="004A29C9" w:rsidRPr="004A29C9">
        <w:rPr>
          <w:lang w:val="en-US"/>
        </w:rPr>
        <w:t>типови</w:t>
      </w:r>
      <w:proofErr w:type="spellEnd"/>
      <w:r w:rsidR="004A29C9" w:rsidRPr="004A29C9">
        <w:rPr>
          <w:lang w:val="en-US"/>
        </w:rPr>
        <w:t xml:space="preserve">, </w:t>
      </w:r>
      <w:proofErr w:type="spellStart"/>
      <w:r w:rsidR="004A29C9" w:rsidRPr="004A29C9">
        <w:rPr>
          <w:lang w:val="en-US"/>
        </w:rPr>
        <w:t>како</w:t>
      </w:r>
      <w:proofErr w:type="spellEnd"/>
      <w:r w:rsidR="004A29C9" w:rsidRPr="004A29C9">
        <w:rPr>
          <w:lang w:val="en-US"/>
        </w:rPr>
        <w:t xml:space="preserve"> </w:t>
      </w:r>
      <w:proofErr w:type="spellStart"/>
      <w:r w:rsidR="004A29C9" w:rsidRPr="004A29C9">
        <w:rPr>
          <w:lang w:val="en-US"/>
        </w:rPr>
        <w:t>што</w:t>
      </w:r>
      <w:proofErr w:type="spellEnd"/>
      <w:r w:rsidR="004A29C9" w:rsidRPr="004A29C9">
        <w:rPr>
          <w:lang w:val="en-US"/>
        </w:rPr>
        <w:t xml:space="preserve"> </w:t>
      </w:r>
      <w:proofErr w:type="spellStart"/>
      <w:r w:rsidR="004A29C9" w:rsidRPr="004A29C9">
        <w:rPr>
          <w:lang w:val="en-US"/>
        </w:rPr>
        <w:t>следува</w:t>
      </w:r>
      <w:proofErr w:type="spellEnd"/>
      <w:r w:rsidR="004A29C9" w:rsidRPr="004A29C9">
        <w:rPr>
          <w:lang w:val="en-US"/>
        </w:rPr>
        <w:t>:</w:t>
      </w:r>
    </w:p>
    <w:p w14:paraId="6598025E" w14:textId="77777777" w:rsidR="004A29C9" w:rsidRDefault="004A29C9" w:rsidP="00376617">
      <w:pPr>
        <w:pStyle w:val="ListParagraph"/>
        <w:numPr>
          <w:ilvl w:val="0"/>
          <w:numId w:val="21"/>
        </w:numPr>
        <w:jc w:val="both"/>
        <w:rPr>
          <w:lang w:val="en-US"/>
        </w:rPr>
      </w:pPr>
      <w:r w:rsidRPr="004A29C9">
        <w:rPr>
          <w:b/>
          <w:bCs/>
          <w:lang w:val="en-US"/>
        </w:rPr>
        <w:t xml:space="preserve">ТИП 1: </w:t>
      </w:r>
      <w:proofErr w:type="spellStart"/>
      <w:r w:rsidRPr="004A29C9">
        <w:rPr>
          <w:lang w:val="en-US"/>
        </w:rPr>
        <w:t>Биоинженерски</w:t>
      </w:r>
      <w:proofErr w:type="spellEnd"/>
      <w:r w:rsidRPr="004A29C9">
        <w:rPr>
          <w:lang w:val="en-US"/>
        </w:rPr>
        <w:t xml:space="preserve"> </w:t>
      </w:r>
      <w:proofErr w:type="spellStart"/>
      <w:r w:rsidRPr="004A29C9">
        <w:rPr>
          <w:lang w:val="en-US"/>
        </w:rPr>
        <w:t>мерки</w:t>
      </w:r>
      <w:proofErr w:type="spellEnd"/>
      <w:r w:rsidRPr="004A29C9">
        <w:rPr>
          <w:lang w:val="en-US"/>
        </w:rPr>
        <w:t>, (</w:t>
      </w:r>
      <w:proofErr w:type="spellStart"/>
      <w:r w:rsidRPr="004A29C9">
        <w:rPr>
          <w:lang w:val="en-US"/>
        </w:rPr>
        <w:t>пошумување</w:t>
      </w:r>
      <w:proofErr w:type="spellEnd"/>
      <w:r w:rsidRPr="004A29C9">
        <w:rPr>
          <w:lang w:val="en-US"/>
        </w:rPr>
        <w:t xml:space="preserve">, </w:t>
      </w:r>
      <w:proofErr w:type="spellStart"/>
      <w:r w:rsidRPr="004A29C9">
        <w:rPr>
          <w:lang w:val="en-US"/>
        </w:rPr>
        <w:t>контурни</w:t>
      </w:r>
      <w:proofErr w:type="spellEnd"/>
      <w:r w:rsidRPr="004A29C9">
        <w:rPr>
          <w:lang w:val="en-US"/>
        </w:rPr>
        <w:t xml:space="preserve"> </w:t>
      </w:r>
      <w:proofErr w:type="spellStart"/>
      <w:r w:rsidRPr="004A29C9">
        <w:rPr>
          <w:lang w:val="en-US"/>
        </w:rPr>
        <w:t>бразди</w:t>
      </w:r>
      <w:proofErr w:type="spellEnd"/>
      <w:r w:rsidRPr="004A29C9">
        <w:rPr>
          <w:lang w:val="en-US"/>
        </w:rPr>
        <w:t xml:space="preserve"> (</w:t>
      </w:r>
      <w:proofErr w:type="spellStart"/>
      <w:r w:rsidRPr="004A29C9">
        <w:rPr>
          <w:lang w:val="en-US"/>
        </w:rPr>
        <w:t>бразди</w:t>
      </w:r>
      <w:proofErr w:type="spellEnd"/>
      <w:r w:rsidRPr="004A29C9">
        <w:rPr>
          <w:lang w:val="en-US"/>
        </w:rPr>
        <w:t xml:space="preserve"> </w:t>
      </w:r>
      <w:proofErr w:type="spellStart"/>
      <w:r w:rsidRPr="004A29C9">
        <w:rPr>
          <w:lang w:val="en-US"/>
        </w:rPr>
        <w:t>по</w:t>
      </w:r>
      <w:proofErr w:type="spellEnd"/>
      <w:r w:rsidRPr="004A29C9">
        <w:rPr>
          <w:lang w:val="en-US"/>
        </w:rPr>
        <w:t xml:space="preserve"> </w:t>
      </w:r>
      <w:proofErr w:type="spellStart"/>
      <w:r w:rsidRPr="004A29C9">
        <w:rPr>
          <w:lang w:val="en-US"/>
        </w:rPr>
        <w:t>изохипса</w:t>
      </w:r>
      <w:proofErr w:type="spellEnd"/>
      <w:r w:rsidRPr="004A29C9">
        <w:rPr>
          <w:lang w:val="en-US"/>
        </w:rPr>
        <w:t xml:space="preserve">) </w:t>
      </w:r>
      <w:proofErr w:type="spellStart"/>
      <w:r w:rsidRPr="004A29C9">
        <w:rPr>
          <w:lang w:val="en-US"/>
        </w:rPr>
        <w:t>со</w:t>
      </w:r>
      <w:proofErr w:type="spellEnd"/>
      <w:r w:rsidRPr="004A29C9">
        <w:rPr>
          <w:lang w:val="en-US"/>
        </w:rPr>
        <w:t xml:space="preserve"> </w:t>
      </w:r>
      <w:proofErr w:type="spellStart"/>
      <w:r w:rsidRPr="004A29C9">
        <w:rPr>
          <w:lang w:val="en-US"/>
        </w:rPr>
        <w:t>мал</w:t>
      </w:r>
      <w:proofErr w:type="spellEnd"/>
      <w:r w:rsidRPr="004A29C9">
        <w:rPr>
          <w:lang w:val="en-US"/>
        </w:rPr>
        <w:t>/</w:t>
      </w:r>
      <w:proofErr w:type="spellStart"/>
      <w:r w:rsidRPr="004A29C9">
        <w:rPr>
          <w:lang w:val="en-US"/>
        </w:rPr>
        <w:t>благ</w:t>
      </w:r>
      <w:proofErr w:type="spellEnd"/>
      <w:r>
        <w:rPr>
          <w:lang w:val="mk-MK"/>
        </w:rPr>
        <w:t xml:space="preserve"> </w:t>
      </w:r>
      <w:proofErr w:type="spellStart"/>
      <w:r w:rsidRPr="004A29C9">
        <w:rPr>
          <w:lang w:val="en-US"/>
        </w:rPr>
        <w:t>наклон</w:t>
      </w:r>
      <w:proofErr w:type="spellEnd"/>
      <w:r w:rsidRPr="004A29C9">
        <w:rPr>
          <w:lang w:val="en-US"/>
        </w:rPr>
        <w:t xml:space="preserve">, </w:t>
      </w:r>
      <w:proofErr w:type="spellStart"/>
      <w:r w:rsidRPr="004A29C9">
        <w:rPr>
          <w:lang w:val="en-US"/>
        </w:rPr>
        <w:t>прагови</w:t>
      </w:r>
      <w:proofErr w:type="spellEnd"/>
      <w:r w:rsidRPr="004A29C9">
        <w:rPr>
          <w:lang w:val="en-US"/>
        </w:rPr>
        <w:t xml:space="preserve"> </w:t>
      </w:r>
      <w:proofErr w:type="spellStart"/>
      <w:r w:rsidRPr="004A29C9">
        <w:rPr>
          <w:lang w:val="en-US"/>
        </w:rPr>
        <w:t>од</w:t>
      </w:r>
      <w:proofErr w:type="spellEnd"/>
      <w:r w:rsidRPr="004A29C9">
        <w:rPr>
          <w:lang w:val="en-US"/>
        </w:rPr>
        <w:t xml:space="preserve"> </w:t>
      </w:r>
      <w:proofErr w:type="spellStart"/>
      <w:r w:rsidRPr="004A29C9">
        <w:rPr>
          <w:lang w:val="en-US"/>
        </w:rPr>
        <w:t>камен</w:t>
      </w:r>
      <w:proofErr w:type="spellEnd"/>
      <w:r w:rsidRPr="004A29C9">
        <w:rPr>
          <w:lang w:val="en-US"/>
        </w:rPr>
        <w:t xml:space="preserve"> </w:t>
      </w:r>
      <w:proofErr w:type="spellStart"/>
      <w:r w:rsidRPr="004A29C9">
        <w:rPr>
          <w:lang w:val="en-US"/>
        </w:rPr>
        <w:t>во</w:t>
      </w:r>
      <w:proofErr w:type="spellEnd"/>
      <w:r w:rsidRPr="004A29C9">
        <w:rPr>
          <w:lang w:val="en-US"/>
        </w:rPr>
        <w:t xml:space="preserve"> </w:t>
      </w:r>
      <w:proofErr w:type="spellStart"/>
      <w:r w:rsidRPr="004A29C9">
        <w:rPr>
          <w:lang w:val="en-US"/>
        </w:rPr>
        <w:t>цементен</w:t>
      </w:r>
      <w:proofErr w:type="spellEnd"/>
      <w:r w:rsidRPr="004A29C9">
        <w:rPr>
          <w:lang w:val="en-US"/>
        </w:rPr>
        <w:t xml:space="preserve"> </w:t>
      </w:r>
      <w:proofErr w:type="spellStart"/>
      <w:r w:rsidRPr="004A29C9">
        <w:rPr>
          <w:lang w:val="en-US"/>
        </w:rPr>
        <w:t>малтер</w:t>
      </w:r>
      <w:proofErr w:type="spellEnd"/>
      <w:r w:rsidRPr="004A29C9">
        <w:rPr>
          <w:lang w:val="en-US"/>
        </w:rPr>
        <w:t xml:space="preserve"> </w:t>
      </w:r>
      <w:proofErr w:type="spellStart"/>
      <w:r w:rsidRPr="004A29C9">
        <w:rPr>
          <w:lang w:val="en-US"/>
        </w:rPr>
        <w:t>или</w:t>
      </w:r>
      <w:proofErr w:type="spellEnd"/>
      <w:r w:rsidRPr="004A29C9">
        <w:rPr>
          <w:lang w:val="en-US"/>
        </w:rPr>
        <w:t xml:space="preserve"> </w:t>
      </w:r>
      <w:proofErr w:type="spellStart"/>
      <w:r w:rsidRPr="004A29C9">
        <w:rPr>
          <w:lang w:val="en-US"/>
        </w:rPr>
        <w:t>габиони</w:t>
      </w:r>
      <w:proofErr w:type="spellEnd"/>
      <w:r w:rsidRPr="004A29C9">
        <w:rPr>
          <w:lang w:val="en-US"/>
        </w:rPr>
        <w:t xml:space="preserve"> </w:t>
      </w:r>
      <w:proofErr w:type="spellStart"/>
      <w:r w:rsidRPr="004A29C9">
        <w:rPr>
          <w:lang w:val="en-US"/>
        </w:rPr>
        <w:t>во</w:t>
      </w:r>
      <w:proofErr w:type="spellEnd"/>
      <w:r w:rsidRPr="004A29C9">
        <w:rPr>
          <w:lang w:val="en-US"/>
        </w:rPr>
        <w:t xml:space="preserve"> </w:t>
      </w:r>
      <w:proofErr w:type="spellStart"/>
      <w:r w:rsidRPr="004A29C9">
        <w:rPr>
          <w:lang w:val="en-US"/>
        </w:rPr>
        <w:t>коритото</w:t>
      </w:r>
      <w:proofErr w:type="spellEnd"/>
      <w:r w:rsidRPr="004A29C9">
        <w:rPr>
          <w:lang w:val="en-US"/>
        </w:rPr>
        <w:t xml:space="preserve"> </w:t>
      </w:r>
      <w:proofErr w:type="spellStart"/>
      <w:r w:rsidRPr="004A29C9">
        <w:rPr>
          <w:lang w:val="en-US"/>
        </w:rPr>
        <w:t>на</w:t>
      </w:r>
      <w:proofErr w:type="spellEnd"/>
      <w:r w:rsidRPr="004A29C9">
        <w:rPr>
          <w:lang w:val="en-US"/>
        </w:rPr>
        <w:t xml:space="preserve"> </w:t>
      </w:r>
      <w:proofErr w:type="spellStart"/>
      <w:r w:rsidRPr="004A29C9">
        <w:rPr>
          <w:lang w:val="en-US"/>
        </w:rPr>
        <w:t>водотеот</w:t>
      </w:r>
      <w:proofErr w:type="spellEnd"/>
      <w:r w:rsidRPr="004A29C9">
        <w:rPr>
          <w:lang w:val="en-US"/>
        </w:rPr>
        <w:t xml:space="preserve">) </w:t>
      </w:r>
      <w:proofErr w:type="spellStart"/>
      <w:r w:rsidRPr="004A29C9">
        <w:rPr>
          <w:lang w:val="en-US"/>
        </w:rPr>
        <w:t>мерки</w:t>
      </w:r>
      <w:proofErr w:type="spellEnd"/>
      <w:r w:rsidRPr="004A29C9">
        <w:rPr>
          <w:lang w:val="en-US"/>
        </w:rPr>
        <w:t xml:space="preserve"> </w:t>
      </w:r>
      <w:proofErr w:type="spellStart"/>
      <w:r w:rsidRPr="004A29C9">
        <w:rPr>
          <w:lang w:val="en-US"/>
        </w:rPr>
        <w:t>со</w:t>
      </w:r>
      <w:proofErr w:type="spellEnd"/>
      <w:r>
        <w:rPr>
          <w:lang w:val="mk-MK"/>
        </w:rPr>
        <w:t xml:space="preserve"> </w:t>
      </w:r>
      <w:proofErr w:type="spellStart"/>
      <w:r w:rsidRPr="004A29C9">
        <w:rPr>
          <w:lang w:val="en-US"/>
        </w:rPr>
        <w:t>многу</w:t>
      </w:r>
      <w:proofErr w:type="spellEnd"/>
      <w:r>
        <w:rPr>
          <w:lang w:val="mk-MK"/>
        </w:rPr>
        <w:t xml:space="preserve"> </w:t>
      </w:r>
      <w:proofErr w:type="spellStart"/>
      <w:r w:rsidRPr="004A29C9">
        <w:rPr>
          <w:lang w:val="en-US"/>
        </w:rPr>
        <w:t>висок</w:t>
      </w:r>
      <w:proofErr w:type="spellEnd"/>
      <w:r w:rsidRPr="004A29C9">
        <w:rPr>
          <w:lang w:val="en-US"/>
        </w:rPr>
        <w:t xml:space="preserve"> </w:t>
      </w:r>
      <w:proofErr w:type="spellStart"/>
      <w:proofErr w:type="gramStart"/>
      <w:r w:rsidRPr="004A29C9">
        <w:rPr>
          <w:lang w:val="en-US"/>
        </w:rPr>
        <w:t>приоритет</w:t>
      </w:r>
      <w:proofErr w:type="spellEnd"/>
      <w:r w:rsidRPr="004A29C9">
        <w:rPr>
          <w:lang w:val="en-US"/>
        </w:rPr>
        <w:t>;</w:t>
      </w:r>
      <w:proofErr w:type="gramEnd"/>
    </w:p>
    <w:p w14:paraId="0395697A" w14:textId="77777777" w:rsidR="004A29C9" w:rsidRDefault="004A29C9" w:rsidP="00376617">
      <w:pPr>
        <w:pStyle w:val="ListParagraph"/>
        <w:numPr>
          <w:ilvl w:val="0"/>
          <w:numId w:val="21"/>
        </w:numPr>
        <w:jc w:val="both"/>
        <w:rPr>
          <w:lang w:val="en-US"/>
        </w:rPr>
      </w:pPr>
      <w:r w:rsidRPr="004A29C9">
        <w:rPr>
          <w:b/>
          <w:bCs/>
          <w:lang w:val="en-US"/>
        </w:rPr>
        <w:t xml:space="preserve">ТИП 2: </w:t>
      </w:r>
      <w:proofErr w:type="spellStart"/>
      <w:r w:rsidRPr="004A29C9">
        <w:rPr>
          <w:lang w:val="en-US"/>
        </w:rPr>
        <w:t>Дренажни</w:t>
      </w:r>
      <w:proofErr w:type="spellEnd"/>
      <w:r w:rsidRPr="004A29C9">
        <w:rPr>
          <w:lang w:val="en-US"/>
        </w:rPr>
        <w:t xml:space="preserve"> </w:t>
      </w:r>
      <w:proofErr w:type="spellStart"/>
      <w:r w:rsidRPr="004A29C9">
        <w:rPr>
          <w:lang w:val="en-US"/>
        </w:rPr>
        <w:t>канали</w:t>
      </w:r>
      <w:proofErr w:type="spellEnd"/>
      <w:r w:rsidRPr="004A29C9">
        <w:rPr>
          <w:lang w:val="en-US"/>
        </w:rPr>
        <w:t xml:space="preserve"> (</w:t>
      </w:r>
      <w:proofErr w:type="spellStart"/>
      <w:r w:rsidRPr="004A29C9">
        <w:rPr>
          <w:lang w:val="en-US"/>
        </w:rPr>
        <w:t>можна</w:t>
      </w:r>
      <w:proofErr w:type="spellEnd"/>
      <w:r w:rsidRPr="004A29C9">
        <w:rPr>
          <w:lang w:val="en-US"/>
        </w:rPr>
        <w:t xml:space="preserve"> </w:t>
      </w:r>
      <w:proofErr w:type="spellStart"/>
      <w:r w:rsidRPr="004A29C9">
        <w:rPr>
          <w:lang w:val="en-US"/>
        </w:rPr>
        <w:t>комбинација</w:t>
      </w:r>
      <w:proofErr w:type="spellEnd"/>
      <w:r w:rsidRPr="004A29C9">
        <w:rPr>
          <w:lang w:val="en-US"/>
        </w:rPr>
        <w:t xml:space="preserve"> </w:t>
      </w:r>
      <w:proofErr w:type="spellStart"/>
      <w:r w:rsidRPr="004A29C9">
        <w:rPr>
          <w:lang w:val="en-US"/>
        </w:rPr>
        <w:t>на</w:t>
      </w:r>
      <w:proofErr w:type="spellEnd"/>
      <w:r w:rsidRPr="004A29C9">
        <w:rPr>
          <w:lang w:val="en-US"/>
        </w:rPr>
        <w:t xml:space="preserve"> </w:t>
      </w:r>
      <w:proofErr w:type="spellStart"/>
      <w:r w:rsidRPr="004A29C9">
        <w:rPr>
          <w:lang w:val="en-US"/>
        </w:rPr>
        <w:t>површински</w:t>
      </w:r>
      <w:proofErr w:type="spellEnd"/>
      <w:r w:rsidRPr="004A29C9">
        <w:rPr>
          <w:lang w:val="en-US"/>
        </w:rPr>
        <w:t xml:space="preserve"> </w:t>
      </w:r>
      <w:proofErr w:type="spellStart"/>
      <w:r w:rsidRPr="004A29C9">
        <w:rPr>
          <w:lang w:val="en-US"/>
        </w:rPr>
        <w:t>со</w:t>
      </w:r>
      <w:proofErr w:type="spellEnd"/>
      <w:r w:rsidRPr="004A29C9">
        <w:rPr>
          <w:lang w:val="en-US"/>
        </w:rPr>
        <w:t xml:space="preserve"> </w:t>
      </w:r>
      <w:proofErr w:type="spellStart"/>
      <w:r w:rsidRPr="004A29C9">
        <w:rPr>
          <w:lang w:val="en-US"/>
        </w:rPr>
        <w:t>подземни</w:t>
      </w:r>
      <w:proofErr w:type="spellEnd"/>
      <w:r w:rsidRPr="004A29C9">
        <w:rPr>
          <w:lang w:val="en-US"/>
        </w:rPr>
        <w:t xml:space="preserve"> </w:t>
      </w:r>
      <w:proofErr w:type="spellStart"/>
      <w:r w:rsidRPr="004A29C9">
        <w:rPr>
          <w:lang w:val="en-US"/>
        </w:rPr>
        <w:t>канали</w:t>
      </w:r>
      <w:proofErr w:type="spellEnd"/>
      <w:r w:rsidRPr="004A29C9">
        <w:rPr>
          <w:lang w:val="en-US"/>
        </w:rPr>
        <w:t xml:space="preserve">), </w:t>
      </w:r>
      <w:proofErr w:type="spellStart"/>
      <w:r w:rsidRPr="004A29C9">
        <w:rPr>
          <w:lang w:val="en-US"/>
        </w:rPr>
        <w:t>мерки</w:t>
      </w:r>
      <w:proofErr w:type="spellEnd"/>
      <w:r w:rsidRPr="004A29C9">
        <w:rPr>
          <w:lang w:val="en-US"/>
        </w:rPr>
        <w:t xml:space="preserve"> </w:t>
      </w:r>
      <w:proofErr w:type="spellStart"/>
      <w:r w:rsidRPr="004A29C9">
        <w:rPr>
          <w:lang w:val="en-US"/>
        </w:rPr>
        <w:t>со</w:t>
      </w:r>
      <w:proofErr w:type="spellEnd"/>
      <w:r w:rsidRPr="004A29C9">
        <w:rPr>
          <w:lang w:val="en-US"/>
        </w:rPr>
        <w:t xml:space="preserve"> </w:t>
      </w:r>
      <w:proofErr w:type="spellStart"/>
      <w:r w:rsidRPr="004A29C9">
        <w:rPr>
          <w:lang w:val="en-US"/>
        </w:rPr>
        <w:t>висок</w:t>
      </w:r>
      <w:proofErr w:type="spellEnd"/>
      <w:r>
        <w:rPr>
          <w:lang w:val="mk-MK"/>
        </w:rPr>
        <w:t xml:space="preserve"> </w:t>
      </w:r>
      <w:proofErr w:type="spellStart"/>
      <w:r w:rsidRPr="004A29C9">
        <w:rPr>
          <w:lang w:val="en-US"/>
        </w:rPr>
        <w:t>приоритет</w:t>
      </w:r>
      <w:proofErr w:type="spellEnd"/>
      <w:r w:rsidRPr="004A29C9">
        <w:rPr>
          <w:lang w:val="en-US"/>
        </w:rPr>
        <w:t xml:space="preserve"> и</w:t>
      </w:r>
    </w:p>
    <w:p w14:paraId="3242A824" w14:textId="5F64B1CD" w:rsidR="001E2FA9" w:rsidRDefault="004A29C9" w:rsidP="00376617">
      <w:pPr>
        <w:pStyle w:val="ListParagraph"/>
        <w:numPr>
          <w:ilvl w:val="0"/>
          <w:numId w:val="21"/>
        </w:numPr>
        <w:jc w:val="both"/>
        <w:rPr>
          <w:lang w:val="en-US"/>
        </w:rPr>
      </w:pPr>
      <w:r w:rsidRPr="004A29C9">
        <w:rPr>
          <w:b/>
          <w:bCs/>
          <w:lang w:val="en-US"/>
        </w:rPr>
        <w:t xml:space="preserve">ТИП 3: </w:t>
      </w:r>
      <w:proofErr w:type="spellStart"/>
      <w:r w:rsidRPr="004A29C9">
        <w:rPr>
          <w:lang w:val="en-US"/>
        </w:rPr>
        <w:t>Локални</w:t>
      </w:r>
      <w:proofErr w:type="spellEnd"/>
      <w:r w:rsidRPr="004A29C9">
        <w:rPr>
          <w:lang w:val="en-US"/>
        </w:rPr>
        <w:t xml:space="preserve"> </w:t>
      </w:r>
      <w:proofErr w:type="spellStart"/>
      <w:r w:rsidRPr="004A29C9">
        <w:rPr>
          <w:lang w:val="en-US"/>
        </w:rPr>
        <w:t>потпорни</w:t>
      </w:r>
      <w:proofErr w:type="spellEnd"/>
      <w:r w:rsidRPr="004A29C9">
        <w:rPr>
          <w:lang w:val="en-US"/>
        </w:rPr>
        <w:t xml:space="preserve"> </w:t>
      </w:r>
      <w:proofErr w:type="spellStart"/>
      <w:r w:rsidRPr="004A29C9">
        <w:rPr>
          <w:lang w:val="en-US"/>
        </w:rPr>
        <w:t>ѕидови</w:t>
      </w:r>
      <w:proofErr w:type="spellEnd"/>
      <w:r w:rsidRPr="004A29C9">
        <w:rPr>
          <w:lang w:val="en-US"/>
        </w:rPr>
        <w:t xml:space="preserve"> </w:t>
      </w:r>
      <w:proofErr w:type="spellStart"/>
      <w:r w:rsidRPr="004A29C9">
        <w:rPr>
          <w:lang w:val="en-US"/>
        </w:rPr>
        <w:t>од</w:t>
      </w:r>
      <w:proofErr w:type="spellEnd"/>
      <w:r w:rsidRPr="004A29C9">
        <w:rPr>
          <w:lang w:val="en-US"/>
        </w:rPr>
        <w:t xml:space="preserve"> </w:t>
      </w:r>
      <w:proofErr w:type="spellStart"/>
      <w:r w:rsidRPr="004A29C9">
        <w:rPr>
          <w:lang w:val="en-US"/>
        </w:rPr>
        <w:t>природен</w:t>
      </w:r>
      <w:proofErr w:type="spellEnd"/>
      <w:r w:rsidRPr="004A29C9">
        <w:rPr>
          <w:lang w:val="en-US"/>
        </w:rPr>
        <w:t xml:space="preserve"> </w:t>
      </w:r>
      <w:proofErr w:type="spellStart"/>
      <w:r w:rsidRPr="004A29C9">
        <w:rPr>
          <w:lang w:val="en-US"/>
        </w:rPr>
        <w:t>материјал</w:t>
      </w:r>
      <w:proofErr w:type="spellEnd"/>
      <w:r w:rsidRPr="004A29C9">
        <w:rPr>
          <w:lang w:val="en-US"/>
        </w:rPr>
        <w:t xml:space="preserve"> </w:t>
      </w:r>
      <w:proofErr w:type="spellStart"/>
      <w:r w:rsidRPr="004A29C9">
        <w:rPr>
          <w:lang w:val="en-US"/>
        </w:rPr>
        <w:t>кои</w:t>
      </w:r>
      <w:proofErr w:type="spellEnd"/>
      <w:r w:rsidRPr="004A29C9">
        <w:rPr>
          <w:lang w:val="en-US"/>
        </w:rPr>
        <w:t xml:space="preserve"> </w:t>
      </w:r>
      <w:proofErr w:type="spellStart"/>
      <w:r w:rsidRPr="004A29C9">
        <w:rPr>
          <w:lang w:val="en-US"/>
        </w:rPr>
        <w:t>би</w:t>
      </w:r>
      <w:proofErr w:type="spellEnd"/>
      <w:r w:rsidRPr="004A29C9">
        <w:rPr>
          <w:lang w:val="en-US"/>
        </w:rPr>
        <w:t xml:space="preserve"> </w:t>
      </w:r>
      <w:proofErr w:type="spellStart"/>
      <w:r w:rsidRPr="004A29C9">
        <w:rPr>
          <w:lang w:val="en-US"/>
        </w:rPr>
        <w:t>помогнале</w:t>
      </w:r>
      <w:proofErr w:type="spellEnd"/>
      <w:r w:rsidRPr="004A29C9">
        <w:rPr>
          <w:lang w:val="en-US"/>
        </w:rPr>
        <w:t xml:space="preserve"> </w:t>
      </w:r>
      <w:proofErr w:type="spellStart"/>
      <w:r w:rsidRPr="004A29C9">
        <w:rPr>
          <w:lang w:val="en-US"/>
        </w:rPr>
        <w:t>за</w:t>
      </w:r>
      <w:proofErr w:type="spellEnd"/>
      <w:r w:rsidRPr="004A29C9">
        <w:rPr>
          <w:lang w:val="en-US"/>
        </w:rPr>
        <w:t xml:space="preserve"> </w:t>
      </w:r>
      <w:proofErr w:type="spellStart"/>
      <w:r w:rsidRPr="004A29C9">
        <w:rPr>
          <w:lang w:val="en-US"/>
        </w:rPr>
        <w:t>примена</w:t>
      </w:r>
      <w:proofErr w:type="spellEnd"/>
      <w:r w:rsidRPr="004A29C9">
        <w:rPr>
          <w:lang w:val="en-US"/>
        </w:rPr>
        <w:t xml:space="preserve"> </w:t>
      </w:r>
      <w:proofErr w:type="spellStart"/>
      <w:r w:rsidRPr="004A29C9">
        <w:rPr>
          <w:lang w:val="en-US"/>
        </w:rPr>
        <w:t>на</w:t>
      </w:r>
      <w:proofErr w:type="spellEnd"/>
      <w:r w:rsidRPr="004A29C9">
        <w:rPr>
          <w:lang w:val="en-US"/>
        </w:rPr>
        <w:t xml:space="preserve"> </w:t>
      </w:r>
      <w:proofErr w:type="spellStart"/>
      <w:r w:rsidRPr="004A29C9">
        <w:rPr>
          <w:lang w:val="en-US"/>
        </w:rPr>
        <w:t>мерките</w:t>
      </w:r>
      <w:proofErr w:type="spellEnd"/>
      <w:r w:rsidRPr="004A29C9">
        <w:rPr>
          <w:lang w:val="en-US"/>
        </w:rPr>
        <w:t xml:space="preserve"> </w:t>
      </w:r>
      <w:proofErr w:type="spellStart"/>
      <w:r w:rsidRPr="004A29C9">
        <w:rPr>
          <w:lang w:val="en-US"/>
        </w:rPr>
        <w:t>за</w:t>
      </w:r>
      <w:proofErr w:type="spellEnd"/>
      <w:r>
        <w:rPr>
          <w:lang w:val="mk-MK"/>
        </w:rPr>
        <w:t xml:space="preserve"> </w:t>
      </w:r>
      <w:proofErr w:type="spellStart"/>
      <w:r w:rsidRPr="004A29C9">
        <w:rPr>
          <w:lang w:val="en-US"/>
        </w:rPr>
        <w:t>биозаштита</w:t>
      </w:r>
      <w:proofErr w:type="spellEnd"/>
      <w:r w:rsidRPr="004A29C9">
        <w:rPr>
          <w:lang w:val="en-US"/>
        </w:rPr>
        <w:t xml:space="preserve">, </w:t>
      </w:r>
      <w:proofErr w:type="spellStart"/>
      <w:r w:rsidRPr="004A29C9">
        <w:rPr>
          <w:lang w:val="en-US"/>
        </w:rPr>
        <w:t>мерки</w:t>
      </w:r>
      <w:proofErr w:type="spellEnd"/>
      <w:r w:rsidRPr="004A29C9">
        <w:rPr>
          <w:lang w:val="en-US"/>
        </w:rPr>
        <w:t xml:space="preserve"> </w:t>
      </w:r>
      <w:proofErr w:type="spellStart"/>
      <w:r w:rsidRPr="004A29C9">
        <w:rPr>
          <w:lang w:val="en-US"/>
        </w:rPr>
        <w:t>со</w:t>
      </w:r>
      <w:proofErr w:type="spellEnd"/>
      <w:r w:rsidRPr="004A29C9">
        <w:rPr>
          <w:lang w:val="en-US"/>
        </w:rPr>
        <w:t xml:space="preserve"> </w:t>
      </w:r>
      <w:proofErr w:type="spellStart"/>
      <w:r w:rsidRPr="004A29C9">
        <w:rPr>
          <w:lang w:val="en-US"/>
        </w:rPr>
        <w:t>средно</w:t>
      </w:r>
      <w:proofErr w:type="spellEnd"/>
      <w:r w:rsidRPr="004A29C9">
        <w:rPr>
          <w:lang w:val="en-US"/>
        </w:rPr>
        <w:t xml:space="preserve"> </w:t>
      </w:r>
      <w:proofErr w:type="spellStart"/>
      <w:r w:rsidRPr="004A29C9">
        <w:rPr>
          <w:lang w:val="en-US"/>
        </w:rPr>
        <w:t>висок</w:t>
      </w:r>
      <w:proofErr w:type="spellEnd"/>
      <w:r w:rsidRPr="004A29C9">
        <w:rPr>
          <w:lang w:val="en-US"/>
        </w:rPr>
        <w:t xml:space="preserve"> </w:t>
      </w:r>
      <w:proofErr w:type="spellStart"/>
      <w:r w:rsidRPr="004A29C9">
        <w:rPr>
          <w:lang w:val="en-US"/>
        </w:rPr>
        <w:t>приоритет</w:t>
      </w:r>
      <w:proofErr w:type="spellEnd"/>
      <w:r w:rsidRPr="004A29C9">
        <w:rPr>
          <w:lang w:val="en-US"/>
        </w:rPr>
        <w:t>.</w:t>
      </w:r>
    </w:p>
    <w:p w14:paraId="3505DFE9" w14:textId="77777777" w:rsidR="008572AB" w:rsidRPr="008572AB" w:rsidRDefault="008572AB" w:rsidP="008572AB">
      <w:pPr>
        <w:ind w:left="360"/>
        <w:jc w:val="both"/>
        <w:rPr>
          <w:lang w:val="en-US"/>
        </w:rPr>
      </w:pPr>
    </w:p>
    <w:p w14:paraId="40BFA6DC" w14:textId="70BDB382" w:rsidR="00900ECD" w:rsidRPr="00316F3F" w:rsidRDefault="00900ECD" w:rsidP="00395DED">
      <w:pPr>
        <w:pStyle w:val="Heading2"/>
        <w:numPr>
          <w:ilvl w:val="1"/>
          <w:numId w:val="5"/>
        </w:numPr>
        <w:rPr>
          <w:b/>
          <w:bCs/>
          <w:lang w:val="en-US"/>
        </w:rPr>
      </w:pPr>
      <w:r w:rsidRPr="00316F3F">
        <w:rPr>
          <w:b/>
          <w:bCs/>
          <w:lang w:val="mk-MK"/>
        </w:rPr>
        <w:t>Б</w:t>
      </w:r>
      <w:proofErr w:type="spellStart"/>
      <w:r w:rsidRPr="00316F3F">
        <w:rPr>
          <w:b/>
          <w:bCs/>
          <w:lang w:val="en-US"/>
        </w:rPr>
        <w:t>иолошко</w:t>
      </w:r>
      <w:proofErr w:type="spellEnd"/>
      <w:r w:rsidRPr="00316F3F">
        <w:rPr>
          <w:b/>
          <w:bCs/>
          <w:lang w:val="en-US"/>
        </w:rPr>
        <w:t xml:space="preserve"> </w:t>
      </w:r>
      <w:proofErr w:type="spellStart"/>
      <w:r w:rsidRPr="00316F3F">
        <w:rPr>
          <w:b/>
          <w:bCs/>
          <w:lang w:val="en-US"/>
        </w:rPr>
        <w:t>шумско-мелиоративни</w:t>
      </w:r>
      <w:proofErr w:type="spellEnd"/>
      <w:r w:rsidRPr="00316F3F">
        <w:rPr>
          <w:b/>
          <w:bCs/>
          <w:lang w:val="en-US"/>
        </w:rPr>
        <w:t xml:space="preserve"> </w:t>
      </w:r>
      <w:proofErr w:type="spellStart"/>
      <w:r w:rsidRPr="00316F3F">
        <w:rPr>
          <w:b/>
          <w:bCs/>
          <w:lang w:val="en-US"/>
        </w:rPr>
        <w:t>мерки</w:t>
      </w:r>
      <w:proofErr w:type="spellEnd"/>
      <w:r w:rsidRPr="00316F3F">
        <w:rPr>
          <w:b/>
          <w:bCs/>
          <w:lang w:val="mk-MK"/>
        </w:rPr>
        <w:t xml:space="preserve"> - </w:t>
      </w:r>
      <w:proofErr w:type="spellStart"/>
      <w:r w:rsidRPr="00316F3F">
        <w:rPr>
          <w:b/>
          <w:bCs/>
          <w:lang w:val="en-US"/>
        </w:rPr>
        <w:t>Пошумување</w:t>
      </w:r>
      <w:proofErr w:type="spellEnd"/>
    </w:p>
    <w:p w14:paraId="18D61485" w14:textId="77777777" w:rsidR="00900ECD" w:rsidRDefault="00900ECD" w:rsidP="00900ECD">
      <w:pPr>
        <w:jc w:val="both"/>
        <w:rPr>
          <w:lang w:val="mk-MK"/>
        </w:rPr>
      </w:pPr>
      <w:proofErr w:type="spellStart"/>
      <w:r w:rsidRPr="00900ECD">
        <w:rPr>
          <w:lang w:val="en-US"/>
        </w:rPr>
        <w:t>Пошумувањето</w:t>
      </w:r>
      <w:proofErr w:type="spellEnd"/>
      <w:r w:rsidRPr="00900ECD">
        <w:rPr>
          <w:lang w:val="en-US"/>
        </w:rPr>
        <w:t xml:space="preserve"> </w:t>
      </w:r>
      <w:proofErr w:type="spellStart"/>
      <w:r w:rsidRPr="00900ECD">
        <w:rPr>
          <w:lang w:val="en-US"/>
        </w:rPr>
        <w:t>на</w:t>
      </w:r>
      <w:proofErr w:type="spellEnd"/>
      <w:r w:rsidRPr="00900ECD">
        <w:rPr>
          <w:lang w:val="en-US"/>
        </w:rPr>
        <w:t xml:space="preserve"> </w:t>
      </w:r>
      <w:proofErr w:type="spellStart"/>
      <w:r w:rsidRPr="00900ECD">
        <w:rPr>
          <w:lang w:val="en-US"/>
        </w:rPr>
        <w:t>необработена</w:t>
      </w:r>
      <w:proofErr w:type="spellEnd"/>
      <w:r w:rsidRPr="00900ECD">
        <w:rPr>
          <w:lang w:val="en-US"/>
        </w:rPr>
        <w:t xml:space="preserve"> </w:t>
      </w:r>
      <w:proofErr w:type="spellStart"/>
      <w:r w:rsidRPr="00900ECD">
        <w:rPr>
          <w:lang w:val="en-US"/>
        </w:rPr>
        <w:t>подлога</w:t>
      </w:r>
      <w:proofErr w:type="spellEnd"/>
      <w:r w:rsidRPr="00900ECD">
        <w:rPr>
          <w:lang w:val="en-US"/>
        </w:rPr>
        <w:t xml:space="preserve"> </w:t>
      </w:r>
      <w:proofErr w:type="spellStart"/>
      <w:r w:rsidRPr="00900ECD">
        <w:rPr>
          <w:lang w:val="en-US"/>
        </w:rPr>
        <w:t>најчесто</w:t>
      </w:r>
      <w:proofErr w:type="spellEnd"/>
      <w:r w:rsidRPr="00900ECD">
        <w:rPr>
          <w:lang w:val="en-US"/>
        </w:rPr>
        <w:t xml:space="preserve"> </w:t>
      </w:r>
      <w:proofErr w:type="spellStart"/>
      <w:r w:rsidRPr="00900ECD">
        <w:rPr>
          <w:lang w:val="en-US"/>
        </w:rPr>
        <w:t>се</w:t>
      </w:r>
      <w:proofErr w:type="spellEnd"/>
      <w:r w:rsidRPr="00900ECD">
        <w:rPr>
          <w:lang w:val="en-US"/>
        </w:rPr>
        <w:t xml:space="preserve"> </w:t>
      </w:r>
      <w:proofErr w:type="spellStart"/>
      <w:r w:rsidRPr="00900ECD">
        <w:rPr>
          <w:lang w:val="en-US"/>
        </w:rPr>
        <w:t>изведува</w:t>
      </w:r>
      <w:proofErr w:type="spellEnd"/>
      <w:r w:rsidRPr="00900ECD">
        <w:rPr>
          <w:lang w:val="en-US"/>
        </w:rPr>
        <w:t xml:space="preserve"> </w:t>
      </w:r>
      <w:proofErr w:type="spellStart"/>
      <w:r w:rsidRPr="00900ECD">
        <w:rPr>
          <w:lang w:val="en-US"/>
        </w:rPr>
        <w:t>под</w:t>
      </w:r>
      <w:proofErr w:type="spellEnd"/>
      <w:r w:rsidRPr="00900ECD">
        <w:rPr>
          <w:lang w:val="en-US"/>
        </w:rPr>
        <w:t xml:space="preserve"> </w:t>
      </w:r>
      <w:proofErr w:type="spellStart"/>
      <w:r w:rsidRPr="00900ECD">
        <w:rPr>
          <w:lang w:val="en-US"/>
        </w:rPr>
        <w:t>засек</w:t>
      </w:r>
      <w:proofErr w:type="spellEnd"/>
      <w:r w:rsidRPr="00900ECD">
        <w:rPr>
          <w:lang w:val="en-US"/>
        </w:rPr>
        <w:t xml:space="preserve"> </w:t>
      </w:r>
      <w:proofErr w:type="spellStart"/>
      <w:r w:rsidRPr="00900ECD">
        <w:rPr>
          <w:lang w:val="en-US"/>
        </w:rPr>
        <w:t>со</w:t>
      </w:r>
      <w:proofErr w:type="spellEnd"/>
      <w:r w:rsidRPr="00900ECD">
        <w:rPr>
          <w:lang w:val="en-US"/>
        </w:rPr>
        <w:t xml:space="preserve"> </w:t>
      </w:r>
      <w:proofErr w:type="spellStart"/>
      <w:r w:rsidRPr="00900ECD">
        <w:rPr>
          <w:lang w:val="en-US"/>
        </w:rPr>
        <w:t>мач</w:t>
      </w:r>
      <w:proofErr w:type="spellEnd"/>
      <w:r w:rsidRPr="00900ECD">
        <w:rPr>
          <w:lang w:val="en-US"/>
        </w:rPr>
        <w:t xml:space="preserve"> </w:t>
      </w:r>
      <w:proofErr w:type="spellStart"/>
      <w:r w:rsidRPr="00900ECD">
        <w:rPr>
          <w:lang w:val="en-US"/>
        </w:rPr>
        <w:t>или</w:t>
      </w:r>
      <w:proofErr w:type="spellEnd"/>
      <w:r w:rsidRPr="00900ECD">
        <w:rPr>
          <w:lang w:val="en-US"/>
        </w:rPr>
        <w:t xml:space="preserve"> </w:t>
      </w:r>
      <w:proofErr w:type="spellStart"/>
      <w:r w:rsidRPr="00900ECD">
        <w:rPr>
          <w:lang w:val="en-US"/>
        </w:rPr>
        <w:t>ашов</w:t>
      </w:r>
      <w:proofErr w:type="spellEnd"/>
      <w:r w:rsidRPr="00900ECD">
        <w:rPr>
          <w:lang w:val="en-US"/>
        </w:rPr>
        <w:t xml:space="preserve"> и </w:t>
      </w:r>
      <w:proofErr w:type="spellStart"/>
      <w:r w:rsidRPr="00900ECD">
        <w:rPr>
          <w:lang w:val="en-US"/>
        </w:rPr>
        <w:t>под</w:t>
      </w:r>
      <w:proofErr w:type="spellEnd"/>
      <w:r w:rsidRPr="00900ECD">
        <w:rPr>
          <w:lang w:val="en-US"/>
        </w:rPr>
        <w:t xml:space="preserve"> „</w:t>
      </w:r>
      <w:proofErr w:type="spellStart"/>
      <w:proofErr w:type="gramStart"/>
      <w:r w:rsidRPr="00900ECD">
        <w:rPr>
          <w:lang w:val="en-US"/>
        </w:rPr>
        <w:t>кол</w:t>
      </w:r>
      <w:proofErr w:type="spellEnd"/>
      <w:r w:rsidRPr="00900ECD">
        <w:rPr>
          <w:lang w:val="en-US"/>
        </w:rPr>
        <w:t>“</w:t>
      </w:r>
      <w:proofErr w:type="gramEnd"/>
      <w:r w:rsidRPr="00900ECD">
        <w:rPr>
          <w:lang w:val="en-US"/>
        </w:rPr>
        <w:t>.</w:t>
      </w:r>
      <w:r>
        <w:rPr>
          <w:lang w:val="mk-MK"/>
        </w:rPr>
        <w:t xml:space="preserve"> </w:t>
      </w:r>
      <w:proofErr w:type="spellStart"/>
      <w:r w:rsidRPr="00900ECD">
        <w:rPr>
          <w:lang w:val="en-US"/>
        </w:rPr>
        <w:t>Притоа</w:t>
      </w:r>
      <w:proofErr w:type="spellEnd"/>
      <w:r w:rsidRPr="00900ECD">
        <w:rPr>
          <w:lang w:val="en-US"/>
        </w:rPr>
        <w:t xml:space="preserve"> </w:t>
      </w:r>
      <w:proofErr w:type="spellStart"/>
      <w:r w:rsidRPr="00900ECD">
        <w:rPr>
          <w:lang w:val="en-US"/>
        </w:rPr>
        <w:t>се</w:t>
      </w:r>
      <w:proofErr w:type="spellEnd"/>
      <w:r w:rsidRPr="00900ECD">
        <w:rPr>
          <w:lang w:val="en-US"/>
        </w:rPr>
        <w:t xml:space="preserve"> </w:t>
      </w:r>
      <w:proofErr w:type="spellStart"/>
      <w:r w:rsidRPr="00900ECD">
        <w:rPr>
          <w:lang w:val="en-US"/>
        </w:rPr>
        <w:t>прави</w:t>
      </w:r>
      <w:proofErr w:type="spellEnd"/>
      <w:r w:rsidRPr="00900ECD">
        <w:rPr>
          <w:lang w:val="en-US"/>
        </w:rPr>
        <w:t xml:space="preserve"> </w:t>
      </w:r>
      <w:proofErr w:type="spellStart"/>
      <w:r w:rsidRPr="00900ECD">
        <w:rPr>
          <w:lang w:val="en-US"/>
        </w:rPr>
        <w:t>засек</w:t>
      </w:r>
      <w:proofErr w:type="spellEnd"/>
      <w:r w:rsidRPr="00900ECD">
        <w:rPr>
          <w:lang w:val="en-US"/>
        </w:rPr>
        <w:t xml:space="preserve">, </w:t>
      </w:r>
      <w:proofErr w:type="spellStart"/>
      <w:r w:rsidRPr="00900ECD">
        <w:rPr>
          <w:lang w:val="en-US"/>
        </w:rPr>
        <w:t>се</w:t>
      </w:r>
      <w:proofErr w:type="spellEnd"/>
      <w:r w:rsidRPr="00900ECD">
        <w:rPr>
          <w:lang w:val="en-US"/>
        </w:rPr>
        <w:t xml:space="preserve"> </w:t>
      </w:r>
      <w:proofErr w:type="spellStart"/>
      <w:r w:rsidRPr="00900ECD">
        <w:rPr>
          <w:lang w:val="en-US"/>
        </w:rPr>
        <w:t>сади</w:t>
      </w:r>
      <w:proofErr w:type="spellEnd"/>
      <w:r w:rsidRPr="00900ECD">
        <w:rPr>
          <w:lang w:val="en-US"/>
        </w:rPr>
        <w:t xml:space="preserve"> </w:t>
      </w:r>
      <w:proofErr w:type="spellStart"/>
      <w:r w:rsidRPr="00900ECD">
        <w:rPr>
          <w:lang w:val="en-US"/>
        </w:rPr>
        <w:t>саницата</w:t>
      </w:r>
      <w:proofErr w:type="spellEnd"/>
      <w:r w:rsidRPr="00900ECD">
        <w:rPr>
          <w:lang w:val="en-US"/>
        </w:rPr>
        <w:t xml:space="preserve">, </w:t>
      </w:r>
      <w:proofErr w:type="spellStart"/>
      <w:r w:rsidRPr="00900ECD">
        <w:rPr>
          <w:lang w:val="en-US"/>
        </w:rPr>
        <w:t>се</w:t>
      </w:r>
      <w:proofErr w:type="spellEnd"/>
      <w:r w:rsidRPr="00900ECD">
        <w:rPr>
          <w:lang w:val="en-US"/>
        </w:rPr>
        <w:t xml:space="preserve"> </w:t>
      </w:r>
      <w:proofErr w:type="spellStart"/>
      <w:r w:rsidRPr="00900ECD">
        <w:rPr>
          <w:lang w:val="en-US"/>
        </w:rPr>
        <w:t>затрупува</w:t>
      </w:r>
      <w:proofErr w:type="spellEnd"/>
      <w:r w:rsidRPr="00900ECD">
        <w:rPr>
          <w:lang w:val="en-US"/>
        </w:rPr>
        <w:t xml:space="preserve">, </w:t>
      </w:r>
      <w:proofErr w:type="spellStart"/>
      <w:r w:rsidRPr="00900ECD">
        <w:rPr>
          <w:lang w:val="en-US"/>
        </w:rPr>
        <w:t>нагазува</w:t>
      </w:r>
      <w:proofErr w:type="spellEnd"/>
      <w:r w:rsidRPr="00900ECD">
        <w:rPr>
          <w:lang w:val="en-US"/>
        </w:rPr>
        <w:t xml:space="preserve"> и </w:t>
      </w:r>
      <w:proofErr w:type="spellStart"/>
      <w:r w:rsidRPr="00900ECD">
        <w:rPr>
          <w:lang w:val="en-US"/>
        </w:rPr>
        <w:t>набива</w:t>
      </w:r>
      <w:proofErr w:type="spellEnd"/>
      <w:r w:rsidRPr="00900ECD">
        <w:rPr>
          <w:lang w:val="en-US"/>
        </w:rPr>
        <w:t xml:space="preserve"> </w:t>
      </w:r>
      <w:proofErr w:type="spellStart"/>
      <w:r w:rsidRPr="00900ECD">
        <w:rPr>
          <w:lang w:val="en-US"/>
        </w:rPr>
        <w:t>почвата</w:t>
      </w:r>
      <w:proofErr w:type="spellEnd"/>
      <w:r w:rsidRPr="00900ECD">
        <w:rPr>
          <w:lang w:val="en-US"/>
        </w:rPr>
        <w:t xml:space="preserve">. </w:t>
      </w:r>
      <w:proofErr w:type="spellStart"/>
      <w:r w:rsidRPr="00900ECD">
        <w:rPr>
          <w:lang w:val="en-US"/>
        </w:rPr>
        <w:t>Овој</w:t>
      </w:r>
      <w:proofErr w:type="spellEnd"/>
      <w:r w:rsidRPr="00900ECD">
        <w:rPr>
          <w:lang w:val="en-US"/>
        </w:rPr>
        <w:t xml:space="preserve"> </w:t>
      </w:r>
      <w:proofErr w:type="spellStart"/>
      <w:r w:rsidRPr="00900ECD">
        <w:rPr>
          <w:lang w:val="en-US"/>
        </w:rPr>
        <w:t>начин</w:t>
      </w:r>
      <w:proofErr w:type="spellEnd"/>
      <w:r w:rsidRPr="00900ECD">
        <w:rPr>
          <w:lang w:val="en-US"/>
        </w:rPr>
        <w:t xml:space="preserve"> </w:t>
      </w:r>
      <w:proofErr w:type="spellStart"/>
      <w:r w:rsidRPr="00900ECD">
        <w:rPr>
          <w:lang w:val="en-US"/>
        </w:rPr>
        <w:t>на</w:t>
      </w:r>
      <w:proofErr w:type="spellEnd"/>
      <w:r w:rsidRPr="00900ECD">
        <w:rPr>
          <w:lang w:val="en-US"/>
        </w:rPr>
        <w:t xml:space="preserve"> </w:t>
      </w:r>
      <w:proofErr w:type="spellStart"/>
      <w:r w:rsidRPr="00900ECD">
        <w:rPr>
          <w:lang w:val="en-US"/>
        </w:rPr>
        <w:t>пошумување</w:t>
      </w:r>
      <w:proofErr w:type="spellEnd"/>
      <w:r>
        <w:rPr>
          <w:lang w:val="mk-MK"/>
        </w:rPr>
        <w:t xml:space="preserve"> </w:t>
      </w:r>
      <w:proofErr w:type="spellStart"/>
      <w:r w:rsidRPr="00900ECD">
        <w:rPr>
          <w:lang w:val="en-US"/>
        </w:rPr>
        <w:t>вообичаено</w:t>
      </w:r>
      <w:proofErr w:type="spellEnd"/>
      <w:r w:rsidRPr="00900ECD">
        <w:rPr>
          <w:lang w:val="en-US"/>
        </w:rPr>
        <w:t xml:space="preserve"> </w:t>
      </w:r>
      <w:proofErr w:type="spellStart"/>
      <w:r w:rsidRPr="00900ECD">
        <w:rPr>
          <w:lang w:val="en-US"/>
        </w:rPr>
        <w:t>се</w:t>
      </w:r>
      <w:proofErr w:type="spellEnd"/>
      <w:r w:rsidRPr="00900ECD">
        <w:rPr>
          <w:lang w:val="en-US"/>
        </w:rPr>
        <w:t xml:space="preserve"> </w:t>
      </w:r>
      <w:proofErr w:type="spellStart"/>
      <w:r w:rsidRPr="00900ECD">
        <w:rPr>
          <w:lang w:val="en-US"/>
        </w:rPr>
        <w:t>користи</w:t>
      </w:r>
      <w:proofErr w:type="spellEnd"/>
      <w:r w:rsidRPr="00900ECD">
        <w:rPr>
          <w:lang w:val="en-US"/>
        </w:rPr>
        <w:t xml:space="preserve"> </w:t>
      </w:r>
      <w:proofErr w:type="spellStart"/>
      <w:r w:rsidRPr="00900ECD">
        <w:rPr>
          <w:lang w:val="en-US"/>
        </w:rPr>
        <w:t>на</w:t>
      </w:r>
      <w:proofErr w:type="spellEnd"/>
      <w:r w:rsidRPr="00900ECD">
        <w:rPr>
          <w:lang w:val="en-US"/>
        </w:rPr>
        <w:t xml:space="preserve"> </w:t>
      </w:r>
      <w:proofErr w:type="spellStart"/>
      <w:r w:rsidRPr="00900ECD">
        <w:rPr>
          <w:lang w:val="en-US"/>
        </w:rPr>
        <w:t>најтешките</w:t>
      </w:r>
      <w:proofErr w:type="spellEnd"/>
      <w:r w:rsidRPr="00900ECD">
        <w:rPr>
          <w:lang w:val="en-US"/>
        </w:rPr>
        <w:t xml:space="preserve"> </w:t>
      </w:r>
      <w:proofErr w:type="spellStart"/>
      <w:r w:rsidRPr="00900ECD">
        <w:rPr>
          <w:lang w:val="en-US"/>
        </w:rPr>
        <w:t>терени</w:t>
      </w:r>
      <w:proofErr w:type="spellEnd"/>
      <w:r w:rsidRPr="00900ECD">
        <w:rPr>
          <w:lang w:val="en-US"/>
        </w:rPr>
        <w:t xml:space="preserve">, </w:t>
      </w:r>
      <w:proofErr w:type="spellStart"/>
      <w:r w:rsidRPr="00900ECD">
        <w:rPr>
          <w:lang w:val="en-US"/>
        </w:rPr>
        <w:t>на</w:t>
      </w:r>
      <w:proofErr w:type="spellEnd"/>
      <w:r w:rsidRPr="00900ECD">
        <w:rPr>
          <w:lang w:val="en-US"/>
        </w:rPr>
        <w:t xml:space="preserve"> </w:t>
      </w:r>
      <w:proofErr w:type="spellStart"/>
      <w:r w:rsidRPr="00900ECD">
        <w:rPr>
          <w:lang w:val="en-US"/>
        </w:rPr>
        <w:t>косините</w:t>
      </w:r>
      <w:proofErr w:type="spellEnd"/>
      <w:r w:rsidRPr="00900ECD">
        <w:rPr>
          <w:lang w:val="en-US"/>
        </w:rPr>
        <w:t xml:space="preserve"> </w:t>
      </w:r>
      <w:proofErr w:type="spellStart"/>
      <w:r w:rsidRPr="00900ECD">
        <w:rPr>
          <w:lang w:val="en-US"/>
        </w:rPr>
        <w:t>во</w:t>
      </w:r>
      <w:proofErr w:type="spellEnd"/>
      <w:r w:rsidRPr="00900ECD">
        <w:rPr>
          <w:lang w:val="en-US"/>
        </w:rPr>
        <w:t xml:space="preserve"> </w:t>
      </w:r>
      <w:proofErr w:type="spellStart"/>
      <w:r w:rsidRPr="00900ECD">
        <w:rPr>
          <w:lang w:val="en-US"/>
        </w:rPr>
        <w:t>коритата</w:t>
      </w:r>
      <w:proofErr w:type="spellEnd"/>
      <w:r w:rsidRPr="00900ECD">
        <w:rPr>
          <w:lang w:val="en-US"/>
        </w:rPr>
        <w:t xml:space="preserve"> </w:t>
      </w:r>
      <w:proofErr w:type="spellStart"/>
      <w:r w:rsidRPr="00900ECD">
        <w:rPr>
          <w:lang w:val="en-US"/>
        </w:rPr>
        <w:t>на</w:t>
      </w:r>
      <w:proofErr w:type="spellEnd"/>
      <w:r w:rsidRPr="00900ECD">
        <w:rPr>
          <w:lang w:val="en-US"/>
        </w:rPr>
        <w:t xml:space="preserve"> </w:t>
      </w:r>
      <w:proofErr w:type="spellStart"/>
      <w:r w:rsidRPr="00900ECD">
        <w:rPr>
          <w:lang w:val="en-US"/>
        </w:rPr>
        <w:t>пороите</w:t>
      </w:r>
      <w:proofErr w:type="spellEnd"/>
      <w:r w:rsidRPr="00900ECD">
        <w:rPr>
          <w:lang w:val="en-US"/>
        </w:rPr>
        <w:t xml:space="preserve">, </w:t>
      </w:r>
      <w:proofErr w:type="spellStart"/>
      <w:r w:rsidRPr="00900ECD">
        <w:rPr>
          <w:lang w:val="en-US"/>
        </w:rPr>
        <w:t>доловите</w:t>
      </w:r>
      <w:proofErr w:type="spellEnd"/>
      <w:r w:rsidRPr="00900ECD">
        <w:rPr>
          <w:lang w:val="en-US"/>
        </w:rPr>
        <w:t xml:space="preserve">. </w:t>
      </w:r>
      <w:proofErr w:type="spellStart"/>
      <w:r w:rsidRPr="00900ECD">
        <w:rPr>
          <w:lang w:val="en-US"/>
        </w:rPr>
        <w:t>Густината</w:t>
      </w:r>
      <w:proofErr w:type="spellEnd"/>
      <w:r w:rsidRPr="00900ECD">
        <w:rPr>
          <w:lang w:val="en-US"/>
        </w:rPr>
        <w:t xml:space="preserve"> </w:t>
      </w:r>
      <w:proofErr w:type="spellStart"/>
      <w:r w:rsidRPr="00900ECD">
        <w:rPr>
          <w:lang w:val="en-US"/>
        </w:rPr>
        <w:t>на</w:t>
      </w:r>
      <w:proofErr w:type="spellEnd"/>
      <w:r w:rsidRPr="00900ECD">
        <w:rPr>
          <w:lang w:val="en-US"/>
        </w:rPr>
        <w:t xml:space="preserve"> </w:t>
      </w:r>
      <w:proofErr w:type="spellStart"/>
      <w:r w:rsidRPr="00900ECD">
        <w:rPr>
          <w:lang w:val="en-US"/>
        </w:rPr>
        <w:t>садење</w:t>
      </w:r>
      <w:proofErr w:type="spellEnd"/>
      <w:r>
        <w:rPr>
          <w:lang w:val="mk-MK"/>
        </w:rPr>
        <w:t xml:space="preserve"> </w:t>
      </w:r>
      <w:proofErr w:type="spellStart"/>
      <w:r w:rsidRPr="00900ECD">
        <w:rPr>
          <w:lang w:val="en-US"/>
        </w:rPr>
        <w:t>на</w:t>
      </w:r>
      <w:proofErr w:type="spellEnd"/>
      <w:r w:rsidRPr="00900ECD">
        <w:rPr>
          <w:lang w:val="en-US"/>
        </w:rPr>
        <w:t xml:space="preserve"> </w:t>
      </w:r>
      <w:proofErr w:type="spellStart"/>
      <w:r w:rsidRPr="00900ECD">
        <w:rPr>
          <w:lang w:val="en-US"/>
        </w:rPr>
        <w:t>такви</w:t>
      </w:r>
      <w:proofErr w:type="spellEnd"/>
      <w:r w:rsidRPr="00900ECD">
        <w:rPr>
          <w:lang w:val="en-US"/>
        </w:rPr>
        <w:t xml:space="preserve"> </w:t>
      </w:r>
      <w:proofErr w:type="spellStart"/>
      <w:r w:rsidRPr="00900ECD">
        <w:rPr>
          <w:lang w:val="en-US"/>
        </w:rPr>
        <w:t>локалитети</w:t>
      </w:r>
      <w:proofErr w:type="spellEnd"/>
      <w:r w:rsidRPr="00900ECD">
        <w:rPr>
          <w:lang w:val="en-US"/>
        </w:rPr>
        <w:t xml:space="preserve"> е </w:t>
      </w:r>
      <w:proofErr w:type="spellStart"/>
      <w:r w:rsidRPr="00900ECD">
        <w:rPr>
          <w:lang w:val="en-US"/>
        </w:rPr>
        <w:t>најголема</w:t>
      </w:r>
      <w:proofErr w:type="spellEnd"/>
      <w:r w:rsidRPr="00900ECD">
        <w:rPr>
          <w:lang w:val="en-US"/>
        </w:rPr>
        <w:t xml:space="preserve"> и </w:t>
      </w:r>
      <w:proofErr w:type="spellStart"/>
      <w:r w:rsidRPr="00900ECD">
        <w:rPr>
          <w:lang w:val="en-US"/>
        </w:rPr>
        <w:t>се</w:t>
      </w:r>
      <w:proofErr w:type="spellEnd"/>
      <w:r w:rsidRPr="00900ECD">
        <w:rPr>
          <w:lang w:val="en-US"/>
        </w:rPr>
        <w:t xml:space="preserve"> </w:t>
      </w:r>
      <w:proofErr w:type="spellStart"/>
      <w:r w:rsidRPr="00900ECD">
        <w:rPr>
          <w:lang w:val="en-US"/>
        </w:rPr>
        <w:t>движи</w:t>
      </w:r>
      <w:proofErr w:type="spellEnd"/>
      <w:r w:rsidRPr="00900ECD">
        <w:rPr>
          <w:lang w:val="en-US"/>
        </w:rPr>
        <w:t xml:space="preserve"> </w:t>
      </w:r>
      <w:proofErr w:type="spellStart"/>
      <w:r w:rsidRPr="00900ECD">
        <w:rPr>
          <w:lang w:val="en-US"/>
        </w:rPr>
        <w:t>над</w:t>
      </w:r>
      <w:proofErr w:type="spellEnd"/>
      <w:r w:rsidRPr="00900ECD">
        <w:rPr>
          <w:lang w:val="en-US"/>
        </w:rPr>
        <w:t xml:space="preserve"> 5/6.000 </w:t>
      </w:r>
      <w:proofErr w:type="spellStart"/>
      <w:r w:rsidRPr="00900ECD">
        <w:rPr>
          <w:lang w:val="en-US"/>
        </w:rPr>
        <w:t>садници</w:t>
      </w:r>
      <w:proofErr w:type="spellEnd"/>
      <w:r w:rsidRPr="00900ECD">
        <w:rPr>
          <w:lang w:val="en-US"/>
        </w:rPr>
        <w:t>/ha.</w:t>
      </w:r>
      <w:r>
        <w:rPr>
          <w:lang w:val="mk-MK"/>
        </w:rPr>
        <w:t xml:space="preserve"> </w:t>
      </w:r>
      <w:proofErr w:type="spellStart"/>
      <w:r w:rsidRPr="00900ECD">
        <w:rPr>
          <w:lang w:val="en-US"/>
        </w:rPr>
        <w:t>На</w:t>
      </w:r>
      <w:proofErr w:type="spellEnd"/>
      <w:r w:rsidRPr="00900ECD">
        <w:rPr>
          <w:lang w:val="en-US"/>
        </w:rPr>
        <w:t xml:space="preserve"> </w:t>
      </w:r>
      <w:proofErr w:type="spellStart"/>
      <w:r w:rsidRPr="00900ECD">
        <w:rPr>
          <w:lang w:val="en-US"/>
        </w:rPr>
        <w:t>силно</w:t>
      </w:r>
      <w:proofErr w:type="spellEnd"/>
      <w:r w:rsidRPr="00900ECD">
        <w:rPr>
          <w:lang w:val="en-US"/>
        </w:rPr>
        <w:t xml:space="preserve"> </w:t>
      </w:r>
      <w:proofErr w:type="spellStart"/>
      <w:r w:rsidRPr="00900ECD">
        <w:rPr>
          <w:lang w:val="en-US"/>
        </w:rPr>
        <w:t>наклонети</w:t>
      </w:r>
      <w:proofErr w:type="spellEnd"/>
      <w:r w:rsidRPr="00900ECD">
        <w:rPr>
          <w:lang w:val="en-US"/>
        </w:rPr>
        <w:t xml:space="preserve"> </w:t>
      </w:r>
      <w:proofErr w:type="spellStart"/>
      <w:r w:rsidRPr="00900ECD">
        <w:rPr>
          <w:lang w:val="en-US"/>
        </w:rPr>
        <w:t>падини</w:t>
      </w:r>
      <w:proofErr w:type="spellEnd"/>
      <w:r w:rsidRPr="00900ECD">
        <w:rPr>
          <w:lang w:val="en-US"/>
        </w:rPr>
        <w:t xml:space="preserve">, </w:t>
      </w:r>
      <w:proofErr w:type="spellStart"/>
      <w:r w:rsidRPr="00900ECD">
        <w:rPr>
          <w:lang w:val="en-US"/>
        </w:rPr>
        <w:t>каде</w:t>
      </w:r>
      <w:proofErr w:type="spellEnd"/>
      <w:r w:rsidRPr="00900ECD">
        <w:rPr>
          <w:lang w:val="en-US"/>
        </w:rPr>
        <w:t xml:space="preserve"> </w:t>
      </w:r>
      <w:proofErr w:type="spellStart"/>
      <w:r w:rsidRPr="00900ECD">
        <w:rPr>
          <w:lang w:val="en-US"/>
        </w:rPr>
        <w:t>условите</w:t>
      </w:r>
      <w:proofErr w:type="spellEnd"/>
      <w:r w:rsidRPr="00900ECD">
        <w:rPr>
          <w:lang w:val="en-US"/>
        </w:rPr>
        <w:t xml:space="preserve"> </w:t>
      </w:r>
      <w:proofErr w:type="spellStart"/>
      <w:r w:rsidRPr="00900ECD">
        <w:rPr>
          <w:lang w:val="en-US"/>
        </w:rPr>
        <w:t>на</w:t>
      </w:r>
      <w:proofErr w:type="spellEnd"/>
      <w:r w:rsidRPr="00900ECD">
        <w:rPr>
          <w:lang w:val="en-US"/>
        </w:rPr>
        <w:t xml:space="preserve"> </w:t>
      </w:r>
      <w:proofErr w:type="spellStart"/>
      <w:r w:rsidRPr="00900ECD">
        <w:rPr>
          <w:lang w:val="en-US"/>
        </w:rPr>
        <w:t>тернот</w:t>
      </w:r>
      <w:proofErr w:type="spellEnd"/>
      <w:r w:rsidRPr="00900ECD">
        <w:rPr>
          <w:lang w:val="en-US"/>
        </w:rPr>
        <w:t xml:space="preserve"> </w:t>
      </w:r>
      <w:proofErr w:type="spellStart"/>
      <w:r w:rsidRPr="00900ECD">
        <w:rPr>
          <w:lang w:val="en-US"/>
        </w:rPr>
        <w:t>не</w:t>
      </w:r>
      <w:proofErr w:type="spellEnd"/>
      <w:r w:rsidRPr="00900ECD">
        <w:rPr>
          <w:lang w:val="en-US"/>
        </w:rPr>
        <w:t xml:space="preserve"> </w:t>
      </w:r>
      <w:proofErr w:type="spellStart"/>
      <w:r w:rsidRPr="00900ECD">
        <w:rPr>
          <w:lang w:val="en-US"/>
        </w:rPr>
        <w:t>овозможуваат</w:t>
      </w:r>
      <w:proofErr w:type="spellEnd"/>
      <w:r w:rsidRPr="00900ECD">
        <w:rPr>
          <w:lang w:val="en-US"/>
        </w:rPr>
        <w:t xml:space="preserve"> </w:t>
      </w:r>
      <w:proofErr w:type="spellStart"/>
      <w:r w:rsidRPr="00900ECD">
        <w:rPr>
          <w:lang w:val="en-US"/>
        </w:rPr>
        <w:t>пристап</w:t>
      </w:r>
      <w:proofErr w:type="spellEnd"/>
      <w:r w:rsidRPr="00900ECD">
        <w:rPr>
          <w:lang w:val="en-US"/>
        </w:rPr>
        <w:t xml:space="preserve"> и </w:t>
      </w:r>
      <w:proofErr w:type="spellStart"/>
      <w:r w:rsidRPr="00900ECD">
        <w:rPr>
          <w:lang w:val="en-US"/>
        </w:rPr>
        <w:t>примена</w:t>
      </w:r>
      <w:proofErr w:type="spellEnd"/>
      <w:r w:rsidRPr="00900ECD">
        <w:rPr>
          <w:lang w:val="en-US"/>
        </w:rPr>
        <w:t xml:space="preserve"> </w:t>
      </w:r>
      <w:proofErr w:type="spellStart"/>
      <w:r w:rsidRPr="00900ECD">
        <w:rPr>
          <w:lang w:val="en-US"/>
        </w:rPr>
        <w:t>на</w:t>
      </w:r>
      <w:proofErr w:type="spellEnd"/>
      <w:r w:rsidRPr="00900ECD">
        <w:rPr>
          <w:lang w:val="en-US"/>
        </w:rPr>
        <w:t xml:space="preserve"> </w:t>
      </w:r>
      <w:proofErr w:type="spellStart"/>
      <w:r w:rsidRPr="00900ECD">
        <w:rPr>
          <w:lang w:val="en-US"/>
        </w:rPr>
        <w:t>механизација</w:t>
      </w:r>
      <w:proofErr w:type="spellEnd"/>
      <w:r w:rsidRPr="00900ECD">
        <w:rPr>
          <w:lang w:val="en-US"/>
        </w:rPr>
        <w:t xml:space="preserve">, </w:t>
      </w:r>
      <w:proofErr w:type="spellStart"/>
      <w:r w:rsidRPr="00900ECD">
        <w:rPr>
          <w:lang w:val="en-US"/>
        </w:rPr>
        <w:t>каков</w:t>
      </w:r>
      <w:proofErr w:type="spellEnd"/>
      <w:r>
        <w:rPr>
          <w:lang w:val="mk-MK"/>
        </w:rPr>
        <w:t xml:space="preserve"> </w:t>
      </w:r>
      <w:proofErr w:type="spellStart"/>
      <w:r w:rsidRPr="00900ECD">
        <w:rPr>
          <w:lang w:val="en-US"/>
        </w:rPr>
        <w:t>што</w:t>
      </w:r>
      <w:proofErr w:type="spellEnd"/>
      <w:r w:rsidRPr="00900ECD">
        <w:rPr>
          <w:lang w:val="en-US"/>
        </w:rPr>
        <w:t xml:space="preserve"> е </w:t>
      </w:r>
      <w:proofErr w:type="spellStart"/>
      <w:r w:rsidRPr="00900ECD">
        <w:rPr>
          <w:lang w:val="en-US"/>
        </w:rPr>
        <w:t>случај</w:t>
      </w:r>
      <w:proofErr w:type="spellEnd"/>
      <w:r w:rsidRPr="00900ECD">
        <w:rPr>
          <w:lang w:val="en-US"/>
        </w:rPr>
        <w:t xml:space="preserve"> </w:t>
      </w:r>
      <w:proofErr w:type="spellStart"/>
      <w:r w:rsidRPr="00900ECD">
        <w:rPr>
          <w:lang w:val="en-US"/>
        </w:rPr>
        <w:t>на</w:t>
      </w:r>
      <w:proofErr w:type="spellEnd"/>
      <w:r w:rsidRPr="00900ECD">
        <w:rPr>
          <w:lang w:val="en-US"/>
        </w:rPr>
        <w:t xml:space="preserve"> </w:t>
      </w:r>
      <w:proofErr w:type="spellStart"/>
      <w:r w:rsidRPr="00900ECD">
        <w:rPr>
          <w:lang w:val="en-US"/>
        </w:rPr>
        <w:t>предметното</w:t>
      </w:r>
      <w:proofErr w:type="spellEnd"/>
      <w:r w:rsidRPr="00900ECD">
        <w:rPr>
          <w:lang w:val="en-US"/>
        </w:rPr>
        <w:t xml:space="preserve"> </w:t>
      </w:r>
      <w:proofErr w:type="spellStart"/>
      <w:r w:rsidRPr="00900ECD">
        <w:rPr>
          <w:lang w:val="en-US"/>
        </w:rPr>
        <w:t>свлечиште</w:t>
      </w:r>
      <w:proofErr w:type="spellEnd"/>
      <w:r w:rsidRPr="00900ECD">
        <w:rPr>
          <w:lang w:val="en-US"/>
        </w:rPr>
        <w:t xml:space="preserve">, </w:t>
      </w:r>
      <w:proofErr w:type="spellStart"/>
      <w:r w:rsidRPr="00900ECD">
        <w:rPr>
          <w:lang w:val="en-US"/>
        </w:rPr>
        <w:t>пошумувањето</w:t>
      </w:r>
      <w:proofErr w:type="spellEnd"/>
      <w:r w:rsidRPr="00900ECD">
        <w:rPr>
          <w:lang w:val="en-US"/>
        </w:rPr>
        <w:t xml:space="preserve"> </w:t>
      </w:r>
      <w:proofErr w:type="spellStart"/>
      <w:r w:rsidRPr="00900ECD">
        <w:rPr>
          <w:lang w:val="en-US"/>
        </w:rPr>
        <w:t>ќе</w:t>
      </w:r>
      <w:proofErr w:type="spellEnd"/>
      <w:r w:rsidRPr="00900ECD">
        <w:rPr>
          <w:lang w:val="en-US"/>
        </w:rPr>
        <w:t xml:space="preserve"> </w:t>
      </w:r>
      <w:proofErr w:type="spellStart"/>
      <w:r w:rsidRPr="00900ECD">
        <w:rPr>
          <w:lang w:val="en-US"/>
        </w:rPr>
        <w:t>се</w:t>
      </w:r>
      <w:proofErr w:type="spellEnd"/>
      <w:r w:rsidRPr="00900ECD">
        <w:rPr>
          <w:lang w:val="en-US"/>
        </w:rPr>
        <w:t xml:space="preserve"> </w:t>
      </w:r>
      <w:proofErr w:type="spellStart"/>
      <w:r w:rsidRPr="00900ECD">
        <w:rPr>
          <w:lang w:val="en-US"/>
        </w:rPr>
        <w:t>изведува</w:t>
      </w:r>
      <w:proofErr w:type="spellEnd"/>
      <w:r w:rsidRPr="00900ECD">
        <w:rPr>
          <w:lang w:val="en-US"/>
        </w:rPr>
        <w:t xml:space="preserve"> </w:t>
      </w:r>
      <w:proofErr w:type="spellStart"/>
      <w:r w:rsidRPr="00900ECD">
        <w:rPr>
          <w:lang w:val="en-US"/>
        </w:rPr>
        <w:t>во</w:t>
      </w:r>
      <w:proofErr w:type="spellEnd"/>
      <w:r w:rsidRPr="00900ECD">
        <w:rPr>
          <w:lang w:val="en-US"/>
        </w:rPr>
        <w:t xml:space="preserve"> </w:t>
      </w:r>
      <w:proofErr w:type="spellStart"/>
      <w:r w:rsidRPr="00900ECD">
        <w:rPr>
          <w:lang w:val="en-US"/>
        </w:rPr>
        <w:t>рачно</w:t>
      </w:r>
      <w:proofErr w:type="spellEnd"/>
      <w:r w:rsidRPr="00900ECD">
        <w:rPr>
          <w:lang w:val="en-US"/>
        </w:rPr>
        <w:t xml:space="preserve"> </w:t>
      </w:r>
      <w:proofErr w:type="spellStart"/>
      <w:r w:rsidRPr="00900ECD">
        <w:rPr>
          <w:lang w:val="en-US"/>
        </w:rPr>
        <w:t>ископани</w:t>
      </w:r>
      <w:proofErr w:type="spellEnd"/>
      <w:r w:rsidRPr="00900ECD">
        <w:rPr>
          <w:lang w:val="en-US"/>
        </w:rPr>
        <w:t xml:space="preserve"> </w:t>
      </w:r>
      <w:proofErr w:type="spellStart"/>
      <w:r w:rsidRPr="00900ECD">
        <w:rPr>
          <w:lang w:val="en-US"/>
        </w:rPr>
        <w:t>дупки</w:t>
      </w:r>
      <w:proofErr w:type="spellEnd"/>
      <w:r w:rsidRPr="00900ECD">
        <w:rPr>
          <w:lang w:val="en-US"/>
        </w:rPr>
        <w:t xml:space="preserve"> </w:t>
      </w:r>
      <w:proofErr w:type="spellStart"/>
      <w:r w:rsidRPr="00900ECD">
        <w:rPr>
          <w:lang w:val="en-US"/>
        </w:rPr>
        <w:t>со</w:t>
      </w:r>
      <w:proofErr w:type="spellEnd"/>
      <w:r w:rsidRPr="00900ECD">
        <w:rPr>
          <w:lang w:val="en-US"/>
        </w:rPr>
        <w:t xml:space="preserve"> </w:t>
      </w:r>
      <w:proofErr w:type="spellStart"/>
      <w:r w:rsidRPr="00900ECD">
        <w:rPr>
          <w:lang w:val="en-US"/>
        </w:rPr>
        <w:t>димензии</w:t>
      </w:r>
      <w:proofErr w:type="spellEnd"/>
      <w:r>
        <w:rPr>
          <w:lang w:val="mk-MK"/>
        </w:rPr>
        <w:t xml:space="preserve"> </w:t>
      </w:r>
      <w:r w:rsidRPr="00900ECD">
        <w:rPr>
          <w:lang w:val="en-US"/>
        </w:rPr>
        <w:t xml:space="preserve">0.3х0.3х0.3m, </w:t>
      </w:r>
      <w:proofErr w:type="spellStart"/>
      <w:r w:rsidRPr="00900ECD">
        <w:rPr>
          <w:lang w:val="en-US"/>
        </w:rPr>
        <w:t>односно</w:t>
      </w:r>
      <w:proofErr w:type="spellEnd"/>
      <w:r w:rsidRPr="00900ECD">
        <w:rPr>
          <w:lang w:val="en-US"/>
        </w:rPr>
        <w:t xml:space="preserve"> 0.4х0.4х0.4m, </w:t>
      </w:r>
      <w:proofErr w:type="spellStart"/>
      <w:r w:rsidRPr="00900ECD">
        <w:rPr>
          <w:lang w:val="en-US"/>
        </w:rPr>
        <w:t>во</w:t>
      </w:r>
      <w:proofErr w:type="spellEnd"/>
      <w:r w:rsidRPr="00900ECD">
        <w:rPr>
          <w:lang w:val="en-US"/>
        </w:rPr>
        <w:t xml:space="preserve"> </w:t>
      </w:r>
      <w:proofErr w:type="spellStart"/>
      <w:r w:rsidRPr="00900ECD">
        <w:rPr>
          <w:lang w:val="en-US"/>
        </w:rPr>
        <w:t>просек</w:t>
      </w:r>
      <w:proofErr w:type="spellEnd"/>
      <w:r w:rsidRPr="00900ECD">
        <w:rPr>
          <w:lang w:val="en-US"/>
        </w:rPr>
        <w:t xml:space="preserve"> 0.35х0.35х0.35m.</w:t>
      </w:r>
      <w:r>
        <w:rPr>
          <w:lang w:val="mk-MK"/>
        </w:rPr>
        <w:t xml:space="preserve"> </w:t>
      </w:r>
      <w:proofErr w:type="spellStart"/>
      <w:r w:rsidRPr="00900ECD">
        <w:rPr>
          <w:lang w:val="en-US"/>
        </w:rPr>
        <w:t>Најголем</w:t>
      </w:r>
      <w:proofErr w:type="spellEnd"/>
      <w:r w:rsidRPr="00900ECD">
        <w:rPr>
          <w:lang w:val="en-US"/>
        </w:rPr>
        <w:t xml:space="preserve"> </w:t>
      </w:r>
      <w:proofErr w:type="spellStart"/>
      <w:r w:rsidRPr="00900ECD">
        <w:rPr>
          <w:lang w:val="en-US"/>
        </w:rPr>
        <w:t>дел</w:t>
      </w:r>
      <w:proofErr w:type="spellEnd"/>
      <w:r w:rsidRPr="00900ECD">
        <w:rPr>
          <w:lang w:val="en-US"/>
        </w:rPr>
        <w:t xml:space="preserve"> </w:t>
      </w:r>
      <w:proofErr w:type="spellStart"/>
      <w:r w:rsidRPr="00900ECD">
        <w:rPr>
          <w:lang w:val="en-US"/>
        </w:rPr>
        <w:t>од</w:t>
      </w:r>
      <w:proofErr w:type="spellEnd"/>
      <w:r w:rsidRPr="00900ECD">
        <w:rPr>
          <w:lang w:val="en-US"/>
        </w:rPr>
        <w:t xml:space="preserve"> </w:t>
      </w:r>
      <w:proofErr w:type="spellStart"/>
      <w:r w:rsidRPr="00900ECD">
        <w:rPr>
          <w:lang w:val="en-US"/>
        </w:rPr>
        <w:t>површината</w:t>
      </w:r>
      <w:proofErr w:type="spellEnd"/>
      <w:r w:rsidRPr="00900ECD">
        <w:rPr>
          <w:lang w:val="en-US"/>
        </w:rPr>
        <w:t xml:space="preserve"> </w:t>
      </w:r>
      <w:proofErr w:type="spellStart"/>
      <w:r w:rsidRPr="00900ECD">
        <w:rPr>
          <w:lang w:val="en-US"/>
        </w:rPr>
        <w:t>на</w:t>
      </w:r>
      <w:proofErr w:type="spellEnd"/>
      <w:r w:rsidRPr="00900ECD">
        <w:rPr>
          <w:lang w:val="en-US"/>
        </w:rPr>
        <w:t xml:space="preserve"> </w:t>
      </w:r>
      <w:proofErr w:type="spellStart"/>
      <w:r w:rsidRPr="00900ECD">
        <w:rPr>
          <w:lang w:val="en-US"/>
        </w:rPr>
        <w:t>свлечиштето</w:t>
      </w:r>
      <w:proofErr w:type="spellEnd"/>
      <w:r w:rsidRPr="00900ECD">
        <w:rPr>
          <w:lang w:val="en-US"/>
        </w:rPr>
        <w:t xml:space="preserve"> </w:t>
      </w:r>
      <w:proofErr w:type="spellStart"/>
      <w:r w:rsidRPr="00900ECD">
        <w:rPr>
          <w:lang w:val="en-US"/>
        </w:rPr>
        <w:t>ќе</w:t>
      </w:r>
      <w:proofErr w:type="spellEnd"/>
      <w:r w:rsidRPr="00900ECD">
        <w:rPr>
          <w:lang w:val="en-US"/>
        </w:rPr>
        <w:t xml:space="preserve"> </w:t>
      </w:r>
      <w:proofErr w:type="spellStart"/>
      <w:r w:rsidRPr="00900ECD">
        <w:rPr>
          <w:lang w:val="en-US"/>
        </w:rPr>
        <w:t>се</w:t>
      </w:r>
      <w:proofErr w:type="spellEnd"/>
      <w:r w:rsidRPr="00900ECD">
        <w:rPr>
          <w:lang w:val="en-US"/>
        </w:rPr>
        <w:t xml:space="preserve"> </w:t>
      </w:r>
      <w:proofErr w:type="spellStart"/>
      <w:r w:rsidRPr="00900ECD">
        <w:rPr>
          <w:lang w:val="en-US"/>
        </w:rPr>
        <w:t>пошуми</w:t>
      </w:r>
      <w:proofErr w:type="spellEnd"/>
      <w:r w:rsidRPr="00900ECD">
        <w:rPr>
          <w:lang w:val="en-US"/>
        </w:rPr>
        <w:t xml:space="preserve"> </w:t>
      </w:r>
      <w:proofErr w:type="spellStart"/>
      <w:r w:rsidRPr="00900ECD">
        <w:rPr>
          <w:lang w:val="en-US"/>
        </w:rPr>
        <w:t>со</w:t>
      </w:r>
      <w:proofErr w:type="spellEnd"/>
      <w:r w:rsidRPr="00900ECD">
        <w:rPr>
          <w:lang w:val="en-US"/>
        </w:rPr>
        <w:t xml:space="preserve"> </w:t>
      </w:r>
      <w:proofErr w:type="spellStart"/>
      <w:r w:rsidRPr="00900ECD">
        <w:rPr>
          <w:lang w:val="en-US"/>
        </w:rPr>
        <w:t>багрем</w:t>
      </w:r>
      <w:proofErr w:type="spellEnd"/>
      <w:r w:rsidRPr="00900ECD">
        <w:rPr>
          <w:lang w:val="en-US"/>
        </w:rPr>
        <w:t xml:space="preserve"> (</w:t>
      </w:r>
      <w:proofErr w:type="spellStart"/>
      <w:r w:rsidRPr="00900ECD">
        <w:rPr>
          <w:lang w:val="en-US"/>
        </w:rPr>
        <w:t>Robinia</w:t>
      </w:r>
      <w:proofErr w:type="spellEnd"/>
      <w:r w:rsidRPr="00900ECD">
        <w:rPr>
          <w:lang w:val="en-US"/>
        </w:rPr>
        <w:t xml:space="preserve"> </w:t>
      </w:r>
      <w:proofErr w:type="spellStart"/>
      <w:r w:rsidRPr="00900ECD">
        <w:rPr>
          <w:lang w:val="en-US"/>
        </w:rPr>
        <w:t>psedoacacia</w:t>
      </w:r>
      <w:proofErr w:type="spellEnd"/>
      <w:r w:rsidRPr="00900ECD">
        <w:rPr>
          <w:lang w:val="en-US"/>
        </w:rPr>
        <w:t xml:space="preserve">). </w:t>
      </w:r>
      <w:proofErr w:type="spellStart"/>
      <w:r w:rsidRPr="00900ECD">
        <w:rPr>
          <w:lang w:val="en-US"/>
        </w:rPr>
        <w:t>Пошумувањето</w:t>
      </w:r>
      <w:proofErr w:type="spellEnd"/>
      <w:r w:rsidRPr="00900ECD">
        <w:rPr>
          <w:lang w:val="en-US"/>
        </w:rPr>
        <w:t xml:space="preserve"> </w:t>
      </w:r>
      <w:proofErr w:type="spellStart"/>
      <w:r w:rsidRPr="00900ECD">
        <w:rPr>
          <w:lang w:val="en-US"/>
        </w:rPr>
        <w:t>ќе</w:t>
      </w:r>
      <w:proofErr w:type="spellEnd"/>
      <w:r w:rsidRPr="00900ECD">
        <w:rPr>
          <w:lang w:val="en-US"/>
        </w:rPr>
        <w:t xml:space="preserve"> </w:t>
      </w:r>
      <w:proofErr w:type="spellStart"/>
      <w:r w:rsidRPr="00900ECD">
        <w:rPr>
          <w:lang w:val="en-US"/>
        </w:rPr>
        <w:t>се</w:t>
      </w:r>
      <w:proofErr w:type="spellEnd"/>
      <w:r>
        <w:rPr>
          <w:lang w:val="mk-MK"/>
        </w:rPr>
        <w:t xml:space="preserve"> </w:t>
      </w:r>
      <w:proofErr w:type="spellStart"/>
      <w:r w:rsidRPr="00900ECD">
        <w:rPr>
          <w:lang w:val="en-US"/>
        </w:rPr>
        <w:t>изврши</w:t>
      </w:r>
      <w:proofErr w:type="spellEnd"/>
      <w:r w:rsidRPr="00900ECD">
        <w:rPr>
          <w:lang w:val="en-US"/>
        </w:rPr>
        <w:t xml:space="preserve"> </w:t>
      </w:r>
      <w:proofErr w:type="spellStart"/>
      <w:r w:rsidRPr="00900ECD">
        <w:rPr>
          <w:lang w:val="en-US"/>
        </w:rPr>
        <w:t>во</w:t>
      </w:r>
      <w:proofErr w:type="spellEnd"/>
      <w:r w:rsidRPr="00900ECD">
        <w:rPr>
          <w:lang w:val="en-US"/>
        </w:rPr>
        <w:t xml:space="preserve"> </w:t>
      </w:r>
      <w:proofErr w:type="spellStart"/>
      <w:r w:rsidRPr="00900ECD">
        <w:rPr>
          <w:lang w:val="en-US"/>
        </w:rPr>
        <w:t>рачно</w:t>
      </w:r>
      <w:proofErr w:type="spellEnd"/>
      <w:r w:rsidRPr="00900ECD">
        <w:rPr>
          <w:lang w:val="en-US"/>
        </w:rPr>
        <w:t xml:space="preserve"> </w:t>
      </w:r>
      <w:proofErr w:type="spellStart"/>
      <w:r w:rsidRPr="00900ECD">
        <w:rPr>
          <w:lang w:val="en-US"/>
        </w:rPr>
        <w:t>подготвени</w:t>
      </w:r>
      <w:proofErr w:type="spellEnd"/>
      <w:r w:rsidRPr="00900ECD">
        <w:rPr>
          <w:lang w:val="en-US"/>
        </w:rPr>
        <w:t>/</w:t>
      </w:r>
      <w:proofErr w:type="spellStart"/>
      <w:r w:rsidRPr="00900ECD">
        <w:rPr>
          <w:lang w:val="en-US"/>
        </w:rPr>
        <w:t>ископани</w:t>
      </w:r>
      <w:proofErr w:type="spellEnd"/>
      <w:r w:rsidRPr="00900ECD">
        <w:rPr>
          <w:lang w:val="en-US"/>
        </w:rPr>
        <w:t xml:space="preserve"> </w:t>
      </w:r>
      <w:proofErr w:type="spellStart"/>
      <w:r w:rsidRPr="00900ECD">
        <w:rPr>
          <w:lang w:val="en-US"/>
        </w:rPr>
        <w:t>дупки</w:t>
      </w:r>
      <w:proofErr w:type="spellEnd"/>
      <w:r w:rsidRPr="00900ECD">
        <w:rPr>
          <w:lang w:val="en-US"/>
        </w:rPr>
        <w:t xml:space="preserve">, </w:t>
      </w:r>
      <w:proofErr w:type="spellStart"/>
      <w:r w:rsidRPr="00900ECD">
        <w:rPr>
          <w:lang w:val="en-US"/>
        </w:rPr>
        <w:t>во</w:t>
      </w:r>
      <w:proofErr w:type="spellEnd"/>
      <w:r w:rsidRPr="00900ECD">
        <w:rPr>
          <w:lang w:val="en-US"/>
        </w:rPr>
        <w:t xml:space="preserve"> </w:t>
      </w:r>
      <w:proofErr w:type="spellStart"/>
      <w:r w:rsidRPr="00900ECD">
        <w:rPr>
          <w:lang w:val="en-US"/>
        </w:rPr>
        <w:t>редови</w:t>
      </w:r>
      <w:proofErr w:type="spellEnd"/>
      <w:r w:rsidRPr="00900ECD">
        <w:rPr>
          <w:lang w:val="en-US"/>
        </w:rPr>
        <w:t>/</w:t>
      </w:r>
      <w:proofErr w:type="spellStart"/>
      <w:r w:rsidRPr="00900ECD">
        <w:rPr>
          <w:lang w:val="en-US"/>
        </w:rPr>
        <w:t>појаси</w:t>
      </w:r>
      <w:proofErr w:type="spellEnd"/>
      <w:r w:rsidRPr="00900ECD">
        <w:rPr>
          <w:lang w:val="en-US"/>
        </w:rPr>
        <w:t xml:space="preserve">. </w:t>
      </w:r>
      <w:proofErr w:type="spellStart"/>
      <w:r w:rsidRPr="00900ECD">
        <w:rPr>
          <w:lang w:val="en-US"/>
        </w:rPr>
        <w:t>Растојанието</w:t>
      </w:r>
      <w:proofErr w:type="spellEnd"/>
      <w:r w:rsidRPr="00900ECD">
        <w:rPr>
          <w:lang w:val="en-US"/>
        </w:rPr>
        <w:t xml:space="preserve"> </w:t>
      </w:r>
      <w:proofErr w:type="spellStart"/>
      <w:r w:rsidRPr="00900ECD">
        <w:rPr>
          <w:lang w:val="en-US"/>
        </w:rPr>
        <w:t>ред</w:t>
      </w:r>
      <w:proofErr w:type="spellEnd"/>
      <w:r w:rsidRPr="00900ECD">
        <w:rPr>
          <w:lang w:val="en-US"/>
        </w:rPr>
        <w:t xml:space="preserve"> </w:t>
      </w:r>
      <w:proofErr w:type="spellStart"/>
      <w:r w:rsidRPr="00900ECD">
        <w:rPr>
          <w:lang w:val="en-US"/>
        </w:rPr>
        <w:t>од</w:t>
      </w:r>
      <w:proofErr w:type="spellEnd"/>
      <w:r w:rsidRPr="00900ECD">
        <w:rPr>
          <w:lang w:val="en-US"/>
        </w:rPr>
        <w:t xml:space="preserve"> </w:t>
      </w:r>
      <w:proofErr w:type="spellStart"/>
      <w:r w:rsidRPr="00900ECD">
        <w:rPr>
          <w:lang w:val="en-US"/>
        </w:rPr>
        <w:t>ред</w:t>
      </w:r>
      <w:proofErr w:type="spellEnd"/>
      <w:r w:rsidRPr="00900ECD">
        <w:rPr>
          <w:lang w:val="en-US"/>
        </w:rPr>
        <w:t xml:space="preserve"> </w:t>
      </w:r>
      <w:proofErr w:type="spellStart"/>
      <w:r w:rsidRPr="00900ECD">
        <w:rPr>
          <w:lang w:val="en-US"/>
        </w:rPr>
        <w:t>изнесува</w:t>
      </w:r>
      <w:proofErr w:type="spellEnd"/>
      <w:r w:rsidRPr="00900ECD">
        <w:rPr>
          <w:lang w:val="en-US"/>
        </w:rPr>
        <w:t xml:space="preserve"> 2.0 m, а </w:t>
      </w:r>
      <w:proofErr w:type="spellStart"/>
      <w:r w:rsidRPr="00900ECD">
        <w:rPr>
          <w:lang w:val="en-US"/>
        </w:rPr>
        <w:t>садница</w:t>
      </w:r>
      <w:proofErr w:type="spellEnd"/>
      <w:r>
        <w:rPr>
          <w:lang w:val="mk-MK"/>
        </w:rPr>
        <w:t xml:space="preserve"> </w:t>
      </w:r>
      <w:proofErr w:type="spellStart"/>
      <w:r w:rsidRPr="00900ECD">
        <w:rPr>
          <w:lang w:val="en-US"/>
        </w:rPr>
        <w:t>од</w:t>
      </w:r>
      <w:proofErr w:type="spellEnd"/>
      <w:r w:rsidRPr="00900ECD">
        <w:rPr>
          <w:lang w:val="en-US"/>
        </w:rPr>
        <w:t xml:space="preserve"> </w:t>
      </w:r>
      <w:proofErr w:type="spellStart"/>
      <w:r w:rsidRPr="00900ECD">
        <w:rPr>
          <w:lang w:val="en-US"/>
        </w:rPr>
        <w:t>садница</w:t>
      </w:r>
      <w:proofErr w:type="spellEnd"/>
      <w:r w:rsidRPr="00900ECD">
        <w:rPr>
          <w:lang w:val="en-US"/>
        </w:rPr>
        <w:t xml:space="preserve"> </w:t>
      </w:r>
      <w:proofErr w:type="spellStart"/>
      <w:r w:rsidRPr="00900ECD">
        <w:rPr>
          <w:lang w:val="en-US"/>
        </w:rPr>
        <w:t>во</w:t>
      </w:r>
      <w:proofErr w:type="spellEnd"/>
      <w:r w:rsidRPr="00900ECD">
        <w:rPr>
          <w:lang w:val="en-US"/>
        </w:rPr>
        <w:t xml:space="preserve"> </w:t>
      </w:r>
      <w:proofErr w:type="spellStart"/>
      <w:r w:rsidRPr="00900ECD">
        <w:rPr>
          <w:lang w:val="en-US"/>
        </w:rPr>
        <w:t>редот</w:t>
      </w:r>
      <w:proofErr w:type="spellEnd"/>
      <w:r w:rsidRPr="00900ECD">
        <w:rPr>
          <w:lang w:val="en-US"/>
        </w:rPr>
        <w:t xml:space="preserve"> 1.5 m, </w:t>
      </w:r>
      <w:proofErr w:type="spellStart"/>
      <w:r w:rsidRPr="00900ECD">
        <w:rPr>
          <w:lang w:val="en-US"/>
        </w:rPr>
        <w:t>со</w:t>
      </w:r>
      <w:proofErr w:type="spellEnd"/>
      <w:r w:rsidRPr="00900ECD">
        <w:rPr>
          <w:lang w:val="en-US"/>
        </w:rPr>
        <w:t xml:space="preserve"> </w:t>
      </w:r>
      <w:proofErr w:type="spellStart"/>
      <w:r w:rsidRPr="00900ECD">
        <w:rPr>
          <w:lang w:val="en-US"/>
        </w:rPr>
        <w:t>што</w:t>
      </w:r>
      <w:proofErr w:type="spellEnd"/>
      <w:r w:rsidRPr="00900ECD">
        <w:rPr>
          <w:lang w:val="en-US"/>
        </w:rPr>
        <w:t xml:space="preserve"> </w:t>
      </w:r>
      <w:proofErr w:type="spellStart"/>
      <w:r w:rsidRPr="00900ECD">
        <w:rPr>
          <w:lang w:val="en-US"/>
        </w:rPr>
        <w:t>се</w:t>
      </w:r>
      <w:proofErr w:type="spellEnd"/>
      <w:r w:rsidRPr="00900ECD">
        <w:rPr>
          <w:lang w:val="en-US"/>
        </w:rPr>
        <w:t xml:space="preserve"> </w:t>
      </w:r>
      <w:proofErr w:type="spellStart"/>
      <w:r w:rsidRPr="00900ECD">
        <w:rPr>
          <w:lang w:val="en-US"/>
        </w:rPr>
        <w:t>постигнува</w:t>
      </w:r>
      <w:proofErr w:type="spellEnd"/>
      <w:r w:rsidRPr="00900ECD">
        <w:rPr>
          <w:lang w:val="en-US"/>
        </w:rPr>
        <w:t xml:space="preserve"> </w:t>
      </w:r>
      <w:proofErr w:type="spellStart"/>
      <w:r w:rsidRPr="00900ECD">
        <w:rPr>
          <w:lang w:val="en-US"/>
        </w:rPr>
        <w:t>густина</w:t>
      </w:r>
      <w:proofErr w:type="spellEnd"/>
      <w:r w:rsidRPr="00900ECD">
        <w:rPr>
          <w:lang w:val="en-US"/>
        </w:rPr>
        <w:t xml:space="preserve"> </w:t>
      </w:r>
      <w:proofErr w:type="spellStart"/>
      <w:r w:rsidRPr="00900ECD">
        <w:rPr>
          <w:lang w:val="en-US"/>
        </w:rPr>
        <w:t>на</w:t>
      </w:r>
      <w:proofErr w:type="spellEnd"/>
      <w:r w:rsidRPr="00900ECD">
        <w:rPr>
          <w:lang w:val="en-US"/>
        </w:rPr>
        <w:t xml:space="preserve"> </w:t>
      </w:r>
      <w:proofErr w:type="spellStart"/>
      <w:r w:rsidRPr="00900ECD">
        <w:rPr>
          <w:lang w:val="en-US"/>
        </w:rPr>
        <w:t>садење</w:t>
      </w:r>
      <w:proofErr w:type="spellEnd"/>
      <w:r w:rsidRPr="00900ECD">
        <w:rPr>
          <w:lang w:val="en-US"/>
        </w:rPr>
        <w:t xml:space="preserve"> </w:t>
      </w:r>
      <w:proofErr w:type="spellStart"/>
      <w:r w:rsidRPr="00900ECD">
        <w:rPr>
          <w:lang w:val="en-US"/>
        </w:rPr>
        <w:t>од</w:t>
      </w:r>
      <w:proofErr w:type="spellEnd"/>
      <w:r w:rsidRPr="00900ECD">
        <w:rPr>
          <w:lang w:val="en-US"/>
        </w:rPr>
        <w:t xml:space="preserve"> 3 333 </w:t>
      </w:r>
      <w:proofErr w:type="spellStart"/>
      <w:r w:rsidRPr="00900ECD">
        <w:rPr>
          <w:lang w:val="en-US"/>
        </w:rPr>
        <w:t>садници</w:t>
      </w:r>
      <w:proofErr w:type="spellEnd"/>
      <w:r w:rsidRPr="00900ECD">
        <w:rPr>
          <w:lang w:val="en-US"/>
        </w:rPr>
        <w:t xml:space="preserve"> </w:t>
      </w:r>
      <w:proofErr w:type="spellStart"/>
      <w:r w:rsidRPr="00900ECD">
        <w:rPr>
          <w:lang w:val="en-US"/>
        </w:rPr>
        <w:t>на</w:t>
      </w:r>
      <w:proofErr w:type="spellEnd"/>
      <w:r w:rsidRPr="00900ECD">
        <w:rPr>
          <w:lang w:val="en-US"/>
        </w:rPr>
        <w:t xml:space="preserve"> </w:t>
      </w:r>
      <w:proofErr w:type="spellStart"/>
      <w:r w:rsidRPr="00900ECD">
        <w:rPr>
          <w:lang w:val="en-US"/>
        </w:rPr>
        <w:t>еден</w:t>
      </w:r>
      <w:proofErr w:type="spellEnd"/>
      <w:r w:rsidRPr="00900ECD">
        <w:rPr>
          <w:lang w:val="en-US"/>
        </w:rPr>
        <w:t xml:space="preserve"> </w:t>
      </w:r>
      <w:proofErr w:type="spellStart"/>
      <w:r w:rsidRPr="00900ECD">
        <w:rPr>
          <w:lang w:val="en-US"/>
        </w:rPr>
        <w:t>хехтар</w:t>
      </w:r>
      <w:proofErr w:type="spellEnd"/>
      <w:r w:rsidRPr="00900ECD">
        <w:rPr>
          <w:lang w:val="en-US"/>
        </w:rPr>
        <w:t>.</w:t>
      </w:r>
      <w:r>
        <w:rPr>
          <w:lang w:val="mk-MK"/>
        </w:rPr>
        <w:t xml:space="preserve"> </w:t>
      </w:r>
    </w:p>
    <w:p w14:paraId="7C0A165F" w14:textId="00FAA957" w:rsidR="00900ECD" w:rsidRPr="00900ECD" w:rsidRDefault="00900ECD" w:rsidP="00900ECD">
      <w:pPr>
        <w:jc w:val="both"/>
        <w:rPr>
          <w:lang w:val="en-US"/>
        </w:rPr>
      </w:pPr>
      <w:proofErr w:type="spellStart"/>
      <w:r w:rsidRPr="00900ECD">
        <w:rPr>
          <w:lang w:val="en-US"/>
        </w:rPr>
        <w:t>Пошумувањето</w:t>
      </w:r>
      <w:proofErr w:type="spellEnd"/>
      <w:r w:rsidRPr="00900ECD">
        <w:rPr>
          <w:lang w:val="en-US"/>
        </w:rPr>
        <w:t xml:space="preserve"> </w:t>
      </w:r>
      <w:proofErr w:type="spellStart"/>
      <w:r w:rsidRPr="00900ECD">
        <w:rPr>
          <w:lang w:val="en-US"/>
        </w:rPr>
        <w:t>со</w:t>
      </w:r>
      <w:proofErr w:type="spellEnd"/>
      <w:r w:rsidRPr="00900ECD">
        <w:rPr>
          <w:lang w:val="en-US"/>
        </w:rPr>
        <w:t xml:space="preserve"> </w:t>
      </w:r>
      <w:proofErr w:type="spellStart"/>
      <w:r w:rsidRPr="00900ECD">
        <w:rPr>
          <w:lang w:val="en-US"/>
        </w:rPr>
        <w:t>врба</w:t>
      </w:r>
      <w:proofErr w:type="spellEnd"/>
      <w:r w:rsidRPr="00900ECD">
        <w:rPr>
          <w:lang w:val="en-US"/>
        </w:rPr>
        <w:t xml:space="preserve"> </w:t>
      </w:r>
      <w:proofErr w:type="spellStart"/>
      <w:r w:rsidRPr="00900ECD">
        <w:rPr>
          <w:lang w:val="en-US"/>
        </w:rPr>
        <w:t>ива</w:t>
      </w:r>
      <w:proofErr w:type="spellEnd"/>
      <w:r w:rsidRPr="00900ECD">
        <w:rPr>
          <w:lang w:val="en-US"/>
        </w:rPr>
        <w:t>/</w:t>
      </w:r>
      <w:proofErr w:type="spellStart"/>
      <w:r w:rsidRPr="00900ECD">
        <w:rPr>
          <w:lang w:val="en-US"/>
        </w:rPr>
        <w:t>горска</w:t>
      </w:r>
      <w:proofErr w:type="spellEnd"/>
      <w:r w:rsidRPr="00900ECD">
        <w:rPr>
          <w:lang w:val="en-US"/>
        </w:rPr>
        <w:t xml:space="preserve"> </w:t>
      </w:r>
      <w:proofErr w:type="spellStart"/>
      <w:r w:rsidRPr="00900ECD">
        <w:rPr>
          <w:lang w:val="en-US"/>
        </w:rPr>
        <w:t>ива</w:t>
      </w:r>
      <w:proofErr w:type="spellEnd"/>
      <w:r w:rsidRPr="00900ECD">
        <w:rPr>
          <w:lang w:val="en-US"/>
        </w:rPr>
        <w:t>/</w:t>
      </w:r>
      <w:proofErr w:type="spellStart"/>
      <w:r w:rsidRPr="00900ECD">
        <w:rPr>
          <w:lang w:val="en-US"/>
        </w:rPr>
        <w:t>дива</w:t>
      </w:r>
      <w:proofErr w:type="spellEnd"/>
      <w:r w:rsidRPr="00900ECD">
        <w:rPr>
          <w:lang w:val="en-US"/>
        </w:rPr>
        <w:t xml:space="preserve"> </w:t>
      </w:r>
      <w:proofErr w:type="spellStart"/>
      <w:r w:rsidRPr="00900ECD">
        <w:rPr>
          <w:lang w:val="en-US"/>
        </w:rPr>
        <w:t>врба</w:t>
      </w:r>
      <w:proofErr w:type="spellEnd"/>
      <w:r w:rsidRPr="00900ECD">
        <w:rPr>
          <w:lang w:val="en-US"/>
        </w:rPr>
        <w:t xml:space="preserve"> (Salix </w:t>
      </w:r>
      <w:proofErr w:type="spellStart"/>
      <w:r w:rsidRPr="00900ECD">
        <w:rPr>
          <w:lang w:val="en-US"/>
        </w:rPr>
        <w:t>caprea</w:t>
      </w:r>
      <w:proofErr w:type="spellEnd"/>
      <w:r w:rsidRPr="00900ECD">
        <w:rPr>
          <w:lang w:val="en-US"/>
        </w:rPr>
        <w:t xml:space="preserve">), </w:t>
      </w:r>
      <w:proofErr w:type="spellStart"/>
      <w:r w:rsidRPr="00900ECD">
        <w:rPr>
          <w:lang w:val="en-US"/>
        </w:rPr>
        <w:t>истотака</w:t>
      </w:r>
      <w:proofErr w:type="spellEnd"/>
      <w:r w:rsidRPr="00900ECD">
        <w:rPr>
          <w:lang w:val="en-US"/>
        </w:rPr>
        <w:t xml:space="preserve"> </w:t>
      </w:r>
      <w:proofErr w:type="spellStart"/>
      <w:r w:rsidRPr="00900ECD">
        <w:rPr>
          <w:lang w:val="en-US"/>
        </w:rPr>
        <w:t>ќе</w:t>
      </w:r>
      <w:proofErr w:type="spellEnd"/>
      <w:r w:rsidRPr="00900ECD">
        <w:rPr>
          <w:lang w:val="en-US"/>
        </w:rPr>
        <w:t xml:space="preserve"> </w:t>
      </w:r>
      <w:proofErr w:type="spellStart"/>
      <w:r w:rsidRPr="00900ECD">
        <w:rPr>
          <w:lang w:val="en-US"/>
        </w:rPr>
        <w:t>се</w:t>
      </w:r>
      <w:proofErr w:type="spellEnd"/>
      <w:r w:rsidRPr="00900ECD">
        <w:rPr>
          <w:lang w:val="en-US"/>
        </w:rPr>
        <w:t xml:space="preserve"> </w:t>
      </w:r>
      <w:proofErr w:type="spellStart"/>
      <w:r w:rsidRPr="00900ECD">
        <w:rPr>
          <w:lang w:val="en-US"/>
        </w:rPr>
        <w:t>изврши</w:t>
      </w:r>
      <w:proofErr w:type="spellEnd"/>
      <w:r w:rsidRPr="00900ECD">
        <w:rPr>
          <w:lang w:val="en-US"/>
        </w:rPr>
        <w:t xml:space="preserve"> </w:t>
      </w:r>
      <w:proofErr w:type="spellStart"/>
      <w:r w:rsidRPr="00900ECD">
        <w:rPr>
          <w:lang w:val="en-US"/>
        </w:rPr>
        <w:t>во</w:t>
      </w:r>
      <w:proofErr w:type="spellEnd"/>
      <w:r w:rsidRPr="00900ECD">
        <w:rPr>
          <w:lang w:val="en-US"/>
        </w:rPr>
        <w:t xml:space="preserve"> </w:t>
      </w:r>
      <w:proofErr w:type="spellStart"/>
      <w:r w:rsidRPr="00900ECD">
        <w:rPr>
          <w:lang w:val="en-US"/>
        </w:rPr>
        <w:t>рачно</w:t>
      </w:r>
      <w:proofErr w:type="spellEnd"/>
      <w:r>
        <w:rPr>
          <w:lang w:val="mk-MK"/>
        </w:rPr>
        <w:t xml:space="preserve"> </w:t>
      </w:r>
      <w:proofErr w:type="spellStart"/>
      <w:r w:rsidRPr="00900ECD">
        <w:rPr>
          <w:lang w:val="en-US"/>
        </w:rPr>
        <w:t>ископани</w:t>
      </w:r>
      <w:proofErr w:type="spellEnd"/>
      <w:r w:rsidRPr="00900ECD">
        <w:rPr>
          <w:lang w:val="en-US"/>
        </w:rPr>
        <w:t>/</w:t>
      </w:r>
      <w:proofErr w:type="spellStart"/>
      <w:r w:rsidRPr="00900ECD">
        <w:rPr>
          <w:lang w:val="en-US"/>
        </w:rPr>
        <w:t>подготвени</w:t>
      </w:r>
      <w:proofErr w:type="spellEnd"/>
      <w:r w:rsidRPr="00900ECD">
        <w:rPr>
          <w:lang w:val="en-US"/>
        </w:rPr>
        <w:t xml:space="preserve"> </w:t>
      </w:r>
      <w:proofErr w:type="spellStart"/>
      <w:r w:rsidRPr="00900ECD">
        <w:rPr>
          <w:lang w:val="en-US"/>
        </w:rPr>
        <w:t>дупки</w:t>
      </w:r>
      <w:proofErr w:type="spellEnd"/>
      <w:r w:rsidRPr="00900ECD">
        <w:rPr>
          <w:lang w:val="en-US"/>
        </w:rPr>
        <w:t xml:space="preserve">, </w:t>
      </w:r>
      <w:proofErr w:type="spellStart"/>
      <w:r w:rsidRPr="00900ECD">
        <w:rPr>
          <w:lang w:val="en-US"/>
        </w:rPr>
        <w:t>со</w:t>
      </w:r>
      <w:proofErr w:type="spellEnd"/>
      <w:r w:rsidRPr="00900ECD">
        <w:rPr>
          <w:lang w:val="en-US"/>
        </w:rPr>
        <w:t xml:space="preserve"> </w:t>
      </w:r>
      <w:proofErr w:type="spellStart"/>
      <w:r w:rsidRPr="00900ECD">
        <w:rPr>
          <w:lang w:val="en-US"/>
        </w:rPr>
        <w:t>исто</w:t>
      </w:r>
      <w:proofErr w:type="spellEnd"/>
      <w:r w:rsidRPr="00900ECD">
        <w:rPr>
          <w:lang w:val="en-US"/>
        </w:rPr>
        <w:t xml:space="preserve"> </w:t>
      </w:r>
      <w:proofErr w:type="spellStart"/>
      <w:r w:rsidRPr="00900ECD">
        <w:rPr>
          <w:lang w:val="en-US"/>
        </w:rPr>
        <w:t>растојание</w:t>
      </w:r>
      <w:proofErr w:type="spellEnd"/>
      <w:r w:rsidRPr="00900ECD">
        <w:rPr>
          <w:lang w:val="en-US"/>
        </w:rPr>
        <w:t xml:space="preserve"> и </w:t>
      </w:r>
      <w:proofErr w:type="spellStart"/>
      <w:r w:rsidRPr="00900ECD">
        <w:rPr>
          <w:lang w:val="en-US"/>
        </w:rPr>
        <w:t>иста</w:t>
      </w:r>
      <w:proofErr w:type="spellEnd"/>
      <w:r w:rsidRPr="00900ECD">
        <w:rPr>
          <w:lang w:val="en-US"/>
        </w:rPr>
        <w:t xml:space="preserve"> </w:t>
      </w:r>
      <w:proofErr w:type="spellStart"/>
      <w:r w:rsidRPr="00900ECD">
        <w:rPr>
          <w:lang w:val="en-US"/>
        </w:rPr>
        <w:t>густина</w:t>
      </w:r>
      <w:proofErr w:type="spellEnd"/>
      <w:r w:rsidRPr="00900ECD">
        <w:rPr>
          <w:lang w:val="en-US"/>
        </w:rPr>
        <w:t xml:space="preserve"> </w:t>
      </w:r>
      <w:proofErr w:type="spellStart"/>
      <w:r w:rsidRPr="00900ECD">
        <w:rPr>
          <w:lang w:val="en-US"/>
        </w:rPr>
        <w:t>на</w:t>
      </w:r>
      <w:proofErr w:type="spellEnd"/>
      <w:r w:rsidRPr="00900ECD">
        <w:rPr>
          <w:lang w:val="en-US"/>
        </w:rPr>
        <w:t xml:space="preserve"> </w:t>
      </w:r>
      <w:proofErr w:type="spellStart"/>
      <w:r w:rsidRPr="00900ECD">
        <w:rPr>
          <w:lang w:val="en-US"/>
        </w:rPr>
        <w:t>садење</w:t>
      </w:r>
      <w:proofErr w:type="spellEnd"/>
      <w:r w:rsidRPr="00900ECD">
        <w:rPr>
          <w:lang w:val="en-US"/>
        </w:rPr>
        <w:t xml:space="preserve">, </w:t>
      </w:r>
      <w:proofErr w:type="spellStart"/>
      <w:r w:rsidRPr="00900ECD">
        <w:rPr>
          <w:lang w:val="en-US"/>
        </w:rPr>
        <w:t>како</w:t>
      </w:r>
      <w:proofErr w:type="spellEnd"/>
      <w:r w:rsidRPr="00900ECD">
        <w:rPr>
          <w:lang w:val="en-US"/>
        </w:rPr>
        <w:t xml:space="preserve"> и </w:t>
      </w:r>
      <w:proofErr w:type="spellStart"/>
      <w:r w:rsidRPr="00900ECD">
        <w:rPr>
          <w:lang w:val="en-US"/>
        </w:rPr>
        <w:t>кај</w:t>
      </w:r>
      <w:proofErr w:type="spellEnd"/>
      <w:r w:rsidRPr="00900ECD">
        <w:rPr>
          <w:lang w:val="en-US"/>
        </w:rPr>
        <w:t xml:space="preserve"> </w:t>
      </w:r>
      <w:proofErr w:type="spellStart"/>
      <w:r w:rsidRPr="00900ECD">
        <w:rPr>
          <w:lang w:val="en-US"/>
        </w:rPr>
        <w:t>багремот</w:t>
      </w:r>
      <w:proofErr w:type="spellEnd"/>
      <w:r w:rsidRPr="00900ECD">
        <w:rPr>
          <w:lang w:val="en-US"/>
        </w:rPr>
        <w:t xml:space="preserve"> (3.333 </w:t>
      </w:r>
      <w:proofErr w:type="spellStart"/>
      <w:r w:rsidRPr="00900ECD">
        <w:rPr>
          <w:lang w:val="en-US"/>
        </w:rPr>
        <w:t>садници</w:t>
      </w:r>
      <w:proofErr w:type="spellEnd"/>
      <w:r w:rsidRPr="00900ECD">
        <w:rPr>
          <w:lang w:val="en-US"/>
        </w:rPr>
        <w:t>/ha).</w:t>
      </w:r>
      <w:r>
        <w:rPr>
          <w:lang w:val="mk-MK"/>
        </w:rPr>
        <w:t xml:space="preserve"> </w:t>
      </w:r>
      <w:proofErr w:type="spellStart"/>
      <w:r w:rsidRPr="00900ECD">
        <w:rPr>
          <w:lang w:val="en-US"/>
        </w:rPr>
        <w:t>Садењето</w:t>
      </w:r>
      <w:proofErr w:type="spellEnd"/>
      <w:r w:rsidRPr="00900ECD">
        <w:rPr>
          <w:lang w:val="en-US"/>
        </w:rPr>
        <w:t xml:space="preserve"> </w:t>
      </w:r>
      <w:proofErr w:type="spellStart"/>
      <w:r w:rsidRPr="00900ECD">
        <w:rPr>
          <w:lang w:val="en-US"/>
        </w:rPr>
        <w:t>на</w:t>
      </w:r>
      <w:proofErr w:type="spellEnd"/>
      <w:r w:rsidRPr="00900ECD">
        <w:rPr>
          <w:lang w:val="en-US"/>
        </w:rPr>
        <w:t xml:space="preserve"> </w:t>
      </w:r>
      <w:proofErr w:type="spellStart"/>
      <w:r w:rsidRPr="00900ECD">
        <w:rPr>
          <w:lang w:val="en-US"/>
        </w:rPr>
        <w:t>култивирана</w:t>
      </w:r>
      <w:proofErr w:type="spellEnd"/>
      <w:r w:rsidRPr="00900ECD">
        <w:rPr>
          <w:lang w:val="en-US"/>
        </w:rPr>
        <w:t xml:space="preserve"> </w:t>
      </w:r>
      <w:proofErr w:type="spellStart"/>
      <w:r w:rsidRPr="00900ECD">
        <w:rPr>
          <w:lang w:val="en-US"/>
        </w:rPr>
        <w:t>леска</w:t>
      </w:r>
      <w:proofErr w:type="spellEnd"/>
      <w:r w:rsidRPr="00900ECD">
        <w:rPr>
          <w:lang w:val="en-US"/>
        </w:rPr>
        <w:t xml:space="preserve"> (Corylus avellana), </w:t>
      </w:r>
      <w:proofErr w:type="spellStart"/>
      <w:r w:rsidRPr="00900ECD">
        <w:rPr>
          <w:lang w:val="en-US"/>
        </w:rPr>
        <w:t>ќе</w:t>
      </w:r>
      <w:proofErr w:type="spellEnd"/>
      <w:r w:rsidRPr="00900ECD">
        <w:rPr>
          <w:lang w:val="en-US"/>
        </w:rPr>
        <w:t xml:space="preserve"> </w:t>
      </w:r>
      <w:proofErr w:type="spellStart"/>
      <w:r w:rsidRPr="00900ECD">
        <w:rPr>
          <w:lang w:val="en-US"/>
        </w:rPr>
        <w:t>се</w:t>
      </w:r>
      <w:proofErr w:type="spellEnd"/>
      <w:r w:rsidRPr="00900ECD">
        <w:rPr>
          <w:lang w:val="en-US"/>
        </w:rPr>
        <w:t xml:space="preserve"> </w:t>
      </w:r>
      <w:proofErr w:type="spellStart"/>
      <w:r w:rsidRPr="00900ECD">
        <w:rPr>
          <w:lang w:val="en-US"/>
        </w:rPr>
        <w:t>изврши</w:t>
      </w:r>
      <w:proofErr w:type="spellEnd"/>
      <w:r w:rsidRPr="00900ECD">
        <w:rPr>
          <w:lang w:val="en-US"/>
        </w:rPr>
        <w:t xml:space="preserve"> </w:t>
      </w:r>
      <w:proofErr w:type="spellStart"/>
      <w:r w:rsidRPr="00900ECD">
        <w:rPr>
          <w:lang w:val="en-US"/>
        </w:rPr>
        <w:t>во</w:t>
      </w:r>
      <w:proofErr w:type="spellEnd"/>
      <w:r w:rsidRPr="00900ECD">
        <w:rPr>
          <w:lang w:val="en-US"/>
        </w:rPr>
        <w:t xml:space="preserve"> </w:t>
      </w:r>
      <w:proofErr w:type="spellStart"/>
      <w:r w:rsidRPr="00900ECD">
        <w:rPr>
          <w:lang w:val="en-US"/>
        </w:rPr>
        <w:t>рачно</w:t>
      </w:r>
      <w:proofErr w:type="spellEnd"/>
      <w:r w:rsidRPr="00900ECD">
        <w:rPr>
          <w:lang w:val="en-US"/>
        </w:rPr>
        <w:t xml:space="preserve"> </w:t>
      </w:r>
      <w:proofErr w:type="spellStart"/>
      <w:r w:rsidRPr="00900ECD">
        <w:rPr>
          <w:lang w:val="en-US"/>
        </w:rPr>
        <w:t>ископани</w:t>
      </w:r>
      <w:proofErr w:type="spellEnd"/>
      <w:r w:rsidRPr="00900ECD">
        <w:rPr>
          <w:lang w:val="en-US"/>
        </w:rPr>
        <w:t>/</w:t>
      </w:r>
      <w:proofErr w:type="spellStart"/>
      <w:r w:rsidRPr="00900ECD">
        <w:rPr>
          <w:lang w:val="en-US"/>
        </w:rPr>
        <w:t>подготвени</w:t>
      </w:r>
      <w:proofErr w:type="spellEnd"/>
      <w:r w:rsidRPr="00900ECD">
        <w:rPr>
          <w:lang w:val="en-US"/>
        </w:rPr>
        <w:t xml:space="preserve"> </w:t>
      </w:r>
      <w:proofErr w:type="spellStart"/>
      <w:r w:rsidRPr="00900ECD">
        <w:rPr>
          <w:lang w:val="en-US"/>
        </w:rPr>
        <w:t>дупки</w:t>
      </w:r>
      <w:proofErr w:type="spellEnd"/>
      <w:r w:rsidRPr="00900ECD">
        <w:rPr>
          <w:lang w:val="en-US"/>
        </w:rPr>
        <w:t xml:space="preserve">, </w:t>
      </w:r>
      <w:proofErr w:type="spellStart"/>
      <w:r w:rsidRPr="00900ECD">
        <w:rPr>
          <w:lang w:val="en-US"/>
        </w:rPr>
        <w:t>во</w:t>
      </w:r>
      <w:proofErr w:type="spellEnd"/>
      <w:r>
        <w:rPr>
          <w:lang w:val="mk-MK"/>
        </w:rPr>
        <w:t xml:space="preserve"> </w:t>
      </w:r>
      <w:proofErr w:type="spellStart"/>
      <w:r w:rsidRPr="00900ECD">
        <w:rPr>
          <w:lang w:val="en-US"/>
        </w:rPr>
        <w:t>редови</w:t>
      </w:r>
      <w:proofErr w:type="spellEnd"/>
      <w:r w:rsidRPr="00900ECD">
        <w:rPr>
          <w:lang w:val="en-US"/>
        </w:rPr>
        <w:t>/</w:t>
      </w:r>
      <w:proofErr w:type="spellStart"/>
      <w:r w:rsidRPr="00900ECD">
        <w:rPr>
          <w:lang w:val="en-US"/>
        </w:rPr>
        <w:t>појас</w:t>
      </w:r>
      <w:proofErr w:type="spellEnd"/>
      <w:r w:rsidRPr="00900ECD">
        <w:rPr>
          <w:lang w:val="en-US"/>
        </w:rPr>
        <w:t xml:space="preserve"> и </w:t>
      </w:r>
      <w:proofErr w:type="spellStart"/>
      <w:r w:rsidRPr="00900ECD">
        <w:rPr>
          <w:lang w:val="en-US"/>
        </w:rPr>
        <w:t>помали</w:t>
      </w:r>
      <w:proofErr w:type="spellEnd"/>
      <w:r w:rsidRPr="00900ECD">
        <w:rPr>
          <w:lang w:val="en-US"/>
        </w:rPr>
        <w:t xml:space="preserve"> </w:t>
      </w:r>
      <w:proofErr w:type="spellStart"/>
      <w:r w:rsidRPr="00900ECD">
        <w:rPr>
          <w:lang w:val="en-US"/>
        </w:rPr>
        <w:t>комплекси</w:t>
      </w:r>
      <w:proofErr w:type="spellEnd"/>
      <w:r w:rsidRPr="00900ECD">
        <w:rPr>
          <w:lang w:val="en-US"/>
        </w:rPr>
        <w:t xml:space="preserve">, </w:t>
      </w:r>
      <w:proofErr w:type="spellStart"/>
      <w:r w:rsidRPr="00900ECD">
        <w:rPr>
          <w:lang w:val="en-US"/>
        </w:rPr>
        <w:t>во</w:t>
      </w:r>
      <w:proofErr w:type="spellEnd"/>
      <w:r w:rsidRPr="00900ECD">
        <w:rPr>
          <w:lang w:val="en-US"/>
        </w:rPr>
        <w:t xml:space="preserve"> </w:t>
      </w:r>
      <w:proofErr w:type="spellStart"/>
      <w:r w:rsidRPr="00900ECD">
        <w:rPr>
          <w:lang w:val="en-US"/>
        </w:rPr>
        <w:t>зоната</w:t>
      </w:r>
      <w:proofErr w:type="spellEnd"/>
      <w:r w:rsidRPr="00900ECD">
        <w:rPr>
          <w:lang w:val="en-US"/>
        </w:rPr>
        <w:t xml:space="preserve"> </w:t>
      </w:r>
      <w:proofErr w:type="spellStart"/>
      <w:r w:rsidRPr="00900ECD">
        <w:rPr>
          <w:lang w:val="en-US"/>
        </w:rPr>
        <w:t>на</w:t>
      </w:r>
      <w:proofErr w:type="spellEnd"/>
      <w:r w:rsidRPr="00900ECD">
        <w:rPr>
          <w:lang w:val="en-US"/>
        </w:rPr>
        <w:t xml:space="preserve"> </w:t>
      </w:r>
      <w:proofErr w:type="spellStart"/>
      <w:r w:rsidRPr="00900ECD">
        <w:rPr>
          <w:lang w:val="en-US"/>
        </w:rPr>
        <w:t>зарамнети</w:t>
      </w:r>
      <w:proofErr w:type="spellEnd"/>
      <w:r w:rsidRPr="00900ECD">
        <w:rPr>
          <w:lang w:val="en-US"/>
        </w:rPr>
        <w:t xml:space="preserve"> </w:t>
      </w:r>
      <w:proofErr w:type="spellStart"/>
      <w:r w:rsidRPr="00900ECD">
        <w:rPr>
          <w:lang w:val="en-US"/>
        </w:rPr>
        <w:t>површини</w:t>
      </w:r>
      <w:proofErr w:type="spellEnd"/>
      <w:r w:rsidRPr="00900ECD">
        <w:rPr>
          <w:lang w:val="en-US"/>
        </w:rPr>
        <w:t xml:space="preserve"> и </w:t>
      </w:r>
      <w:proofErr w:type="spellStart"/>
      <w:r w:rsidRPr="00900ECD">
        <w:rPr>
          <w:lang w:val="en-US"/>
        </w:rPr>
        <w:t>поблаги</w:t>
      </w:r>
      <w:proofErr w:type="spellEnd"/>
      <w:r w:rsidRPr="00900ECD">
        <w:rPr>
          <w:lang w:val="en-US"/>
        </w:rPr>
        <w:t xml:space="preserve"> </w:t>
      </w:r>
      <w:proofErr w:type="spellStart"/>
      <w:r w:rsidRPr="00900ECD">
        <w:rPr>
          <w:lang w:val="en-US"/>
        </w:rPr>
        <w:t>депресии</w:t>
      </w:r>
      <w:proofErr w:type="spellEnd"/>
      <w:r w:rsidRPr="00900ECD">
        <w:rPr>
          <w:lang w:val="en-US"/>
        </w:rPr>
        <w:t xml:space="preserve">. </w:t>
      </w:r>
      <w:proofErr w:type="spellStart"/>
      <w:r w:rsidRPr="00900ECD">
        <w:rPr>
          <w:lang w:val="en-US"/>
        </w:rPr>
        <w:t>Растојанието</w:t>
      </w:r>
      <w:proofErr w:type="spellEnd"/>
      <w:r w:rsidRPr="00900ECD">
        <w:rPr>
          <w:lang w:val="en-US"/>
        </w:rPr>
        <w:t xml:space="preserve"> </w:t>
      </w:r>
      <w:proofErr w:type="spellStart"/>
      <w:r w:rsidRPr="00900ECD">
        <w:rPr>
          <w:lang w:val="en-US"/>
        </w:rPr>
        <w:t>ред</w:t>
      </w:r>
      <w:proofErr w:type="spellEnd"/>
      <w:r w:rsidRPr="00900ECD">
        <w:rPr>
          <w:lang w:val="en-US"/>
        </w:rPr>
        <w:t xml:space="preserve"> </w:t>
      </w:r>
      <w:proofErr w:type="spellStart"/>
      <w:r w:rsidRPr="00900ECD">
        <w:rPr>
          <w:lang w:val="en-US"/>
        </w:rPr>
        <w:t>од</w:t>
      </w:r>
      <w:proofErr w:type="spellEnd"/>
      <w:r w:rsidRPr="00900ECD">
        <w:rPr>
          <w:lang w:val="en-US"/>
        </w:rPr>
        <w:t xml:space="preserve"> </w:t>
      </w:r>
      <w:proofErr w:type="spellStart"/>
      <w:r w:rsidRPr="00900ECD">
        <w:rPr>
          <w:lang w:val="en-US"/>
        </w:rPr>
        <w:t>ред</w:t>
      </w:r>
      <w:proofErr w:type="spellEnd"/>
      <w:r>
        <w:rPr>
          <w:lang w:val="mk-MK"/>
        </w:rPr>
        <w:t xml:space="preserve"> </w:t>
      </w:r>
      <w:proofErr w:type="spellStart"/>
      <w:r w:rsidRPr="00900ECD">
        <w:rPr>
          <w:lang w:val="en-US"/>
        </w:rPr>
        <w:t>изнесува</w:t>
      </w:r>
      <w:proofErr w:type="spellEnd"/>
      <w:r w:rsidRPr="00900ECD">
        <w:rPr>
          <w:lang w:val="en-US"/>
        </w:rPr>
        <w:t xml:space="preserve"> 2.0 m, а </w:t>
      </w:r>
      <w:proofErr w:type="spellStart"/>
      <w:r w:rsidRPr="00900ECD">
        <w:rPr>
          <w:lang w:val="en-US"/>
        </w:rPr>
        <w:t>садница</w:t>
      </w:r>
      <w:proofErr w:type="spellEnd"/>
      <w:r w:rsidRPr="00900ECD">
        <w:rPr>
          <w:lang w:val="en-US"/>
        </w:rPr>
        <w:t xml:space="preserve"> </w:t>
      </w:r>
      <w:proofErr w:type="spellStart"/>
      <w:r w:rsidRPr="00900ECD">
        <w:rPr>
          <w:lang w:val="en-US"/>
        </w:rPr>
        <w:t>од</w:t>
      </w:r>
      <w:proofErr w:type="spellEnd"/>
      <w:r w:rsidRPr="00900ECD">
        <w:rPr>
          <w:lang w:val="en-US"/>
        </w:rPr>
        <w:t xml:space="preserve"> </w:t>
      </w:r>
      <w:proofErr w:type="spellStart"/>
      <w:r w:rsidRPr="00900ECD">
        <w:rPr>
          <w:lang w:val="en-US"/>
        </w:rPr>
        <w:t>садница</w:t>
      </w:r>
      <w:proofErr w:type="spellEnd"/>
      <w:r w:rsidRPr="00900ECD">
        <w:rPr>
          <w:lang w:val="en-US"/>
        </w:rPr>
        <w:t xml:space="preserve"> </w:t>
      </w:r>
      <w:proofErr w:type="spellStart"/>
      <w:r w:rsidRPr="00900ECD">
        <w:rPr>
          <w:lang w:val="en-US"/>
        </w:rPr>
        <w:t>во</w:t>
      </w:r>
      <w:proofErr w:type="spellEnd"/>
      <w:r w:rsidRPr="00900ECD">
        <w:rPr>
          <w:lang w:val="en-US"/>
        </w:rPr>
        <w:t xml:space="preserve"> </w:t>
      </w:r>
      <w:proofErr w:type="spellStart"/>
      <w:r w:rsidRPr="00900ECD">
        <w:rPr>
          <w:lang w:val="en-US"/>
        </w:rPr>
        <w:t>редотистотака</w:t>
      </w:r>
      <w:proofErr w:type="spellEnd"/>
      <w:r w:rsidRPr="00900ECD">
        <w:rPr>
          <w:lang w:val="en-US"/>
        </w:rPr>
        <w:t xml:space="preserve"> 2,0 m, </w:t>
      </w:r>
      <w:proofErr w:type="spellStart"/>
      <w:r w:rsidRPr="00900ECD">
        <w:rPr>
          <w:lang w:val="en-US"/>
        </w:rPr>
        <w:t>со</w:t>
      </w:r>
      <w:proofErr w:type="spellEnd"/>
      <w:r w:rsidRPr="00900ECD">
        <w:rPr>
          <w:lang w:val="en-US"/>
        </w:rPr>
        <w:t xml:space="preserve"> </w:t>
      </w:r>
      <w:proofErr w:type="spellStart"/>
      <w:r w:rsidRPr="00900ECD">
        <w:rPr>
          <w:lang w:val="en-US"/>
        </w:rPr>
        <w:t>што</w:t>
      </w:r>
      <w:proofErr w:type="spellEnd"/>
      <w:r w:rsidRPr="00900ECD">
        <w:rPr>
          <w:lang w:val="en-US"/>
        </w:rPr>
        <w:t xml:space="preserve"> </w:t>
      </w:r>
      <w:proofErr w:type="spellStart"/>
      <w:r w:rsidRPr="00900ECD">
        <w:rPr>
          <w:lang w:val="en-US"/>
        </w:rPr>
        <w:t>се</w:t>
      </w:r>
      <w:proofErr w:type="spellEnd"/>
      <w:r w:rsidRPr="00900ECD">
        <w:rPr>
          <w:lang w:val="en-US"/>
        </w:rPr>
        <w:t xml:space="preserve"> </w:t>
      </w:r>
      <w:proofErr w:type="spellStart"/>
      <w:r w:rsidRPr="00900ECD">
        <w:rPr>
          <w:lang w:val="en-US"/>
        </w:rPr>
        <w:t>постигнува</w:t>
      </w:r>
      <w:proofErr w:type="spellEnd"/>
      <w:r w:rsidRPr="00900ECD">
        <w:rPr>
          <w:lang w:val="en-US"/>
        </w:rPr>
        <w:t xml:space="preserve"> </w:t>
      </w:r>
      <w:proofErr w:type="spellStart"/>
      <w:r w:rsidRPr="00900ECD">
        <w:rPr>
          <w:lang w:val="en-US"/>
        </w:rPr>
        <w:t>густина</w:t>
      </w:r>
      <w:proofErr w:type="spellEnd"/>
      <w:r w:rsidRPr="00900ECD">
        <w:rPr>
          <w:lang w:val="en-US"/>
        </w:rPr>
        <w:t xml:space="preserve"> </w:t>
      </w:r>
      <w:proofErr w:type="spellStart"/>
      <w:r w:rsidRPr="00900ECD">
        <w:rPr>
          <w:lang w:val="en-US"/>
        </w:rPr>
        <w:t>на</w:t>
      </w:r>
      <w:proofErr w:type="spellEnd"/>
      <w:r w:rsidRPr="00900ECD">
        <w:rPr>
          <w:lang w:val="en-US"/>
        </w:rPr>
        <w:t xml:space="preserve"> </w:t>
      </w:r>
      <w:proofErr w:type="spellStart"/>
      <w:r w:rsidRPr="00900ECD">
        <w:rPr>
          <w:lang w:val="en-US"/>
        </w:rPr>
        <w:t>садење</w:t>
      </w:r>
      <w:proofErr w:type="spellEnd"/>
      <w:r w:rsidRPr="00900ECD">
        <w:rPr>
          <w:lang w:val="en-US"/>
        </w:rPr>
        <w:t xml:space="preserve"> </w:t>
      </w:r>
      <w:proofErr w:type="spellStart"/>
      <w:r w:rsidRPr="00900ECD">
        <w:rPr>
          <w:lang w:val="en-US"/>
        </w:rPr>
        <w:t>од</w:t>
      </w:r>
      <w:proofErr w:type="spellEnd"/>
      <w:r w:rsidRPr="00900ECD">
        <w:rPr>
          <w:lang w:val="en-US"/>
        </w:rPr>
        <w:t xml:space="preserve"> 2 500</w:t>
      </w:r>
      <w:r>
        <w:rPr>
          <w:lang w:val="mk-MK"/>
        </w:rPr>
        <w:t xml:space="preserve"> </w:t>
      </w:r>
      <w:proofErr w:type="spellStart"/>
      <w:r w:rsidRPr="00900ECD">
        <w:rPr>
          <w:lang w:val="en-US"/>
        </w:rPr>
        <w:t>садници</w:t>
      </w:r>
      <w:proofErr w:type="spellEnd"/>
      <w:r w:rsidRPr="00900ECD">
        <w:rPr>
          <w:lang w:val="en-US"/>
        </w:rPr>
        <w:t xml:space="preserve"> </w:t>
      </w:r>
      <w:proofErr w:type="spellStart"/>
      <w:r w:rsidRPr="00900ECD">
        <w:rPr>
          <w:lang w:val="en-US"/>
        </w:rPr>
        <w:t>на</w:t>
      </w:r>
      <w:proofErr w:type="spellEnd"/>
      <w:r w:rsidRPr="00900ECD">
        <w:rPr>
          <w:lang w:val="en-US"/>
        </w:rPr>
        <w:t xml:space="preserve"> </w:t>
      </w:r>
      <w:proofErr w:type="spellStart"/>
      <w:r w:rsidRPr="00900ECD">
        <w:rPr>
          <w:lang w:val="en-US"/>
        </w:rPr>
        <w:t>еден</w:t>
      </w:r>
      <w:proofErr w:type="spellEnd"/>
      <w:r w:rsidRPr="00900ECD">
        <w:rPr>
          <w:lang w:val="en-US"/>
        </w:rPr>
        <w:t xml:space="preserve"> </w:t>
      </w:r>
      <w:proofErr w:type="spellStart"/>
      <w:r w:rsidRPr="00900ECD">
        <w:rPr>
          <w:lang w:val="en-US"/>
        </w:rPr>
        <w:t>хехтар</w:t>
      </w:r>
      <w:proofErr w:type="spellEnd"/>
      <w:r w:rsidRPr="00900ECD">
        <w:rPr>
          <w:lang w:val="en-US"/>
        </w:rPr>
        <w:t>.</w:t>
      </w:r>
      <w:r>
        <w:rPr>
          <w:lang w:val="mk-MK"/>
        </w:rPr>
        <w:t xml:space="preserve"> </w:t>
      </w:r>
      <w:proofErr w:type="spellStart"/>
      <w:r w:rsidRPr="00900ECD">
        <w:rPr>
          <w:lang w:val="en-US"/>
        </w:rPr>
        <w:t>Пошумувањето</w:t>
      </w:r>
      <w:proofErr w:type="spellEnd"/>
      <w:r w:rsidRPr="00900ECD">
        <w:rPr>
          <w:lang w:val="en-US"/>
        </w:rPr>
        <w:t xml:space="preserve"> </w:t>
      </w:r>
      <w:proofErr w:type="spellStart"/>
      <w:r w:rsidRPr="00900ECD">
        <w:rPr>
          <w:lang w:val="en-US"/>
        </w:rPr>
        <w:t>со</w:t>
      </w:r>
      <w:proofErr w:type="spellEnd"/>
      <w:r w:rsidRPr="00900ECD">
        <w:rPr>
          <w:lang w:val="en-US"/>
        </w:rPr>
        <w:t xml:space="preserve"> </w:t>
      </w:r>
      <w:proofErr w:type="spellStart"/>
      <w:r w:rsidRPr="00900ECD">
        <w:rPr>
          <w:lang w:val="en-US"/>
        </w:rPr>
        <w:t>евла</w:t>
      </w:r>
      <w:proofErr w:type="spellEnd"/>
      <w:r w:rsidRPr="00900ECD">
        <w:rPr>
          <w:lang w:val="en-US"/>
        </w:rPr>
        <w:t xml:space="preserve"> (Alnus </w:t>
      </w:r>
      <w:proofErr w:type="spellStart"/>
      <w:r w:rsidRPr="00900ECD">
        <w:rPr>
          <w:lang w:val="en-US"/>
        </w:rPr>
        <w:t>glutinosa</w:t>
      </w:r>
      <w:proofErr w:type="spellEnd"/>
      <w:r w:rsidRPr="00900ECD">
        <w:rPr>
          <w:lang w:val="en-US"/>
        </w:rPr>
        <w:t xml:space="preserve">), </w:t>
      </w:r>
      <w:proofErr w:type="spellStart"/>
      <w:r w:rsidRPr="00900ECD">
        <w:rPr>
          <w:lang w:val="en-US"/>
        </w:rPr>
        <w:t>бела</w:t>
      </w:r>
      <w:proofErr w:type="spellEnd"/>
      <w:r w:rsidRPr="00900ECD">
        <w:rPr>
          <w:lang w:val="en-US"/>
        </w:rPr>
        <w:t xml:space="preserve"> </w:t>
      </w:r>
      <w:proofErr w:type="spellStart"/>
      <w:r w:rsidRPr="00900ECD">
        <w:rPr>
          <w:lang w:val="en-US"/>
        </w:rPr>
        <w:t>врба</w:t>
      </w:r>
      <w:proofErr w:type="spellEnd"/>
      <w:r w:rsidRPr="00900ECD">
        <w:rPr>
          <w:lang w:val="en-US"/>
        </w:rPr>
        <w:t xml:space="preserve"> (Salix alba), </w:t>
      </w:r>
      <w:proofErr w:type="spellStart"/>
      <w:r w:rsidRPr="00900ECD">
        <w:rPr>
          <w:lang w:val="en-US"/>
        </w:rPr>
        <w:t>горска</w:t>
      </w:r>
      <w:proofErr w:type="spellEnd"/>
      <w:r w:rsidRPr="00900ECD">
        <w:rPr>
          <w:lang w:val="en-US"/>
        </w:rPr>
        <w:t xml:space="preserve"> </w:t>
      </w:r>
      <w:proofErr w:type="spellStart"/>
      <w:r w:rsidRPr="00900ECD">
        <w:rPr>
          <w:lang w:val="en-US"/>
        </w:rPr>
        <w:t>ива</w:t>
      </w:r>
      <w:proofErr w:type="spellEnd"/>
      <w:r w:rsidRPr="00900ECD">
        <w:rPr>
          <w:lang w:val="en-US"/>
        </w:rPr>
        <w:t>/</w:t>
      </w:r>
      <w:proofErr w:type="spellStart"/>
      <w:r w:rsidRPr="00900ECD">
        <w:rPr>
          <w:lang w:val="en-US"/>
        </w:rPr>
        <w:t>дива</w:t>
      </w:r>
      <w:proofErr w:type="spellEnd"/>
      <w:r w:rsidRPr="00900ECD">
        <w:rPr>
          <w:lang w:val="en-US"/>
        </w:rPr>
        <w:t xml:space="preserve"> </w:t>
      </w:r>
      <w:proofErr w:type="spellStart"/>
      <w:r w:rsidRPr="00900ECD">
        <w:rPr>
          <w:lang w:val="en-US"/>
        </w:rPr>
        <w:t>врба</w:t>
      </w:r>
      <w:proofErr w:type="spellEnd"/>
      <w:r w:rsidRPr="00900ECD">
        <w:rPr>
          <w:lang w:val="en-US"/>
        </w:rPr>
        <w:t xml:space="preserve"> (Salix </w:t>
      </w:r>
      <w:proofErr w:type="spellStart"/>
      <w:r w:rsidRPr="00900ECD">
        <w:rPr>
          <w:lang w:val="en-US"/>
        </w:rPr>
        <w:t>caprea</w:t>
      </w:r>
      <w:proofErr w:type="spellEnd"/>
      <w:r w:rsidRPr="00900ECD">
        <w:rPr>
          <w:lang w:val="en-US"/>
        </w:rPr>
        <w:t xml:space="preserve">) и </w:t>
      </w:r>
      <w:proofErr w:type="spellStart"/>
      <w:r w:rsidRPr="00900ECD">
        <w:rPr>
          <w:lang w:val="en-US"/>
        </w:rPr>
        <w:t>бела</w:t>
      </w:r>
      <w:proofErr w:type="spellEnd"/>
      <w:r w:rsidRPr="00900ECD">
        <w:rPr>
          <w:lang w:val="en-US"/>
        </w:rPr>
        <w:t xml:space="preserve"> </w:t>
      </w:r>
      <w:proofErr w:type="spellStart"/>
      <w:r w:rsidRPr="00900ECD">
        <w:rPr>
          <w:lang w:val="en-US"/>
        </w:rPr>
        <w:t>топола</w:t>
      </w:r>
      <w:proofErr w:type="spellEnd"/>
      <w:r>
        <w:rPr>
          <w:lang w:val="mk-MK"/>
        </w:rPr>
        <w:t xml:space="preserve"> </w:t>
      </w:r>
      <w:r w:rsidRPr="00900ECD">
        <w:rPr>
          <w:lang w:val="en-US"/>
        </w:rPr>
        <w:t xml:space="preserve">(Populus alba) </w:t>
      </w:r>
      <w:proofErr w:type="spellStart"/>
      <w:r w:rsidRPr="00900ECD">
        <w:rPr>
          <w:lang w:val="en-US"/>
        </w:rPr>
        <w:lastRenderedPageBreak/>
        <w:t>ќе</w:t>
      </w:r>
      <w:proofErr w:type="spellEnd"/>
      <w:r w:rsidRPr="00900ECD">
        <w:rPr>
          <w:lang w:val="en-US"/>
        </w:rPr>
        <w:t xml:space="preserve"> </w:t>
      </w:r>
      <w:proofErr w:type="spellStart"/>
      <w:r w:rsidRPr="00900ECD">
        <w:rPr>
          <w:lang w:val="en-US"/>
        </w:rPr>
        <w:t>се</w:t>
      </w:r>
      <w:proofErr w:type="spellEnd"/>
      <w:r w:rsidRPr="00900ECD">
        <w:rPr>
          <w:lang w:val="en-US"/>
        </w:rPr>
        <w:t xml:space="preserve"> </w:t>
      </w:r>
      <w:proofErr w:type="spellStart"/>
      <w:r w:rsidRPr="00900ECD">
        <w:rPr>
          <w:lang w:val="en-US"/>
        </w:rPr>
        <w:t>изврши</w:t>
      </w:r>
      <w:proofErr w:type="spellEnd"/>
      <w:r w:rsidRPr="00900ECD">
        <w:rPr>
          <w:lang w:val="en-US"/>
        </w:rPr>
        <w:t xml:space="preserve"> </w:t>
      </w:r>
      <w:proofErr w:type="spellStart"/>
      <w:r w:rsidRPr="00900ECD">
        <w:rPr>
          <w:lang w:val="en-US"/>
        </w:rPr>
        <w:t>на</w:t>
      </w:r>
      <w:proofErr w:type="spellEnd"/>
      <w:r w:rsidRPr="00900ECD">
        <w:rPr>
          <w:lang w:val="en-US"/>
        </w:rPr>
        <w:t xml:space="preserve"> </w:t>
      </w:r>
      <w:proofErr w:type="spellStart"/>
      <w:r w:rsidRPr="00900ECD">
        <w:rPr>
          <w:lang w:val="en-US"/>
        </w:rPr>
        <w:t>непосредните</w:t>
      </w:r>
      <w:proofErr w:type="spellEnd"/>
      <w:r w:rsidRPr="00900ECD">
        <w:rPr>
          <w:lang w:val="en-US"/>
        </w:rPr>
        <w:t xml:space="preserve"> </w:t>
      </w:r>
      <w:proofErr w:type="spellStart"/>
      <w:r w:rsidRPr="00900ECD">
        <w:rPr>
          <w:lang w:val="en-US"/>
        </w:rPr>
        <w:t>брегови</w:t>
      </w:r>
      <w:proofErr w:type="spellEnd"/>
      <w:r w:rsidRPr="00900ECD">
        <w:rPr>
          <w:lang w:val="en-US"/>
        </w:rPr>
        <w:t xml:space="preserve"> </w:t>
      </w:r>
      <w:proofErr w:type="spellStart"/>
      <w:r w:rsidRPr="00900ECD">
        <w:rPr>
          <w:lang w:val="en-US"/>
        </w:rPr>
        <w:t>на</w:t>
      </w:r>
      <w:proofErr w:type="spellEnd"/>
      <w:r w:rsidRPr="00900ECD">
        <w:rPr>
          <w:lang w:val="en-US"/>
        </w:rPr>
        <w:t xml:space="preserve"> </w:t>
      </w:r>
      <w:proofErr w:type="spellStart"/>
      <w:r w:rsidRPr="00900ECD">
        <w:rPr>
          <w:lang w:val="en-US"/>
        </w:rPr>
        <w:t>долот</w:t>
      </w:r>
      <w:proofErr w:type="spellEnd"/>
      <w:r w:rsidRPr="00900ECD">
        <w:rPr>
          <w:lang w:val="en-US"/>
        </w:rPr>
        <w:t xml:space="preserve">, </w:t>
      </w:r>
      <w:proofErr w:type="spellStart"/>
      <w:r w:rsidRPr="00900ECD">
        <w:rPr>
          <w:lang w:val="en-US"/>
        </w:rPr>
        <w:t>каде</w:t>
      </w:r>
      <w:proofErr w:type="spellEnd"/>
      <w:r w:rsidRPr="00900ECD">
        <w:rPr>
          <w:lang w:val="en-US"/>
        </w:rPr>
        <w:t xml:space="preserve"> и </w:t>
      </w:r>
      <w:proofErr w:type="spellStart"/>
      <w:r w:rsidRPr="00900ECD">
        <w:rPr>
          <w:lang w:val="en-US"/>
        </w:rPr>
        <w:t>постои</w:t>
      </w:r>
      <w:proofErr w:type="spellEnd"/>
      <w:r w:rsidRPr="00900ECD">
        <w:rPr>
          <w:lang w:val="en-US"/>
        </w:rPr>
        <w:t xml:space="preserve"> </w:t>
      </w:r>
      <w:proofErr w:type="spellStart"/>
      <w:r w:rsidRPr="00900ECD">
        <w:rPr>
          <w:lang w:val="en-US"/>
        </w:rPr>
        <w:t>природна</w:t>
      </w:r>
      <w:proofErr w:type="spellEnd"/>
      <w:r w:rsidRPr="00900ECD">
        <w:rPr>
          <w:lang w:val="en-US"/>
        </w:rPr>
        <w:t xml:space="preserve"> </w:t>
      </w:r>
      <w:proofErr w:type="spellStart"/>
      <w:r w:rsidRPr="00900ECD">
        <w:rPr>
          <w:lang w:val="en-US"/>
        </w:rPr>
        <w:t>вегетација</w:t>
      </w:r>
      <w:proofErr w:type="spellEnd"/>
      <w:r w:rsidRPr="00900ECD">
        <w:rPr>
          <w:lang w:val="en-US"/>
        </w:rPr>
        <w:t xml:space="preserve">. </w:t>
      </w:r>
      <w:proofErr w:type="spellStart"/>
      <w:r w:rsidRPr="00900ECD">
        <w:rPr>
          <w:lang w:val="en-US"/>
        </w:rPr>
        <w:t>Всушност</w:t>
      </w:r>
      <w:proofErr w:type="spellEnd"/>
      <w:r w:rsidRPr="00900ECD">
        <w:rPr>
          <w:lang w:val="en-US"/>
        </w:rPr>
        <w:t xml:space="preserve">, </w:t>
      </w:r>
      <w:proofErr w:type="spellStart"/>
      <w:r w:rsidRPr="00900ECD">
        <w:rPr>
          <w:lang w:val="en-US"/>
        </w:rPr>
        <w:t>ќе</w:t>
      </w:r>
      <w:proofErr w:type="spellEnd"/>
      <w:r>
        <w:rPr>
          <w:lang w:val="mk-MK"/>
        </w:rPr>
        <w:t xml:space="preserve"> </w:t>
      </w:r>
      <w:proofErr w:type="spellStart"/>
      <w:r w:rsidRPr="00900ECD">
        <w:rPr>
          <w:lang w:val="en-US"/>
        </w:rPr>
        <w:t>се</w:t>
      </w:r>
      <w:proofErr w:type="spellEnd"/>
      <w:r w:rsidRPr="00900ECD">
        <w:rPr>
          <w:lang w:val="en-US"/>
        </w:rPr>
        <w:t xml:space="preserve"> </w:t>
      </w:r>
      <w:proofErr w:type="spellStart"/>
      <w:r w:rsidRPr="00900ECD">
        <w:rPr>
          <w:lang w:val="en-US"/>
        </w:rPr>
        <w:t>изврши</w:t>
      </w:r>
      <w:proofErr w:type="spellEnd"/>
      <w:r w:rsidRPr="00900ECD">
        <w:rPr>
          <w:lang w:val="en-US"/>
        </w:rPr>
        <w:t xml:space="preserve"> </w:t>
      </w:r>
      <w:proofErr w:type="spellStart"/>
      <w:r w:rsidRPr="00900ECD">
        <w:rPr>
          <w:lang w:val="en-US"/>
        </w:rPr>
        <w:t>пополнување</w:t>
      </w:r>
      <w:proofErr w:type="spellEnd"/>
      <w:r w:rsidRPr="00900ECD">
        <w:rPr>
          <w:lang w:val="en-US"/>
        </w:rPr>
        <w:t xml:space="preserve"> </w:t>
      </w:r>
      <w:proofErr w:type="spellStart"/>
      <w:r w:rsidRPr="00900ECD">
        <w:rPr>
          <w:lang w:val="en-US"/>
        </w:rPr>
        <w:t>на</w:t>
      </w:r>
      <w:proofErr w:type="spellEnd"/>
      <w:r w:rsidRPr="00900ECD">
        <w:rPr>
          <w:lang w:val="en-US"/>
        </w:rPr>
        <w:t xml:space="preserve"> </w:t>
      </w:r>
      <w:proofErr w:type="spellStart"/>
      <w:r w:rsidRPr="00900ECD">
        <w:rPr>
          <w:lang w:val="en-US"/>
        </w:rPr>
        <w:t>празните</w:t>
      </w:r>
      <w:proofErr w:type="spellEnd"/>
      <w:r w:rsidRPr="00900ECD">
        <w:rPr>
          <w:lang w:val="en-US"/>
        </w:rPr>
        <w:t xml:space="preserve"> </w:t>
      </w:r>
      <w:proofErr w:type="spellStart"/>
      <w:r w:rsidRPr="00900ECD">
        <w:rPr>
          <w:lang w:val="en-US"/>
        </w:rPr>
        <w:t>простори</w:t>
      </w:r>
      <w:proofErr w:type="spellEnd"/>
      <w:r w:rsidRPr="00900ECD">
        <w:rPr>
          <w:lang w:val="en-US"/>
        </w:rPr>
        <w:t xml:space="preserve"> </w:t>
      </w:r>
      <w:proofErr w:type="spellStart"/>
      <w:r w:rsidRPr="00900ECD">
        <w:rPr>
          <w:lang w:val="en-US"/>
        </w:rPr>
        <w:t>со</w:t>
      </w:r>
      <w:proofErr w:type="spellEnd"/>
      <w:r w:rsidRPr="00900ECD">
        <w:rPr>
          <w:lang w:val="en-US"/>
        </w:rPr>
        <w:t xml:space="preserve"> </w:t>
      </w:r>
      <w:proofErr w:type="spellStart"/>
      <w:r w:rsidRPr="00900ECD">
        <w:rPr>
          <w:lang w:val="en-US"/>
        </w:rPr>
        <w:t>исти</w:t>
      </w:r>
      <w:proofErr w:type="spellEnd"/>
      <w:r w:rsidRPr="00900ECD">
        <w:rPr>
          <w:lang w:val="en-US"/>
        </w:rPr>
        <w:t xml:space="preserve"> </w:t>
      </w:r>
      <w:proofErr w:type="spellStart"/>
      <w:r w:rsidRPr="00900ECD">
        <w:rPr>
          <w:lang w:val="en-US"/>
        </w:rPr>
        <w:t>видови</w:t>
      </w:r>
      <w:proofErr w:type="spellEnd"/>
      <w:r w:rsidRPr="00900ECD">
        <w:rPr>
          <w:lang w:val="en-US"/>
        </w:rPr>
        <w:t xml:space="preserve"> </w:t>
      </w:r>
      <w:proofErr w:type="spellStart"/>
      <w:r w:rsidRPr="00900ECD">
        <w:rPr>
          <w:lang w:val="en-US"/>
        </w:rPr>
        <w:t>кои</w:t>
      </w:r>
      <w:proofErr w:type="spellEnd"/>
      <w:r w:rsidRPr="00900ECD">
        <w:rPr>
          <w:lang w:val="en-US"/>
        </w:rPr>
        <w:t xml:space="preserve"> </w:t>
      </w:r>
      <w:proofErr w:type="spellStart"/>
      <w:r w:rsidRPr="00900ECD">
        <w:rPr>
          <w:lang w:val="en-US"/>
        </w:rPr>
        <w:t>се</w:t>
      </w:r>
      <w:proofErr w:type="spellEnd"/>
      <w:r w:rsidRPr="00900ECD">
        <w:rPr>
          <w:lang w:val="en-US"/>
        </w:rPr>
        <w:t xml:space="preserve"> </w:t>
      </w:r>
      <w:proofErr w:type="spellStart"/>
      <w:r w:rsidRPr="00900ECD">
        <w:rPr>
          <w:lang w:val="en-US"/>
        </w:rPr>
        <w:t>присутни</w:t>
      </w:r>
      <w:proofErr w:type="spellEnd"/>
      <w:r w:rsidRPr="00900ECD">
        <w:rPr>
          <w:lang w:val="en-US"/>
        </w:rPr>
        <w:t xml:space="preserve"> </w:t>
      </w:r>
      <w:proofErr w:type="spellStart"/>
      <w:r w:rsidRPr="00900ECD">
        <w:rPr>
          <w:lang w:val="en-US"/>
        </w:rPr>
        <w:t>на</w:t>
      </w:r>
      <w:proofErr w:type="spellEnd"/>
      <w:r w:rsidRPr="00900ECD">
        <w:rPr>
          <w:lang w:val="en-US"/>
        </w:rPr>
        <w:t xml:space="preserve"> </w:t>
      </w:r>
      <w:proofErr w:type="spellStart"/>
      <w:r w:rsidRPr="00900ECD">
        <w:rPr>
          <w:lang w:val="en-US"/>
        </w:rPr>
        <w:t>соодветните</w:t>
      </w:r>
      <w:proofErr w:type="spellEnd"/>
      <w:r>
        <w:rPr>
          <w:lang w:val="mk-MK"/>
        </w:rPr>
        <w:t xml:space="preserve"> </w:t>
      </w:r>
      <w:proofErr w:type="spellStart"/>
      <w:r w:rsidRPr="00900ECD">
        <w:rPr>
          <w:lang w:val="en-US"/>
        </w:rPr>
        <w:t>локации</w:t>
      </w:r>
      <w:proofErr w:type="spellEnd"/>
      <w:r w:rsidRPr="00900ECD">
        <w:rPr>
          <w:lang w:val="en-US"/>
        </w:rPr>
        <w:t>/</w:t>
      </w:r>
      <w:proofErr w:type="spellStart"/>
      <w:r w:rsidRPr="00900ECD">
        <w:rPr>
          <w:lang w:val="en-US"/>
        </w:rPr>
        <w:t>месторастења</w:t>
      </w:r>
      <w:proofErr w:type="spellEnd"/>
      <w:r w:rsidRPr="00900ECD">
        <w:rPr>
          <w:lang w:val="en-US"/>
        </w:rPr>
        <w:t xml:space="preserve">. </w:t>
      </w:r>
      <w:proofErr w:type="spellStart"/>
      <w:r w:rsidRPr="00900ECD">
        <w:rPr>
          <w:lang w:val="en-US"/>
        </w:rPr>
        <w:t>Пошумувањето</w:t>
      </w:r>
      <w:proofErr w:type="spellEnd"/>
      <w:r w:rsidRPr="00900ECD">
        <w:rPr>
          <w:lang w:val="en-US"/>
        </w:rPr>
        <w:t xml:space="preserve"> </w:t>
      </w:r>
      <w:proofErr w:type="spellStart"/>
      <w:r w:rsidRPr="00900ECD">
        <w:rPr>
          <w:lang w:val="en-US"/>
        </w:rPr>
        <w:t>ќе</w:t>
      </w:r>
      <w:proofErr w:type="spellEnd"/>
      <w:r w:rsidRPr="00900ECD">
        <w:rPr>
          <w:lang w:val="en-US"/>
        </w:rPr>
        <w:t xml:space="preserve"> </w:t>
      </w:r>
      <w:proofErr w:type="spellStart"/>
      <w:r w:rsidRPr="00900ECD">
        <w:rPr>
          <w:lang w:val="en-US"/>
        </w:rPr>
        <w:t>се</w:t>
      </w:r>
      <w:proofErr w:type="spellEnd"/>
      <w:r w:rsidRPr="00900ECD">
        <w:rPr>
          <w:lang w:val="en-US"/>
        </w:rPr>
        <w:t xml:space="preserve"> </w:t>
      </w:r>
      <w:proofErr w:type="spellStart"/>
      <w:r w:rsidRPr="00900ECD">
        <w:rPr>
          <w:lang w:val="en-US"/>
        </w:rPr>
        <w:t>изврши</w:t>
      </w:r>
      <w:proofErr w:type="spellEnd"/>
      <w:r w:rsidRPr="00900ECD">
        <w:rPr>
          <w:lang w:val="en-US"/>
        </w:rPr>
        <w:t xml:space="preserve"> </w:t>
      </w:r>
      <w:proofErr w:type="spellStart"/>
      <w:r w:rsidRPr="00900ECD">
        <w:rPr>
          <w:lang w:val="en-US"/>
        </w:rPr>
        <w:t>во</w:t>
      </w:r>
      <w:proofErr w:type="spellEnd"/>
      <w:r w:rsidRPr="00900ECD">
        <w:rPr>
          <w:lang w:val="en-US"/>
        </w:rPr>
        <w:t xml:space="preserve"> </w:t>
      </w:r>
      <w:proofErr w:type="spellStart"/>
      <w:r w:rsidRPr="00900ECD">
        <w:rPr>
          <w:lang w:val="en-US"/>
        </w:rPr>
        <w:t>рачно</w:t>
      </w:r>
      <w:proofErr w:type="spellEnd"/>
      <w:r w:rsidRPr="00900ECD">
        <w:rPr>
          <w:lang w:val="en-US"/>
        </w:rPr>
        <w:t xml:space="preserve"> </w:t>
      </w:r>
      <w:proofErr w:type="spellStart"/>
      <w:r w:rsidRPr="00900ECD">
        <w:rPr>
          <w:lang w:val="en-US"/>
        </w:rPr>
        <w:t>ископани</w:t>
      </w:r>
      <w:proofErr w:type="spellEnd"/>
      <w:r w:rsidRPr="00900ECD">
        <w:rPr>
          <w:lang w:val="en-US"/>
        </w:rPr>
        <w:t>/</w:t>
      </w:r>
      <w:proofErr w:type="spellStart"/>
      <w:r w:rsidRPr="00900ECD">
        <w:rPr>
          <w:lang w:val="en-US"/>
        </w:rPr>
        <w:t>подготвен</w:t>
      </w:r>
      <w:proofErr w:type="spellEnd"/>
      <w:r w:rsidRPr="00900ECD">
        <w:rPr>
          <w:lang w:val="en-US"/>
        </w:rPr>
        <w:t xml:space="preserve"> </w:t>
      </w:r>
      <w:proofErr w:type="spellStart"/>
      <w:r w:rsidRPr="00900ECD">
        <w:rPr>
          <w:lang w:val="en-US"/>
        </w:rPr>
        <w:t>дупки</w:t>
      </w:r>
      <w:proofErr w:type="spellEnd"/>
      <w:r w:rsidRPr="00900ECD">
        <w:rPr>
          <w:lang w:val="en-US"/>
        </w:rPr>
        <w:t xml:space="preserve">, </w:t>
      </w:r>
      <w:proofErr w:type="spellStart"/>
      <w:r w:rsidRPr="00900ECD">
        <w:rPr>
          <w:lang w:val="en-US"/>
        </w:rPr>
        <w:t>во</w:t>
      </w:r>
      <w:proofErr w:type="spellEnd"/>
      <w:r w:rsidRPr="00900ECD">
        <w:rPr>
          <w:lang w:val="en-US"/>
        </w:rPr>
        <w:t xml:space="preserve"> </w:t>
      </w:r>
      <w:proofErr w:type="spellStart"/>
      <w:r w:rsidRPr="00900ECD">
        <w:rPr>
          <w:lang w:val="en-US"/>
        </w:rPr>
        <w:t>два</w:t>
      </w:r>
      <w:proofErr w:type="spellEnd"/>
      <w:r w:rsidRPr="00900ECD">
        <w:rPr>
          <w:lang w:val="en-US"/>
        </w:rPr>
        <w:t xml:space="preserve"> </w:t>
      </w:r>
      <w:proofErr w:type="spellStart"/>
      <w:r w:rsidRPr="00900ECD">
        <w:rPr>
          <w:lang w:val="en-US"/>
        </w:rPr>
        <w:t>реда</w:t>
      </w:r>
      <w:proofErr w:type="spellEnd"/>
      <w:r w:rsidRPr="00900ECD">
        <w:rPr>
          <w:lang w:val="en-US"/>
        </w:rPr>
        <w:t>.</w:t>
      </w:r>
      <w:r>
        <w:rPr>
          <w:lang w:val="mk-MK"/>
        </w:rPr>
        <w:t xml:space="preserve"> </w:t>
      </w:r>
      <w:proofErr w:type="spellStart"/>
      <w:r w:rsidRPr="00900ECD">
        <w:rPr>
          <w:lang w:val="en-US"/>
        </w:rPr>
        <w:t>Првите</w:t>
      </w:r>
      <w:proofErr w:type="spellEnd"/>
      <w:r>
        <w:rPr>
          <w:lang w:val="mk-MK"/>
        </w:rPr>
        <w:t xml:space="preserve"> </w:t>
      </w:r>
      <w:proofErr w:type="spellStart"/>
      <w:r w:rsidRPr="00900ECD">
        <w:rPr>
          <w:lang w:val="en-US"/>
        </w:rPr>
        <w:t>редови</w:t>
      </w:r>
      <w:proofErr w:type="spellEnd"/>
      <w:r w:rsidRPr="00900ECD">
        <w:rPr>
          <w:lang w:val="en-US"/>
        </w:rPr>
        <w:t xml:space="preserve"> (</w:t>
      </w:r>
      <w:proofErr w:type="spellStart"/>
      <w:r w:rsidRPr="00900ECD">
        <w:rPr>
          <w:lang w:val="en-US"/>
        </w:rPr>
        <w:t>лев</w:t>
      </w:r>
      <w:proofErr w:type="spellEnd"/>
      <w:r w:rsidRPr="00900ECD">
        <w:rPr>
          <w:lang w:val="en-US"/>
        </w:rPr>
        <w:t xml:space="preserve"> и </w:t>
      </w:r>
      <w:proofErr w:type="spellStart"/>
      <w:r w:rsidRPr="00900ECD">
        <w:rPr>
          <w:lang w:val="en-US"/>
        </w:rPr>
        <w:t>десен</w:t>
      </w:r>
      <w:proofErr w:type="spellEnd"/>
      <w:r w:rsidRPr="00900ECD">
        <w:rPr>
          <w:lang w:val="en-US"/>
        </w:rPr>
        <w:t xml:space="preserve"> </w:t>
      </w:r>
      <w:proofErr w:type="spellStart"/>
      <w:r w:rsidRPr="00900ECD">
        <w:rPr>
          <w:lang w:val="en-US"/>
        </w:rPr>
        <w:t>брег</w:t>
      </w:r>
      <w:proofErr w:type="spellEnd"/>
      <w:r w:rsidRPr="00900ECD">
        <w:rPr>
          <w:lang w:val="en-US"/>
        </w:rPr>
        <w:t xml:space="preserve">) </w:t>
      </w:r>
      <w:proofErr w:type="spellStart"/>
      <w:r w:rsidRPr="00900ECD">
        <w:rPr>
          <w:lang w:val="en-US"/>
        </w:rPr>
        <w:t>се</w:t>
      </w:r>
      <w:proofErr w:type="spellEnd"/>
      <w:r w:rsidRPr="00900ECD">
        <w:rPr>
          <w:lang w:val="en-US"/>
        </w:rPr>
        <w:t xml:space="preserve"> </w:t>
      </w:r>
      <w:proofErr w:type="spellStart"/>
      <w:r w:rsidRPr="00900ECD">
        <w:rPr>
          <w:lang w:val="en-US"/>
        </w:rPr>
        <w:t>во</w:t>
      </w:r>
      <w:proofErr w:type="spellEnd"/>
      <w:r w:rsidRPr="00900ECD">
        <w:rPr>
          <w:lang w:val="en-US"/>
        </w:rPr>
        <w:t xml:space="preserve"> „</w:t>
      </w:r>
      <w:proofErr w:type="spellStart"/>
      <w:proofErr w:type="gramStart"/>
      <w:r w:rsidRPr="00900ECD">
        <w:rPr>
          <w:lang w:val="en-US"/>
        </w:rPr>
        <w:t>ножицата</w:t>
      </w:r>
      <w:proofErr w:type="spellEnd"/>
      <w:r w:rsidRPr="00900ECD">
        <w:rPr>
          <w:lang w:val="en-US"/>
        </w:rPr>
        <w:t xml:space="preserve">“ </w:t>
      </w:r>
      <w:proofErr w:type="spellStart"/>
      <w:r w:rsidRPr="00900ECD">
        <w:rPr>
          <w:lang w:val="en-US"/>
        </w:rPr>
        <w:t>на</w:t>
      </w:r>
      <w:proofErr w:type="spellEnd"/>
      <w:proofErr w:type="gramEnd"/>
      <w:r w:rsidRPr="00900ECD">
        <w:rPr>
          <w:lang w:val="en-US"/>
        </w:rPr>
        <w:t xml:space="preserve"> </w:t>
      </w:r>
      <w:proofErr w:type="spellStart"/>
      <w:r w:rsidRPr="00900ECD">
        <w:rPr>
          <w:lang w:val="en-US"/>
        </w:rPr>
        <w:t>бреговите</w:t>
      </w:r>
      <w:proofErr w:type="spellEnd"/>
      <w:r w:rsidRPr="00900ECD">
        <w:rPr>
          <w:lang w:val="en-US"/>
        </w:rPr>
        <w:t xml:space="preserve"> (</w:t>
      </w:r>
      <w:proofErr w:type="spellStart"/>
      <w:r w:rsidRPr="00900ECD">
        <w:rPr>
          <w:lang w:val="en-US"/>
        </w:rPr>
        <w:t>краевите</w:t>
      </w:r>
      <w:proofErr w:type="spellEnd"/>
      <w:r w:rsidRPr="00900ECD">
        <w:rPr>
          <w:lang w:val="en-US"/>
        </w:rPr>
        <w:t xml:space="preserve"> </w:t>
      </w:r>
      <w:proofErr w:type="spellStart"/>
      <w:r w:rsidRPr="00900ECD">
        <w:rPr>
          <w:lang w:val="en-US"/>
        </w:rPr>
        <w:t>на</w:t>
      </w:r>
      <w:proofErr w:type="spellEnd"/>
      <w:r w:rsidRPr="00900ECD">
        <w:rPr>
          <w:lang w:val="en-US"/>
        </w:rPr>
        <w:t xml:space="preserve"> </w:t>
      </w:r>
      <w:proofErr w:type="spellStart"/>
      <w:r w:rsidRPr="00900ECD">
        <w:rPr>
          <w:lang w:val="en-US"/>
        </w:rPr>
        <w:t>дното</w:t>
      </w:r>
      <w:proofErr w:type="spellEnd"/>
      <w:r w:rsidRPr="00900ECD">
        <w:rPr>
          <w:lang w:val="en-US"/>
        </w:rPr>
        <w:t xml:space="preserve"> </w:t>
      </w:r>
      <w:proofErr w:type="spellStart"/>
      <w:r w:rsidRPr="00900ECD">
        <w:rPr>
          <w:lang w:val="en-US"/>
        </w:rPr>
        <w:t>на</w:t>
      </w:r>
      <w:proofErr w:type="spellEnd"/>
      <w:r w:rsidRPr="00900ECD">
        <w:rPr>
          <w:lang w:val="en-US"/>
        </w:rPr>
        <w:t xml:space="preserve"> </w:t>
      </w:r>
      <w:proofErr w:type="spellStart"/>
      <w:r w:rsidRPr="00900ECD">
        <w:rPr>
          <w:lang w:val="en-US"/>
        </w:rPr>
        <w:t>коритото</w:t>
      </w:r>
      <w:proofErr w:type="spellEnd"/>
      <w:r w:rsidRPr="00900ECD">
        <w:rPr>
          <w:lang w:val="en-US"/>
        </w:rPr>
        <w:t xml:space="preserve">), а </w:t>
      </w:r>
      <w:proofErr w:type="spellStart"/>
      <w:r w:rsidRPr="00900ECD">
        <w:rPr>
          <w:lang w:val="en-US"/>
        </w:rPr>
        <w:t>вторите</w:t>
      </w:r>
      <w:proofErr w:type="spellEnd"/>
      <w:r w:rsidRPr="00900ECD">
        <w:rPr>
          <w:lang w:val="en-US"/>
        </w:rPr>
        <w:t xml:space="preserve">, </w:t>
      </w:r>
      <w:proofErr w:type="spellStart"/>
      <w:r w:rsidRPr="00900ECD">
        <w:rPr>
          <w:lang w:val="en-US"/>
        </w:rPr>
        <w:t>на</w:t>
      </w:r>
      <w:proofErr w:type="spellEnd"/>
      <w:r w:rsidRPr="00900ECD">
        <w:rPr>
          <w:lang w:val="en-US"/>
        </w:rPr>
        <w:t xml:space="preserve"> 2.0 m,</w:t>
      </w:r>
      <w:r>
        <w:rPr>
          <w:lang w:val="mk-MK"/>
        </w:rPr>
        <w:t xml:space="preserve"> </w:t>
      </w:r>
      <w:proofErr w:type="spellStart"/>
      <w:r w:rsidRPr="00900ECD">
        <w:rPr>
          <w:lang w:val="en-US"/>
        </w:rPr>
        <w:t>спротиводно</w:t>
      </w:r>
      <w:proofErr w:type="spellEnd"/>
      <w:r w:rsidRPr="00900ECD">
        <w:rPr>
          <w:lang w:val="en-US"/>
        </w:rPr>
        <w:t xml:space="preserve">, </w:t>
      </w:r>
      <w:proofErr w:type="spellStart"/>
      <w:r w:rsidRPr="00900ECD">
        <w:rPr>
          <w:lang w:val="en-US"/>
        </w:rPr>
        <w:t>на</w:t>
      </w:r>
      <w:proofErr w:type="spellEnd"/>
      <w:r w:rsidRPr="00900ECD">
        <w:rPr>
          <w:lang w:val="en-US"/>
        </w:rPr>
        <w:t xml:space="preserve"> </w:t>
      </w:r>
      <w:proofErr w:type="spellStart"/>
      <w:r w:rsidRPr="00900ECD">
        <w:rPr>
          <w:lang w:val="en-US"/>
        </w:rPr>
        <w:t>самиот</w:t>
      </w:r>
      <w:proofErr w:type="spellEnd"/>
      <w:r w:rsidRPr="00900ECD">
        <w:rPr>
          <w:lang w:val="en-US"/>
        </w:rPr>
        <w:t xml:space="preserve"> </w:t>
      </w:r>
      <w:proofErr w:type="spellStart"/>
      <w:r w:rsidRPr="00900ECD">
        <w:rPr>
          <w:lang w:val="en-US"/>
        </w:rPr>
        <w:t>брег</w:t>
      </w:r>
      <w:proofErr w:type="spellEnd"/>
      <w:r w:rsidRPr="00900ECD">
        <w:rPr>
          <w:lang w:val="en-US"/>
        </w:rPr>
        <w:t>.</w:t>
      </w:r>
      <w:r>
        <w:rPr>
          <w:lang w:val="mk-MK"/>
        </w:rPr>
        <w:t xml:space="preserve"> </w:t>
      </w:r>
      <w:proofErr w:type="spellStart"/>
      <w:r w:rsidRPr="00900ECD">
        <w:rPr>
          <w:lang w:val="en-US"/>
        </w:rPr>
        <w:t>Растојанието</w:t>
      </w:r>
      <w:proofErr w:type="spellEnd"/>
      <w:r w:rsidRPr="00900ECD">
        <w:rPr>
          <w:lang w:val="en-US"/>
        </w:rPr>
        <w:t xml:space="preserve"> </w:t>
      </w:r>
      <w:proofErr w:type="spellStart"/>
      <w:r w:rsidRPr="00900ECD">
        <w:rPr>
          <w:lang w:val="en-US"/>
        </w:rPr>
        <w:t>ред</w:t>
      </w:r>
      <w:proofErr w:type="spellEnd"/>
      <w:r w:rsidRPr="00900ECD">
        <w:rPr>
          <w:lang w:val="en-US"/>
        </w:rPr>
        <w:t xml:space="preserve"> </w:t>
      </w:r>
      <w:proofErr w:type="spellStart"/>
      <w:r w:rsidRPr="00900ECD">
        <w:rPr>
          <w:lang w:val="en-US"/>
        </w:rPr>
        <w:t>од</w:t>
      </w:r>
      <w:proofErr w:type="spellEnd"/>
      <w:r w:rsidRPr="00900ECD">
        <w:rPr>
          <w:lang w:val="en-US"/>
        </w:rPr>
        <w:t xml:space="preserve"> </w:t>
      </w:r>
      <w:proofErr w:type="spellStart"/>
      <w:r w:rsidRPr="00900ECD">
        <w:rPr>
          <w:lang w:val="en-US"/>
        </w:rPr>
        <w:t>ред</w:t>
      </w:r>
      <w:proofErr w:type="spellEnd"/>
      <w:r w:rsidRPr="00900ECD">
        <w:rPr>
          <w:lang w:val="en-US"/>
        </w:rPr>
        <w:t xml:space="preserve"> </w:t>
      </w:r>
      <w:proofErr w:type="spellStart"/>
      <w:r w:rsidRPr="00900ECD">
        <w:rPr>
          <w:lang w:val="en-US"/>
        </w:rPr>
        <w:t>ќе</w:t>
      </w:r>
      <w:proofErr w:type="spellEnd"/>
      <w:r w:rsidRPr="00900ECD">
        <w:rPr>
          <w:lang w:val="en-US"/>
        </w:rPr>
        <w:t xml:space="preserve"> </w:t>
      </w:r>
      <w:proofErr w:type="spellStart"/>
      <w:r w:rsidRPr="00900ECD">
        <w:rPr>
          <w:lang w:val="en-US"/>
        </w:rPr>
        <w:t>изнесува</w:t>
      </w:r>
      <w:proofErr w:type="spellEnd"/>
      <w:r w:rsidRPr="00900ECD">
        <w:rPr>
          <w:lang w:val="en-US"/>
        </w:rPr>
        <w:t xml:space="preserve"> 2.0m, а </w:t>
      </w:r>
      <w:proofErr w:type="spellStart"/>
      <w:r w:rsidRPr="00900ECD">
        <w:rPr>
          <w:lang w:val="en-US"/>
        </w:rPr>
        <w:t>садница</w:t>
      </w:r>
      <w:proofErr w:type="spellEnd"/>
      <w:r w:rsidRPr="00900ECD">
        <w:rPr>
          <w:lang w:val="en-US"/>
        </w:rPr>
        <w:t xml:space="preserve"> </w:t>
      </w:r>
      <w:proofErr w:type="spellStart"/>
      <w:r w:rsidRPr="00900ECD">
        <w:rPr>
          <w:lang w:val="en-US"/>
        </w:rPr>
        <w:t>од</w:t>
      </w:r>
      <w:proofErr w:type="spellEnd"/>
      <w:r w:rsidRPr="00900ECD">
        <w:rPr>
          <w:lang w:val="en-US"/>
        </w:rPr>
        <w:t xml:space="preserve"> </w:t>
      </w:r>
      <w:proofErr w:type="spellStart"/>
      <w:r w:rsidRPr="00900ECD">
        <w:rPr>
          <w:lang w:val="en-US"/>
        </w:rPr>
        <w:t>садница</w:t>
      </w:r>
      <w:proofErr w:type="spellEnd"/>
      <w:r w:rsidRPr="00900ECD">
        <w:rPr>
          <w:lang w:val="en-US"/>
        </w:rPr>
        <w:t xml:space="preserve"> 1.5m.</w:t>
      </w:r>
    </w:p>
    <w:p w14:paraId="3E7D5778" w14:textId="46349160" w:rsidR="00900ECD" w:rsidRPr="00900ECD" w:rsidRDefault="00900ECD" w:rsidP="00900ECD">
      <w:pPr>
        <w:jc w:val="both"/>
        <w:rPr>
          <w:lang w:val="en-US"/>
        </w:rPr>
      </w:pPr>
      <w:proofErr w:type="spellStart"/>
      <w:r w:rsidRPr="00900ECD">
        <w:rPr>
          <w:lang w:val="en-US"/>
        </w:rPr>
        <w:t>Напомена</w:t>
      </w:r>
      <w:proofErr w:type="spellEnd"/>
      <w:r w:rsidRPr="00900ECD">
        <w:rPr>
          <w:lang w:val="en-US"/>
        </w:rPr>
        <w:t xml:space="preserve">: </w:t>
      </w:r>
      <w:proofErr w:type="spellStart"/>
      <w:r w:rsidRPr="00900ECD">
        <w:rPr>
          <w:lang w:val="en-US"/>
        </w:rPr>
        <w:t>Набавака</w:t>
      </w:r>
      <w:proofErr w:type="spellEnd"/>
      <w:r w:rsidRPr="00900ECD">
        <w:rPr>
          <w:lang w:val="en-US"/>
        </w:rPr>
        <w:t xml:space="preserve"> </w:t>
      </w:r>
      <w:proofErr w:type="spellStart"/>
      <w:r w:rsidRPr="00900ECD">
        <w:rPr>
          <w:lang w:val="en-US"/>
        </w:rPr>
        <w:t>на</w:t>
      </w:r>
      <w:proofErr w:type="spellEnd"/>
      <w:r w:rsidRPr="00900ECD">
        <w:rPr>
          <w:lang w:val="en-US"/>
        </w:rPr>
        <w:t xml:space="preserve"> </w:t>
      </w:r>
      <w:proofErr w:type="spellStart"/>
      <w:r w:rsidRPr="00900ECD">
        <w:rPr>
          <w:lang w:val="en-US"/>
        </w:rPr>
        <w:t>садници</w:t>
      </w:r>
      <w:proofErr w:type="spellEnd"/>
      <w:r w:rsidRPr="00900ECD">
        <w:rPr>
          <w:lang w:val="en-US"/>
        </w:rPr>
        <w:t xml:space="preserve"> </w:t>
      </w:r>
      <w:proofErr w:type="spellStart"/>
      <w:r w:rsidRPr="00900ECD">
        <w:rPr>
          <w:lang w:val="en-US"/>
        </w:rPr>
        <w:t>од</w:t>
      </w:r>
      <w:proofErr w:type="spellEnd"/>
      <w:r w:rsidRPr="00900ECD">
        <w:rPr>
          <w:lang w:val="en-US"/>
        </w:rPr>
        <w:t xml:space="preserve"> </w:t>
      </w:r>
      <w:proofErr w:type="spellStart"/>
      <w:r w:rsidRPr="00900ECD">
        <w:rPr>
          <w:lang w:val="en-US"/>
        </w:rPr>
        <w:t>багрем</w:t>
      </w:r>
      <w:proofErr w:type="spellEnd"/>
      <w:r w:rsidRPr="00900ECD">
        <w:rPr>
          <w:lang w:val="en-US"/>
        </w:rPr>
        <w:t xml:space="preserve"> и </w:t>
      </w:r>
      <w:proofErr w:type="spellStart"/>
      <w:r w:rsidRPr="00900ECD">
        <w:rPr>
          <w:lang w:val="en-US"/>
        </w:rPr>
        <w:t>култивирана</w:t>
      </w:r>
      <w:proofErr w:type="spellEnd"/>
      <w:r w:rsidRPr="00900ECD">
        <w:rPr>
          <w:lang w:val="en-US"/>
        </w:rPr>
        <w:t xml:space="preserve"> </w:t>
      </w:r>
      <w:proofErr w:type="spellStart"/>
      <w:r w:rsidRPr="00900ECD">
        <w:rPr>
          <w:lang w:val="en-US"/>
        </w:rPr>
        <w:t>леска</w:t>
      </w:r>
      <w:proofErr w:type="spellEnd"/>
      <w:r w:rsidRPr="00900ECD">
        <w:rPr>
          <w:lang w:val="en-US"/>
        </w:rPr>
        <w:t xml:space="preserve"> </w:t>
      </w:r>
      <w:proofErr w:type="spellStart"/>
      <w:r w:rsidRPr="00900ECD">
        <w:rPr>
          <w:lang w:val="en-US"/>
        </w:rPr>
        <w:t>ќе</w:t>
      </w:r>
      <w:proofErr w:type="spellEnd"/>
      <w:r w:rsidRPr="00900ECD">
        <w:rPr>
          <w:lang w:val="en-US"/>
        </w:rPr>
        <w:t xml:space="preserve"> </w:t>
      </w:r>
      <w:proofErr w:type="spellStart"/>
      <w:r w:rsidRPr="00900ECD">
        <w:rPr>
          <w:lang w:val="en-US"/>
        </w:rPr>
        <w:t>се</w:t>
      </w:r>
      <w:proofErr w:type="spellEnd"/>
      <w:r w:rsidRPr="00900ECD">
        <w:rPr>
          <w:lang w:val="en-US"/>
        </w:rPr>
        <w:t xml:space="preserve"> </w:t>
      </w:r>
      <w:proofErr w:type="spellStart"/>
      <w:r w:rsidRPr="00900ECD">
        <w:rPr>
          <w:lang w:val="en-US"/>
        </w:rPr>
        <w:t>обезбеди</w:t>
      </w:r>
      <w:proofErr w:type="spellEnd"/>
      <w:r w:rsidRPr="00900ECD">
        <w:rPr>
          <w:lang w:val="en-US"/>
        </w:rPr>
        <w:t xml:space="preserve"> </w:t>
      </w:r>
      <w:proofErr w:type="spellStart"/>
      <w:r w:rsidRPr="00900ECD">
        <w:rPr>
          <w:lang w:val="en-US"/>
        </w:rPr>
        <w:t>од</w:t>
      </w:r>
      <w:proofErr w:type="spellEnd"/>
      <w:r w:rsidRPr="00900ECD">
        <w:rPr>
          <w:lang w:val="en-US"/>
        </w:rPr>
        <w:t xml:space="preserve"> </w:t>
      </w:r>
      <w:proofErr w:type="spellStart"/>
      <w:r w:rsidRPr="00900ECD">
        <w:rPr>
          <w:lang w:val="en-US"/>
        </w:rPr>
        <w:t>домашните</w:t>
      </w:r>
      <w:proofErr w:type="spellEnd"/>
      <w:r w:rsidRPr="00900ECD">
        <w:rPr>
          <w:lang w:val="en-US"/>
        </w:rPr>
        <w:t xml:space="preserve"> </w:t>
      </w:r>
      <w:proofErr w:type="spellStart"/>
      <w:r w:rsidRPr="00900ECD">
        <w:rPr>
          <w:lang w:val="en-US"/>
        </w:rPr>
        <w:t>расадници</w:t>
      </w:r>
      <w:proofErr w:type="spellEnd"/>
      <w:r w:rsidRPr="00900ECD">
        <w:rPr>
          <w:lang w:val="en-US"/>
        </w:rPr>
        <w:t xml:space="preserve"> </w:t>
      </w:r>
      <w:proofErr w:type="spellStart"/>
      <w:r w:rsidRPr="00900ECD">
        <w:rPr>
          <w:lang w:val="en-US"/>
        </w:rPr>
        <w:t>за</w:t>
      </w:r>
      <w:proofErr w:type="spellEnd"/>
      <w:r>
        <w:rPr>
          <w:lang w:val="mk-MK"/>
        </w:rPr>
        <w:t xml:space="preserve"> </w:t>
      </w:r>
      <w:proofErr w:type="spellStart"/>
      <w:r w:rsidRPr="00900ECD">
        <w:rPr>
          <w:lang w:val="en-US"/>
        </w:rPr>
        <w:t>производство</w:t>
      </w:r>
      <w:proofErr w:type="spellEnd"/>
      <w:r w:rsidRPr="00900ECD">
        <w:rPr>
          <w:lang w:val="en-US"/>
        </w:rPr>
        <w:t xml:space="preserve"> </w:t>
      </w:r>
      <w:proofErr w:type="spellStart"/>
      <w:r w:rsidRPr="00900ECD">
        <w:rPr>
          <w:lang w:val="en-US"/>
        </w:rPr>
        <w:t>на</w:t>
      </w:r>
      <w:proofErr w:type="spellEnd"/>
      <w:r w:rsidRPr="00900ECD">
        <w:rPr>
          <w:lang w:val="en-US"/>
        </w:rPr>
        <w:t xml:space="preserve"> </w:t>
      </w:r>
      <w:proofErr w:type="spellStart"/>
      <w:r w:rsidRPr="00900ECD">
        <w:rPr>
          <w:lang w:val="en-US"/>
        </w:rPr>
        <w:t>шумски</w:t>
      </w:r>
      <w:proofErr w:type="spellEnd"/>
      <w:r w:rsidRPr="00900ECD">
        <w:rPr>
          <w:lang w:val="en-US"/>
        </w:rPr>
        <w:t xml:space="preserve"> </w:t>
      </w:r>
      <w:proofErr w:type="spellStart"/>
      <w:r w:rsidRPr="00900ECD">
        <w:rPr>
          <w:lang w:val="en-US"/>
        </w:rPr>
        <w:t>саден</w:t>
      </w:r>
      <w:proofErr w:type="spellEnd"/>
      <w:r w:rsidRPr="00900ECD">
        <w:rPr>
          <w:lang w:val="en-US"/>
        </w:rPr>
        <w:t xml:space="preserve"> </w:t>
      </w:r>
      <w:proofErr w:type="spellStart"/>
      <w:r w:rsidRPr="00900ECD">
        <w:rPr>
          <w:lang w:val="en-US"/>
        </w:rPr>
        <w:t>материјал</w:t>
      </w:r>
      <w:proofErr w:type="spellEnd"/>
      <w:r w:rsidRPr="00900ECD">
        <w:rPr>
          <w:lang w:val="en-US"/>
        </w:rPr>
        <w:t xml:space="preserve"> и </w:t>
      </w:r>
      <w:proofErr w:type="spellStart"/>
      <w:r w:rsidRPr="00900ECD">
        <w:rPr>
          <w:lang w:val="en-US"/>
        </w:rPr>
        <w:t>пунктовите</w:t>
      </w:r>
      <w:proofErr w:type="spellEnd"/>
      <w:r w:rsidRPr="00900ECD">
        <w:rPr>
          <w:lang w:val="en-US"/>
        </w:rPr>
        <w:t xml:space="preserve"> </w:t>
      </w:r>
      <w:proofErr w:type="spellStart"/>
      <w:r w:rsidRPr="00900ECD">
        <w:rPr>
          <w:lang w:val="en-US"/>
        </w:rPr>
        <w:t>за</w:t>
      </w:r>
      <w:proofErr w:type="spellEnd"/>
      <w:r w:rsidRPr="00900ECD">
        <w:rPr>
          <w:lang w:val="en-US"/>
        </w:rPr>
        <w:t xml:space="preserve"> </w:t>
      </w:r>
      <w:proofErr w:type="spellStart"/>
      <w:r w:rsidRPr="00900ECD">
        <w:rPr>
          <w:lang w:val="en-US"/>
        </w:rPr>
        <w:t>продажба</w:t>
      </w:r>
      <w:proofErr w:type="spellEnd"/>
      <w:r w:rsidRPr="00900ECD">
        <w:rPr>
          <w:lang w:val="en-US"/>
        </w:rPr>
        <w:t xml:space="preserve"> </w:t>
      </w:r>
      <w:proofErr w:type="spellStart"/>
      <w:r w:rsidRPr="00900ECD">
        <w:rPr>
          <w:lang w:val="en-US"/>
        </w:rPr>
        <w:t>на</w:t>
      </w:r>
      <w:proofErr w:type="spellEnd"/>
      <w:r w:rsidRPr="00900ECD">
        <w:rPr>
          <w:lang w:val="en-US"/>
        </w:rPr>
        <w:t xml:space="preserve"> </w:t>
      </w:r>
      <w:proofErr w:type="spellStart"/>
      <w:r w:rsidRPr="00900ECD">
        <w:rPr>
          <w:lang w:val="en-US"/>
        </w:rPr>
        <w:t>овошен</w:t>
      </w:r>
      <w:proofErr w:type="spellEnd"/>
      <w:r w:rsidRPr="00900ECD">
        <w:rPr>
          <w:lang w:val="en-US"/>
        </w:rPr>
        <w:t xml:space="preserve"> </w:t>
      </w:r>
      <w:proofErr w:type="spellStart"/>
      <w:r w:rsidRPr="00900ECD">
        <w:rPr>
          <w:lang w:val="en-US"/>
        </w:rPr>
        <w:t>саден</w:t>
      </w:r>
      <w:proofErr w:type="spellEnd"/>
      <w:r w:rsidRPr="00900ECD">
        <w:rPr>
          <w:lang w:val="en-US"/>
        </w:rPr>
        <w:t xml:space="preserve"> </w:t>
      </w:r>
      <w:proofErr w:type="spellStart"/>
      <w:r w:rsidRPr="00900ECD">
        <w:rPr>
          <w:lang w:val="en-US"/>
        </w:rPr>
        <w:t>материјал</w:t>
      </w:r>
      <w:proofErr w:type="spellEnd"/>
      <w:r w:rsidRPr="00900ECD">
        <w:rPr>
          <w:lang w:val="en-US"/>
        </w:rPr>
        <w:t>.</w:t>
      </w:r>
    </w:p>
    <w:p w14:paraId="47FED419" w14:textId="6F7FF149" w:rsidR="00900ECD" w:rsidRDefault="00900ECD" w:rsidP="00900ECD">
      <w:pPr>
        <w:jc w:val="both"/>
        <w:rPr>
          <w:lang w:val="en-US"/>
        </w:rPr>
      </w:pPr>
      <w:proofErr w:type="spellStart"/>
      <w:r w:rsidRPr="00900ECD">
        <w:rPr>
          <w:lang w:val="en-US"/>
        </w:rPr>
        <w:t>За</w:t>
      </w:r>
      <w:proofErr w:type="spellEnd"/>
      <w:r w:rsidRPr="00900ECD">
        <w:rPr>
          <w:lang w:val="en-US"/>
        </w:rPr>
        <w:t xml:space="preserve"> </w:t>
      </w:r>
      <w:proofErr w:type="spellStart"/>
      <w:r w:rsidRPr="00900ECD">
        <w:rPr>
          <w:lang w:val="en-US"/>
        </w:rPr>
        <w:t>жал</w:t>
      </w:r>
      <w:proofErr w:type="spellEnd"/>
      <w:r w:rsidRPr="00900ECD">
        <w:rPr>
          <w:lang w:val="en-US"/>
        </w:rPr>
        <w:t xml:space="preserve">, </w:t>
      </w:r>
      <w:proofErr w:type="spellStart"/>
      <w:r w:rsidRPr="00900ECD">
        <w:rPr>
          <w:lang w:val="en-US"/>
        </w:rPr>
        <w:t>саден</w:t>
      </w:r>
      <w:proofErr w:type="spellEnd"/>
      <w:r w:rsidRPr="00900ECD">
        <w:rPr>
          <w:lang w:val="en-US"/>
        </w:rPr>
        <w:t xml:space="preserve"> </w:t>
      </w:r>
      <w:proofErr w:type="spellStart"/>
      <w:r w:rsidRPr="00900ECD">
        <w:rPr>
          <w:lang w:val="en-US"/>
        </w:rPr>
        <w:t>материјал</w:t>
      </w:r>
      <w:proofErr w:type="spellEnd"/>
      <w:r w:rsidRPr="00900ECD">
        <w:rPr>
          <w:lang w:val="en-US"/>
        </w:rPr>
        <w:t xml:space="preserve"> </w:t>
      </w:r>
      <w:proofErr w:type="spellStart"/>
      <w:r w:rsidRPr="00900ECD">
        <w:rPr>
          <w:lang w:val="en-US"/>
        </w:rPr>
        <w:t>од</w:t>
      </w:r>
      <w:proofErr w:type="spellEnd"/>
      <w:r w:rsidRPr="00900ECD">
        <w:rPr>
          <w:lang w:val="en-US"/>
        </w:rPr>
        <w:t xml:space="preserve"> </w:t>
      </w:r>
      <w:proofErr w:type="spellStart"/>
      <w:r w:rsidRPr="00900ECD">
        <w:rPr>
          <w:lang w:val="en-US"/>
        </w:rPr>
        <w:t>другите</w:t>
      </w:r>
      <w:proofErr w:type="spellEnd"/>
      <w:r w:rsidRPr="00900ECD">
        <w:rPr>
          <w:lang w:val="en-US"/>
        </w:rPr>
        <w:t xml:space="preserve"> </w:t>
      </w:r>
      <w:proofErr w:type="spellStart"/>
      <w:r w:rsidRPr="00900ECD">
        <w:rPr>
          <w:lang w:val="en-US"/>
        </w:rPr>
        <w:t>видови</w:t>
      </w:r>
      <w:proofErr w:type="spellEnd"/>
      <w:r w:rsidRPr="00900ECD">
        <w:rPr>
          <w:lang w:val="en-US"/>
        </w:rPr>
        <w:t xml:space="preserve"> </w:t>
      </w:r>
      <w:proofErr w:type="spellStart"/>
      <w:r w:rsidRPr="00900ECD">
        <w:rPr>
          <w:lang w:val="en-US"/>
        </w:rPr>
        <w:t>со</w:t>
      </w:r>
      <w:proofErr w:type="spellEnd"/>
      <w:r w:rsidRPr="00900ECD">
        <w:rPr>
          <w:lang w:val="en-US"/>
        </w:rPr>
        <w:t xml:space="preserve"> </w:t>
      </w:r>
      <w:proofErr w:type="spellStart"/>
      <w:r w:rsidRPr="00900ECD">
        <w:rPr>
          <w:lang w:val="en-US"/>
        </w:rPr>
        <w:t>кои</w:t>
      </w:r>
      <w:proofErr w:type="spellEnd"/>
      <w:r w:rsidRPr="00900ECD">
        <w:rPr>
          <w:lang w:val="en-US"/>
        </w:rPr>
        <w:t xml:space="preserve"> </w:t>
      </w:r>
      <w:proofErr w:type="spellStart"/>
      <w:r w:rsidRPr="00900ECD">
        <w:rPr>
          <w:lang w:val="en-US"/>
        </w:rPr>
        <w:t>ќе</w:t>
      </w:r>
      <w:proofErr w:type="spellEnd"/>
      <w:r w:rsidRPr="00900ECD">
        <w:rPr>
          <w:lang w:val="en-US"/>
        </w:rPr>
        <w:t xml:space="preserve"> </w:t>
      </w:r>
      <w:proofErr w:type="spellStart"/>
      <w:r w:rsidRPr="00900ECD">
        <w:rPr>
          <w:lang w:val="en-US"/>
        </w:rPr>
        <w:t>се</w:t>
      </w:r>
      <w:proofErr w:type="spellEnd"/>
      <w:r w:rsidRPr="00900ECD">
        <w:rPr>
          <w:lang w:val="en-US"/>
        </w:rPr>
        <w:t xml:space="preserve"> </w:t>
      </w:r>
      <w:proofErr w:type="spellStart"/>
      <w:r w:rsidRPr="00900ECD">
        <w:rPr>
          <w:lang w:val="en-US"/>
        </w:rPr>
        <w:t>врши</w:t>
      </w:r>
      <w:proofErr w:type="spellEnd"/>
      <w:r w:rsidRPr="00900ECD">
        <w:rPr>
          <w:lang w:val="en-US"/>
        </w:rPr>
        <w:t xml:space="preserve"> </w:t>
      </w:r>
      <w:proofErr w:type="spellStart"/>
      <w:r w:rsidRPr="00900ECD">
        <w:rPr>
          <w:lang w:val="en-US"/>
        </w:rPr>
        <w:t>пошумување</w:t>
      </w:r>
      <w:proofErr w:type="spellEnd"/>
      <w:r w:rsidRPr="00900ECD">
        <w:rPr>
          <w:lang w:val="en-US"/>
        </w:rPr>
        <w:t xml:space="preserve"> (</w:t>
      </w:r>
      <w:proofErr w:type="spellStart"/>
      <w:r w:rsidRPr="00900ECD">
        <w:rPr>
          <w:lang w:val="en-US"/>
        </w:rPr>
        <w:t>евла</w:t>
      </w:r>
      <w:proofErr w:type="spellEnd"/>
      <w:r w:rsidRPr="00900ECD">
        <w:rPr>
          <w:lang w:val="en-US"/>
        </w:rPr>
        <w:t xml:space="preserve">, </w:t>
      </w:r>
      <w:proofErr w:type="spellStart"/>
      <w:r w:rsidRPr="00900ECD">
        <w:rPr>
          <w:lang w:val="en-US"/>
        </w:rPr>
        <w:t>горска</w:t>
      </w:r>
      <w:proofErr w:type="spellEnd"/>
      <w:r w:rsidRPr="00900ECD">
        <w:rPr>
          <w:lang w:val="en-US"/>
        </w:rPr>
        <w:t xml:space="preserve"> </w:t>
      </w:r>
      <w:proofErr w:type="spellStart"/>
      <w:r w:rsidRPr="00900ECD">
        <w:rPr>
          <w:lang w:val="en-US"/>
        </w:rPr>
        <w:t>ива</w:t>
      </w:r>
      <w:proofErr w:type="spellEnd"/>
      <w:r w:rsidRPr="00900ECD">
        <w:rPr>
          <w:lang w:val="en-US"/>
        </w:rPr>
        <w:t>/</w:t>
      </w:r>
      <w:proofErr w:type="spellStart"/>
      <w:r w:rsidRPr="00900ECD">
        <w:rPr>
          <w:lang w:val="en-US"/>
        </w:rPr>
        <w:t>дива</w:t>
      </w:r>
      <w:proofErr w:type="spellEnd"/>
      <w:r w:rsidRPr="00900ECD">
        <w:rPr>
          <w:lang w:val="en-US"/>
        </w:rPr>
        <w:t xml:space="preserve"> </w:t>
      </w:r>
      <w:proofErr w:type="spellStart"/>
      <w:r w:rsidRPr="00900ECD">
        <w:rPr>
          <w:lang w:val="en-US"/>
        </w:rPr>
        <w:t>врба</w:t>
      </w:r>
      <w:proofErr w:type="spellEnd"/>
      <w:r w:rsidRPr="00900ECD">
        <w:rPr>
          <w:lang w:val="en-US"/>
        </w:rPr>
        <w:t xml:space="preserve"> и </w:t>
      </w:r>
      <w:proofErr w:type="spellStart"/>
      <w:r w:rsidRPr="00900ECD">
        <w:rPr>
          <w:lang w:val="en-US"/>
        </w:rPr>
        <w:t>бела</w:t>
      </w:r>
      <w:proofErr w:type="spellEnd"/>
      <w:r>
        <w:rPr>
          <w:lang w:val="mk-MK"/>
        </w:rPr>
        <w:t xml:space="preserve"> </w:t>
      </w:r>
      <w:proofErr w:type="spellStart"/>
      <w:r w:rsidRPr="00900ECD">
        <w:rPr>
          <w:lang w:val="en-US"/>
        </w:rPr>
        <w:t>топола</w:t>
      </w:r>
      <w:proofErr w:type="spellEnd"/>
      <w:r w:rsidRPr="00900ECD">
        <w:rPr>
          <w:lang w:val="en-US"/>
        </w:rPr>
        <w:t xml:space="preserve">) </w:t>
      </w:r>
      <w:proofErr w:type="spellStart"/>
      <w:r w:rsidRPr="00900ECD">
        <w:rPr>
          <w:lang w:val="en-US"/>
        </w:rPr>
        <w:t>не</w:t>
      </w:r>
      <w:proofErr w:type="spellEnd"/>
      <w:r w:rsidRPr="00900ECD">
        <w:rPr>
          <w:lang w:val="en-US"/>
        </w:rPr>
        <w:t xml:space="preserve"> </w:t>
      </w:r>
      <w:proofErr w:type="spellStart"/>
      <w:r w:rsidRPr="00900ECD">
        <w:rPr>
          <w:lang w:val="en-US"/>
        </w:rPr>
        <w:t>се</w:t>
      </w:r>
      <w:proofErr w:type="spellEnd"/>
      <w:r w:rsidRPr="00900ECD">
        <w:rPr>
          <w:lang w:val="en-US"/>
        </w:rPr>
        <w:t xml:space="preserve"> </w:t>
      </w:r>
      <w:proofErr w:type="spellStart"/>
      <w:r w:rsidRPr="00900ECD">
        <w:rPr>
          <w:lang w:val="en-US"/>
        </w:rPr>
        <w:t>произведуваат</w:t>
      </w:r>
      <w:proofErr w:type="spellEnd"/>
      <w:r w:rsidRPr="00900ECD">
        <w:rPr>
          <w:lang w:val="en-US"/>
        </w:rPr>
        <w:t xml:space="preserve"> </w:t>
      </w:r>
      <w:proofErr w:type="spellStart"/>
      <w:r w:rsidRPr="00900ECD">
        <w:rPr>
          <w:lang w:val="en-US"/>
        </w:rPr>
        <w:t>во</w:t>
      </w:r>
      <w:proofErr w:type="spellEnd"/>
      <w:r w:rsidRPr="00900ECD">
        <w:rPr>
          <w:lang w:val="en-US"/>
        </w:rPr>
        <w:t xml:space="preserve"> </w:t>
      </w:r>
      <w:proofErr w:type="spellStart"/>
      <w:r w:rsidRPr="00900ECD">
        <w:rPr>
          <w:lang w:val="en-US"/>
        </w:rPr>
        <w:t>нашите</w:t>
      </w:r>
      <w:proofErr w:type="spellEnd"/>
      <w:r w:rsidRPr="00900ECD">
        <w:rPr>
          <w:lang w:val="en-US"/>
        </w:rPr>
        <w:t xml:space="preserve"> </w:t>
      </w:r>
      <w:proofErr w:type="spellStart"/>
      <w:r w:rsidRPr="00900ECD">
        <w:rPr>
          <w:lang w:val="en-US"/>
        </w:rPr>
        <w:t>расадници</w:t>
      </w:r>
      <w:proofErr w:type="spellEnd"/>
      <w:r w:rsidRPr="00900ECD">
        <w:rPr>
          <w:lang w:val="en-US"/>
        </w:rPr>
        <w:t xml:space="preserve"> и </w:t>
      </w:r>
      <w:proofErr w:type="spellStart"/>
      <w:r w:rsidRPr="00900ECD">
        <w:rPr>
          <w:lang w:val="en-US"/>
        </w:rPr>
        <w:t>пошироко</w:t>
      </w:r>
      <w:proofErr w:type="spellEnd"/>
      <w:r w:rsidRPr="00900ECD">
        <w:rPr>
          <w:lang w:val="en-US"/>
        </w:rPr>
        <w:t xml:space="preserve"> </w:t>
      </w:r>
      <w:proofErr w:type="spellStart"/>
      <w:r w:rsidRPr="00900ECD">
        <w:rPr>
          <w:lang w:val="en-US"/>
        </w:rPr>
        <w:t>во</w:t>
      </w:r>
      <w:proofErr w:type="spellEnd"/>
      <w:r w:rsidRPr="00900ECD">
        <w:rPr>
          <w:lang w:val="en-US"/>
        </w:rPr>
        <w:t xml:space="preserve"> </w:t>
      </w:r>
      <w:proofErr w:type="spellStart"/>
      <w:r w:rsidRPr="00900ECD">
        <w:rPr>
          <w:lang w:val="en-US"/>
        </w:rPr>
        <w:t>регионот</w:t>
      </w:r>
      <w:proofErr w:type="spellEnd"/>
      <w:r w:rsidRPr="00900ECD">
        <w:rPr>
          <w:lang w:val="en-US"/>
        </w:rPr>
        <w:t xml:space="preserve">. </w:t>
      </w:r>
      <w:proofErr w:type="spellStart"/>
      <w:r w:rsidRPr="00900ECD">
        <w:rPr>
          <w:lang w:val="en-US"/>
        </w:rPr>
        <w:t>Затоа</w:t>
      </w:r>
      <w:proofErr w:type="spellEnd"/>
      <w:r w:rsidRPr="00900ECD">
        <w:rPr>
          <w:lang w:val="en-US"/>
        </w:rPr>
        <w:t xml:space="preserve">, </w:t>
      </w:r>
      <w:proofErr w:type="spellStart"/>
      <w:r w:rsidRPr="00900ECD">
        <w:rPr>
          <w:lang w:val="en-US"/>
        </w:rPr>
        <w:t>саден</w:t>
      </w:r>
      <w:proofErr w:type="spellEnd"/>
      <w:r w:rsidRPr="00900ECD">
        <w:rPr>
          <w:lang w:val="en-US"/>
        </w:rPr>
        <w:t xml:space="preserve"> </w:t>
      </w:r>
      <w:proofErr w:type="spellStart"/>
      <w:r w:rsidRPr="00900ECD">
        <w:rPr>
          <w:lang w:val="en-US"/>
        </w:rPr>
        <w:t>материјал</w:t>
      </w:r>
      <w:proofErr w:type="spellEnd"/>
      <w:r w:rsidRPr="00900ECD">
        <w:rPr>
          <w:lang w:val="en-US"/>
        </w:rPr>
        <w:t xml:space="preserve"> </w:t>
      </w:r>
      <w:proofErr w:type="spellStart"/>
      <w:r w:rsidRPr="00900ECD">
        <w:rPr>
          <w:lang w:val="en-US"/>
        </w:rPr>
        <w:t>ќе</w:t>
      </w:r>
      <w:proofErr w:type="spellEnd"/>
      <w:r w:rsidRPr="00900ECD">
        <w:rPr>
          <w:lang w:val="en-US"/>
        </w:rPr>
        <w:t xml:space="preserve"> </w:t>
      </w:r>
      <w:proofErr w:type="spellStart"/>
      <w:r w:rsidRPr="00900ECD">
        <w:rPr>
          <w:lang w:val="en-US"/>
        </w:rPr>
        <w:t>се</w:t>
      </w:r>
      <w:proofErr w:type="spellEnd"/>
      <w:r w:rsidRPr="00900ECD">
        <w:rPr>
          <w:lang w:val="en-US"/>
        </w:rPr>
        <w:t xml:space="preserve"> </w:t>
      </w:r>
      <w:proofErr w:type="spellStart"/>
      <w:r w:rsidRPr="00900ECD">
        <w:rPr>
          <w:lang w:val="en-US"/>
        </w:rPr>
        <w:t>обезбеди</w:t>
      </w:r>
      <w:proofErr w:type="spellEnd"/>
      <w:r w:rsidR="00843388">
        <w:rPr>
          <w:lang w:val="mk-MK"/>
        </w:rPr>
        <w:t xml:space="preserve"> </w:t>
      </w:r>
      <w:proofErr w:type="spellStart"/>
      <w:r w:rsidRPr="00900ECD">
        <w:rPr>
          <w:lang w:val="en-US"/>
        </w:rPr>
        <w:t>од</w:t>
      </w:r>
      <w:proofErr w:type="spellEnd"/>
      <w:r w:rsidRPr="00900ECD">
        <w:rPr>
          <w:lang w:val="en-US"/>
        </w:rPr>
        <w:t xml:space="preserve"> „</w:t>
      </w:r>
      <w:proofErr w:type="spellStart"/>
      <w:r w:rsidRPr="00900ECD">
        <w:rPr>
          <w:lang w:val="en-US"/>
        </w:rPr>
        <w:t>природни</w:t>
      </w:r>
      <w:proofErr w:type="spellEnd"/>
      <w:r w:rsidRPr="00900ECD">
        <w:rPr>
          <w:lang w:val="en-US"/>
        </w:rPr>
        <w:t xml:space="preserve"> </w:t>
      </w:r>
      <w:proofErr w:type="spellStart"/>
      <w:proofErr w:type="gramStart"/>
      <w:r w:rsidRPr="00900ECD">
        <w:rPr>
          <w:lang w:val="en-US"/>
        </w:rPr>
        <w:t>растилишта</w:t>
      </w:r>
      <w:proofErr w:type="spellEnd"/>
      <w:r w:rsidRPr="00900ECD">
        <w:rPr>
          <w:lang w:val="en-US"/>
        </w:rPr>
        <w:t>“</w:t>
      </w:r>
      <w:proofErr w:type="gramEnd"/>
      <w:r w:rsidRPr="00900ECD">
        <w:rPr>
          <w:lang w:val="en-US"/>
        </w:rPr>
        <w:t xml:space="preserve">. </w:t>
      </w:r>
      <w:proofErr w:type="spellStart"/>
      <w:r w:rsidRPr="00900ECD">
        <w:rPr>
          <w:lang w:val="en-US"/>
        </w:rPr>
        <w:t>Евла</w:t>
      </w:r>
      <w:proofErr w:type="spellEnd"/>
      <w:r w:rsidRPr="00900ECD">
        <w:rPr>
          <w:lang w:val="en-US"/>
        </w:rPr>
        <w:t xml:space="preserve"> </w:t>
      </w:r>
      <w:r w:rsidR="00843388">
        <w:rPr>
          <w:lang w:val="mk-MK"/>
        </w:rPr>
        <w:t>да</w:t>
      </w:r>
      <w:r w:rsidRPr="00900ECD">
        <w:rPr>
          <w:lang w:val="en-US"/>
        </w:rPr>
        <w:t xml:space="preserve"> </w:t>
      </w:r>
      <w:proofErr w:type="spellStart"/>
      <w:r w:rsidRPr="00900ECD">
        <w:rPr>
          <w:lang w:val="en-US"/>
        </w:rPr>
        <w:t>се</w:t>
      </w:r>
      <w:proofErr w:type="spellEnd"/>
      <w:r w:rsidRPr="00900ECD">
        <w:rPr>
          <w:lang w:val="en-US"/>
        </w:rPr>
        <w:t xml:space="preserve"> </w:t>
      </w:r>
      <w:proofErr w:type="spellStart"/>
      <w:r w:rsidRPr="00900ECD">
        <w:rPr>
          <w:lang w:val="en-US"/>
        </w:rPr>
        <w:t>обезбеди</w:t>
      </w:r>
      <w:proofErr w:type="spellEnd"/>
      <w:r w:rsidRPr="00900ECD">
        <w:rPr>
          <w:lang w:val="en-US"/>
        </w:rPr>
        <w:t xml:space="preserve"> </w:t>
      </w:r>
      <w:proofErr w:type="spellStart"/>
      <w:r w:rsidRPr="00900ECD">
        <w:rPr>
          <w:lang w:val="en-US"/>
        </w:rPr>
        <w:t>од</w:t>
      </w:r>
      <w:proofErr w:type="spellEnd"/>
      <w:r w:rsidRPr="00900ECD">
        <w:rPr>
          <w:lang w:val="en-US"/>
        </w:rPr>
        <w:t xml:space="preserve"> </w:t>
      </w:r>
      <w:proofErr w:type="spellStart"/>
      <w:r w:rsidRPr="00900ECD">
        <w:rPr>
          <w:lang w:val="en-US"/>
        </w:rPr>
        <w:t>коритото</w:t>
      </w:r>
      <w:proofErr w:type="spellEnd"/>
      <w:r w:rsidRPr="00900ECD">
        <w:rPr>
          <w:lang w:val="en-US"/>
        </w:rPr>
        <w:t xml:space="preserve"> </w:t>
      </w:r>
      <w:proofErr w:type="spellStart"/>
      <w:r w:rsidRPr="00900ECD">
        <w:rPr>
          <w:lang w:val="en-US"/>
        </w:rPr>
        <w:t>на</w:t>
      </w:r>
      <w:proofErr w:type="spellEnd"/>
      <w:r w:rsidRPr="00900ECD">
        <w:rPr>
          <w:lang w:val="en-US"/>
        </w:rPr>
        <w:t xml:space="preserve"> </w:t>
      </w:r>
      <w:proofErr w:type="spellStart"/>
      <w:r w:rsidRPr="00900ECD">
        <w:rPr>
          <w:lang w:val="en-US"/>
        </w:rPr>
        <w:t>Џепчишки</w:t>
      </w:r>
      <w:proofErr w:type="spellEnd"/>
      <w:r w:rsidRPr="00900ECD">
        <w:rPr>
          <w:lang w:val="en-US"/>
        </w:rPr>
        <w:t xml:space="preserve"> </w:t>
      </w:r>
      <w:proofErr w:type="spellStart"/>
      <w:r w:rsidRPr="00900ECD">
        <w:rPr>
          <w:lang w:val="en-US"/>
        </w:rPr>
        <w:t>Порој</w:t>
      </w:r>
      <w:proofErr w:type="spellEnd"/>
      <w:r w:rsidRPr="00900ECD">
        <w:rPr>
          <w:lang w:val="en-US"/>
        </w:rPr>
        <w:t>/</w:t>
      </w:r>
      <w:proofErr w:type="spellStart"/>
      <w:r w:rsidRPr="00900ECD">
        <w:rPr>
          <w:lang w:val="en-US"/>
        </w:rPr>
        <w:t>Брза</w:t>
      </w:r>
      <w:proofErr w:type="spellEnd"/>
      <w:r w:rsidRPr="00900ECD">
        <w:rPr>
          <w:lang w:val="en-US"/>
        </w:rPr>
        <w:t xml:space="preserve"> </w:t>
      </w:r>
      <w:proofErr w:type="spellStart"/>
      <w:r w:rsidRPr="00900ECD">
        <w:rPr>
          <w:lang w:val="en-US"/>
        </w:rPr>
        <w:t>Вода</w:t>
      </w:r>
      <w:proofErr w:type="spellEnd"/>
      <w:r w:rsidRPr="00900ECD">
        <w:rPr>
          <w:lang w:val="en-US"/>
        </w:rPr>
        <w:t xml:space="preserve">, </w:t>
      </w:r>
      <w:proofErr w:type="spellStart"/>
      <w:r w:rsidRPr="00900ECD">
        <w:rPr>
          <w:lang w:val="en-US"/>
        </w:rPr>
        <w:t>непосредно</w:t>
      </w:r>
      <w:proofErr w:type="spellEnd"/>
      <w:r w:rsidR="00843388">
        <w:rPr>
          <w:lang w:val="mk-MK"/>
        </w:rPr>
        <w:t xml:space="preserve"> </w:t>
      </w:r>
      <w:proofErr w:type="spellStart"/>
      <w:r w:rsidRPr="00900ECD">
        <w:rPr>
          <w:lang w:val="en-US"/>
        </w:rPr>
        <w:t>спротиводно</w:t>
      </w:r>
      <w:proofErr w:type="spellEnd"/>
      <w:r w:rsidRPr="00900ECD">
        <w:rPr>
          <w:lang w:val="en-US"/>
        </w:rPr>
        <w:t xml:space="preserve"> </w:t>
      </w:r>
      <w:proofErr w:type="spellStart"/>
      <w:r w:rsidRPr="00900ECD">
        <w:rPr>
          <w:lang w:val="en-US"/>
        </w:rPr>
        <w:t>од</w:t>
      </w:r>
      <w:proofErr w:type="spellEnd"/>
      <w:r w:rsidRPr="00900ECD">
        <w:rPr>
          <w:lang w:val="en-US"/>
        </w:rPr>
        <w:t xml:space="preserve"> с. </w:t>
      </w:r>
      <w:proofErr w:type="spellStart"/>
      <w:r w:rsidRPr="00900ECD">
        <w:rPr>
          <w:lang w:val="en-US"/>
        </w:rPr>
        <w:t>Порој</w:t>
      </w:r>
      <w:proofErr w:type="spellEnd"/>
      <w:r w:rsidRPr="00900ECD">
        <w:rPr>
          <w:lang w:val="en-US"/>
        </w:rPr>
        <w:t xml:space="preserve">. </w:t>
      </w:r>
      <w:proofErr w:type="spellStart"/>
      <w:r w:rsidRPr="00900ECD">
        <w:rPr>
          <w:lang w:val="en-US"/>
        </w:rPr>
        <w:t>Горска</w:t>
      </w:r>
      <w:proofErr w:type="spellEnd"/>
      <w:r w:rsidRPr="00900ECD">
        <w:rPr>
          <w:lang w:val="en-US"/>
        </w:rPr>
        <w:t xml:space="preserve"> </w:t>
      </w:r>
      <w:proofErr w:type="spellStart"/>
      <w:r w:rsidRPr="00900ECD">
        <w:rPr>
          <w:lang w:val="en-US"/>
        </w:rPr>
        <w:t>ива</w:t>
      </w:r>
      <w:proofErr w:type="spellEnd"/>
      <w:r w:rsidRPr="00900ECD">
        <w:rPr>
          <w:lang w:val="en-US"/>
        </w:rPr>
        <w:t>/</w:t>
      </w:r>
      <w:proofErr w:type="spellStart"/>
      <w:r w:rsidRPr="00900ECD">
        <w:rPr>
          <w:lang w:val="en-US"/>
        </w:rPr>
        <w:t>дива</w:t>
      </w:r>
      <w:proofErr w:type="spellEnd"/>
      <w:r w:rsidRPr="00900ECD">
        <w:rPr>
          <w:lang w:val="en-US"/>
        </w:rPr>
        <w:t xml:space="preserve"> </w:t>
      </w:r>
      <w:proofErr w:type="spellStart"/>
      <w:r w:rsidRPr="00900ECD">
        <w:rPr>
          <w:lang w:val="en-US"/>
        </w:rPr>
        <w:t>врба</w:t>
      </w:r>
      <w:proofErr w:type="spellEnd"/>
      <w:r w:rsidRPr="00900ECD">
        <w:rPr>
          <w:lang w:val="en-US"/>
        </w:rPr>
        <w:t xml:space="preserve"> </w:t>
      </w:r>
      <w:r w:rsidR="00843388">
        <w:rPr>
          <w:lang w:val="mk-MK"/>
        </w:rPr>
        <w:t xml:space="preserve">да </w:t>
      </w:r>
      <w:proofErr w:type="spellStart"/>
      <w:r w:rsidRPr="00900ECD">
        <w:rPr>
          <w:lang w:val="en-US"/>
        </w:rPr>
        <w:t>се</w:t>
      </w:r>
      <w:proofErr w:type="spellEnd"/>
      <w:r w:rsidRPr="00900ECD">
        <w:rPr>
          <w:lang w:val="en-US"/>
        </w:rPr>
        <w:t xml:space="preserve"> </w:t>
      </w:r>
      <w:proofErr w:type="spellStart"/>
      <w:r w:rsidRPr="00900ECD">
        <w:rPr>
          <w:lang w:val="en-US"/>
        </w:rPr>
        <w:t>обезбеди</w:t>
      </w:r>
      <w:proofErr w:type="spellEnd"/>
      <w:r w:rsidRPr="00900ECD">
        <w:rPr>
          <w:lang w:val="en-US"/>
        </w:rPr>
        <w:t xml:space="preserve"> </w:t>
      </w:r>
      <w:proofErr w:type="spellStart"/>
      <w:r w:rsidRPr="00900ECD">
        <w:rPr>
          <w:lang w:val="en-US"/>
        </w:rPr>
        <w:t>од</w:t>
      </w:r>
      <w:proofErr w:type="spellEnd"/>
      <w:r w:rsidRPr="00900ECD">
        <w:rPr>
          <w:lang w:val="en-US"/>
        </w:rPr>
        <w:t xml:space="preserve"> </w:t>
      </w:r>
      <w:proofErr w:type="spellStart"/>
      <w:r w:rsidRPr="00900ECD">
        <w:rPr>
          <w:lang w:val="en-US"/>
        </w:rPr>
        <w:t>атарот</w:t>
      </w:r>
      <w:proofErr w:type="spellEnd"/>
      <w:r w:rsidRPr="00900ECD">
        <w:rPr>
          <w:lang w:val="en-US"/>
        </w:rPr>
        <w:t xml:space="preserve"> </w:t>
      </w:r>
      <w:proofErr w:type="spellStart"/>
      <w:r w:rsidRPr="00900ECD">
        <w:rPr>
          <w:lang w:val="en-US"/>
        </w:rPr>
        <w:t>на</w:t>
      </w:r>
      <w:proofErr w:type="spellEnd"/>
      <w:r w:rsidRPr="00900ECD">
        <w:rPr>
          <w:lang w:val="en-US"/>
        </w:rPr>
        <w:t xml:space="preserve"> с. </w:t>
      </w:r>
      <w:proofErr w:type="spellStart"/>
      <w:r w:rsidRPr="00900ECD">
        <w:rPr>
          <w:lang w:val="en-US"/>
        </w:rPr>
        <w:t>Шипковица</w:t>
      </w:r>
      <w:proofErr w:type="spellEnd"/>
      <w:r w:rsidRPr="00900ECD">
        <w:rPr>
          <w:lang w:val="en-US"/>
        </w:rPr>
        <w:t xml:space="preserve"> </w:t>
      </w:r>
      <w:proofErr w:type="spellStart"/>
      <w:r w:rsidRPr="00900ECD">
        <w:rPr>
          <w:lang w:val="en-US"/>
        </w:rPr>
        <w:t>во</w:t>
      </w:r>
      <w:proofErr w:type="spellEnd"/>
      <w:r w:rsidRPr="00900ECD">
        <w:rPr>
          <w:lang w:val="en-US"/>
        </w:rPr>
        <w:t xml:space="preserve"> </w:t>
      </w:r>
      <w:proofErr w:type="spellStart"/>
      <w:r w:rsidRPr="00900ECD">
        <w:rPr>
          <w:lang w:val="en-US"/>
        </w:rPr>
        <w:t>непосредната</w:t>
      </w:r>
      <w:proofErr w:type="spellEnd"/>
      <w:r w:rsidRPr="00900ECD">
        <w:rPr>
          <w:lang w:val="en-US"/>
        </w:rPr>
        <w:t xml:space="preserve"> </w:t>
      </w:r>
      <w:proofErr w:type="spellStart"/>
      <w:r w:rsidRPr="00900ECD">
        <w:rPr>
          <w:lang w:val="en-US"/>
        </w:rPr>
        <w:t>околина</w:t>
      </w:r>
      <w:proofErr w:type="spellEnd"/>
      <w:r w:rsidR="00843388">
        <w:rPr>
          <w:lang w:val="mk-MK"/>
        </w:rPr>
        <w:t xml:space="preserve"> </w:t>
      </w:r>
      <w:proofErr w:type="spellStart"/>
      <w:r w:rsidRPr="00900ECD">
        <w:rPr>
          <w:lang w:val="en-US"/>
        </w:rPr>
        <w:t>на</w:t>
      </w:r>
      <w:proofErr w:type="spellEnd"/>
      <w:r w:rsidRPr="00900ECD">
        <w:rPr>
          <w:lang w:val="en-US"/>
        </w:rPr>
        <w:t xml:space="preserve"> </w:t>
      </w:r>
      <w:proofErr w:type="spellStart"/>
      <w:r w:rsidRPr="00900ECD">
        <w:rPr>
          <w:lang w:val="en-US"/>
        </w:rPr>
        <w:t>горното</w:t>
      </w:r>
      <w:proofErr w:type="spellEnd"/>
      <w:r w:rsidRPr="00900ECD">
        <w:rPr>
          <w:lang w:val="en-US"/>
        </w:rPr>
        <w:t xml:space="preserve"> „</w:t>
      </w:r>
      <w:proofErr w:type="spellStart"/>
      <w:proofErr w:type="gramStart"/>
      <w:r w:rsidRPr="00900ECD">
        <w:rPr>
          <w:lang w:val="en-US"/>
        </w:rPr>
        <w:t>езерце</w:t>
      </w:r>
      <w:proofErr w:type="spellEnd"/>
      <w:r w:rsidRPr="00900ECD">
        <w:rPr>
          <w:lang w:val="en-US"/>
        </w:rPr>
        <w:t>“ –</w:t>
      </w:r>
      <w:proofErr w:type="gramEnd"/>
      <w:r w:rsidRPr="00900ECD">
        <w:rPr>
          <w:lang w:val="en-US"/>
        </w:rPr>
        <w:t xml:space="preserve"> </w:t>
      </w:r>
      <w:proofErr w:type="spellStart"/>
      <w:r w:rsidRPr="00900ECD">
        <w:rPr>
          <w:lang w:val="en-US"/>
        </w:rPr>
        <w:t>рекреативното</w:t>
      </w:r>
      <w:proofErr w:type="spellEnd"/>
      <w:r w:rsidRPr="00900ECD">
        <w:rPr>
          <w:lang w:val="en-US"/>
        </w:rPr>
        <w:t xml:space="preserve"> </w:t>
      </w:r>
      <w:proofErr w:type="spellStart"/>
      <w:r w:rsidRPr="00900ECD">
        <w:rPr>
          <w:lang w:val="en-US"/>
        </w:rPr>
        <w:t>катче</w:t>
      </w:r>
      <w:proofErr w:type="spellEnd"/>
      <w:r w:rsidRPr="00900ECD">
        <w:rPr>
          <w:lang w:val="en-US"/>
        </w:rPr>
        <w:t xml:space="preserve"> </w:t>
      </w:r>
      <w:proofErr w:type="spellStart"/>
      <w:r w:rsidRPr="00900ECD">
        <w:rPr>
          <w:lang w:val="en-US"/>
        </w:rPr>
        <w:t>во</w:t>
      </w:r>
      <w:proofErr w:type="spellEnd"/>
      <w:r w:rsidRPr="00900ECD">
        <w:rPr>
          <w:lang w:val="en-US"/>
        </w:rPr>
        <w:t xml:space="preserve"> </w:t>
      </w:r>
      <w:proofErr w:type="spellStart"/>
      <w:r w:rsidRPr="00900ECD">
        <w:rPr>
          <w:lang w:val="en-US"/>
        </w:rPr>
        <w:t>горниот</w:t>
      </w:r>
      <w:proofErr w:type="spellEnd"/>
      <w:r w:rsidRPr="00900ECD">
        <w:rPr>
          <w:lang w:val="en-US"/>
        </w:rPr>
        <w:t xml:space="preserve"> </w:t>
      </w:r>
      <w:proofErr w:type="spellStart"/>
      <w:r w:rsidRPr="00900ECD">
        <w:rPr>
          <w:lang w:val="en-US"/>
        </w:rPr>
        <w:t>дел</w:t>
      </w:r>
      <w:proofErr w:type="spellEnd"/>
      <w:r w:rsidRPr="00900ECD">
        <w:rPr>
          <w:lang w:val="en-US"/>
        </w:rPr>
        <w:t xml:space="preserve"> </w:t>
      </w:r>
      <w:proofErr w:type="spellStart"/>
      <w:r w:rsidRPr="00900ECD">
        <w:rPr>
          <w:lang w:val="en-US"/>
        </w:rPr>
        <w:t>од</w:t>
      </w:r>
      <w:proofErr w:type="spellEnd"/>
      <w:r w:rsidRPr="00900ECD">
        <w:rPr>
          <w:lang w:val="en-US"/>
        </w:rPr>
        <w:t xml:space="preserve"> </w:t>
      </w:r>
      <w:proofErr w:type="spellStart"/>
      <w:r w:rsidRPr="00900ECD">
        <w:rPr>
          <w:lang w:val="en-US"/>
        </w:rPr>
        <w:t>сливот</w:t>
      </w:r>
      <w:proofErr w:type="spellEnd"/>
      <w:r w:rsidRPr="00900ECD">
        <w:rPr>
          <w:lang w:val="en-US"/>
        </w:rPr>
        <w:t xml:space="preserve"> </w:t>
      </w:r>
      <w:proofErr w:type="spellStart"/>
      <w:r w:rsidRPr="00900ECD">
        <w:rPr>
          <w:lang w:val="en-US"/>
        </w:rPr>
        <w:t>на</w:t>
      </w:r>
      <w:proofErr w:type="spellEnd"/>
      <w:r w:rsidRPr="00900ECD">
        <w:rPr>
          <w:lang w:val="en-US"/>
        </w:rPr>
        <w:t xml:space="preserve"> </w:t>
      </w:r>
      <w:proofErr w:type="spellStart"/>
      <w:r w:rsidRPr="00900ECD">
        <w:rPr>
          <w:lang w:val="en-US"/>
        </w:rPr>
        <w:t>Шипковечки</w:t>
      </w:r>
      <w:proofErr w:type="spellEnd"/>
      <w:r w:rsidRPr="00900ECD">
        <w:rPr>
          <w:lang w:val="en-US"/>
        </w:rPr>
        <w:t xml:space="preserve"> </w:t>
      </w:r>
      <w:proofErr w:type="spellStart"/>
      <w:r w:rsidRPr="00900ECD">
        <w:rPr>
          <w:lang w:val="en-US"/>
        </w:rPr>
        <w:t>Порој</w:t>
      </w:r>
      <w:proofErr w:type="spellEnd"/>
      <w:r w:rsidRPr="00900ECD">
        <w:rPr>
          <w:lang w:val="en-US"/>
        </w:rPr>
        <w:t xml:space="preserve">. </w:t>
      </w:r>
      <w:proofErr w:type="spellStart"/>
      <w:r w:rsidRPr="00900ECD">
        <w:rPr>
          <w:lang w:val="en-US"/>
        </w:rPr>
        <w:t>Бела</w:t>
      </w:r>
      <w:proofErr w:type="spellEnd"/>
      <w:r w:rsidRPr="00900ECD">
        <w:rPr>
          <w:lang w:val="en-US"/>
        </w:rPr>
        <w:t xml:space="preserve"> </w:t>
      </w:r>
      <w:proofErr w:type="spellStart"/>
      <w:r w:rsidRPr="00900ECD">
        <w:rPr>
          <w:lang w:val="en-US"/>
        </w:rPr>
        <w:t>топола</w:t>
      </w:r>
      <w:proofErr w:type="spellEnd"/>
      <w:r w:rsidRPr="00900ECD">
        <w:rPr>
          <w:lang w:val="en-US"/>
        </w:rPr>
        <w:t xml:space="preserve"> </w:t>
      </w:r>
      <w:r w:rsidR="00843388">
        <w:rPr>
          <w:lang w:val="mk-MK"/>
        </w:rPr>
        <w:t>да</w:t>
      </w:r>
      <w:r w:rsidRPr="00900ECD">
        <w:rPr>
          <w:lang w:val="en-US"/>
        </w:rPr>
        <w:t xml:space="preserve"> </w:t>
      </w:r>
      <w:proofErr w:type="spellStart"/>
      <w:r w:rsidRPr="00900ECD">
        <w:rPr>
          <w:lang w:val="en-US"/>
        </w:rPr>
        <w:t>се</w:t>
      </w:r>
      <w:proofErr w:type="spellEnd"/>
      <w:r w:rsidR="00843388">
        <w:rPr>
          <w:lang w:val="mk-MK"/>
        </w:rPr>
        <w:t xml:space="preserve"> </w:t>
      </w:r>
      <w:proofErr w:type="spellStart"/>
      <w:r w:rsidRPr="00900ECD">
        <w:rPr>
          <w:lang w:val="en-US"/>
        </w:rPr>
        <w:t>обезбеди</w:t>
      </w:r>
      <w:proofErr w:type="spellEnd"/>
      <w:r w:rsidRPr="00900ECD">
        <w:rPr>
          <w:lang w:val="en-US"/>
        </w:rPr>
        <w:t xml:space="preserve"> </w:t>
      </w:r>
      <w:proofErr w:type="spellStart"/>
      <w:r w:rsidRPr="00900ECD">
        <w:rPr>
          <w:lang w:val="en-US"/>
        </w:rPr>
        <w:t>од</w:t>
      </w:r>
      <w:proofErr w:type="spellEnd"/>
      <w:r w:rsidRPr="00900ECD">
        <w:rPr>
          <w:lang w:val="en-US"/>
        </w:rPr>
        <w:t xml:space="preserve"> </w:t>
      </w:r>
      <w:proofErr w:type="spellStart"/>
      <w:r w:rsidRPr="00900ECD">
        <w:rPr>
          <w:lang w:val="en-US"/>
        </w:rPr>
        <w:t>теченијата</w:t>
      </w:r>
      <w:proofErr w:type="spellEnd"/>
      <w:r w:rsidRPr="00900ECD">
        <w:rPr>
          <w:lang w:val="en-US"/>
        </w:rPr>
        <w:t xml:space="preserve"> </w:t>
      </w:r>
      <w:proofErr w:type="spellStart"/>
      <w:r w:rsidRPr="00900ECD">
        <w:rPr>
          <w:lang w:val="en-US"/>
        </w:rPr>
        <w:t>на</w:t>
      </w:r>
      <w:proofErr w:type="spellEnd"/>
      <w:r w:rsidRPr="00900ECD">
        <w:rPr>
          <w:lang w:val="en-US"/>
        </w:rPr>
        <w:t xml:space="preserve"> </w:t>
      </w:r>
      <w:proofErr w:type="spellStart"/>
      <w:r w:rsidRPr="00900ECD">
        <w:rPr>
          <w:lang w:val="en-US"/>
        </w:rPr>
        <w:t>водотеците</w:t>
      </w:r>
      <w:proofErr w:type="spellEnd"/>
      <w:r w:rsidRPr="00900ECD">
        <w:rPr>
          <w:lang w:val="en-US"/>
        </w:rPr>
        <w:t xml:space="preserve"> </w:t>
      </w:r>
      <w:proofErr w:type="spellStart"/>
      <w:r w:rsidRPr="00900ECD">
        <w:rPr>
          <w:lang w:val="en-US"/>
        </w:rPr>
        <w:t>од</w:t>
      </w:r>
      <w:proofErr w:type="spellEnd"/>
      <w:r w:rsidRPr="00900ECD">
        <w:rPr>
          <w:lang w:val="en-US"/>
        </w:rPr>
        <w:t xml:space="preserve"> </w:t>
      </w:r>
      <w:proofErr w:type="spellStart"/>
      <w:r w:rsidRPr="00900ECD">
        <w:rPr>
          <w:lang w:val="en-US"/>
        </w:rPr>
        <w:t>Шар</w:t>
      </w:r>
      <w:proofErr w:type="spellEnd"/>
      <w:r w:rsidRPr="00900ECD">
        <w:rPr>
          <w:lang w:val="en-US"/>
        </w:rPr>
        <w:t xml:space="preserve"> </w:t>
      </w:r>
      <w:proofErr w:type="spellStart"/>
      <w:r w:rsidRPr="00900ECD">
        <w:rPr>
          <w:lang w:val="en-US"/>
        </w:rPr>
        <w:t>Планинскиот</w:t>
      </w:r>
      <w:proofErr w:type="spellEnd"/>
      <w:r w:rsidRPr="00900ECD">
        <w:rPr>
          <w:lang w:val="en-US"/>
        </w:rPr>
        <w:t xml:space="preserve"> </w:t>
      </w:r>
      <w:proofErr w:type="spellStart"/>
      <w:r w:rsidRPr="00900ECD">
        <w:rPr>
          <w:lang w:val="en-US"/>
        </w:rPr>
        <w:t>предел</w:t>
      </w:r>
      <w:proofErr w:type="spellEnd"/>
      <w:r w:rsidRPr="00900ECD">
        <w:rPr>
          <w:lang w:val="en-US"/>
        </w:rPr>
        <w:t xml:space="preserve">, </w:t>
      </w:r>
      <w:proofErr w:type="spellStart"/>
      <w:r w:rsidRPr="00900ECD">
        <w:rPr>
          <w:lang w:val="en-US"/>
        </w:rPr>
        <w:t>првенствено</w:t>
      </w:r>
      <w:proofErr w:type="spellEnd"/>
      <w:r w:rsidRPr="00900ECD">
        <w:rPr>
          <w:lang w:val="en-US"/>
        </w:rPr>
        <w:t xml:space="preserve"> р. </w:t>
      </w:r>
      <w:proofErr w:type="spellStart"/>
      <w:r w:rsidRPr="00900ECD">
        <w:rPr>
          <w:lang w:val="en-US"/>
        </w:rPr>
        <w:t>Вардар</w:t>
      </w:r>
      <w:proofErr w:type="spellEnd"/>
      <w:r w:rsidRPr="00900ECD">
        <w:rPr>
          <w:lang w:val="en-US"/>
        </w:rPr>
        <w:t xml:space="preserve">. </w:t>
      </w:r>
      <w:proofErr w:type="spellStart"/>
      <w:r w:rsidRPr="00900ECD">
        <w:rPr>
          <w:lang w:val="en-US"/>
        </w:rPr>
        <w:t>За</w:t>
      </w:r>
      <w:proofErr w:type="spellEnd"/>
      <w:r w:rsidRPr="00900ECD">
        <w:rPr>
          <w:lang w:val="en-US"/>
        </w:rPr>
        <w:t xml:space="preserve"> </w:t>
      </w:r>
      <w:proofErr w:type="spellStart"/>
      <w:r w:rsidRPr="00900ECD">
        <w:rPr>
          <w:lang w:val="en-US"/>
        </w:rPr>
        <w:t>бела</w:t>
      </w:r>
      <w:proofErr w:type="spellEnd"/>
      <w:r w:rsidRPr="00900ECD">
        <w:rPr>
          <w:lang w:val="en-US"/>
        </w:rPr>
        <w:t xml:space="preserve"> </w:t>
      </w:r>
      <w:proofErr w:type="spellStart"/>
      <w:r w:rsidRPr="00900ECD">
        <w:rPr>
          <w:lang w:val="en-US"/>
        </w:rPr>
        <w:t>врба</w:t>
      </w:r>
      <w:proofErr w:type="spellEnd"/>
      <w:r w:rsidRPr="00900ECD">
        <w:rPr>
          <w:lang w:val="en-US"/>
        </w:rPr>
        <w:t xml:space="preserve"> </w:t>
      </w:r>
      <w:proofErr w:type="spellStart"/>
      <w:r w:rsidRPr="00900ECD">
        <w:rPr>
          <w:lang w:val="en-US"/>
        </w:rPr>
        <w:t>може</w:t>
      </w:r>
      <w:proofErr w:type="spellEnd"/>
      <w:r w:rsidRPr="00900ECD">
        <w:rPr>
          <w:lang w:val="en-US"/>
        </w:rPr>
        <w:t xml:space="preserve"> </w:t>
      </w:r>
      <w:proofErr w:type="spellStart"/>
      <w:r w:rsidRPr="00900ECD">
        <w:rPr>
          <w:lang w:val="en-US"/>
        </w:rPr>
        <w:t>да</w:t>
      </w:r>
      <w:proofErr w:type="spellEnd"/>
      <w:r w:rsidR="00843388">
        <w:rPr>
          <w:lang w:val="mk-MK"/>
        </w:rPr>
        <w:t xml:space="preserve"> </w:t>
      </w:r>
      <w:proofErr w:type="spellStart"/>
      <w:r w:rsidRPr="00900ECD">
        <w:rPr>
          <w:lang w:val="en-US"/>
        </w:rPr>
        <w:t>се</w:t>
      </w:r>
      <w:proofErr w:type="spellEnd"/>
      <w:r w:rsidRPr="00900ECD">
        <w:rPr>
          <w:lang w:val="en-US"/>
        </w:rPr>
        <w:t xml:space="preserve"> </w:t>
      </w:r>
      <w:proofErr w:type="spellStart"/>
      <w:r w:rsidRPr="00900ECD">
        <w:rPr>
          <w:lang w:val="en-US"/>
        </w:rPr>
        <w:t>користат</w:t>
      </w:r>
      <w:proofErr w:type="spellEnd"/>
      <w:r w:rsidRPr="00900ECD">
        <w:rPr>
          <w:lang w:val="en-US"/>
        </w:rPr>
        <w:t xml:space="preserve"> и </w:t>
      </w:r>
      <w:proofErr w:type="spellStart"/>
      <w:r w:rsidRPr="00900ECD">
        <w:rPr>
          <w:lang w:val="en-US"/>
        </w:rPr>
        <w:t>колци</w:t>
      </w:r>
      <w:proofErr w:type="spellEnd"/>
      <w:r w:rsidRPr="00900ECD">
        <w:rPr>
          <w:lang w:val="en-US"/>
        </w:rPr>
        <w:t xml:space="preserve">, </w:t>
      </w:r>
      <w:proofErr w:type="spellStart"/>
      <w:r w:rsidRPr="00900ECD">
        <w:rPr>
          <w:lang w:val="en-US"/>
        </w:rPr>
        <w:t>кои</w:t>
      </w:r>
      <w:proofErr w:type="spellEnd"/>
      <w:r w:rsidRPr="00900ECD">
        <w:rPr>
          <w:lang w:val="en-US"/>
        </w:rPr>
        <w:t xml:space="preserve"> </w:t>
      </w:r>
      <w:proofErr w:type="spellStart"/>
      <w:r w:rsidRPr="00900ECD">
        <w:rPr>
          <w:lang w:val="en-US"/>
        </w:rPr>
        <w:t>во</w:t>
      </w:r>
      <w:proofErr w:type="spellEnd"/>
      <w:r w:rsidRPr="00900ECD">
        <w:rPr>
          <w:lang w:val="en-US"/>
        </w:rPr>
        <w:t xml:space="preserve"> </w:t>
      </w:r>
      <w:proofErr w:type="spellStart"/>
      <w:r w:rsidRPr="00900ECD">
        <w:rPr>
          <w:lang w:val="en-US"/>
        </w:rPr>
        <w:t>услови</w:t>
      </w:r>
      <w:proofErr w:type="spellEnd"/>
      <w:r w:rsidRPr="00900ECD">
        <w:rPr>
          <w:lang w:val="en-US"/>
        </w:rPr>
        <w:t xml:space="preserve"> </w:t>
      </w:r>
      <w:proofErr w:type="spellStart"/>
      <w:r w:rsidRPr="00900ECD">
        <w:rPr>
          <w:lang w:val="en-US"/>
        </w:rPr>
        <w:t>на</w:t>
      </w:r>
      <w:proofErr w:type="spellEnd"/>
      <w:r w:rsidRPr="00900ECD">
        <w:rPr>
          <w:lang w:val="en-US"/>
        </w:rPr>
        <w:t xml:space="preserve"> </w:t>
      </w:r>
      <w:proofErr w:type="spellStart"/>
      <w:r w:rsidRPr="00900ECD">
        <w:rPr>
          <w:lang w:val="en-US"/>
        </w:rPr>
        <w:t>доволна</w:t>
      </w:r>
      <w:proofErr w:type="spellEnd"/>
      <w:r w:rsidRPr="00900ECD">
        <w:rPr>
          <w:lang w:val="en-US"/>
        </w:rPr>
        <w:t xml:space="preserve"> </w:t>
      </w:r>
      <w:proofErr w:type="spellStart"/>
      <w:r w:rsidRPr="00900ECD">
        <w:rPr>
          <w:lang w:val="en-US"/>
        </w:rPr>
        <w:t>влага</w:t>
      </w:r>
      <w:proofErr w:type="spellEnd"/>
      <w:r w:rsidRPr="00900ECD">
        <w:rPr>
          <w:lang w:val="en-US"/>
        </w:rPr>
        <w:t xml:space="preserve"> </w:t>
      </w:r>
      <w:proofErr w:type="spellStart"/>
      <w:r w:rsidRPr="00900ECD">
        <w:rPr>
          <w:lang w:val="en-US"/>
        </w:rPr>
        <w:t>во</w:t>
      </w:r>
      <w:proofErr w:type="spellEnd"/>
      <w:r w:rsidRPr="00900ECD">
        <w:rPr>
          <w:lang w:val="en-US"/>
        </w:rPr>
        <w:t xml:space="preserve"> </w:t>
      </w:r>
      <w:proofErr w:type="spellStart"/>
      <w:r w:rsidRPr="00900ECD">
        <w:rPr>
          <w:lang w:val="en-US"/>
        </w:rPr>
        <w:t>почвата</w:t>
      </w:r>
      <w:proofErr w:type="spellEnd"/>
      <w:r w:rsidRPr="00900ECD">
        <w:rPr>
          <w:lang w:val="en-US"/>
        </w:rPr>
        <w:t xml:space="preserve"> </w:t>
      </w:r>
      <w:proofErr w:type="spellStart"/>
      <w:r w:rsidRPr="00900ECD">
        <w:rPr>
          <w:lang w:val="en-US"/>
        </w:rPr>
        <w:t>лесно</w:t>
      </w:r>
      <w:proofErr w:type="spellEnd"/>
      <w:r w:rsidRPr="00900ECD">
        <w:rPr>
          <w:lang w:val="en-US"/>
        </w:rPr>
        <w:t xml:space="preserve"> </w:t>
      </w:r>
      <w:proofErr w:type="spellStart"/>
      <w:r w:rsidRPr="00900ECD">
        <w:rPr>
          <w:lang w:val="en-US"/>
        </w:rPr>
        <w:t>се</w:t>
      </w:r>
      <w:proofErr w:type="spellEnd"/>
      <w:r w:rsidRPr="00900ECD">
        <w:rPr>
          <w:lang w:val="en-US"/>
        </w:rPr>
        <w:t xml:space="preserve"> </w:t>
      </w:r>
      <w:proofErr w:type="spellStart"/>
      <w:r w:rsidRPr="00900ECD">
        <w:rPr>
          <w:lang w:val="en-US"/>
        </w:rPr>
        <w:t>вкоренуваат</w:t>
      </w:r>
      <w:proofErr w:type="spellEnd"/>
      <w:r w:rsidRPr="00900ECD">
        <w:rPr>
          <w:lang w:val="en-US"/>
        </w:rPr>
        <w:t>.</w:t>
      </w:r>
    </w:p>
    <w:p w14:paraId="1A585DBB" w14:textId="3CFE3A0F" w:rsidR="00B810E3" w:rsidRPr="00843388" w:rsidRDefault="00B810E3" w:rsidP="00B810E3">
      <w:pPr>
        <w:jc w:val="both"/>
        <w:rPr>
          <w:lang w:val="en-US"/>
        </w:rPr>
      </w:pPr>
      <w:proofErr w:type="spellStart"/>
      <w:r w:rsidRPr="00B810E3">
        <w:rPr>
          <w:lang w:val="en-US"/>
        </w:rPr>
        <w:t>При</w:t>
      </w:r>
      <w:proofErr w:type="spellEnd"/>
      <w:r w:rsidRPr="00B810E3">
        <w:rPr>
          <w:lang w:val="en-US"/>
        </w:rPr>
        <w:t xml:space="preserve"> </w:t>
      </w:r>
      <w:proofErr w:type="spellStart"/>
      <w:r w:rsidRPr="00B810E3">
        <w:rPr>
          <w:lang w:val="en-US"/>
        </w:rPr>
        <w:t>копањето</w:t>
      </w:r>
      <w:proofErr w:type="spellEnd"/>
      <w:r w:rsidRPr="00B810E3">
        <w:rPr>
          <w:lang w:val="en-US"/>
        </w:rPr>
        <w:t xml:space="preserve"> </w:t>
      </w:r>
      <w:proofErr w:type="spellStart"/>
      <w:r w:rsidRPr="00B810E3">
        <w:rPr>
          <w:lang w:val="en-US"/>
        </w:rPr>
        <w:t>на</w:t>
      </w:r>
      <w:proofErr w:type="spellEnd"/>
      <w:r w:rsidRPr="00B810E3">
        <w:rPr>
          <w:lang w:val="en-US"/>
        </w:rPr>
        <w:t xml:space="preserve"> </w:t>
      </w:r>
      <w:proofErr w:type="spellStart"/>
      <w:r w:rsidRPr="00B810E3">
        <w:rPr>
          <w:lang w:val="en-US"/>
        </w:rPr>
        <w:t>дупките</w:t>
      </w:r>
      <w:proofErr w:type="spellEnd"/>
      <w:r w:rsidRPr="00B810E3">
        <w:rPr>
          <w:lang w:val="en-US"/>
        </w:rPr>
        <w:t xml:space="preserve"> </w:t>
      </w:r>
      <w:proofErr w:type="spellStart"/>
      <w:r w:rsidRPr="00B810E3">
        <w:rPr>
          <w:lang w:val="en-US"/>
        </w:rPr>
        <w:t>задолжително</w:t>
      </w:r>
      <w:proofErr w:type="spellEnd"/>
      <w:r w:rsidRPr="00B810E3">
        <w:rPr>
          <w:lang w:val="en-US"/>
        </w:rPr>
        <w:t xml:space="preserve"> </w:t>
      </w:r>
      <w:proofErr w:type="spellStart"/>
      <w:r w:rsidRPr="00B810E3">
        <w:rPr>
          <w:lang w:val="en-US"/>
        </w:rPr>
        <w:t>да</w:t>
      </w:r>
      <w:proofErr w:type="spellEnd"/>
      <w:r w:rsidRPr="00B810E3">
        <w:rPr>
          <w:lang w:val="en-US"/>
        </w:rPr>
        <w:t xml:space="preserve"> </w:t>
      </w:r>
      <w:proofErr w:type="spellStart"/>
      <w:r w:rsidRPr="00B810E3">
        <w:rPr>
          <w:lang w:val="en-US"/>
        </w:rPr>
        <w:t>се</w:t>
      </w:r>
      <w:proofErr w:type="spellEnd"/>
      <w:r w:rsidRPr="00B810E3">
        <w:rPr>
          <w:lang w:val="en-US"/>
        </w:rPr>
        <w:t xml:space="preserve"> </w:t>
      </w:r>
      <w:proofErr w:type="spellStart"/>
      <w:r w:rsidRPr="00B810E3">
        <w:rPr>
          <w:lang w:val="en-US"/>
        </w:rPr>
        <w:t>почитува</w:t>
      </w:r>
      <w:proofErr w:type="spellEnd"/>
      <w:r w:rsidRPr="00B810E3">
        <w:rPr>
          <w:lang w:val="en-US"/>
        </w:rPr>
        <w:t xml:space="preserve"> </w:t>
      </w:r>
      <w:proofErr w:type="spellStart"/>
      <w:r w:rsidRPr="00B810E3">
        <w:rPr>
          <w:lang w:val="en-US"/>
        </w:rPr>
        <w:t>следното</w:t>
      </w:r>
      <w:proofErr w:type="spellEnd"/>
      <w:r w:rsidRPr="00B810E3">
        <w:rPr>
          <w:lang w:val="en-US"/>
        </w:rPr>
        <w:t xml:space="preserve"> </w:t>
      </w:r>
      <w:proofErr w:type="spellStart"/>
      <w:r w:rsidRPr="00B810E3">
        <w:rPr>
          <w:lang w:val="en-US"/>
        </w:rPr>
        <w:t>правило</w:t>
      </w:r>
      <w:proofErr w:type="spellEnd"/>
      <w:r w:rsidRPr="00B810E3">
        <w:rPr>
          <w:lang w:val="en-US"/>
        </w:rPr>
        <w:t xml:space="preserve">: </w:t>
      </w:r>
      <w:proofErr w:type="spellStart"/>
      <w:r w:rsidRPr="00B810E3">
        <w:rPr>
          <w:lang w:val="en-US"/>
        </w:rPr>
        <w:t>горниот</w:t>
      </w:r>
      <w:proofErr w:type="spellEnd"/>
      <w:r w:rsidRPr="00B810E3">
        <w:rPr>
          <w:lang w:val="en-US"/>
        </w:rPr>
        <w:t xml:space="preserve"> </w:t>
      </w:r>
      <w:proofErr w:type="spellStart"/>
      <w:r w:rsidRPr="00B810E3">
        <w:rPr>
          <w:lang w:val="en-US"/>
        </w:rPr>
        <w:t>почвен</w:t>
      </w:r>
      <w:proofErr w:type="spellEnd"/>
      <w:r w:rsidRPr="00B810E3">
        <w:rPr>
          <w:lang w:val="en-US"/>
        </w:rPr>
        <w:t xml:space="preserve"> (</w:t>
      </w:r>
      <w:proofErr w:type="spellStart"/>
      <w:r w:rsidRPr="00B810E3">
        <w:rPr>
          <w:lang w:val="en-US"/>
        </w:rPr>
        <w:t>хумусен</w:t>
      </w:r>
      <w:proofErr w:type="spellEnd"/>
      <w:r w:rsidRPr="00B810E3">
        <w:rPr>
          <w:lang w:val="en-US"/>
        </w:rPr>
        <w:t xml:space="preserve">) </w:t>
      </w:r>
      <w:proofErr w:type="spellStart"/>
      <w:r w:rsidRPr="00B810E3">
        <w:rPr>
          <w:lang w:val="en-US"/>
        </w:rPr>
        <w:t>слој</w:t>
      </w:r>
      <w:proofErr w:type="spellEnd"/>
      <w:r w:rsidRPr="00B810E3">
        <w:rPr>
          <w:lang w:val="en-US"/>
        </w:rPr>
        <w:t xml:space="preserve"> </w:t>
      </w:r>
      <w:proofErr w:type="spellStart"/>
      <w:r w:rsidRPr="00B810E3">
        <w:rPr>
          <w:lang w:val="en-US"/>
        </w:rPr>
        <w:t>се</w:t>
      </w:r>
      <w:proofErr w:type="spellEnd"/>
      <w:r w:rsidRPr="00B810E3">
        <w:rPr>
          <w:lang w:val="en-US"/>
        </w:rPr>
        <w:t xml:space="preserve"> </w:t>
      </w:r>
      <w:proofErr w:type="spellStart"/>
      <w:r w:rsidRPr="00B810E3">
        <w:rPr>
          <w:lang w:val="en-US"/>
        </w:rPr>
        <w:t>одлага</w:t>
      </w:r>
      <w:proofErr w:type="spellEnd"/>
      <w:r>
        <w:rPr>
          <w:lang w:val="mk-MK"/>
        </w:rPr>
        <w:t xml:space="preserve"> </w:t>
      </w:r>
      <w:proofErr w:type="spellStart"/>
      <w:r w:rsidRPr="00B810E3">
        <w:rPr>
          <w:lang w:val="en-US"/>
        </w:rPr>
        <w:t>на</w:t>
      </w:r>
      <w:proofErr w:type="spellEnd"/>
      <w:r w:rsidRPr="00B810E3">
        <w:rPr>
          <w:lang w:val="en-US"/>
        </w:rPr>
        <w:t xml:space="preserve"> </w:t>
      </w:r>
      <w:proofErr w:type="spellStart"/>
      <w:r w:rsidRPr="00B810E3">
        <w:rPr>
          <w:lang w:val="en-US"/>
        </w:rPr>
        <w:t>една</w:t>
      </w:r>
      <w:proofErr w:type="spellEnd"/>
      <w:r w:rsidRPr="00B810E3">
        <w:rPr>
          <w:lang w:val="en-US"/>
        </w:rPr>
        <w:t xml:space="preserve">, а </w:t>
      </w:r>
      <w:proofErr w:type="spellStart"/>
      <w:r w:rsidRPr="00B810E3">
        <w:rPr>
          <w:lang w:val="en-US"/>
        </w:rPr>
        <w:t>долниот</w:t>
      </w:r>
      <w:proofErr w:type="spellEnd"/>
      <w:r w:rsidRPr="00B810E3">
        <w:rPr>
          <w:lang w:val="en-US"/>
        </w:rPr>
        <w:t xml:space="preserve"> </w:t>
      </w:r>
      <w:proofErr w:type="spellStart"/>
      <w:r w:rsidRPr="00B810E3">
        <w:rPr>
          <w:lang w:val="en-US"/>
        </w:rPr>
        <w:t>слој</w:t>
      </w:r>
      <w:proofErr w:type="spellEnd"/>
      <w:r w:rsidRPr="00B810E3">
        <w:rPr>
          <w:lang w:val="en-US"/>
        </w:rPr>
        <w:t xml:space="preserve"> </w:t>
      </w:r>
      <w:proofErr w:type="spellStart"/>
      <w:r w:rsidRPr="00B810E3">
        <w:rPr>
          <w:lang w:val="en-US"/>
        </w:rPr>
        <w:t>од</w:t>
      </w:r>
      <w:proofErr w:type="spellEnd"/>
      <w:r w:rsidRPr="00B810E3">
        <w:rPr>
          <w:lang w:val="en-US"/>
        </w:rPr>
        <w:t xml:space="preserve"> </w:t>
      </w:r>
      <w:proofErr w:type="spellStart"/>
      <w:r w:rsidRPr="00B810E3">
        <w:rPr>
          <w:lang w:val="en-US"/>
        </w:rPr>
        <w:t>дупката</w:t>
      </w:r>
      <w:proofErr w:type="spellEnd"/>
      <w:r w:rsidRPr="00B810E3">
        <w:rPr>
          <w:lang w:val="en-US"/>
        </w:rPr>
        <w:t xml:space="preserve"> </w:t>
      </w:r>
      <w:proofErr w:type="spellStart"/>
      <w:r w:rsidRPr="00B810E3">
        <w:rPr>
          <w:lang w:val="en-US"/>
        </w:rPr>
        <w:t>на</w:t>
      </w:r>
      <w:proofErr w:type="spellEnd"/>
      <w:r w:rsidRPr="00B810E3">
        <w:rPr>
          <w:lang w:val="en-US"/>
        </w:rPr>
        <w:t xml:space="preserve"> </w:t>
      </w:r>
      <w:proofErr w:type="spellStart"/>
      <w:r w:rsidRPr="00B810E3">
        <w:rPr>
          <w:lang w:val="en-US"/>
        </w:rPr>
        <w:t>друга</w:t>
      </w:r>
      <w:proofErr w:type="spellEnd"/>
      <w:r w:rsidRPr="00B810E3">
        <w:rPr>
          <w:lang w:val="en-US"/>
        </w:rPr>
        <w:t xml:space="preserve"> </w:t>
      </w:r>
      <w:proofErr w:type="spellStart"/>
      <w:r w:rsidRPr="00B810E3">
        <w:rPr>
          <w:lang w:val="en-US"/>
        </w:rPr>
        <w:t>страна</w:t>
      </w:r>
      <w:proofErr w:type="spellEnd"/>
      <w:r w:rsidRPr="00B810E3">
        <w:rPr>
          <w:lang w:val="en-US"/>
        </w:rPr>
        <w:t xml:space="preserve">. </w:t>
      </w:r>
      <w:proofErr w:type="spellStart"/>
      <w:r w:rsidRPr="00B810E3">
        <w:rPr>
          <w:lang w:val="en-US"/>
        </w:rPr>
        <w:t>При</w:t>
      </w:r>
      <w:proofErr w:type="spellEnd"/>
      <w:r w:rsidRPr="00B810E3">
        <w:rPr>
          <w:lang w:val="en-US"/>
        </w:rPr>
        <w:t xml:space="preserve"> </w:t>
      </w:r>
      <w:proofErr w:type="spellStart"/>
      <w:r w:rsidRPr="00B810E3">
        <w:rPr>
          <w:lang w:val="en-US"/>
        </w:rPr>
        <w:t>садењето</w:t>
      </w:r>
      <w:proofErr w:type="spellEnd"/>
      <w:r w:rsidRPr="00B810E3">
        <w:rPr>
          <w:lang w:val="en-US"/>
        </w:rPr>
        <w:t xml:space="preserve"> </w:t>
      </w:r>
      <w:proofErr w:type="spellStart"/>
      <w:r w:rsidRPr="00B810E3">
        <w:rPr>
          <w:lang w:val="en-US"/>
        </w:rPr>
        <w:t>на</w:t>
      </w:r>
      <w:proofErr w:type="spellEnd"/>
      <w:r w:rsidRPr="00B810E3">
        <w:rPr>
          <w:lang w:val="en-US"/>
        </w:rPr>
        <w:t xml:space="preserve"> </w:t>
      </w:r>
      <w:proofErr w:type="spellStart"/>
      <w:r w:rsidRPr="00B810E3">
        <w:rPr>
          <w:lang w:val="en-US"/>
        </w:rPr>
        <w:t>садниците</w:t>
      </w:r>
      <w:proofErr w:type="spellEnd"/>
      <w:r w:rsidRPr="00B810E3">
        <w:rPr>
          <w:lang w:val="en-US"/>
        </w:rPr>
        <w:t xml:space="preserve">, </w:t>
      </w:r>
      <w:proofErr w:type="spellStart"/>
      <w:r w:rsidRPr="00B810E3">
        <w:rPr>
          <w:lang w:val="en-US"/>
        </w:rPr>
        <w:t>околу</w:t>
      </w:r>
      <w:proofErr w:type="spellEnd"/>
      <w:r w:rsidRPr="00B810E3">
        <w:rPr>
          <w:lang w:val="en-US"/>
        </w:rPr>
        <w:t xml:space="preserve"> </w:t>
      </w:r>
      <w:proofErr w:type="spellStart"/>
      <w:r w:rsidRPr="00B810E3">
        <w:rPr>
          <w:lang w:val="en-US"/>
        </w:rPr>
        <w:t>добро</w:t>
      </w:r>
      <w:proofErr w:type="spellEnd"/>
      <w:r w:rsidRPr="00B810E3">
        <w:rPr>
          <w:lang w:val="en-US"/>
        </w:rPr>
        <w:t xml:space="preserve"> </w:t>
      </w:r>
      <w:proofErr w:type="spellStart"/>
      <w:r w:rsidRPr="00B810E3">
        <w:rPr>
          <w:lang w:val="en-US"/>
        </w:rPr>
        <w:t>распоредениот</w:t>
      </w:r>
      <w:proofErr w:type="spellEnd"/>
      <w:r>
        <w:rPr>
          <w:lang w:val="mk-MK"/>
        </w:rPr>
        <w:t xml:space="preserve"> </w:t>
      </w:r>
      <w:proofErr w:type="spellStart"/>
      <w:r w:rsidRPr="00B810E3">
        <w:rPr>
          <w:lang w:val="en-US"/>
        </w:rPr>
        <w:t>коренов</w:t>
      </w:r>
      <w:proofErr w:type="spellEnd"/>
      <w:r w:rsidRPr="00B810E3">
        <w:rPr>
          <w:lang w:val="en-US"/>
        </w:rPr>
        <w:t xml:space="preserve"> </w:t>
      </w:r>
      <w:proofErr w:type="spellStart"/>
      <w:r w:rsidRPr="00B810E3">
        <w:rPr>
          <w:lang w:val="en-US"/>
        </w:rPr>
        <w:t>систем</w:t>
      </w:r>
      <w:proofErr w:type="spellEnd"/>
      <w:r w:rsidRPr="00B810E3">
        <w:rPr>
          <w:lang w:val="en-US"/>
        </w:rPr>
        <w:t xml:space="preserve"> </w:t>
      </w:r>
      <w:proofErr w:type="spellStart"/>
      <w:r w:rsidRPr="00B810E3">
        <w:rPr>
          <w:lang w:val="en-US"/>
        </w:rPr>
        <w:t>во</w:t>
      </w:r>
      <w:proofErr w:type="spellEnd"/>
      <w:r w:rsidRPr="00B810E3">
        <w:rPr>
          <w:lang w:val="en-US"/>
        </w:rPr>
        <w:t xml:space="preserve"> </w:t>
      </w:r>
      <w:proofErr w:type="spellStart"/>
      <w:r w:rsidRPr="00B810E3">
        <w:rPr>
          <w:lang w:val="en-US"/>
        </w:rPr>
        <w:t>дупката</w:t>
      </w:r>
      <w:proofErr w:type="spellEnd"/>
      <w:r w:rsidRPr="00B810E3">
        <w:rPr>
          <w:lang w:val="en-US"/>
        </w:rPr>
        <w:t xml:space="preserve">, </w:t>
      </w:r>
      <w:proofErr w:type="spellStart"/>
      <w:r w:rsidRPr="00B810E3">
        <w:rPr>
          <w:lang w:val="en-US"/>
        </w:rPr>
        <w:t>околу</w:t>
      </w:r>
      <w:proofErr w:type="spellEnd"/>
      <w:r w:rsidRPr="00B810E3">
        <w:rPr>
          <w:lang w:val="en-US"/>
        </w:rPr>
        <w:t xml:space="preserve"> </w:t>
      </w:r>
      <w:proofErr w:type="spellStart"/>
      <w:r w:rsidRPr="00B810E3">
        <w:rPr>
          <w:lang w:val="en-US"/>
        </w:rPr>
        <w:t>коренот</w:t>
      </w:r>
      <w:proofErr w:type="spellEnd"/>
      <w:r w:rsidRPr="00B810E3">
        <w:rPr>
          <w:lang w:val="en-US"/>
        </w:rPr>
        <w:t xml:space="preserve">, </w:t>
      </w:r>
      <w:proofErr w:type="spellStart"/>
      <w:r w:rsidRPr="00B810E3">
        <w:rPr>
          <w:lang w:val="en-US"/>
        </w:rPr>
        <w:t>под</w:t>
      </w:r>
      <w:proofErr w:type="spellEnd"/>
      <w:r w:rsidRPr="00B810E3">
        <w:rPr>
          <w:lang w:val="en-US"/>
        </w:rPr>
        <w:t xml:space="preserve"> </w:t>
      </w:r>
      <w:proofErr w:type="spellStart"/>
      <w:r w:rsidRPr="00B810E3">
        <w:rPr>
          <w:lang w:val="en-US"/>
        </w:rPr>
        <w:t>коренот</w:t>
      </w:r>
      <w:proofErr w:type="spellEnd"/>
      <w:r w:rsidRPr="00B810E3">
        <w:rPr>
          <w:lang w:val="en-US"/>
        </w:rPr>
        <w:t xml:space="preserve"> и </w:t>
      </w:r>
      <w:proofErr w:type="spellStart"/>
      <w:r w:rsidRPr="00B810E3">
        <w:rPr>
          <w:lang w:val="en-US"/>
        </w:rPr>
        <w:t>во</w:t>
      </w:r>
      <w:proofErr w:type="spellEnd"/>
      <w:r w:rsidRPr="00B810E3">
        <w:rPr>
          <w:lang w:val="en-US"/>
        </w:rPr>
        <w:t xml:space="preserve"> </w:t>
      </w:r>
      <w:proofErr w:type="spellStart"/>
      <w:r w:rsidRPr="00B810E3">
        <w:rPr>
          <w:lang w:val="en-US"/>
        </w:rPr>
        <w:t>зоната</w:t>
      </w:r>
      <w:proofErr w:type="spellEnd"/>
      <w:r w:rsidRPr="00B810E3">
        <w:rPr>
          <w:lang w:val="en-US"/>
        </w:rPr>
        <w:t xml:space="preserve"> </w:t>
      </w:r>
      <w:proofErr w:type="spellStart"/>
      <w:r w:rsidRPr="00B810E3">
        <w:rPr>
          <w:lang w:val="en-US"/>
        </w:rPr>
        <w:t>на</w:t>
      </w:r>
      <w:proofErr w:type="spellEnd"/>
      <w:r w:rsidRPr="00B810E3">
        <w:rPr>
          <w:lang w:val="en-US"/>
        </w:rPr>
        <w:t xml:space="preserve"> </w:t>
      </w:r>
      <w:proofErr w:type="spellStart"/>
      <w:r w:rsidRPr="00B810E3">
        <w:rPr>
          <w:lang w:val="en-US"/>
        </w:rPr>
        <w:t>коренот</w:t>
      </w:r>
      <w:proofErr w:type="spellEnd"/>
      <w:r w:rsidRPr="00B810E3">
        <w:rPr>
          <w:lang w:val="en-US"/>
        </w:rPr>
        <w:t xml:space="preserve"> </w:t>
      </w:r>
      <w:proofErr w:type="spellStart"/>
      <w:r w:rsidRPr="00B810E3">
        <w:rPr>
          <w:lang w:val="en-US"/>
        </w:rPr>
        <w:t>се</w:t>
      </w:r>
      <w:proofErr w:type="spellEnd"/>
      <w:r w:rsidRPr="00B810E3">
        <w:rPr>
          <w:lang w:val="en-US"/>
        </w:rPr>
        <w:t xml:space="preserve"> </w:t>
      </w:r>
      <w:proofErr w:type="spellStart"/>
      <w:r w:rsidRPr="00B810E3">
        <w:rPr>
          <w:lang w:val="en-US"/>
        </w:rPr>
        <w:t>враќа</w:t>
      </w:r>
      <w:proofErr w:type="spellEnd"/>
      <w:r w:rsidRPr="00B810E3">
        <w:rPr>
          <w:lang w:val="en-US"/>
        </w:rPr>
        <w:t xml:space="preserve"> </w:t>
      </w:r>
      <w:proofErr w:type="spellStart"/>
      <w:r w:rsidRPr="00B810E3">
        <w:rPr>
          <w:lang w:val="en-US"/>
        </w:rPr>
        <w:t>плодната</w:t>
      </w:r>
      <w:proofErr w:type="spellEnd"/>
      <w:r w:rsidRPr="00B810E3">
        <w:rPr>
          <w:lang w:val="en-US"/>
        </w:rPr>
        <w:t xml:space="preserve"> </w:t>
      </w:r>
      <w:proofErr w:type="spellStart"/>
      <w:r w:rsidRPr="00B810E3">
        <w:rPr>
          <w:lang w:val="en-US"/>
        </w:rPr>
        <w:t>почва-горниот</w:t>
      </w:r>
      <w:proofErr w:type="spellEnd"/>
      <w:r w:rsidRPr="00B810E3">
        <w:rPr>
          <w:lang w:val="en-US"/>
        </w:rPr>
        <w:t>-</w:t>
      </w:r>
      <w:r>
        <w:rPr>
          <w:lang w:val="mk-MK"/>
        </w:rPr>
        <w:t xml:space="preserve"> </w:t>
      </w:r>
      <w:proofErr w:type="spellStart"/>
      <w:r w:rsidRPr="00B810E3">
        <w:rPr>
          <w:lang w:val="en-US"/>
        </w:rPr>
        <w:t>хумусниот</w:t>
      </w:r>
      <w:proofErr w:type="spellEnd"/>
      <w:r w:rsidRPr="00B810E3">
        <w:rPr>
          <w:lang w:val="en-US"/>
        </w:rPr>
        <w:t xml:space="preserve"> </w:t>
      </w:r>
      <w:proofErr w:type="spellStart"/>
      <w:r w:rsidRPr="00B810E3">
        <w:rPr>
          <w:lang w:val="en-US"/>
        </w:rPr>
        <w:t>слој</w:t>
      </w:r>
      <w:proofErr w:type="spellEnd"/>
      <w:r w:rsidRPr="00B810E3">
        <w:rPr>
          <w:lang w:val="en-US"/>
        </w:rPr>
        <w:t xml:space="preserve">, </w:t>
      </w:r>
      <w:proofErr w:type="spellStart"/>
      <w:r w:rsidRPr="00B810E3">
        <w:rPr>
          <w:lang w:val="en-US"/>
        </w:rPr>
        <w:t>се</w:t>
      </w:r>
      <w:proofErr w:type="spellEnd"/>
      <w:r w:rsidRPr="00B810E3">
        <w:rPr>
          <w:lang w:val="en-US"/>
        </w:rPr>
        <w:t xml:space="preserve"> </w:t>
      </w:r>
      <w:proofErr w:type="spellStart"/>
      <w:r w:rsidRPr="00B810E3">
        <w:rPr>
          <w:lang w:val="en-US"/>
        </w:rPr>
        <w:t>разбира</w:t>
      </w:r>
      <w:proofErr w:type="spellEnd"/>
      <w:r w:rsidRPr="00B810E3">
        <w:rPr>
          <w:lang w:val="en-US"/>
        </w:rPr>
        <w:t xml:space="preserve"> </w:t>
      </w:r>
      <w:proofErr w:type="spellStart"/>
      <w:r w:rsidRPr="00B810E3">
        <w:rPr>
          <w:lang w:val="en-US"/>
        </w:rPr>
        <w:t>растресен</w:t>
      </w:r>
      <w:proofErr w:type="spellEnd"/>
      <w:r w:rsidRPr="00B810E3">
        <w:rPr>
          <w:lang w:val="en-US"/>
        </w:rPr>
        <w:t xml:space="preserve"> - </w:t>
      </w:r>
      <w:proofErr w:type="spellStart"/>
      <w:r w:rsidRPr="00B810E3">
        <w:rPr>
          <w:lang w:val="en-US"/>
        </w:rPr>
        <w:t>раситнет</w:t>
      </w:r>
      <w:proofErr w:type="spellEnd"/>
      <w:r w:rsidRPr="00B810E3">
        <w:rPr>
          <w:lang w:val="en-US"/>
        </w:rPr>
        <w:t xml:space="preserve"> (</w:t>
      </w:r>
      <w:proofErr w:type="spellStart"/>
      <w:r w:rsidRPr="00B810E3">
        <w:rPr>
          <w:lang w:val="en-US"/>
        </w:rPr>
        <w:t>не</w:t>
      </w:r>
      <w:proofErr w:type="spellEnd"/>
      <w:r w:rsidRPr="00B810E3">
        <w:rPr>
          <w:lang w:val="en-US"/>
        </w:rPr>
        <w:t xml:space="preserve"> </w:t>
      </w:r>
      <w:proofErr w:type="spellStart"/>
      <w:r w:rsidRPr="00B810E3">
        <w:rPr>
          <w:lang w:val="en-US"/>
        </w:rPr>
        <w:t>во</w:t>
      </w:r>
      <w:proofErr w:type="spellEnd"/>
      <w:r w:rsidRPr="00B810E3">
        <w:rPr>
          <w:lang w:val="en-US"/>
        </w:rPr>
        <w:t xml:space="preserve"> </w:t>
      </w:r>
      <w:proofErr w:type="spellStart"/>
      <w:r w:rsidRPr="00B810E3">
        <w:rPr>
          <w:lang w:val="en-US"/>
        </w:rPr>
        <w:t>грутки</w:t>
      </w:r>
      <w:proofErr w:type="spellEnd"/>
      <w:r w:rsidRPr="00B810E3">
        <w:rPr>
          <w:lang w:val="en-US"/>
        </w:rPr>
        <w:t xml:space="preserve">), а </w:t>
      </w:r>
      <w:proofErr w:type="spellStart"/>
      <w:r w:rsidRPr="00B810E3">
        <w:rPr>
          <w:lang w:val="en-US"/>
        </w:rPr>
        <w:t>останатиот</w:t>
      </w:r>
      <w:proofErr w:type="spellEnd"/>
      <w:r w:rsidRPr="00B810E3">
        <w:rPr>
          <w:lang w:val="en-US"/>
        </w:rPr>
        <w:t xml:space="preserve"> </w:t>
      </w:r>
      <w:proofErr w:type="spellStart"/>
      <w:r w:rsidRPr="00B810E3">
        <w:rPr>
          <w:lang w:val="en-US"/>
        </w:rPr>
        <w:t>дел</w:t>
      </w:r>
      <w:proofErr w:type="spellEnd"/>
      <w:r w:rsidRPr="00B810E3">
        <w:rPr>
          <w:lang w:val="en-US"/>
        </w:rPr>
        <w:t xml:space="preserve"> </w:t>
      </w:r>
      <w:proofErr w:type="spellStart"/>
      <w:r w:rsidRPr="00B810E3">
        <w:rPr>
          <w:lang w:val="en-US"/>
        </w:rPr>
        <w:t>од</w:t>
      </w:r>
      <w:proofErr w:type="spellEnd"/>
      <w:r w:rsidRPr="00B810E3">
        <w:rPr>
          <w:lang w:val="en-US"/>
        </w:rPr>
        <w:t xml:space="preserve"> </w:t>
      </w:r>
      <w:proofErr w:type="spellStart"/>
      <w:r w:rsidRPr="00B810E3">
        <w:rPr>
          <w:lang w:val="en-US"/>
        </w:rPr>
        <w:t>дупката</w:t>
      </w:r>
      <w:proofErr w:type="spellEnd"/>
      <w:r w:rsidRPr="00B810E3">
        <w:rPr>
          <w:lang w:val="en-US"/>
        </w:rPr>
        <w:t xml:space="preserve">, </w:t>
      </w:r>
      <w:proofErr w:type="spellStart"/>
      <w:r w:rsidRPr="00B810E3">
        <w:rPr>
          <w:lang w:val="en-US"/>
        </w:rPr>
        <w:t>спрема</w:t>
      </w:r>
      <w:proofErr w:type="spellEnd"/>
      <w:r w:rsidRPr="00B810E3">
        <w:rPr>
          <w:lang w:val="en-US"/>
        </w:rPr>
        <w:t xml:space="preserve"> </w:t>
      </w:r>
      <w:proofErr w:type="spellStart"/>
      <w:r w:rsidRPr="00B810E3">
        <w:rPr>
          <w:lang w:val="en-US"/>
        </w:rPr>
        <w:t>површин</w:t>
      </w:r>
      <w:proofErr w:type="spellEnd"/>
      <w:r>
        <w:rPr>
          <w:lang w:val="mk-MK"/>
        </w:rPr>
        <w:t>а</w:t>
      </w:r>
      <w:proofErr w:type="spellStart"/>
      <w:r w:rsidRPr="00B810E3">
        <w:rPr>
          <w:lang w:val="en-US"/>
        </w:rPr>
        <w:t>та</w:t>
      </w:r>
      <w:proofErr w:type="spellEnd"/>
      <w:r>
        <w:rPr>
          <w:lang w:val="mk-MK"/>
        </w:rPr>
        <w:t xml:space="preserve"> </w:t>
      </w:r>
      <w:proofErr w:type="spellStart"/>
      <w:r w:rsidRPr="00B810E3">
        <w:rPr>
          <w:lang w:val="en-US"/>
        </w:rPr>
        <w:t>се</w:t>
      </w:r>
      <w:proofErr w:type="spellEnd"/>
      <w:r w:rsidRPr="00B810E3">
        <w:rPr>
          <w:lang w:val="en-US"/>
        </w:rPr>
        <w:t xml:space="preserve"> </w:t>
      </w:r>
      <w:proofErr w:type="spellStart"/>
      <w:r w:rsidRPr="00B810E3">
        <w:rPr>
          <w:lang w:val="en-US"/>
        </w:rPr>
        <w:t>дополнува</w:t>
      </w:r>
      <w:proofErr w:type="spellEnd"/>
      <w:r w:rsidRPr="00B810E3">
        <w:rPr>
          <w:lang w:val="en-US"/>
        </w:rPr>
        <w:t xml:space="preserve"> </w:t>
      </w:r>
      <w:proofErr w:type="spellStart"/>
      <w:r w:rsidRPr="00B810E3">
        <w:rPr>
          <w:lang w:val="en-US"/>
        </w:rPr>
        <w:t>со</w:t>
      </w:r>
      <w:proofErr w:type="spellEnd"/>
      <w:r w:rsidRPr="00B810E3">
        <w:rPr>
          <w:lang w:val="en-US"/>
        </w:rPr>
        <w:t xml:space="preserve"> </w:t>
      </w:r>
      <w:proofErr w:type="spellStart"/>
      <w:r w:rsidRPr="00B810E3">
        <w:rPr>
          <w:lang w:val="en-US"/>
        </w:rPr>
        <w:t>остатокот</w:t>
      </w:r>
      <w:proofErr w:type="spellEnd"/>
      <w:r w:rsidRPr="00B810E3">
        <w:rPr>
          <w:lang w:val="en-US"/>
        </w:rPr>
        <w:t xml:space="preserve"> </w:t>
      </w:r>
      <w:proofErr w:type="spellStart"/>
      <w:r w:rsidRPr="00B810E3">
        <w:rPr>
          <w:lang w:val="en-US"/>
        </w:rPr>
        <w:t>од</w:t>
      </w:r>
      <w:proofErr w:type="spellEnd"/>
      <w:r w:rsidRPr="00B810E3">
        <w:rPr>
          <w:lang w:val="en-US"/>
        </w:rPr>
        <w:t xml:space="preserve"> </w:t>
      </w:r>
      <w:proofErr w:type="spellStart"/>
      <w:r w:rsidRPr="00B810E3">
        <w:rPr>
          <w:lang w:val="en-US"/>
        </w:rPr>
        <w:t>почва</w:t>
      </w:r>
      <w:proofErr w:type="spellEnd"/>
      <w:r w:rsidRPr="00B810E3">
        <w:rPr>
          <w:lang w:val="en-US"/>
        </w:rPr>
        <w:t xml:space="preserve">, </w:t>
      </w:r>
      <w:proofErr w:type="spellStart"/>
      <w:r w:rsidRPr="00B810E3">
        <w:rPr>
          <w:lang w:val="en-US"/>
        </w:rPr>
        <w:t>извадениот</w:t>
      </w:r>
      <w:proofErr w:type="spellEnd"/>
      <w:r w:rsidRPr="00B810E3">
        <w:rPr>
          <w:lang w:val="en-US"/>
        </w:rPr>
        <w:t xml:space="preserve"> </w:t>
      </w:r>
      <w:proofErr w:type="spellStart"/>
      <w:r w:rsidRPr="00B810E3">
        <w:rPr>
          <w:lang w:val="en-US"/>
        </w:rPr>
        <w:t>слој</w:t>
      </w:r>
      <w:proofErr w:type="spellEnd"/>
      <w:r w:rsidRPr="00B810E3">
        <w:rPr>
          <w:lang w:val="en-US"/>
        </w:rPr>
        <w:t xml:space="preserve"> </w:t>
      </w:r>
      <w:proofErr w:type="spellStart"/>
      <w:r w:rsidRPr="00B810E3">
        <w:rPr>
          <w:lang w:val="en-US"/>
        </w:rPr>
        <w:t>од</w:t>
      </w:r>
      <w:proofErr w:type="spellEnd"/>
      <w:r w:rsidRPr="00B810E3">
        <w:rPr>
          <w:lang w:val="en-US"/>
        </w:rPr>
        <w:t xml:space="preserve"> </w:t>
      </w:r>
      <w:proofErr w:type="spellStart"/>
      <w:r w:rsidRPr="00B810E3">
        <w:rPr>
          <w:lang w:val="en-US"/>
        </w:rPr>
        <w:t>долниот</w:t>
      </w:r>
      <w:proofErr w:type="spellEnd"/>
      <w:r w:rsidRPr="00B810E3">
        <w:rPr>
          <w:lang w:val="en-US"/>
        </w:rPr>
        <w:t xml:space="preserve"> </w:t>
      </w:r>
      <w:proofErr w:type="spellStart"/>
      <w:r w:rsidRPr="00B810E3">
        <w:rPr>
          <w:lang w:val="en-US"/>
        </w:rPr>
        <w:t>дел</w:t>
      </w:r>
      <w:proofErr w:type="spellEnd"/>
      <w:r w:rsidRPr="00B810E3">
        <w:rPr>
          <w:lang w:val="en-US"/>
        </w:rPr>
        <w:t xml:space="preserve"> </w:t>
      </w:r>
      <w:proofErr w:type="spellStart"/>
      <w:r w:rsidRPr="00B810E3">
        <w:rPr>
          <w:lang w:val="en-US"/>
        </w:rPr>
        <w:t>на</w:t>
      </w:r>
      <w:proofErr w:type="spellEnd"/>
      <w:r w:rsidRPr="00B810E3">
        <w:rPr>
          <w:lang w:val="en-US"/>
        </w:rPr>
        <w:t xml:space="preserve"> </w:t>
      </w:r>
      <w:proofErr w:type="spellStart"/>
      <w:r w:rsidRPr="00B810E3">
        <w:rPr>
          <w:lang w:val="en-US"/>
        </w:rPr>
        <w:t>дупкта</w:t>
      </w:r>
      <w:proofErr w:type="spellEnd"/>
      <w:r w:rsidRPr="00B810E3">
        <w:rPr>
          <w:lang w:val="en-US"/>
        </w:rPr>
        <w:t xml:space="preserve">. </w:t>
      </w:r>
      <w:proofErr w:type="spellStart"/>
      <w:r w:rsidRPr="00B810E3">
        <w:rPr>
          <w:lang w:val="en-US"/>
        </w:rPr>
        <w:t>При</w:t>
      </w:r>
      <w:proofErr w:type="spellEnd"/>
      <w:r w:rsidRPr="00B810E3">
        <w:rPr>
          <w:lang w:val="en-US"/>
        </w:rPr>
        <w:t xml:space="preserve"> </w:t>
      </w:r>
      <w:proofErr w:type="spellStart"/>
      <w:r w:rsidRPr="00B810E3">
        <w:rPr>
          <w:lang w:val="en-US"/>
        </w:rPr>
        <w:t>садењето</w:t>
      </w:r>
      <w:proofErr w:type="spellEnd"/>
      <w:r w:rsidRPr="00B810E3">
        <w:rPr>
          <w:lang w:val="en-US"/>
        </w:rPr>
        <w:t xml:space="preserve"> </w:t>
      </w:r>
      <w:proofErr w:type="spellStart"/>
      <w:r w:rsidRPr="00B810E3">
        <w:rPr>
          <w:lang w:val="en-US"/>
        </w:rPr>
        <w:t>задолжително</w:t>
      </w:r>
      <w:proofErr w:type="spellEnd"/>
      <w:r w:rsidRPr="00B810E3">
        <w:rPr>
          <w:lang w:val="en-US"/>
        </w:rPr>
        <w:t xml:space="preserve"> </w:t>
      </w:r>
      <w:proofErr w:type="spellStart"/>
      <w:r w:rsidRPr="00B810E3">
        <w:rPr>
          <w:lang w:val="en-US"/>
        </w:rPr>
        <w:t>да</w:t>
      </w:r>
      <w:proofErr w:type="spellEnd"/>
      <w:r w:rsidRPr="00B810E3">
        <w:rPr>
          <w:lang w:val="en-US"/>
        </w:rPr>
        <w:t xml:space="preserve"> </w:t>
      </w:r>
      <w:proofErr w:type="spellStart"/>
      <w:r w:rsidRPr="00B810E3">
        <w:rPr>
          <w:lang w:val="en-US"/>
        </w:rPr>
        <w:t>се</w:t>
      </w:r>
      <w:proofErr w:type="spellEnd"/>
      <w:r>
        <w:rPr>
          <w:lang w:val="mk-MK"/>
        </w:rPr>
        <w:t xml:space="preserve"> </w:t>
      </w:r>
      <w:proofErr w:type="spellStart"/>
      <w:r w:rsidRPr="00B810E3">
        <w:rPr>
          <w:lang w:val="en-US"/>
        </w:rPr>
        <w:t>врши</w:t>
      </w:r>
      <w:proofErr w:type="spellEnd"/>
      <w:r w:rsidRPr="00B810E3">
        <w:rPr>
          <w:lang w:val="en-US"/>
        </w:rPr>
        <w:t xml:space="preserve"> </w:t>
      </w:r>
      <w:proofErr w:type="spellStart"/>
      <w:r w:rsidRPr="00B810E3">
        <w:rPr>
          <w:lang w:val="en-US"/>
        </w:rPr>
        <w:t>добро</w:t>
      </w:r>
      <w:proofErr w:type="spellEnd"/>
      <w:r w:rsidRPr="00B810E3">
        <w:rPr>
          <w:lang w:val="en-US"/>
        </w:rPr>
        <w:t xml:space="preserve"> </w:t>
      </w:r>
      <w:proofErr w:type="spellStart"/>
      <w:r w:rsidRPr="00B810E3">
        <w:rPr>
          <w:lang w:val="en-US"/>
        </w:rPr>
        <w:t>нагазување</w:t>
      </w:r>
      <w:proofErr w:type="spellEnd"/>
      <w:r w:rsidRPr="00B810E3">
        <w:rPr>
          <w:lang w:val="en-US"/>
        </w:rPr>
        <w:t xml:space="preserve"> </w:t>
      </w:r>
      <w:proofErr w:type="spellStart"/>
      <w:r w:rsidRPr="00B810E3">
        <w:rPr>
          <w:lang w:val="en-US"/>
        </w:rPr>
        <w:t>на</w:t>
      </w:r>
      <w:proofErr w:type="spellEnd"/>
      <w:r w:rsidRPr="00B810E3">
        <w:rPr>
          <w:lang w:val="en-US"/>
        </w:rPr>
        <w:t xml:space="preserve"> </w:t>
      </w:r>
      <w:proofErr w:type="spellStart"/>
      <w:r w:rsidRPr="00B810E3">
        <w:rPr>
          <w:lang w:val="en-US"/>
        </w:rPr>
        <w:t>почвата</w:t>
      </w:r>
      <w:proofErr w:type="spellEnd"/>
      <w:r w:rsidRPr="00B810E3">
        <w:rPr>
          <w:lang w:val="en-US"/>
        </w:rPr>
        <w:t xml:space="preserve"> </w:t>
      </w:r>
      <w:proofErr w:type="spellStart"/>
      <w:r w:rsidRPr="00B810E3">
        <w:rPr>
          <w:lang w:val="en-US"/>
        </w:rPr>
        <w:t>околу</w:t>
      </w:r>
      <w:proofErr w:type="spellEnd"/>
      <w:r w:rsidRPr="00B810E3">
        <w:rPr>
          <w:lang w:val="en-US"/>
        </w:rPr>
        <w:t xml:space="preserve"> </w:t>
      </w:r>
      <w:proofErr w:type="spellStart"/>
      <w:r w:rsidRPr="00B810E3">
        <w:rPr>
          <w:lang w:val="en-US"/>
        </w:rPr>
        <w:t>садницата</w:t>
      </w:r>
      <w:proofErr w:type="spellEnd"/>
      <w:r w:rsidRPr="00B810E3">
        <w:rPr>
          <w:lang w:val="en-US"/>
        </w:rPr>
        <w:t xml:space="preserve">, </w:t>
      </w:r>
      <w:proofErr w:type="spellStart"/>
      <w:r w:rsidRPr="00B810E3">
        <w:rPr>
          <w:lang w:val="en-US"/>
        </w:rPr>
        <w:t>со</w:t>
      </w:r>
      <w:proofErr w:type="spellEnd"/>
      <w:r w:rsidRPr="00B810E3">
        <w:rPr>
          <w:lang w:val="en-US"/>
        </w:rPr>
        <w:t xml:space="preserve"> </w:t>
      </w:r>
      <w:proofErr w:type="spellStart"/>
      <w:r w:rsidRPr="00B810E3">
        <w:rPr>
          <w:lang w:val="en-US"/>
        </w:rPr>
        <w:t>цел</w:t>
      </w:r>
      <w:proofErr w:type="spellEnd"/>
      <w:r w:rsidRPr="00B810E3">
        <w:rPr>
          <w:lang w:val="en-US"/>
        </w:rPr>
        <w:t xml:space="preserve"> </w:t>
      </w:r>
      <w:proofErr w:type="spellStart"/>
      <w:r w:rsidRPr="00B810E3">
        <w:rPr>
          <w:lang w:val="en-US"/>
        </w:rPr>
        <w:t>да</w:t>
      </w:r>
      <w:proofErr w:type="spellEnd"/>
      <w:r w:rsidRPr="00B810E3">
        <w:rPr>
          <w:lang w:val="en-US"/>
        </w:rPr>
        <w:t xml:space="preserve"> </w:t>
      </w:r>
      <w:proofErr w:type="spellStart"/>
      <w:r w:rsidRPr="00B810E3">
        <w:rPr>
          <w:lang w:val="en-US"/>
        </w:rPr>
        <w:t>се</w:t>
      </w:r>
      <w:proofErr w:type="spellEnd"/>
      <w:r w:rsidRPr="00B810E3">
        <w:rPr>
          <w:lang w:val="en-US"/>
        </w:rPr>
        <w:t xml:space="preserve"> </w:t>
      </w:r>
      <w:proofErr w:type="spellStart"/>
      <w:r w:rsidRPr="00B810E3">
        <w:rPr>
          <w:lang w:val="en-US"/>
        </w:rPr>
        <w:t>истисне</w:t>
      </w:r>
      <w:proofErr w:type="spellEnd"/>
      <w:r w:rsidRPr="00B810E3">
        <w:rPr>
          <w:lang w:val="en-US"/>
        </w:rPr>
        <w:t xml:space="preserve"> </w:t>
      </w:r>
      <w:proofErr w:type="spellStart"/>
      <w:r w:rsidRPr="00B810E3">
        <w:rPr>
          <w:lang w:val="en-US"/>
        </w:rPr>
        <w:t>воздухот</w:t>
      </w:r>
      <w:proofErr w:type="spellEnd"/>
      <w:r w:rsidRPr="00B810E3">
        <w:rPr>
          <w:lang w:val="en-US"/>
        </w:rPr>
        <w:t xml:space="preserve"> </w:t>
      </w:r>
      <w:proofErr w:type="spellStart"/>
      <w:r w:rsidRPr="00B810E3">
        <w:rPr>
          <w:lang w:val="en-US"/>
        </w:rPr>
        <w:t>од</w:t>
      </w:r>
      <w:proofErr w:type="spellEnd"/>
      <w:r w:rsidRPr="00B810E3">
        <w:rPr>
          <w:lang w:val="en-US"/>
        </w:rPr>
        <w:t xml:space="preserve"> </w:t>
      </w:r>
      <w:proofErr w:type="spellStart"/>
      <w:r w:rsidRPr="00B810E3">
        <w:rPr>
          <w:lang w:val="en-US"/>
        </w:rPr>
        <w:t>почвата</w:t>
      </w:r>
      <w:proofErr w:type="spellEnd"/>
      <w:r w:rsidRPr="00B810E3">
        <w:rPr>
          <w:lang w:val="en-US"/>
        </w:rPr>
        <w:t xml:space="preserve"> (</w:t>
      </w:r>
      <w:proofErr w:type="spellStart"/>
      <w:r w:rsidRPr="00B810E3">
        <w:rPr>
          <w:lang w:val="en-US"/>
        </w:rPr>
        <w:t>особено</w:t>
      </w:r>
      <w:proofErr w:type="spellEnd"/>
      <w:r w:rsidRPr="00B810E3">
        <w:rPr>
          <w:lang w:val="en-US"/>
        </w:rPr>
        <w:t xml:space="preserve"> </w:t>
      </w:r>
      <w:proofErr w:type="spellStart"/>
      <w:r w:rsidRPr="00B810E3">
        <w:rPr>
          <w:lang w:val="en-US"/>
        </w:rPr>
        <w:t>во</w:t>
      </w:r>
      <w:proofErr w:type="spellEnd"/>
      <w:r w:rsidRPr="00B810E3">
        <w:rPr>
          <w:lang w:val="en-US"/>
        </w:rPr>
        <w:t xml:space="preserve"> </w:t>
      </w:r>
      <w:proofErr w:type="spellStart"/>
      <w:r w:rsidRPr="00B810E3">
        <w:rPr>
          <w:lang w:val="en-US"/>
        </w:rPr>
        <w:t>зоната</w:t>
      </w:r>
      <w:proofErr w:type="spellEnd"/>
      <w:r>
        <w:rPr>
          <w:lang w:val="mk-MK"/>
        </w:rPr>
        <w:t xml:space="preserve"> </w:t>
      </w:r>
      <w:proofErr w:type="spellStart"/>
      <w:r w:rsidRPr="00B810E3">
        <w:rPr>
          <w:lang w:val="en-US"/>
        </w:rPr>
        <w:t>на</w:t>
      </w:r>
      <w:proofErr w:type="spellEnd"/>
      <w:r w:rsidRPr="00B810E3">
        <w:rPr>
          <w:lang w:val="en-US"/>
        </w:rPr>
        <w:t xml:space="preserve"> </w:t>
      </w:r>
      <w:proofErr w:type="spellStart"/>
      <w:r w:rsidRPr="00B810E3">
        <w:rPr>
          <w:lang w:val="en-US"/>
        </w:rPr>
        <w:t>кореновиот</w:t>
      </w:r>
      <w:proofErr w:type="spellEnd"/>
      <w:r w:rsidRPr="00B810E3">
        <w:rPr>
          <w:lang w:val="en-US"/>
        </w:rPr>
        <w:t xml:space="preserve"> </w:t>
      </w:r>
      <w:proofErr w:type="spellStart"/>
      <w:r w:rsidRPr="00B810E3">
        <w:rPr>
          <w:lang w:val="en-US"/>
        </w:rPr>
        <w:t>систем</w:t>
      </w:r>
      <w:proofErr w:type="spellEnd"/>
      <w:r w:rsidRPr="00B810E3">
        <w:rPr>
          <w:lang w:val="en-US"/>
        </w:rPr>
        <w:t xml:space="preserve">). </w:t>
      </w:r>
      <w:proofErr w:type="spellStart"/>
      <w:r w:rsidRPr="00B810E3">
        <w:rPr>
          <w:lang w:val="en-US"/>
        </w:rPr>
        <w:t>Во</w:t>
      </w:r>
      <w:proofErr w:type="spellEnd"/>
      <w:r w:rsidRPr="00B810E3">
        <w:rPr>
          <w:lang w:val="en-US"/>
        </w:rPr>
        <w:t xml:space="preserve"> </w:t>
      </w:r>
      <w:proofErr w:type="spellStart"/>
      <w:r w:rsidRPr="00B810E3">
        <w:rPr>
          <w:lang w:val="en-US"/>
        </w:rPr>
        <w:t>спротивно</w:t>
      </w:r>
      <w:proofErr w:type="spellEnd"/>
      <w:r w:rsidRPr="00B810E3">
        <w:rPr>
          <w:lang w:val="en-US"/>
        </w:rPr>
        <w:t xml:space="preserve"> </w:t>
      </w:r>
      <w:proofErr w:type="spellStart"/>
      <w:r w:rsidRPr="00B810E3">
        <w:rPr>
          <w:lang w:val="en-US"/>
        </w:rPr>
        <w:t>ќе</w:t>
      </w:r>
      <w:proofErr w:type="spellEnd"/>
      <w:r w:rsidRPr="00B810E3">
        <w:rPr>
          <w:lang w:val="en-US"/>
        </w:rPr>
        <w:t xml:space="preserve"> </w:t>
      </w:r>
      <w:proofErr w:type="spellStart"/>
      <w:r w:rsidRPr="00B810E3">
        <w:rPr>
          <w:lang w:val="en-US"/>
        </w:rPr>
        <w:t>имаме</w:t>
      </w:r>
      <w:proofErr w:type="spellEnd"/>
      <w:r w:rsidRPr="00B810E3">
        <w:rPr>
          <w:lang w:val="en-US"/>
        </w:rPr>
        <w:t xml:space="preserve"> </w:t>
      </w:r>
      <w:proofErr w:type="spellStart"/>
      <w:r w:rsidRPr="00B810E3">
        <w:rPr>
          <w:lang w:val="en-US"/>
        </w:rPr>
        <w:t>неуспешно</w:t>
      </w:r>
      <w:proofErr w:type="spellEnd"/>
      <w:r w:rsidRPr="00B810E3">
        <w:rPr>
          <w:lang w:val="en-US"/>
        </w:rPr>
        <w:t xml:space="preserve"> </w:t>
      </w:r>
      <w:proofErr w:type="spellStart"/>
      <w:r w:rsidRPr="00B810E3">
        <w:rPr>
          <w:lang w:val="en-US"/>
        </w:rPr>
        <w:t>пошумвање</w:t>
      </w:r>
      <w:proofErr w:type="spellEnd"/>
      <w:r w:rsidRPr="00B810E3">
        <w:rPr>
          <w:lang w:val="en-US"/>
        </w:rPr>
        <w:t xml:space="preserve">, </w:t>
      </w:r>
      <w:proofErr w:type="spellStart"/>
      <w:r w:rsidRPr="00B810E3">
        <w:rPr>
          <w:lang w:val="en-US"/>
        </w:rPr>
        <w:t>негативни</w:t>
      </w:r>
      <w:proofErr w:type="spellEnd"/>
      <w:r w:rsidRPr="00B810E3">
        <w:rPr>
          <w:lang w:val="en-US"/>
        </w:rPr>
        <w:t xml:space="preserve"> </w:t>
      </w:r>
      <w:proofErr w:type="spellStart"/>
      <w:r w:rsidRPr="00B810E3">
        <w:rPr>
          <w:lang w:val="en-US"/>
        </w:rPr>
        <w:t>ефекти</w:t>
      </w:r>
      <w:proofErr w:type="spellEnd"/>
      <w:r w:rsidRPr="00B810E3">
        <w:rPr>
          <w:lang w:val="en-US"/>
        </w:rPr>
        <w:t xml:space="preserve"> и </w:t>
      </w:r>
      <w:proofErr w:type="spellStart"/>
      <w:r w:rsidRPr="00B810E3">
        <w:rPr>
          <w:lang w:val="en-US"/>
        </w:rPr>
        <w:t>потреба</w:t>
      </w:r>
      <w:proofErr w:type="spellEnd"/>
      <w:r w:rsidRPr="00B810E3">
        <w:rPr>
          <w:lang w:val="en-US"/>
        </w:rPr>
        <w:t xml:space="preserve"> </w:t>
      </w:r>
      <w:proofErr w:type="spellStart"/>
      <w:r w:rsidRPr="00B810E3">
        <w:rPr>
          <w:lang w:val="en-US"/>
        </w:rPr>
        <w:t>од</w:t>
      </w:r>
      <w:proofErr w:type="spellEnd"/>
      <w:r>
        <w:rPr>
          <w:lang w:val="mk-MK"/>
        </w:rPr>
        <w:t xml:space="preserve"> </w:t>
      </w:r>
      <w:proofErr w:type="spellStart"/>
      <w:r w:rsidRPr="00B810E3">
        <w:rPr>
          <w:lang w:val="en-US"/>
        </w:rPr>
        <w:t>повторување</w:t>
      </w:r>
      <w:proofErr w:type="spellEnd"/>
      <w:r w:rsidRPr="00B810E3">
        <w:rPr>
          <w:lang w:val="en-US"/>
        </w:rPr>
        <w:t xml:space="preserve"> </w:t>
      </w:r>
      <w:proofErr w:type="spellStart"/>
      <w:r w:rsidRPr="00B810E3">
        <w:rPr>
          <w:lang w:val="en-US"/>
        </w:rPr>
        <w:t>на</w:t>
      </w:r>
      <w:proofErr w:type="spellEnd"/>
      <w:r w:rsidRPr="00B810E3">
        <w:rPr>
          <w:lang w:val="en-US"/>
        </w:rPr>
        <w:t xml:space="preserve"> </w:t>
      </w:r>
      <w:proofErr w:type="spellStart"/>
      <w:r w:rsidRPr="00B810E3">
        <w:rPr>
          <w:lang w:val="en-US"/>
        </w:rPr>
        <w:t>пошумувањето</w:t>
      </w:r>
      <w:proofErr w:type="spellEnd"/>
      <w:r w:rsidRPr="00B810E3">
        <w:rPr>
          <w:lang w:val="en-US"/>
        </w:rPr>
        <w:t xml:space="preserve">, </w:t>
      </w:r>
      <w:proofErr w:type="spellStart"/>
      <w:r w:rsidRPr="00B810E3">
        <w:rPr>
          <w:lang w:val="en-US"/>
        </w:rPr>
        <w:t>на</w:t>
      </w:r>
      <w:proofErr w:type="spellEnd"/>
      <w:r w:rsidRPr="00B810E3">
        <w:rPr>
          <w:lang w:val="en-US"/>
        </w:rPr>
        <w:t xml:space="preserve"> </w:t>
      </w:r>
      <w:proofErr w:type="spellStart"/>
      <w:r w:rsidRPr="00B810E3">
        <w:rPr>
          <w:lang w:val="en-US"/>
        </w:rPr>
        <w:t>товар</w:t>
      </w:r>
      <w:proofErr w:type="spellEnd"/>
      <w:r w:rsidRPr="00B810E3">
        <w:rPr>
          <w:lang w:val="en-US"/>
        </w:rPr>
        <w:t xml:space="preserve"> </w:t>
      </w:r>
      <w:proofErr w:type="spellStart"/>
      <w:r w:rsidRPr="00B810E3">
        <w:rPr>
          <w:lang w:val="en-US"/>
        </w:rPr>
        <w:t>на</w:t>
      </w:r>
      <w:proofErr w:type="spellEnd"/>
      <w:r w:rsidRPr="00B810E3">
        <w:rPr>
          <w:lang w:val="en-US"/>
        </w:rPr>
        <w:t xml:space="preserve"> </w:t>
      </w:r>
      <w:proofErr w:type="spellStart"/>
      <w:r w:rsidRPr="00B810E3">
        <w:rPr>
          <w:lang w:val="en-US"/>
        </w:rPr>
        <w:t>извршителот</w:t>
      </w:r>
      <w:proofErr w:type="spellEnd"/>
      <w:r w:rsidRPr="00B810E3">
        <w:rPr>
          <w:lang w:val="en-US"/>
        </w:rPr>
        <w:t xml:space="preserve"> </w:t>
      </w:r>
      <w:proofErr w:type="spellStart"/>
      <w:r w:rsidRPr="00B810E3">
        <w:rPr>
          <w:lang w:val="en-US"/>
        </w:rPr>
        <w:t>на</w:t>
      </w:r>
      <w:proofErr w:type="spellEnd"/>
      <w:r w:rsidRPr="00B810E3">
        <w:rPr>
          <w:lang w:val="en-US"/>
        </w:rPr>
        <w:t xml:space="preserve"> </w:t>
      </w:r>
      <w:proofErr w:type="spellStart"/>
      <w:r w:rsidRPr="00B810E3">
        <w:rPr>
          <w:lang w:val="en-US"/>
        </w:rPr>
        <w:t>работите</w:t>
      </w:r>
      <w:proofErr w:type="spellEnd"/>
      <w:r w:rsidRPr="00B810E3">
        <w:rPr>
          <w:lang w:val="en-US"/>
        </w:rPr>
        <w:t>.</w:t>
      </w:r>
    </w:p>
    <w:p w14:paraId="4FDFE633" w14:textId="77777777" w:rsidR="00F5365F" w:rsidRPr="00F5365F" w:rsidRDefault="00F5365F" w:rsidP="00376617">
      <w:pPr>
        <w:pStyle w:val="ListParagraph"/>
        <w:numPr>
          <w:ilvl w:val="0"/>
          <w:numId w:val="22"/>
        </w:numPr>
        <w:jc w:val="both"/>
        <w:rPr>
          <w:b/>
          <w:bCs/>
          <w:lang w:val="en-US"/>
        </w:rPr>
      </w:pPr>
      <w:proofErr w:type="spellStart"/>
      <w:r w:rsidRPr="00F5365F">
        <w:rPr>
          <w:b/>
          <w:bCs/>
          <w:lang w:val="en-US"/>
        </w:rPr>
        <w:t>Видови</w:t>
      </w:r>
      <w:proofErr w:type="spellEnd"/>
      <w:r w:rsidRPr="00F5365F">
        <w:rPr>
          <w:b/>
          <w:bCs/>
          <w:lang w:val="en-US"/>
        </w:rPr>
        <w:t xml:space="preserve">, </w:t>
      </w:r>
      <w:proofErr w:type="spellStart"/>
      <w:r w:rsidRPr="00F5365F">
        <w:rPr>
          <w:b/>
          <w:bCs/>
          <w:lang w:val="en-US"/>
        </w:rPr>
        <w:t>состав</w:t>
      </w:r>
      <w:proofErr w:type="spellEnd"/>
      <w:r w:rsidRPr="00F5365F">
        <w:rPr>
          <w:b/>
          <w:bCs/>
          <w:lang w:val="en-US"/>
        </w:rPr>
        <w:t xml:space="preserve"> и </w:t>
      </w:r>
      <w:proofErr w:type="spellStart"/>
      <w:r w:rsidRPr="00F5365F">
        <w:rPr>
          <w:b/>
          <w:bCs/>
          <w:lang w:val="en-US"/>
        </w:rPr>
        <w:t>градба</w:t>
      </w:r>
      <w:proofErr w:type="spellEnd"/>
      <w:r w:rsidRPr="00F5365F">
        <w:rPr>
          <w:b/>
          <w:bCs/>
          <w:lang w:val="en-US"/>
        </w:rPr>
        <w:t xml:space="preserve"> </w:t>
      </w:r>
      <w:proofErr w:type="spellStart"/>
      <w:r w:rsidRPr="00F5365F">
        <w:rPr>
          <w:b/>
          <w:bCs/>
          <w:lang w:val="en-US"/>
        </w:rPr>
        <w:t>на</w:t>
      </w:r>
      <w:proofErr w:type="spellEnd"/>
      <w:r w:rsidRPr="00F5365F">
        <w:rPr>
          <w:b/>
          <w:bCs/>
          <w:lang w:val="en-US"/>
        </w:rPr>
        <w:t xml:space="preserve"> </w:t>
      </w:r>
      <w:proofErr w:type="spellStart"/>
      <w:r w:rsidRPr="00F5365F">
        <w:rPr>
          <w:b/>
          <w:bCs/>
          <w:lang w:val="en-US"/>
        </w:rPr>
        <w:t>шумска</w:t>
      </w:r>
      <w:proofErr w:type="spellEnd"/>
      <w:r w:rsidRPr="00F5365F">
        <w:rPr>
          <w:b/>
          <w:bCs/>
          <w:lang w:val="en-US"/>
        </w:rPr>
        <w:t xml:space="preserve"> </w:t>
      </w:r>
      <w:proofErr w:type="spellStart"/>
      <w:r w:rsidRPr="00F5365F">
        <w:rPr>
          <w:b/>
          <w:bCs/>
          <w:lang w:val="en-US"/>
        </w:rPr>
        <w:t>култура</w:t>
      </w:r>
      <w:proofErr w:type="spellEnd"/>
    </w:p>
    <w:p w14:paraId="399E9733" w14:textId="000624D9" w:rsidR="00900ECD" w:rsidRDefault="00F5365F" w:rsidP="00F5365F">
      <w:pPr>
        <w:jc w:val="both"/>
        <w:rPr>
          <w:lang w:val="en-US"/>
        </w:rPr>
      </w:pPr>
      <w:proofErr w:type="spellStart"/>
      <w:r w:rsidRPr="00F5365F">
        <w:rPr>
          <w:lang w:val="en-US"/>
        </w:rPr>
        <w:t>На</w:t>
      </w:r>
      <w:proofErr w:type="spellEnd"/>
      <w:r w:rsidRPr="00F5365F">
        <w:rPr>
          <w:lang w:val="en-US"/>
        </w:rPr>
        <w:t xml:space="preserve"> </w:t>
      </w:r>
      <w:proofErr w:type="spellStart"/>
      <w:r w:rsidRPr="00F5365F">
        <w:rPr>
          <w:lang w:val="en-US"/>
        </w:rPr>
        <w:t>локацијата</w:t>
      </w:r>
      <w:proofErr w:type="spellEnd"/>
      <w:r w:rsidRPr="00F5365F">
        <w:rPr>
          <w:lang w:val="en-US"/>
        </w:rPr>
        <w:t xml:space="preserve"> </w:t>
      </w:r>
      <w:proofErr w:type="spellStart"/>
      <w:r w:rsidRPr="00F5365F">
        <w:rPr>
          <w:lang w:val="en-US"/>
        </w:rPr>
        <w:t>на</w:t>
      </w:r>
      <w:proofErr w:type="spellEnd"/>
      <w:r w:rsidRPr="00F5365F">
        <w:rPr>
          <w:lang w:val="en-US"/>
        </w:rPr>
        <w:t xml:space="preserve"> </w:t>
      </w:r>
      <w:proofErr w:type="spellStart"/>
      <w:r w:rsidRPr="00F5365F">
        <w:rPr>
          <w:lang w:val="en-US"/>
        </w:rPr>
        <w:t>свлечиштето</w:t>
      </w:r>
      <w:proofErr w:type="spellEnd"/>
      <w:r w:rsidRPr="00F5365F">
        <w:rPr>
          <w:lang w:val="en-US"/>
        </w:rPr>
        <w:t xml:space="preserve">, </w:t>
      </w:r>
      <w:proofErr w:type="spellStart"/>
      <w:r w:rsidRPr="00F5365F">
        <w:rPr>
          <w:lang w:val="en-US"/>
        </w:rPr>
        <w:t>согласно</w:t>
      </w:r>
      <w:proofErr w:type="spellEnd"/>
      <w:r w:rsidRPr="00F5365F">
        <w:rPr>
          <w:lang w:val="en-US"/>
        </w:rPr>
        <w:t xml:space="preserve"> </w:t>
      </w:r>
      <w:proofErr w:type="spellStart"/>
      <w:r w:rsidRPr="00F5365F">
        <w:rPr>
          <w:lang w:val="en-US"/>
        </w:rPr>
        <w:t>топографијата</w:t>
      </w:r>
      <w:proofErr w:type="spellEnd"/>
      <w:r w:rsidRPr="00F5365F">
        <w:rPr>
          <w:lang w:val="en-US"/>
        </w:rPr>
        <w:t xml:space="preserve"> </w:t>
      </w:r>
      <w:proofErr w:type="spellStart"/>
      <w:r w:rsidRPr="00F5365F">
        <w:rPr>
          <w:lang w:val="en-US"/>
        </w:rPr>
        <w:t>на</w:t>
      </w:r>
      <w:proofErr w:type="spellEnd"/>
      <w:r w:rsidRPr="00F5365F">
        <w:rPr>
          <w:lang w:val="en-US"/>
        </w:rPr>
        <w:t xml:space="preserve"> </w:t>
      </w:r>
      <w:proofErr w:type="spellStart"/>
      <w:r w:rsidRPr="00F5365F">
        <w:rPr>
          <w:lang w:val="en-US"/>
        </w:rPr>
        <w:t>теренот</w:t>
      </w:r>
      <w:proofErr w:type="spellEnd"/>
      <w:r w:rsidRPr="00F5365F">
        <w:rPr>
          <w:lang w:val="en-US"/>
        </w:rPr>
        <w:t xml:space="preserve">, </w:t>
      </w:r>
      <w:proofErr w:type="spellStart"/>
      <w:r w:rsidRPr="00F5365F">
        <w:rPr>
          <w:lang w:val="en-US"/>
        </w:rPr>
        <w:t>пошумувањето</w:t>
      </w:r>
      <w:proofErr w:type="spellEnd"/>
      <w:r w:rsidRPr="00F5365F">
        <w:rPr>
          <w:lang w:val="en-US"/>
        </w:rPr>
        <w:t xml:space="preserve"> </w:t>
      </w:r>
      <w:proofErr w:type="spellStart"/>
      <w:r w:rsidRPr="00F5365F">
        <w:rPr>
          <w:lang w:val="en-US"/>
        </w:rPr>
        <w:t>ќе</w:t>
      </w:r>
      <w:proofErr w:type="spellEnd"/>
      <w:r w:rsidRPr="00F5365F">
        <w:rPr>
          <w:lang w:val="en-US"/>
        </w:rPr>
        <w:t xml:space="preserve"> </w:t>
      </w:r>
      <w:proofErr w:type="spellStart"/>
      <w:r w:rsidRPr="00F5365F">
        <w:rPr>
          <w:lang w:val="en-US"/>
        </w:rPr>
        <w:t>се</w:t>
      </w:r>
      <w:proofErr w:type="spellEnd"/>
      <w:r w:rsidRPr="00F5365F">
        <w:rPr>
          <w:lang w:val="en-US"/>
        </w:rPr>
        <w:t xml:space="preserve"> </w:t>
      </w:r>
      <w:proofErr w:type="spellStart"/>
      <w:r w:rsidRPr="00F5365F">
        <w:rPr>
          <w:lang w:val="en-US"/>
        </w:rPr>
        <w:t>изврши</w:t>
      </w:r>
      <w:proofErr w:type="spellEnd"/>
      <w:r w:rsidRPr="00F5365F">
        <w:rPr>
          <w:lang w:val="en-US"/>
        </w:rPr>
        <w:t xml:space="preserve"> </w:t>
      </w:r>
      <w:proofErr w:type="spellStart"/>
      <w:r w:rsidRPr="00F5365F">
        <w:rPr>
          <w:lang w:val="en-US"/>
        </w:rPr>
        <w:t>комбинирано</w:t>
      </w:r>
      <w:proofErr w:type="spellEnd"/>
      <w:r w:rsidRPr="00F5365F">
        <w:rPr>
          <w:lang w:val="en-US"/>
        </w:rPr>
        <w:t xml:space="preserve">, </w:t>
      </w:r>
      <w:proofErr w:type="spellStart"/>
      <w:r w:rsidRPr="00F5365F">
        <w:rPr>
          <w:lang w:val="en-US"/>
        </w:rPr>
        <w:t>во</w:t>
      </w:r>
      <w:proofErr w:type="spellEnd"/>
      <w:r>
        <w:rPr>
          <w:lang w:val="mk-MK"/>
        </w:rPr>
        <w:t xml:space="preserve"> </w:t>
      </w:r>
      <w:proofErr w:type="spellStart"/>
      <w:r w:rsidRPr="00F5365F">
        <w:rPr>
          <w:lang w:val="en-US"/>
        </w:rPr>
        <w:t>контурни</w:t>
      </w:r>
      <w:proofErr w:type="spellEnd"/>
      <w:r w:rsidRPr="00F5365F">
        <w:rPr>
          <w:lang w:val="en-US"/>
        </w:rPr>
        <w:t xml:space="preserve"> </w:t>
      </w:r>
      <w:proofErr w:type="spellStart"/>
      <w:r w:rsidRPr="00F5365F">
        <w:rPr>
          <w:lang w:val="en-US"/>
        </w:rPr>
        <w:t>бразди</w:t>
      </w:r>
      <w:proofErr w:type="spellEnd"/>
      <w:r w:rsidRPr="00F5365F">
        <w:rPr>
          <w:lang w:val="en-US"/>
        </w:rPr>
        <w:t xml:space="preserve"> и </w:t>
      </w:r>
      <w:proofErr w:type="spellStart"/>
      <w:r w:rsidRPr="00F5365F">
        <w:rPr>
          <w:lang w:val="en-US"/>
        </w:rPr>
        <w:t>дуки</w:t>
      </w:r>
      <w:proofErr w:type="spellEnd"/>
      <w:r w:rsidRPr="00F5365F">
        <w:rPr>
          <w:lang w:val="en-US"/>
        </w:rPr>
        <w:t xml:space="preserve">. </w:t>
      </w:r>
      <w:proofErr w:type="spellStart"/>
      <w:r w:rsidRPr="00F5365F">
        <w:rPr>
          <w:lang w:val="en-US"/>
        </w:rPr>
        <w:t>Контурните</w:t>
      </w:r>
      <w:proofErr w:type="spellEnd"/>
      <w:r w:rsidRPr="00F5365F">
        <w:rPr>
          <w:lang w:val="en-US"/>
        </w:rPr>
        <w:t xml:space="preserve"> </w:t>
      </w:r>
      <w:proofErr w:type="spellStart"/>
      <w:r w:rsidRPr="00F5365F">
        <w:rPr>
          <w:lang w:val="en-US"/>
        </w:rPr>
        <w:t>бразди</w:t>
      </w:r>
      <w:proofErr w:type="spellEnd"/>
      <w:r w:rsidRPr="00F5365F">
        <w:rPr>
          <w:lang w:val="en-US"/>
        </w:rPr>
        <w:t xml:space="preserve"> </w:t>
      </w:r>
      <w:proofErr w:type="spellStart"/>
      <w:r w:rsidRPr="00F5365F">
        <w:rPr>
          <w:lang w:val="en-US"/>
        </w:rPr>
        <w:t>се</w:t>
      </w:r>
      <w:proofErr w:type="spellEnd"/>
      <w:r w:rsidRPr="00F5365F">
        <w:rPr>
          <w:lang w:val="en-US"/>
        </w:rPr>
        <w:t xml:space="preserve"> </w:t>
      </w:r>
      <w:proofErr w:type="spellStart"/>
      <w:r w:rsidRPr="00F5365F">
        <w:rPr>
          <w:lang w:val="en-US"/>
        </w:rPr>
        <w:t>препорачува</w:t>
      </w:r>
      <w:proofErr w:type="spellEnd"/>
      <w:r w:rsidRPr="00F5365F">
        <w:rPr>
          <w:lang w:val="en-US"/>
        </w:rPr>
        <w:t xml:space="preserve"> </w:t>
      </w:r>
      <w:proofErr w:type="spellStart"/>
      <w:r w:rsidRPr="00F5365F">
        <w:rPr>
          <w:lang w:val="en-US"/>
        </w:rPr>
        <w:t>да</w:t>
      </w:r>
      <w:proofErr w:type="spellEnd"/>
      <w:r w:rsidRPr="00F5365F">
        <w:rPr>
          <w:lang w:val="en-US"/>
        </w:rPr>
        <w:t xml:space="preserve"> </w:t>
      </w:r>
      <w:proofErr w:type="spellStart"/>
      <w:r w:rsidRPr="00F5365F">
        <w:rPr>
          <w:lang w:val="en-US"/>
        </w:rPr>
        <w:t>се</w:t>
      </w:r>
      <w:proofErr w:type="spellEnd"/>
      <w:r w:rsidRPr="00F5365F">
        <w:rPr>
          <w:lang w:val="en-US"/>
        </w:rPr>
        <w:t xml:space="preserve"> </w:t>
      </w:r>
      <w:proofErr w:type="spellStart"/>
      <w:r w:rsidRPr="00F5365F">
        <w:rPr>
          <w:lang w:val="en-US"/>
        </w:rPr>
        <w:t>изведат</w:t>
      </w:r>
      <w:proofErr w:type="spellEnd"/>
      <w:r w:rsidRPr="00F5365F">
        <w:rPr>
          <w:lang w:val="en-US"/>
        </w:rPr>
        <w:t xml:space="preserve"> </w:t>
      </w:r>
      <w:proofErr w:type="spellStart"/>
      <w:r w:rsidRPr="00F5365F">
        <w:rPr>
          <w:lang w:val="en-US"/>
        </w:rPr>
        <w:t>по</w:t>
      </w:r>
      <w:proofErr w:type="spellEnd"/>
      <w:r w:rsidRPr="00F5365F">
        <w:rPr>
          <w:lang w:val="en-US"/>
        </w:rPr>
        <w:t xml:space="preserve"> </w:t>
      </w:r>
      <w:proofErr w:type="spellStart"/>
      <w:r w:rsidRPr="00F5365F">
        <w:rPr>
          <w:lang w:val="en-US"/>
        </w:rPr>
        <w:t>изохипса</w:t>
      </w:r>
      <w:proofErr w:type="spellEnd"/>
      <w:r w:rsidRPr="00F5365F">
        <w:rPr>
          <w:lang w:val="en-US"/>
        </w:rPr>
        <w:t xml:space="preserve"> </w:t>
      </w:r>
      <w:proofErr w:type="spellStart"/>
      <w:r w:rsidRPr="00F5365F">
        <w:rPr>
          <w:lang w:val="en-US"/>
        </w:rPr>
        <w:t>со</w:t>
      </w:r>
      <w:proofErr w:type="spellEnd"/>
      <w:r w:rsidRPr="00F5365F">
        <w:rPr>
          <w:lang w:val="en-US"/>
        </w:rPr>
        <w:t xml:space="preserve"> </w:t>
      </w:r>
      <w:proofErr w:type="spellStart"/>
      <w:r w:rsidRPr="00F5365F">
        <w:rPr>
          <w:lang w:val="en-US"/>
        </w:rPr>
        <w:t>мал</w:t>
      </w:r>
      <w:proofErr w:type="spellEnd"/>
      <w:r w:rsidRPr="00F5365F">
        <w:rPr>
          <w:lang w:val="en-US"/>
        </w:rPr>
        <w:t xml:space="preserve"> </w:t>
      </w:r>
      <w:proofErr w:type="spellStart"/>
      <w:r w:rsidRPr="00F5365F">
        <w:rPr>
          <w:lang w:val="en-US"/>
        </w:rPr>
        <w:t>благ</w:t>
      </w:r>
      <w:proofErr w:type="spellEnd"/>
      <w:r w:rsidRPr="00F5365F">
        <w:rPr>
          <w:lang w:val="en-US"/>
        </w:rPr>
        <w:t xml:space="preserve"> </w:t>
      </w:r>
      <w:proofErr w:type="spellStart"/>
      <w:r w:rsidRPr="00F5365F">
        <w:rPr>
          <w:lang w:val="en-US"/>
        </w:rPr>
        <w:t>наклон</w:t>
      </w:r>
      <w:proofErr w:type="spellEnd"/>
      <w:r w:rsidRPr="00F5365F">
        <w:rPr>
          <w:lang w:val="en-US"/>
        </w:rPr>
        <w:t xml:space="preserve"> (0.03-</w:t>
      </w:r>
      <w:r w:rsidR="00B810E3">
        <w:rPr>
          <w:lang w:val="mk-MK"/>
        </w:rPr>
        <w:t xml:space="preserve"> </w:t>
      </w:r>
      <w:r w:rsidRPr="00F5365F">
        <w:rPr>
          <w:lang w:val="en-US"/>
        </w:rPr>
        <w:t xml:space="preserve">0.05%) </w:t>
      </w:r>
      <w:proofErr w:type="spellStart"/>
      <w:r w:rsidRPr="00F5365F">
        <w:rPr>
          <w:lang w:val="en-US"/>
        </w:rPr>
        <w:t>во</w:t>
      </w:r>
      <w:proofErr w:type="spellEnd"/>
      <w:r w:rsidRPr="00F5365F">
        <w:rPr>
          <w:lang w:val="en-US"/>
        </w:rPr>
        <w:t xml:space="preserve"> </w:t>
      </w:r>
      <w:proofErr w:type="spellStart"/>
      <w:r w:rsidRPr="00F5365F">
        <w:rPr>
          <w:lang w:val="en-US"/>
        </w:rPr>
        <w:t>правец</w:t>
      </w:r>
      <w:proofErr w:type="spellEnd"/>
      <w:r w:rsidRPr="00F5365F">
        <w:rPr>
          <w:lang w:val="en-US"/>
        </w:rPr>
        <w:t xml:space="preserve"> </w:t>
      </w:r>
      <w:proofErr w:type="spellStart"/>
      <w:r w:rsidRPr="00F5365F">
        <w:rPr>
          <w:lang w:val="en-US"/>
        </w:rPr>
        <w:t>на</w:t>
      </w:r>
      <w:proofErr w:type="spellEnd"/>
      <w:r w:rsidRPr="00F5365F">
        <w:rPr>
          <w:lang w:val="en-US"/>
        </w:rPr>
        <w:t xml:space="preserve"> </w:t>
      </w:r>
      <w:proofErr w:type="spellStart"/>
      <w:r w:rsidRPr="00F5365F">
        <w:rPr>
          <w:lang w:val="en-US"/>
        </w:rPr>
        <w:t>доловите</w:t>
      </w:r>
      <w:proofErr w:type="spellEnd"/>
      <w:r w:rsidRPr="00F5365F">
        <w:rPr>
          <w:lang w:val="en-US"/>
        </w:rPr>
        <w:t xml:space="preserve">, </w:t>
      </w:r>
      <w:proofErr w:type="spellStart"/>
      <w:r w:rsidRPr="00F5365F">
        <w:rPr>
          <w:lang w:val="en-US"/>
        </w:rPr>
        <w:t>со</w:t>
      </w:r>
      <w:proofErr w:type="spellEnd"/>
      <w:r w:rsidRPr="00F5365F">
        <w:rPr>
          <w:lang w:val="en-US"/>
        </w:rPr>
        <w:t xml:space="preserve"> </w:t>
      </w:r>
      <w:proofErr w:type="spellStart"/>
      <w:r w:rsidRPr="00F5365F">
        <w:rPr>
          <w:lang w:val="en-US"/>
        </w:rPr>
        <w:t>цел</w:t>
      </w:r>
      <w:proofErr w:type="spellEnd"/>
      <w:r w:rsidRPr="00F5365F">
        <w:rPr>
          <w:lang w:val="en-US"/>
        </w:rPr>
        <w:t xml:space="preserve"> </w:t>
      </w:r>
      <w:proofErr w:type="spellStart"/>
      <w:r w:rsidRPr="00F5365F">
        <w:rPr>
          <w:lang w:val="en-US"/>
        </w:rPr>
        <w:t>да</w:t>
      </w:r>
      <w:proofErr w:type="spellEnd"/>
      <w:r w:rsidRPr="00F5365F">
        <w:rPr>
          <w:lang w:val="en-US"/>
        </w:rPr>
        <w:t xml:space="preserve"> </w:t>
      </w:r>
      <w:proofErr w:type="spellStart"/>
      <w:r w:rsidRPr="00F5365F">
        <w:rPr>
          <w:lang w:val="en-US"/>
        </w:rPr>
        <w:t>се</w:t>
      </w:r>
      <w:proofErr w:type="spellEnd"/>
      <w:r w:rsidRPr="00F5365F">
        <w:rPr>
          <w:lang w:val="en-US"/>
        </w:rPr>
        <w:t xml:space="preserve"> </w:t>
      </w:r>
      <w:proofErr w:type="spellStart"/>
      <w:r w:rsidRPr="00F5365F">
        <w:rPr>
          <w:lang w:val="en-US"/>
        </w:rPr>
        <w:t>овозможи</w:t>
      </w:r>
      <w:proofErr w:type="spellEnd"/>
      <w:r w:rsidRPr="00F5365F">
        <w:rPr>
          <w:lang w:val="en-US"/>
        </w:rPr>
        <w:t xml:space="preserve"> </w:t>
      </w:r>
      <w:proofErr w:type="spellStart"/>
      <w:r w:rsidRPr="00F5365F">
        <w:rPr>
          <w:lang w:val="en-US"/>
        </w:rPr>
        <w:t>побрза</w:t>
      </w:r>
      <w:proofErr w:type="spellEnd"/>
      <w:r w:rsidRPr="00F5365F">
        <w:rPr>
          <w:lang w:val="en-US"/>
        </w:rPr>
        <w:t xml:space="preserve"> </w:t>
      </w:r>
      <w:proofErr w:type="spellStart"/>
      <w:r w:rsidRPr="00F5365F">
        <w:rPr>
          <w:lang w:val="en-US"/>
        </w:rPr>
        <w:t>евакуација</w:t>
      </w:r>
      <w:proofErr w:type="spellEnd"/>
      <w:r w:rsidRPr="00F5365F">
        <w:rPr>
          <w:lang w:val="en-US"/>
        </w:rPr>
        <w:t xml:space="preserve"> </w:t>
      </w:r>
      <w:proofErr w:type="spellStart"/>
      <w:r w:rsidRPr="00F5365F">
        <w:rPr>
          <w:lang w:val="en-US"/>
        </w:rPr>
        <w:t>на</w:t>
      </w:r>
      <w:proofErr w:type="spellEnd"/>
      <w:r w:rsidRPr="00F5365F">
        <w:rPr>
          <w:lang w:val="en-US"/>
        </w:rPr>
        <w:t xml:space="preserve"> </w:t>
      </w:r>
      <w:proofErr w:type="spellStart"/>
      <w:r w:rsidRPr="00F5365F">
        <w:rPr>
          <w:lang w:val="en-US"/>
        </w:rPr>
        <w:t>оттекнатите</w:t>
      </w:r>
      <w:proofErr w:type="spellEnd"/>
      <w:r w:rsidRPr="00F5365F">
        <w:rPr>
          <w:lang w:val="en-US"/>
        </w:rPr>
        <w:t xml:space="preserve"> </w:t>
      </w:r>
      <w:proofErr w:type="spellStart"/>
      <w:r w:rsidRPr="00F5365F">
        <w:rPr>
          <w:lang w:val="en-US"/>
        </w:rPr>
        <w:t>површински</w:t>
      </w:r>
      <w:proofErr w:type="spellEnd"/>
      <w:r w:rsidRPr="00F5365F">
        <w:rPr>
          <w:lang w:val="en-US"/>
        </w:rPr>
        <w:t xml:space="preserve"> </w:t>
      </w:r>
      <w:proofErr w:type="spellStart"/>
      <w:r w:rsidRPr="00F5365F">
        <w:rPr>
          <w:lang w:val="en-US"/>
        </w:rPr>
        <w:t>води</w:t>
      </w:r>
      <w:proofErr w:type="spellEnd"/>
      <w:r w:rsidRPr="00F5365F">
        <w:rPr>
          <w:lang w:val="en-US"/>
        </w:rPr>
        <w:t xml:space="preserve"> </w:t>
      </w:r>
      <w:proofErr w:type="spellStart"/>
      <w:r w:rsidRPr="00F5365F">
        <w:rPr>
          <w:lang w:val="en-US"/>
        </w:rPr>
        <w:t>при</w:t>
      </w:r>
      <w:proofErr w:type="spellEnd"/>
      <w:r w:rsidR="00B810E3">
        <w:rPr>
          <w:lang w:val="mk-MK"/>
        </w:rPr>
        <w:t xml:space="preserve"> </w:t>
      </w:r>
      <w:proofErr w:type="spellStart"/>
      <w:r w:rsidRPr="00F5365F">
        <w:rPr>
          <w:lang w:val="en-US"/>
        </w:rPr>
        <w:t>интензивни</w:t>
      </w:r>
      <w:proofErr w:type="spellEnd"/>
      <w:r w:rsidRPr="00F5365F">
        <w:rPr>
          <w:lang w:val="en-US"/>
        </w:rPr>
        <w:t xml:space="preserve"> </w:t>
      </w:r>
      <w:proofErr w:type="spellStart"/>
      <w:r w:rsidRPr="00F5365F">
        <w:rPr>
          <w:lang w:val="en-US"/>
        </w:rPr>
        <w:t>врнежи</w:t>
      </w:r>
      <w:proofErr w:type="spellEnd"/>
      <w:r w:rsidRPr="00F5365F">
        <w:rPr>
          <w:lang w:val="en-US"/>
        </w:rPr>
        <w:t xml:space="preserve"> и </w:t>
      </w:r>
      <w:proofErr w:type="spellStart"/>
      <w:r w:rsidRPr="00F5365F">
        <w:rPr>
          <w:lang w:val="en-US"/>
        </w:rPr>
        <w:t>многу</w:t>
      </w:r>
      <w:proofErr w:type="spellEnd"/>
      <w:r w:rsidRPr="00F5365F">
        <w:rPr>
          <w:lang w:val="en-US"/>
        </w:rPr>
        <w:t xml:space="preserve"> </w:t>
      </w:r>
      <w:proofErr w:type="spellStart"/>
      <w:r w:rsidRPr="00F5365F">
        <w:rPr>
          <w:lang w:val="en-US"/>
        </w:rPr>
        <w:t>брзо</w:t>
      </w:r>
      <w:proofErr w:type="spellEnd"/>
      <w:r w:rsidRPr="00F5365F">
        <w:rPr>
          <w:lang w:val="en-US"/>
        </w:rPr>
        <w:t>/</w:t>
      </w:r>
      <w:proofErr w:type="spellStart"/>
      <w:r w:rsidRPr="00F5365F">
        <w:rPr>
          <w:lang w:val="en-US"/>
        </w:rPr>
        <w:t>интензивно</w:t>
      </w:r>
      <w:proofErr w:type="spellEnd"/>
      <w:r w:rsidRPr="00F5365F">
        <w:rPr>
          <w:lang w:val="en-US"/>
        </w:rPr>
        <w:t xml:space="preserve"> </w:t>
      </w:r>
      <w:proofErr w:type="spellStart"/>
      <w:r w:rsidRPr="00F5365F">
        <w:rPr>
          <w:lang w:val="en-US"/>
        </w:rPr>
        <w:t>топење</w:t>
      </w:r>
      <w:proofErr w:type="spellEnd"/>
      <w:r w:rsidRPr="00F5365F">
        <w:rPr>
          <w:lang w:val="en-US"/>
        </w:rPr>
        <w:t xml:space="preserve"> </w:t>
      </w:r>
      <w:proofErr w:type="spellStart"/>
      <w:r w:rsidRPr="00F5365F">
        <w:rPr>
          <w:lang w:val="en-US"/>
        </w:rPr>
        <w:t>на</w:t>
      </w:r>
      <w:proofErr w:type="spellEnd"/>
      <w:r w:rsidRPr="00F5365F">
        <w:rPr>
          <w:lang w:val="en-US"/>
        </w:rPr>
        <w:t xml:space="preserve"> </w:t>
      </w:r>
      <w:proofErr w:type="spellStart"/>
      <w:r w:rsidRPr="00F5365F">
        <w:rPr>
          <w:lang w:val="en-US"/>
        </w:rPr>
        <w:t>снегот</w:t>
      </w:r>
      <w:proofErr w:type="spellEnd"/>
      <w:r w:rsidRPr="00F5365F">
        <w:rPr>
          <w:lang w:val="en-US"/>
        </w:rPr>
        <w:t xml:space="preserve"> </w:t>
      </w:r>
      <w:proofErr w:type="spellStart"/>
      <w:r w:rsidRPr="00F5365F">
        <w:rPr>
          <w:lang w:val="en-US"/>
        </w:rPr>
        <w:t>или</w:t>
      </w:r>
      <w:proofErr w:type="spellEnd"/>
      <w:r w:rsidRPr="00F5365F">
        <w:rPr>
          <w:lang w:val="en-US"/>
        </w:rPr>
        <w:t xml:space="preserve"> </w:t>
      </w:r>
      <w:proofErr w:type="spellStart"/>
      <w:r w:rsidRPr="00F5365F">
        <w:rPr>
          <w:lang w:val="en-US"/>
        </w:rPr>
        <w:t>топење</w:t>
      </w:r>
      <w:proofErr w:type="spellEnd"/>
      <w:r w:rsidRPr="00F5365F">
        <w:rPr>
          <w:lang w:val="en-US"/>
        </w:rPr>
        <w:t xml:space="preserve"> </w:t>
      </w:r>
      <w:proofErr w:type="spellStart"/>
      <w:r w:rsidRPr="00F5365F">
        <w:rPr>
          <w:lang w:val="en-US"/>
        </w:rPr>
        <w:t>на</w:t>
      </w:r>
      <w:proofErr w:type="spellEnd"/>
      <w:r w:rsidRPr="00F5365F">
        <w:rPr>
          <w:lang w:val="en-US"/>
        </w:rPr>
        <w:t xml:space="preserve"> </w:t>
      </w:r>
      <w:proofErr w:type="spellStart"/>
      <w:r w:rsidRPr="00F5365F">
        <w:rPr>
          <w:lang w:val="en-US"/>
        </w:rPr>
        <w:t>снег</w:t>
      </w:r>
      <w:proofErr w:type="spellEnd"/>
      <w:r w:rsidRPr="00F5365F">
        <w:rPr>
          <w:lang w:val="en-US"/>
        </w:rPr>
        <w:t xml:space="preserve"> </w:t>
      </w:r>
      <w:proofErr w:type="spellStart"/>
      <w:r w:rsidRPr="00F5365F">
        <w:rPr>
          <w:lang w:val="en-US"/>
        </w:rPr>
        <w:t>проследено</w:t>
      </w:r>
      <w:proofErr w:type="spellEnd"/>
      <w:r w:rsidRPr="00F5365F">
        <w:rPr>
          <w:lang w:val="en-US"/>
        </w:rPr>
        <w:t xml:space="preserve"> </w:t>
      </w:r>
      <w:proofErr w:type="spellStart"/>
      <w:r w:rsidRPr="00F5365F">
        <w:rPr>
          <w:lang w:val="en-US"/>
        </w:rPr>
        <w:t>со</w:t>
      </w:r>
      <w:proofErr w:type="spellEnd"/>
      <w:r w:rsidRPr="00F5365F">
        <w:rPr>
          <w:lang w:val="en-US"/>
        </w:rPr>
        <w:t xml:space="preserve"> </w:t>
      </w:r>
      <w:proofErr w:type="spellStart"/>
      <w:r w:rsidRPr="00F5365F">
        <w:rPr>
          <w:lang w:val="en-US"/>
        </w:rPr>
        <w:t>врнежи</w:t>
      </w:r>
      <w:proofErr w:type="spellEnd"/>
      <w:r w:rsidRPr="00F5365F">
        <w:rPr>
          <w:lang w:val="en-US"/>
        </w:rPr>
        <w:t xml:space="preserve"> </w:t>
      </w:r>
      <w:proofErr w:type="spellStart"/>
      <w:r w:rsidRPr="00F5365F">
        <w:rPr>
          <w:lang w:val="en-US"/>
        </w:rPr>
        <w:t>од</w:t>
      </w:r>
      <w:proofErr w:type="spellEnd"/>
      <w:r w:rsidRPr="00F5365F">
        <w:rPr>
          <w:lang w:val="en-US"/>
        </w:rPr>
        <w:t xml:space="preserve"> </w:t>
      </w:r>
      <w:proofErr w:type="spellStart"/>
      <w:r w:rsidRPr="00F5365F">
        <w:rPr>
          <w:lang w:val="en-US"/>
        </w:rPr>
        <w:t>дожд</w:t>
      </w:r>
      <w:proofErr w:type="spellEnd"/>
      <w:r w:rsidR="00B810E3">
        <w:rPr>
          <w:lang w:val="mk-MK"/>
        </w:rPr>
        <w:t xml:space="preserve"> </w:t>
      </w:r>
      <w:proofErr w:type="spellStart"/>
      <w:r w:rsidRPr="00F5365F">
        <w:rPr>
          <w:lang w:val="en-US"/>
        </w:rPr>
        <w:t>што</w:t>
      </w:r>
      <w:proofErr w:type="spellEnd"/>
      <w:r w:rsidRPr="00F5365F">
        <w:rPr>
          <w:lang w:val="en-US"/>
        </w:rPr>
        <w:t xml:space="preserve"> е </w:t>
      </w:r>
      <w:proofErr w:type="spellStart"/>
      <w:r w:rsidRPr="00F5365F">
        <w:rPr>
          <w:lang w:val="en-US"/>
        </w:rPr>
        <w:t>се</w:t>
      </w:r>
      <w:proofErr w:type="spellEnd"/>
      <w:r w:rsidRPr="00F5365F">
        <w:rPr>
          <w:lang w:val="en-US"/>
        </w:rPr>
        <w:t xml:space="preserve"> </w:t>
      </w:r>
      <w:proofErr w:type="spellStart"/>
      <w:r w:rsidRPr="00F5365F">
        <w:rPr>
          <w:lang w:val="en-US"/>
        </w:rPr>
        <w:t>почеста</w:t>
      </w:r>
      <w:proofErr w:type="spellEnd"/>
      <w:r w:rsidRPr="00F5365F">
        <w:rPr>
          <w:lang w:val="en-US"/>
        </w:rPr>
        <w:t xml:space="preserve"> </w:t>
      </w:r>
      <w:proofErr w:type="spellStart"/>
      <w:r w:rsidRPr="00F5365F">
        <w:rPr>
          <w:lang w:val="en-US"/>
        </w:rPr>
        <w:t>појава</w:t>
      </w:r>
      <w:proofErr w:type="spellEnd"/>
      <w:r w:rsidRPr="00F5365F">
        <w:rPr>
          <w:lang w:val="en-US"/>
        </w:rPr>
        <w:t>.</w:t>
      </w:r>
    </w:p>
    <w:p w14:paraId="33834F26" w14:textId="77777777" w:rsidR="00B810E3" w:rsidRPr="00B810E3" w:rsidRDefault="00B810E3" w:rsidP="00376617">
      <w:pPr>
        <w:pStyle w:val="ListParagraph"/>
        <w:numPr>
          <w:ilvl w:val="0"/>
          <w:numId w:val="22"/>
        </w:numPr>
        <w:jc w:val="both"/>
        <w:rPr>
          <w:b/>
          <w:bCs/>
          <w:lang w:val="en-US"/>
        </w:rPr>
      </w:pPr>
      <w:proofErr w:type="spellStart"/>
      <w:r w:rsidRPr="00B810E3">
        <w:rPr>
          <w:b/>
          <w:bCs/>
          <w:lang w:val="en-US"/>
        </w:rPr>
        <w:t>Затревување</w:t>
      </w:r>
      <w:proofErr w:type="spellEnd"/>
    </w:p>
    <w:p w14:paraId="715EE7B5" w14:textId="7DE2D8F3" w:rsidR="00FD74A1" w:rsidRPr="00FD74A1" w:rsidRDefault="00B810E3" w:rsidP="00FD74A1">
      <w:pPr>
        <w:jc w:val="both"/>
        <w:rPr>
          <w:lang w:val="en-US"/>
        </w:rPr>
      </w:pPr>
      <w:proofErr w:type="spellStart"/>
      <w:r w:rsidRPr="00B810E3">
        <w:rPr>
          <w:lang w:val="en-US"/>
        </w:rPr>
        <w:t>При</w:t>
      </w:r>
      <w:proofErr w:type="spellEnd"/>
      <w:r w:rsidRPr="00B810E3">
        <w:rPr>
          <w:lang w:val="en-US"/>
        </w:rPr>
        <w:t xml:space="preserve"> </w:t>
      </w:r>
      <w:proofErr w:type="spellStart"/>
      <w:r w:rsidRPr="00B810E3">
        <w:rPr>
          <w:lang w:val="en-US"/>
        </w:rPr>
        <w:t>процесот</w:t>
      </w:r>
      <w:proofErr w:type="spellEnd"/>
      <w:r w:rsidRPr="00B810E3">
        <w:rPr>
          <w:lang w:val="en-US"/>
        </w:rPr>
        <w:t xml:space="preserve"> </w:t>
      </w:r>
      <w:proofErr w:type="spellStart"/>
      <w:r w:rsidRPr="00B810E3">
        <w:rPr>
          <w:lang w:val="en-US"/>
        </w:rPr>
        <w:t>на</w:t>
      </w:r>
      <w:proofErr w:type="spellEnd"/>
      <w:r w:rsidRPr="00B810E3">
        <w:rPr>
          <w:lang w:val="en-US"/>
        </w:rPr>
        <w:t xml:space="preserve"> </w:t>
      </w:r>
      <w:proofErr w:type="spellStart"/>
      <w:r w:rsidRPr="00B810E3">
        <w:rPr>
          <w:lang w:val="en-US"/>
        </w:rPr>
        <w:t>противерозивно</w:t>
      </w:r>
      <w:proofErr w:type="spellEnd"/>
      <w:r w:rsidRPr="00B810E3">
        <w:rPr>
          <w:lang w:val="en-US"/>
        </w:rPr>
        <w:t xml:space="preserve"> </w:t>
      </w:r>
      <w:proofErr w:type="spellStart"/>
      <w:r w:rsidRPr="00B810E3">
        <w:rPr>
          <w:lang w:val="en-US"/>
        </w:rPr>
        <w:t>уредување</w:t>
      </w:r>
      <w:proofErr w:type="spellEnd"/>
      <w:r w:rsidRPr="00B810E3">
        <w:rPr>
          <w:lang w:val="en-US"/>
        </w:rPr>
        <w:t xml:space="preserve">, </w:t>
      </w:r>
      <w:proofErr w:type="spellStart"/>
      <w:r w:rsidRPr="00B810E3">
        <w:rPr>
          <w:lang w:val="en-US"/>
        </w:rPr>
        <w:t>уредување</w:t>
      </w:r>
      <w:proofErr w:type="spellEnd"/>
      <w:r w:rsidRPr="00B810E3">
        <w:rPr>
          <w:lang w:val="en-US"/>
        </w:rPr>
        <w:t xml:space="preserve"> </w:t>
      </w:r>
      <w:proofErr w:type="spellStart"/>
      <w:r w:rsidRPr="00B810E3">
        <w:rPr>
          <w:lang w:val="en-US"/>
        </w:rPr>
        <w:t>на</w:t>
      </w:r>
      <w:proofErr w:type="spellEnd"/>
      <w:r w:rsidRPr="00B810E3">
        <w:rPr>
          <w:lang w:val="en-US"/>
        </w:rPr>
        <w:t xml:space="preserve"> </w:t>
      </w:r>
      <w:proofErr w:type="spellStart"/>
      <w:r w:rsidRPr="00B810E3">
        <w:rPr>
          <w:lang w:val="en-US"/>
        </w:rPr>
        <w:t>свлечишта</w:t>
      </w:r>
      <w:proofErr w:type="spellEnd"/>
      <w:r w:rsidRPr="00B810E3">
        <w:rPr>
          <w:lang w:val="en-US"/>
        </w:rPr>
        <w:t xml:space="preserve">, </w:t>
      </w:r>
      <w:proofErr w:type="spellStart"/>
      <w:r w:rsidRPr="00B810E3">
        <w:rPr>
          <w:lang w:val="en-US"/>
        </w:rPr>
        <w:t>одрони</w:t>
      </w:r>
      <w:proofErr w:type="spellEnd"/>
      <w:r w:rsidRPr="00B810E3">
        <w:rPr>
          <w:lang w:val="en-US"/>
        </w:rPr>
        <w:t xml:space="preserve">, </w:t>
      </w:r>
      <w:proofErr w:type="spellStart"/>
      <w:r w:rsidRPr="00B810E3">
        <w:rPr>
          <w:lang w:val="en-US"/>
        </w:rPr>
        <w:t>флувијални</w:t>
      </w:r>
      <w:proofErr w:type="spellEnd"/>
      <w:r w:rsidRPr="00B810E3">
        <w:rPr>
          <w:lang w:val="en-US"/>
        </w:rPr>
        <w:t xml:space="preserve"> </w:t>
      </w:r>
      <w:proofErr w:type="spellStart"/>
      <w:r w:rsidRPr="00B810E3">
        <w:rPr>
          <w:lang w:val="en-US"/>
        </w:rPr>
        <w:t>појави</w:t>
      </w:r>
      <w:proofErr w:type="spellEnd"/>
      <w:r w:rsidRPr="00B810E3">
        <w:rPr>
          <w:lang w:val="en-US"/>
        </w:rPr>
        <w:t xml:space="preserve"> и</w:t>
      </w:r>
      <w:r>
        <w:rPr>
          <w:lang w:val="mk-MK"/>
        </w:rPr>
        <w:t xml:space="preserve"> </w:t>
      </w:r>
      <w:proofErr w:type="spellStart"/>
      <w:r w:rsidRPr="00B810E3">
        <w:rPr>
          <w:lang w:val="en-US"/>
        </w:rPr>
        <w:t>процеси</w:t>
      </w:r>
      <w:proofErr w:type="spellEnd"/>
      <w:r w:rsidRPr="00B810E3">
        <w:rPr>
          <w:lang w:val="en-US"/>
        </w:rPr>
        <w:t xml:space="preserve"> </w:t>
      </w:r>
      <w:proofErr w:type="spellStart"/>
      <w:r w:rsidRPr="00B810E3">
        <w:rPr>
          <w:lang w:val="en-US"/>
        </w:rPr>
        <w:t>на</w:t>
      </w:r>
      <w:proofErr w:type="spellEnd"/>
      <w:r w:rsidRPr="00B810E3">
        <w:rPr>
          <w:lang w:val="en-US"/>
        </w:rPr>
        <w:t xml:space="preserve"> </w:t>
      </w:r>
      <w:proofErr w:type="spellStart"/>
      <w:r w:rsidRPr="00B810E3">
        <w:rPr>
          <w:lang w:val="en-US"/>
        </w:rPr>
        <w:t>ерозија</w:t>
      </w:r>
      <w:proofErr w:type="spellEnd"/>
      <w:r w:rsidRPr="00B810E3">
        <w:rPr>
          <w:lang w:val="en-US"/>
        </w:rPr>
        <w:t xml:space="preserve">, </w:t>
      </w:r>
      <w:proofErr w:type="spellStart"/>
      <w:r w:rsidRPr="00B810E3">
        <w:rPr>
          <w:lang w:val="en-US"/>
        </w:rPr>
        <w:t>покрај</w:t>
      </w:r>
      <w:proofErr w:type="spellEnd"/>
      <w:r w:rsidRPr="00B810E3">
        <w:rPr>
          <w:lang w:val="en-US"/>
        </w:rPr>
        <w:t xml:space="preserve"> </w:t>
      </w:r>
      <w:proofErr w:type="spellStart"/>
      <w:r w:rsidRPr="00B810E3">
        <w:rPr>
          <w:lang w:val="en-US"/>
        </w:rPr>
        <w:t>пошумувањето</w:t>
      </w:r>
      <w:proofErr w:type="spellEnd"/>
      <w:r w:rsidRPr="00B810E3">
        <w:rPr>
          <w:lang w:val="en-US"/>
        </w:rPr>
        <w:t xml:space="preserve">, </w:t>
      </w:r>
      <w:proofErr w:type="spellStart"/>
      <w:r w:rsidRPr="00B810E3">
        <w:rPr>
          <w:lang w:val="en-US"/>
        </w:rPr>
        <w:t>значајна</w:t>
      </w:r>
      <w:proofErr w:type="spellEnd"/>
      <w:r w:rsidRPr="00B810E3">
        <w:rPr>
          <w:lang w:val="en-US"/>
        </w:rPr>
        <w:t xml:space="preserve"> </w:t>
      </w:r>
      <w:proofErr w:type="spellStart"/>
      <w:r w:rsidRPr="00B810E3">
        <w:rPr>
          <w:lang w:val="en-US"/>
        </w:rPr>
        <w:t>улога</w:t>
      </w:r>
      <w:proofErr w:type="spellEnd"/>
      <w:r w:rsidRPr="00B810E3">
        <w:rPr>
          <w:lang w:val="en-US"/>
        </w:rPr>
        <w:t xml:space="preserve"> и </w:t>
      </w:r>
      <w:proofErr w:type="spellStart"/>
      <w:r w:rsidRPr="00B810E3">
        <w:rPr>
          <w:lang w:val="en-US"/>
        </w:rPr>
        <w:t>место</w:t>
      </w:r>
      <w:proofErr w:type="spellEnd"/>
      <w:r w:rsidRPr="00B810E3">
        <w:rPr>
          <w:lang w:val="en-US"/>
        </w:rPr>
        <w:t xml:space="preserve"> </w:t>
      </w:r>
      <w:proofErr w:type="spellStart"/>
      <w:r w:rsidRPr="00B810E3">
        <w:rPr>
          <w:lang w:val="en-US"/>
        </w:rPr>
        <w:t>има</w:t>
      </w:r>
      <w:proofErr w:type="spellEnd"/>
      <w:r w:rsidRPr="00B810E3">
        <w:rPr>
          <w:lang w:val="en-US"/>
        </w:rPr>
        <w:t xml:space="preserve"> и </w:t>
      </w:r>
      <w:proofErr w:type="spellStart"/>
      <w:r w:rsidRPr="00B810E3">
        <w:rPr>
          <w:lang w:val="en-US"/>
        </w:rPr>
        <w:t>затревувањето</w:t>
      </w:r>
      <w:proofErr w:type="spellEnd"/>
      <w:r w:rsidRPr="00B810E3">
        <w:rPr>
          <w:lang w:val="en-US"/>
        </w:rPr>
        <w:t>.</w:t>
      </w:r>
      <w:r>
        <w:rPr>
          <w:lang w:val="mk-MK"/>
        </w:rPr>
        <w:t xml:space="preserve"> </w:t>
      </w:r>
      <w:proofErr w:type="spellStart"/>
      <w:r w:rsidRPr="00B810E3">
        <w:rPr>
          <w:lang w:val="en-US"/>
        </w:rPr>
        <w:t>Затревувањето</w:t>
      </w:r>
      <w:proofErr w:type="spellEnd"/>
      <w:r w:rsidRPr="00B810E3">
        <w:rPr>
          <w:lang w:val="en-US"/>
        </w:rPr>
        <w:t xml:space="preserve"> е </w:t>
      </w:r>
      <w:proofErr w:type="spellStart"/>
      <w:r w:rsidRPr="00B810E3">
        <w:rPr>
          <w:lang w:val="en-US"/>
        </w:rPr>
        <w:t>биолошка-шумско</w:t>
      </w:r>
      <w:proofErr w:type="spellEnd"/>
      <w:r w:rsidRPr="00B810E3">
        <w:rPr>
          <w:lang w:val="en-US"/>
        </w:rPr>
        <w:t xml:space="preserve"> и </w:t>
      </w:r>
      <w:proofErr w:type="spellStart"/>
      <w:r w:rsidRPr="00B810E3">
        <w:rPr>
          <w:lang w:val="en-US"/>
        </w:rPr>
        <w:t>агро</w:t>
      </w:r>
      <w:proofErr w:type="spellEnd"/>
      <w:r w:rsidRPr="00B810E3">
        <w:rPr>
          <w:lang w:val="en-US"/>
        </w:rPr>
        <w:t xml:space="preserve"> </w:t>
      </w:r>
      <w:proofErr w:type="spellStart"/>
      <w:r w:rsidRPr="00B810E3">
        <w:rPr>
          <w:lang w:val="en-US"/>
        </w:rPr>
        <w:t>мелиоративна</w:t>
      </w:r>
      <w:proofErr w:type="spellEnd"/>
      <w:r w:rsidRPr="00B810E3">
        <w:rPr>
          <w:lang w:val="en-US"/>
        </w:rPr>
        <w:t xml:space="preserve"> </w:t>
      </w:r>
      <w:proofErr w:type="spellStart"/>
      <w:r w:rsidRPr="00B810E3">
        <w:rPr>
          <w:lang w:val="en-US"/>
        </w:rPr>
        <w:t>работа</w:t>
      </w:r>
      <w:proofErr w:type="spellEnd"/>
      <w:r w:rsidRPr="00B810E3">
        <w:rPr>
          <w:lang w:val="en-US"/>
        </w:rPr>
        <w:t xml:space="preserve"> и </w:t>
      </w:r>
      <w:proofErr w:type="spellStart"/>
      <w:r w:rsidRPr="00B810E3">
        <w:rPr>
          <w:lang w:val="en-US"/>
        </w:rPr>
        <w:t>мерка</w:t>
      </w:r>
      <w:proofErr w:type="spellEnd"/>
      <w:r w:rsidRPr="00B810E3">
        <w:rPr>
          <w:lang w:val="en-US"/>
        </w:rPr>
        <w:t xml:space="preserve">, </w:t>
      </w:r>
      <w:proofErr w:type="spellStart"/>
      <w:r w:rsidRPr="00B810E3">
        <w:rPr>
          <w:lang w:val="en-US"/>
        </w:rPr>
        <w:t>која</w:t>
      </w:r>
      <w:proofErr w:type="spellEnd"/>
      <w:r w:rsidRPr="00B810E3">
        <w:rPr>
          <w:lang w:val="en-US"/>
        </w:rPr>
        <w:t xml:space="preserve"> </w:t>
      </w:r>
      <w:proofErr w:type="spellStart"/>
      <w:r w:rsidRPr="00B810E3">
        <w:rPr>
          <w:lang w:val="en-US"/>
        </w:rPr>
        <w:t>во</w:t>
      </w:r>
      <w:proofErr w:type="spellEnd"/>
      <w:r w:rsidRPr="00B810E3">
        <w:rPr>
          <w:lang w:val="en-US"/>
        </w:rPr>
        <w:t xml:space="preserve"> </w:t>
      </w:r>
      <w:proofErr w:type="spellStart"/>
      <w:r w:rsidRPr="00B810E3">
        <w:rPr>
          <w:lang w:val="en-US"/>
        </w:rPr>
        <w:t>противерозивното</w:t>
      </w:r>
      <w:proofErr w:type="spellEnd"/>
      <w:r w:rsidRPr="00B810E3">
        <w:rPr>
          <w:lang w:val="en-US"/>
        </w:rPr>
        <w:t xml:space="preserve"> </w:t>
      </w:r>
      <w:proofErr w:type="spellStart"/>
      <w:r w:rsidRPr="00B810E3">
        <w:rPr>
          <w:lang w:val="en-US"/>
        </w:rPr>
        <w:t>уредување</w:t>
      </w:r>
      <w:proofErr w:type="spellEnd"/>
      <w:r>
        <w:rPr>
          <w:lang w:val="mk-MK"/>
        </w:rPr>
        <w:t xml:space="preserve"> </w:t>
      </w:r>
      <w:proofErr w:type="spellStart"/>
      <w:r w:rsidRPr="00B810E3">
        <w:rPr>
          <w:lang w:val="en-US"/>
        </w:rPr>
        <w:t>треба</w:t>
      </w:r>
      <w:proofErr w:type="spellEnd"/>
      <w:r w:rsidRPr="00B810E3">
        <w:rPr>
          <w:lang w:val="en-US"/>
        </w:rPr>
        <w:t xml:space="preserve"> </w:t>
      </w:r>
      <w:proofErr w:type="spellStart"/>
      <w:r w:rsidRPr="00B810E3">
        <w:rPr>
          <w:lang w:val="en-US"/>
        </w:rPr>
        <w:t>да</w:t>
      </w:r>
      <w:proofErr w:type="spellEnd"/>
      <w:r w:rsidRPr="00B810E3">
        <w:rPr>
          <w:lang w:val="en-US"/>
        </w:rPr>
        <w:t xml:space="preserve"> </w:t>
      </w:r>
      <w:proofErr w:type="spellStart"/>
      <w:r w:rsidRPr="00B810E3">
        <w:rPr>
          <w:lang w:val="en-US"/>
        </w:rPr>
        <w:t>има</w:t>
      </w:r>
      <w:proofErr w:type="spellEnd"/>
      <w:r w:rsidRPr="00B810E3">
        <w:rPr>
          <w:lang w:val="en-US"/>
        </w:rPr>
        <w:t xml:space="preserve"> </w:t>
      </w:r>
      <w:proofErr w:type="spellStart"/>
      <w:r w:rsidRPr="00B810E3">
        <w:rPr>
          <w:lang w:val="en-US"/>
        </w:rPr>
        <w:t>широка</w:t>
      </w:r>
      <w:proofErr w:type="spellEnd"/>
      <w:r w:rsidRPr="00B810E3">
        <w:rPr>
          <w:lang w:val="en-US"/>
        </w:rPr>
        <w:t xml:space="preserve"> </w:t>
      </w:r>
      <w:proofErr w:type="spellStart"/>
      <w:r w:rsidRPr="00B810E3">
        <w:rPr>
          <w:lang w:val="en-US"/>
        </w:rPr>
        <w:t>примена</w:t>
      </w:r>
      <w:proofErr w:type="spellEnd"/>
      <w:r w:rsidRPr="00B810E3">
        <w:rPr>
          <w:lang w:val="en-US"/>
        </w:rPr>
        <w:t xml:space="preserve">. </w:t>
      </w:r>
      <w:proofErr w:type="spellStart"/>
      <w:r w:rsidRPr="00B810E3">
        <w:rPr>
          <w:lang w:val="en-US"/>
        </w:rPr>
        <w:t>После</w:t>
      </w:r>
      <w:proofErr w:type="spellEnd"/>
      <w:r w:rsidRPr="00B810E3">
        <w:rPr>
          <w:lang w:val="en-US"/>
        </w:rPr>
        <w:t xml:space="preserve"> </w:t>
      </w:r>
      <w:proofErr w:type="spellStart"/>
      <w:r w:rsidRPr="00B810E3">
        <w:rPr>
          <w:lang w:val="en-US"/>
        </w:rPr>
        <w:t>пошумувањето</w:t>
      </w:r>
      <w:proofErr w:type="spellEnd"/>
      <w:r w:rsidRPr="00B810E3">
        <w:rPr>
          <w:lang w:val="en-US"/>
        </w:rPr>
        <w:t xml:space="preserve">, </w:t>
      </w:r>
      <w:proofErr w:type="spellStart"/>
      <w:r w:rsidRPr="00B810E3">
        <w:rPr>
          <w:lang w:val="en-US"/>
        </w:rPr>
        <w:t>тоа</w:t>
      </w:r>
      <w:proofErr w:type="spellEnd"/>
      <w:r w:rsidRPr="00B810E3">
        <w:rPr>
          <w:lang w:val="en-US"/>
        </w:rPr>
        <w:t xml:space="preserve"> е </w:t>
      </w:r>
      <w:proofErr w:type="spellStart"/>
      <w:r w:rsidRPr="00B810E3">
        <w:rPr>
          <w:lang w:val="en-US"/>
        </w:rPr>
        <w:t>најприменувана</w:t>
      </w:r>
      <w:proofErr w:type="spellEnd"/>
      <w:r w:rsidRPr="00B810E3">
        <w:rPr>
          <w:lang w:val="en-US"/>
        </w:rPr>
        <w:t xml:space="preserve"> </w:t>
      </w:r>
      <w:proofErr w:type="spellStart"/>
      <w:r w:rsidRPr="00B810E3">
        <w:rPr>
          <w:lang w:val="en-US"/>
        </w:rPr>
        <w:t>биолошка</w:t>
      </w:r>
      <w:proofErr w:type="spellEnd"/>
      <w:r w:rsidRPr="00B810E3">
        <w:rPr>
          <w:lang w:val="en-US"/>
        </w:rPr>
        <w:t xml:space="preserve"> </w:t>
      </w:r>
      <w:proofErr w:type="spellStart"/>
      <w:r w:rsidRPr="00B810E3">
        <w:rPr>
          <w:lang w:val="en-US"/>
        </w:rPr>
        <w:t>работа</w:t>
      </w:r>
      <w:proofErr w:type="spellEnd"/>
      <w:r w:rsidRPr="00B810E3">
        <w:rPr>
          <w:lang w:val="en-US"/>
        </w:rPr>
        <w:t xml:space="preserve"> и </w:t>
      </w:r>
      <w:proofErr w:type="spellStart"/>
      <w:r w:rsidRPr="00B810E3">
        <w:rPr>
          <w:lang w:val="en-US"/>
        </w:rPr>
        <w:t>мерка</w:t>
      </w:r>
      <w:proofErr w:type="spellEnd"/>
      <w:r w:rsidRPr="00B810E3">
        <w:rPr>
          <w:lang w:val="en-US"/>
        </w:rPr>
        <w:t xml:space="preserve">. </w:t>
      </w:r>
      <w:proofErr w:type="spellStart"/>
      <w:r w:rsidRPr="00B810E3">
        <w:rPr>
          <w:lang w:val="en-US"/>
        </w:rPr>
        <w:t>Се</w:t>
      </w:r>
      <w:proofErr w:type="spellEnd"/>
      <w:r>
        <w:rPr>
          <w:lang w:val="mk-MK"/>
        </w:rPr>
        <w:t xml:space="preserve"> </w:t>
      </w:r>
      <w:proofErr w:type="spellStart"/>
      <w:r w:rsidRPr="00B810E3">
        <w:rPr>
          <w:lang w:val="en-US"/>
        </w:rPr>
        <w:t>применува</w:t>
      </w:r>
      <w:proofErr w:type="spellEnd"/>
      <w:r w:rsidRPr="00B810E3">
        <w:rPr>
          <w:lang w:val="en-US"/>
        </w:rPr>
        <w:t xml:space="preserve"> </w:t>
      </w:r>
      <w:proofErr w:type="spellStart"/>
      <w:r w:rsidRPr="00B810E3">
        <w:rPr>
          <w:lang w:val="en-US"/>
        </w:rPr>
        <w:t>на</w:t>
      </w:r>
      <w:proofErr w:type="spellEnd"/>
      <w:r w:rsidRPr="00B810E3">
        <w:rPr>
          <w:lang w:val="en-US"/>
        </w:rPr>
        <w:t xml:space="preserve"> </w:t>
      </w:r>
      <w:proofErr w:type="spellStart"/>
      <w:r w:rsidRPr="00B810E3">
        <w:rPr>
          <w:lang w:val="en-US"/>
        </w:rPr>
        <w:t>различни</w:t>
      </w:r>
      <w:proofErr w:type="spellEnd"/>
      <w:r w:rsidRPr="00B810E3">
        <w:rPr>
          <w:lang w:val="en-US"/>
        </w:rPr>
        <w:t xml:space="preserve"> </w:t>
      </w:r>
      <w:proofErr w:type="spellStart"/>
      <w:r w:rsidRPr="00B810E3">
        <w:rPr>
          <w:lang w:val="en-US"/>
        </w:rPr>
        <w:t>почви</w:t>
      </w:r>
      <w:proofErr w:type="spellEnd"/>
      <w:r w:rsidRPr="00B810E3">
        <w:rPr>
          <w:lang w:val="en-US"/>
        </w:rPr>
        <w:t xml:space="preserve"> и </w:t>
      </w:r>
      <w:proofErr w:type="spellStart"/>
      <w:r w:rsidRPr="00B810E3">
        <w:rPr>
          <w:lang w:val="en-US"/>
        </w:rPr>
        <w:t>во</w:t>
      </w:r>
      <w:proofErr w:type="spellEnd"/>
      <w:r w:rsidRPr="00B810E3">
        <w:rPr>
          <w:lang w:val="en-US"/>
        </w:rPr>
        <w:t xml:space="preserve"> </w:t>
      </w:r>
      <w:proofErr w:type="spellStart"/>
      <w:r w:rsidRPr="00B810E3">
        <w:rPr>
          <w:lang w:val="en-US"/>
        </w:rPr>
        <w:t>различни</w:t>
      </w:r>
      <w:proofErr w:type="spellEnd"/>
      <w:r w:rsidRPr="00B810E3">
        <w:rPr>
          <w:lang w:val="en-US"/>
        </w:rPr>
        <w:t xml:space="preserve"> </w:t>
      </w:r>
      <w:proofErr w:type="spellStart"/>
      <w:r w:rsidRPr="00B810E3">
        <w:rPr>
          <w:lang w:val="en-US"/>
        </w:rPr>
        <w:t>климатски</w:t>
      </w:r>
      <w:proofErr w:type="spellEnd"/>
      <w:r w:rsidRPr="00B810E3">
        <w:rPr>
          <w:lang w:val="en-US"/>
        </w:rPr>
        <w:t xml:space="preserve"> </w:t>
      </w:r>
      <w:proofErr w:type="spellStart"/>
      <w:r w:rsidRPr="00B810E3">
        <w:rPr>
          <w:lang w:val="en-US"/>
        </w:rPr>
        <w:t>услови</w:t>
      </w:r>
      <w:proofErr w:type="spellEnd"/>
      <w:r w:rsidRPr="00B810E3">
        <w:rPr>
          <w:lang w:val="en-US"/>
        </w:rPr>
        <w:t>.</w:t>
      </w:r>
      <w:r>
        <w:rPr>
          <w:lang w:val="mk-MK"/>
        </w:rPr>
        <w:t xml:space="preserve"> </w:t>
      </w:r>
      <w:proofErr w:type="spellStart"/>
      <w:r w:rsidRPr="00B810E3">
        <w:rPr>
          <w:lang w:val="en-US"/>
        </w:rPr>
        <w:t>Тревната</w:t>
      </w:r>
      <w:proofErr w:type="spellEnd"/>
      <w:r w:rsidRPr="00B810E3">
        <w:rPr>
          <w:lang w:val="en-US"/>
        </w:rPr>
        <w:t xml:space="preserve"> </w:t>
      </w:r>
      <w:proofErr w:type="spellStart"/>
      <w:r w:rsidRPr="00B810E3">
        <w:rPr>
          <w:lang w:val="en-US"/>
        </w:rPr>
        <w:t>покривка</w:t>
      </w:r>
      <w:proofErr w:type="spellEnd"/>
      <w:r w:rsidRPr="00B810E3">
        <w:rPr>
          <w:lang w:val="en-US"/>
        </w:rPr>
        <w:t xml:space="preserve"> </w:t>
      </w:r>
      <w:proofErr w:type="spellStart"/>
      <w:r w:rsidRPr="00B810E3">
        <w:rPr>
          <w:lang w:val="en-US"/>
        </w:rPr>
        <w:t>добро</w:t>
      </w:r>
      <w:proofErr w:type="spellEnd"/>
      <w:r w:rsidRPr="00B810E3">
        <w:rPr>
          <w:lang w:val="en-US"/>
        </w:rPr>
        <w:t xml:space="preserve"> </w:t>
      </w:r>
      <w:proofErr w:type="spellStart"/>
      <w:r w:rsidRPr="00B810E3">
        <w:rPr>
          <w:lang w:val="en-US"/>
        </w:rPr>
        <w:t>го</w:t>
      </w:r>
      <w:proofErr w:type="spellEnd"/>
      <w:r w:rsidRPr="00B810E3">
        <w:rPr>
          <w:lang w:val="en-US"/>
        </w:rPr>
        <w:t xml:space="preserve"> </w:t>
      </w:r>
      <w:proofErr w:type="spellStart"/>
      <w:r w:rsidRPr="00B810E3">
        <w:rPr>
          <w:lang w:val="en-US"/>
        </w:rPr>
        <w:t>штити</w:t>
      </w:r>
      <w:proofErr w:type="spellEnd"/>
      <w:r w:rsidRPr="00B810E3">
        <w:rPr>
          <w:lang w:val="en-US"/>
        </w:rPr>
        <w:t xml:space="preserve"> </w:t>
      </w:r>
      <w:proofErr w:type="spellStart"/>
      <w:r w:rsidRPr="00B810E3">
        <w:rPr>
          <w:lang w:val="en-US"/>
        </w:rPr>
        <w:t>земјиштето</w:t>
      </w:r>
      <w:proofErr w:type="spellEnd"/>
      <w:r w:rsidRPr="00B810E3">
        <w:rPr>
          <w:lang w:val="en-US"/>
        </w:rPr>
        <w:t xml:space="preserve"> </w:t>
      </w:r>
      <w:proofErr w:type="spellStart"/>
      <w:r w:rsidRPr="00B810E3">
        <w:rPr>
          <w:lang w:val="en-US"/>
        </w:rPr>
        <w:t>од</w:t>
      </w:r>
      <w:proofErr w:type="spellEnd"/>
      <w:r w:rsidRPr="00B810E3">
        <w:rPr>
          <w:lang w:val="en-US"/>
        </w:rPr>
        <w:t xml:space="preserve"> </w:t>
      </w:r>
      <w:proofErr w:type="spellStart"/>
      <w:r w:rsidRPr="00B810E3">
        <w:rPr>
          <w:lang w:val="en-US"/>
        </w:rPr>
        <w:t>непосредните</w:t>
      </w:r>
      <w:proofErr w:type="spellEnd"/>
      <w:r w:rsidRPr="00B810E3">
        <w:rPr>
          <w:lang w:val="en-US"/>
        </w:rPr>
        <w:t xml:space="preserve"> </w:t>
      </w:r>
      <w:proofErr w:type="spellStart"/>
      <w:r w:rsidRPr="00B810E3">
        <w:rPr>
          <w:lang w:val="en-US"/>
        </w:rPr>
        <w:t>удари</w:t>
      </w:r>
      <w:proofErr w:type="spellEnd"/>
      <w:r w:rsidRPr="00B810E3">
        <w:rPr>
          <w:lang w:val="en-US"/>
        </w:rPr>
        <w:t xml:space="preserve"> (</w:t>
      </w:r>
      <w:proofErr w:type="spellStart"/>
      <w:r w:rsidRPr="00B810E3">
        <w:rPr>
          <w:lang w:val="en-US"/>
        </w:rPr>
        <w:t>бомбардирање</w:t>
      </w:r>
      <w:proofErr w:type="spellEnd"/>
      <w:r w:rsidRPr="00B810E3">
        <w:rPr>
          <w:lang w:val="en-US"/>
        </w:rPr>
        <w:t xml:space="preserve">) </w:t>
      </w:r>
      <w:proofErr w:type="spellStart"/>
      <w:r w:rsidRPr="00B810E3">
        <w:rPr>
          <w:lang w:val="en-US"/>
        </w:rPr>
        <w:t>на</w:t>
      </w:r>
      <w:proofErr w:type="spellEnd"/>
      <w:r w:rsidRPr="00B810E3">
        <w:rPr>
          <w:lang w:val="en-US"/>
        </w:rPr>
        <w:t xml:space="preserve"> </w:t>
      </w:r>
      <w:proofErr w:type="spellStart"/>
      <w:r w:rsidRPr="00B810E3">
        <w:rPr>
          <w:lang w:val="en-US"/>
        </w:rPr>
        <w:t>дождовните</w:t>
      </w:r>
      <w:proofErr w:type="spellEnd"/>
      <w:r w:rsidRPr="00B810E3">
        <w:rPr>
          <w:lang w:val="en-US"/>
        </w:rPr>
        <w:t xml:space="preserve"> </w:t>
      </w:r>
      <w:proofErr w:type="spellStart"/>
      <w:r w:rsidRPr="00B810E3">
        <w:rPr>
          <w:lang w:val="en-US"/>
        </w:rPr>
        <w:t>капки</w:t>
      </w:r>
      <w:proofErr w:type="spellEnd"/>
      <w:r w:rsidRPr="00B810E3">
        <w:rPr>
          <w:lang w:val="en-US"/>
        </w:rPr>
        <w:t>.</w:t>
      </w:r>
      <w:r>
        <w:rPr>
          <w:lang w:val="mk-MK"/>
        </w:rPr>
        <w:t xml:space="preserve"> </w:t>
      </w:r>
      <w:proofErr w:type="spellStart"/>
      <w:r w:rsidRPr="00B810E3">
        <w:rPr>
          <w:lang w:val="en-US"/>
        </w:rPr>
        <w:t>Освен</w:t>
      </w:r>
      <w:proofErr w:type="spellEnd"/>
      <w:r w:rsidRPr="00B810E3">
        <w:rPr>
          <w:lang w:val="en-US"/>
        </w:rPr>
        <w:t xml:space="preserve"> </w:t>
      </w:r>
      <w:proofErr w:type="spellStart"/>
      <w:r w:rsidRPr="00B810E3">
        <w:rPr>
          <w:lang w:val="en-US"/>
        </w:rPr>
        <w:t>тоа</w:t>
      </w:r>
      <w:proofErr w:type="spellEnd"/>
      <w:r w:rsidRPr="00B810E3">
        <w:rPr>
          <w:lang w:val="en-US"/>
        </w:rPr>
        <w:t xml:space="preserve">, </w:t>
      </w:r>
      <w:proofErr w:type="spellStart"/>
      <w:r w:rsidRPr="00B810E3">
        <w:rPr>
          <w:lang w:val="en-US"/>
        </w:rPr>
        <w:t>тревната</w:t>
      </w:r>
      <w:proofErr w:type="spellEnd"/>
      <w:r w:rsidRPr="00B810E3">
        <w:rPr>
          <w:lang w:val="en-US"/>
        </w:rPr>
        <w:t xml:space="preserve"> </w:t>
      </w:r>
      <w:proofErr w:type="spellStart"/>
      <w:r w:rsidRPr="00B810E3">
        <w:rPr>
          <w:lang w:val="en-US"/>
        </w:rPr>
        <w:t>покривка</w:t>
      </w:r>
      <w:proofErr w:type="spellEnd"/>
      <w:r w:rsidRPr="00B810E3">
        <w:rPr>
          <w:lang w:val="en-US"/>
        </w:rPr>
        <w:t xml:space="preserve"> </w:t>
      </w:r>
      <w:proofErr w:type="spellStart"/>
      <w:r w:rsidRPr="00B810E3">
        <w:rPr>
          <w:lang w:val="en-US"/>
        </w:rPr>
        <w:t>поволно</w:t>
      </w:r>
      <w:proofErr w:type="spellEnd"/>
      <w:r w:rsidRPr="00B810E3">
        <w:rPr>
          <w:lang w:val="en-US"/>
        </w:rPr>
        <w:t xml:space="preserve"> </w:t>
      </w:r>
      <w:proofErr w:type="spellStart"/>
      <w:r w:rsidRPr="00B810E3">
        <w:rPr>
          <w:lang w:val="en-US"/>
        </w:rPr>
        <w:t>влијае</w:t>
      </w:r>
      <w:proofErr w:type="spellEnd"/>
      <w:r w:rsidRPr="00B810E3">
        <w:rPr>
          <w:lang w:val="en-US"/>
        </w:rPr>
        <w:t xml:space="preserve"> </w:t>
      </w:r>
      <w:proofErr w:type="spellStart"/>
      <w:r w:rsidRPr="00B810E3">
        <w:rPr>
          <w:lang w:val="en-US"/>
        </w:rPr>
        <w:t>врз</w:t>
      </w:r>
      <w:proofErr w:type="spellEnd"/>
      <w:r w:rsidRPr="00B810E3">
        <w:rPr>
          <w:lang w:val="en-US"/>
        </w:rPr>
        <w:t xml:space="preserve"> </w:t>
      </w:r>
      <w:proofErr w:type="spellStart"/>
      <w:r w:rsidRPr="00B810E3">
        <w:rPr>
          <w:lang w:val="en-US"/>
        </w:rPr>
        <w:t>процесите</w:t>
      </w:r>
      <w:proofErr w:type="spellEnd"/>
      <w:r w:rsidRPr="00B810E3">
        <w:rPr>
          <w:lang w:val="en-US"/>
        </w:rPr>
        <w:t xml:space="preserve"> </w:t>
      </w:r>
      <w:proofErr w:type="spellStart"/>
      <w:r w:rsidRPr="00B810E3">
        <w:rPr>
          <w:lang w:val="en-US"/>
        </w:rPr>
        <w:t>на</w:t>
      </w:r>
      <w:proofErr w:type="spellEnd"/>
      <w:r w:rsidRPr="00B810E3">
        <w:rPr>
          <w:lang w:val="en-US"/>
        </w:rPr>
        <w:t xml:space="preserve"> </w:t>
      </w:r>
      <w:proofErr w:type="spellStart"/>
      <w:r w:rsidRPr="00B810E3">
        <w:rPr>
          <w:lang w:val="en-US"/>
        </w:rPr>
        <w:t>создавање</w:t>
      </w:r>
      <w:proofErr w:type="spellEnd"/>
      <w:r w:rsidRPr="00B810E3">
        <w:rPr>
          <w:lang w:val="en-US"/>
        </w:rPr>
        <w:t xml:space="preserve"> </w:t>
      </w:r>
      <w:proofErr w:type="spellStart"/>
      <w:r w:rsidRPr="00B810E3">
        <w:rPr>
          <w:lang w:val="en-US"/>
        </w:rPr>
        <w:t>на</w:t>
      </w:r>
      <w:proofErr w:type="spellEnd"/>
      <w:r w:rsidRPr="00B810E3">
        <w:rPr>
          <w:lang w:val="en-US"/>
        </w:rPr>
        <w:t xml:space="preserve"> </w:t>
      </w:r>
      <w:proofErr w:type="spellStart"/>
      <w:r w:rsidRPr="00B810E3">
        <w:rPr>
          <w:lang w:val="en-US"/>
        </w:rPr>
        <w:t>структурни</w:t>
      </w:r>
      <w:proofErr w:type="spellEnd"/>
      <w:r w:rsidRPr="00B810E3">
        <w:rPr>
          <w:lang w:val="en-US"/>
        </w:rPr>
        <w:t xml:space="preserve"> </w:t>
      </w:r>
      <w:proofErr w:type="spellStart"/>
      <w:r w:rsidRPr="00B810E3">
        <w:rPr>
          <w:lang w:val="en-US"/>
        </w:rPr>
        <w:t>почви</w:t>
      </w:r>
      <w:proofErr w:type="spellEnd"/>
      <w:r w:rsidRPr="00B810E3">
        <w:rPr>
          <w:lang w:val="en-US"/>
        </w:rPr>
        <w:t xml:space="preserve">, </w:t>
      </w:r>
      <w:proofErr w:type="spellStart"/>
      <w:r w:rsidRPr="00B810E3">
        <w:rPr>
          <w:lang w:val="en-US"/>
        </w:rPr>
        <w:t>како</w:t>
      </w:r>
      <w:proofErr w:type="spellEnd"/>
      <w:r w:rsidRPr="00B810E3">
        <w:rPr>
          <w:lang w:val="en-US"/>
        </w:rPr>
        <w:t xml:space="preserve"> </w:t>
      </w:r>
      <w:proofErr w:type="spellStart"/>
      <w:r w:rsidRPr="00B810E3">
        <w:rPr>
          <w:lang w:val="en-US"/>
        </w:rPr>
        <w:t>резултат</w:t>
      </w:r>
      <w:proofErr w:type="spellEnd"/>
      <w:r w:rsidRPr="00B810E3">
        <w:rPr>
          <w:lang w:val="en-US"/>
        </w:rPr>
        <w:t xml:space="preserve"> </w:t>
      </w:r>
      <w:proofErr w:type="spellStart"/>
      <w:r w:rsidRPr="00B810E3">
        <w:rPr>
          <w:lang w:val="en-US"/>
        </w:rPr>
        <w:t>на</w:t>
      </w:r>
      <w:proofErr w:type="spellEnd"/>
      <w:r>
        <w:rPr>
          <w:lang w:val="mk-MK"/>
        </w:rPr>
        <w:t xml:space="preserve"> </w:t>
      </w:r>
      <w:proofErr w:type="spellStart"/>
      <w:r w:rsidRPr="00B810E3">
        <w:rPr>
          <w:lang w:val="en-US"/>
        </w:rPr>
        <w:t>што</w:t>
      </w:r>
      <w:proofErr w:type="spellEnd"/>
      <w:r w:rsidRPr="00B810E3">
        <w:rPr>
          <w:lang w:val="en-US"/>
        </w:rPr>
        <w:t xml:space="preserve"> </w:t>
      </w:r>
      <w:proofErr w:type="spellStart"/>
      <w:r w:rsidRPr="00B810E3">
        <w:rPr>
          <w:lang w:val="en-US"/>
        </w:rPr>
        <w:t>се</w:t>
      </w:r>
      <w:proofErr w:type="spellEnd"/>
      <w:r w:rsidRPr="00B810E3">
        <w:rPr>
          <w:lang w:val="en-US"/>
        </w:rPr>
        <w:t xml:space="preserve"> </w:t>
      </w:r>
      <w:proofErr w:type="spellStart"/>
      <w:r w:rsidRPr="00B810E3">
        <w:rPr>
          <w:lang w:val="en-US"/>
        </w:rPr>
        <w:t>зголемува</w:t>
      </w:r>
      <w:proofErr w:type="spellEnd"/>
      <w:r w:rsidRPr="00B810E3">
        <w:rPr>
          <w:lang w:val="en-US"/>
        </w:rPr>
        <w:t xml:space="preserve"> </w:t>
      </w:r>
      <w:proofErr w:type="spellStart"/>
      <w:r w:rsidRPr="00B810E3">
        <w:rPr>
          <w:lang w:val="en-US"/>
        </w:rPr>
        <w:t>инфилтрациониот</w:t>
      </w:r>
      <w:proofErr w:type="spellEnd"/>
      <w:r w:rsidRPr="00B810E3">
        <w:rPr>
          <w:lang w:val="en-US"/>
        </w:rPr>
        <w:t xml:space="preserve"> </w:t>
      </w:r>
      <w:proofErr w:type="spellStart"/>
      <w:r w:rsidRPr="00B810E3">
        <w:rPr>
          <w:lang w:val="en-US"/>
        </w:rPr>
        <w:t>капацитет</w:t>
      </w:r>
      <w:proofErr w:type="spellEnd"/>
      <w:r w:rsidRPr="00B810E3">
        <w:rPr>
          <w:lang w:val="en-US"/>
        </w:rPr>
        <w:t xml:space="preserve"> </w:t>
      </w:r>
      <w:proofErr w:type="spellStart"/>
      <w:r w:rsidRPr="00B810E3">
        <w:rPr>
          <w:lang w:val="en-US"/>
        </w:rPr>
        <w:t>на</w:t>
      </w:r>
      <w:proofErr w:type="spellEnd"/>
      <w:r w:rsidRPr="00B810E3">
        <w:rPr>
          <w:lang w:val="en-US"/>
        </w:rPr>
        <w:t xml:space="preserve"> </w:t>
      </w:r>
      <w:proofErr w:type="spellStart"/>
      <w:r w:rsidRPr="00B810E3">
        <w:rPr>
          <w:lang w:val="en-US"/>
        </w:rPr>
        <w:t>почвата</w:t>
      </w:r>
      <w:proofErr w:type="spellEnd"/>
      <w:r w:rsidRPr="00B810E3">
        <w:rPr>
          <w:lang w:val="en-US"/>
        </w:rPr>
        <w:t xml:space="preserve">, </w:t>
      </w:r>
      <w:proofErr w:type="spellStart"/>
      <w:r w:rsidRPr="00B810E3">
        <w:rPr>
          <w:lang w:val="en-US"/>
        </w:rPr>
        <w:t>односно</w:t>
      </w:r>
      <w:proofErr w:type="spellEnd"/>
      <w:r w:rsidRPr="00B810E3">
        <w:rPr>
          <w:lang w:val="en-US"/>
        </w:rPr>
        <w:t xml:space="preserve"> </w:t>
      </w:r>
      <w:proofErr w:type="spellStart"/>
      <w:r w:rsidRPr="00B810E3">
        <w:rPr>
          <w:lang w:val="en-US"/>
        </w:rPr>
        <w:t>се</w:t>
      </w:r>
      <w:proofErr w:type="spellEnd"/>
      <w:r w:rsidRPr="00B810E3">
        <w:rPr>
          <w:lang w:val="en-US"/>
        </w:rPr>
        <w:t xml:space="preserve"> </w:t>
      </w:r>
      <w:proofErr w:type="spellStart"/>
      <w:r w:rsidRPr="00B810E3">
        <w:rPr>
          <w:lang w:val="en-US"/>
        </w:rPr>
        <w:t>подобрува</w:t>
      </w:r>
      <w:proofErr w:type="spellEnd"/>
      <w:r w:rsidRPr="00B810E3">
        <w:rPr>
          <w:lang w:val="en-US"/>
        </w:rPr>
        <w:t xml:space="preserve"> </w:t>
      </w:r>
      <w:proofErr w:type="spellStart"/>
      <w:r w:rsidRPr="00B810E3">
        <w:rPr>
          <w:lang w:val="en-US"/>
        </w:rPr>
        <w:t>водениот</w:t>
      </w:r>
      <w:proofErr w:type="spellEnd"/>
      <w:r w:rsidRPr="00B810E3">
        <w:rPr>
          <w:lang w:val="en-US"/>
        </w:rPr>
        <w:t xml:space="preserve"> и </w:t>
      </w:r>
      <w:proofErr w:type="spellStart"/>
      <w:r w:rsidRPr="00B810E3">
        <w:rPr>
          <w:lang w:val="en-US"/>
        </w:rPr>
        <w:t>воздушниот</w:t>
      </w:r>
      <w:proofErr w:type="spellEnd"/>
      <w:r w:rsidRPr="00B810E3">
        <w:rPr>
          <w:lang w:val="en-US"/>
        </w:rPr>
        <w:t xml:space="preserve"> </w:t>
      </w:r>
      <w:proofErr w:type="spellStart"/>
      <w:r w:rsidRPr="00B810E3">
        <w:rPr>
          <w:lang w:val="en-US"/>
        </w:rPr>
        <w:t>режим</w:t>
      </w:r>
      <w:proofErr w:type="spellEnd"/>
      <w:r w:rsidRPr="00B810E3">
        <w:rPr>
          <w:lang w:val="en-US"/>
        </w:rPr>
        <w:t>,</w:t>
      </w:r>
      <w:r>
        <w:rPr>
          <w:lang w:val="mk-MK"/>
        </w:rPr>
        <w:t xml:space="preserve"> </w:t>
      </w:r>
      <w:r w:rsidRPr="00B810E3">
        <w:rPr>
          <w:lang w:val="en-US"/>
        </w:rPr>
        <w:t xml:space="preserve">а </w:t>
      </w:r>
      <w:proofErr w:type="spellStart"/>
      <w:r w:rsidRPr="00B810E3">
        <w:rPr>
          <w:lang w:val="en-US"/>
        </w:rPr>
        <w:t>со</w:t>
      </w:r>
      <w:proofErr w:type="spellEnd"/>
      <w:r w:rsidRPr="00B810E3">
        <w:rPr>
          <w:lang w:val="en-US"/>
        </w:rPr>
        <w:t xml:space="preserve"> </w:t>
      </w:r>
      <w:proofErr w:type="spellStart"/>
      <w:r w:rsidRPr="00B810E3">
        <w:rPr>
          <w:lang w:val="en-US"/>
        </w:rPr>
        <w:t>тоа</w:t>
      </w:r>
      <w:proofErr w:type="spellEnd"/>
      <w:r w:rsidRPr="00B810E3">
        <w:rPr>
          <w:lang w:val="en-US"/>
        </w:rPr>
        <w:t xml:space="preserve"> и </w:t>
      </w:r>
      <w:proofErr w:type="spellStart"/>
      <w:r w:rsidRPr="00B810E3">
        <w:rPr>
          <w:lang w:val="en-US"/>
        </w:rPr>
        <w:t>отпорноста</w:t>
      </w:r>
      <w:proofErr w:type="spellEnd"/>
      <w:r w:rsidRPr="00B810E3">
        <w:rPr>
          <w:lang w:val="en-US"/>
        </w:rPr>
        <w:t xml:space="preserve"> </w:t>
      </w:r>
      <w:proofErr w:type="spellStart"/>
      <w:r w:rsidRPr="00B810E3">
        <w:rPr>
          <w:lang w:val="en-US"/>
        </w:rPr>
        <w:t>на</w:t>
      </w:r>
      <w:proofErr w:type="spellEnd"/>
      <w:r w:rsidRPr="00B810E3">
        <w:rPr>
          <w:lang w:val="en-US"/>
        </w:rPr>
        <w:t xml:space="preserve"> </w:t>
      </w:r>
      <w:proofErr w:type="spellStart"/>
      <w:r w:rsidRPr="00B810E3">
        <w:rPr>
          <w:lang w:val="en-US"/>
        </w:rPr>
        <w:t>подлогата</w:t>
      </w:r>
      <w:proofErr w:type="spellEnd"/>
      <w:r w:rsidRPr="00B810E3">
        <w:rPr>
          <w:lang w:val="en-US"/>
        </w:rPr>
        <w:t xml:space="preserve"> </w:t>
      </w:r>
      <w:proofErr w:type="spellStart"/>
      <w:r w:rsidRPr="00B810E3">
        <w:rPr>
          <w:lang w:val="en-US"/>
        </w:rPr>
        <w:t>на</w:t>
      </w:r>
      <w:proofErr w:type="spellEnd"/>
      <w:r w:rsidRPr="00B810E3">
        <w:rPr>
          <w:lang w:val="en-US"/>
        </w:rPr>
        <w:t xml:space="preserve"> </w:t>
      </w:r>
      <w:proofErr w:type="spellStart"/>
      <w:r w:rsidRPr="00B810E3">
        <w:rPr>
          <w:lang w:val="en-US"/>
        </w:rPr>
        <w:t>процеси</w:t>
      </w:r>
      <w:proofErr w:type="spellEnd"/>
      <w:r w:rsidRPr="00B810E3">
        <w:rPr>
          <w:lang w:val="en-US"/>
        </w:rPr>
        <w:t xml:space="preserve"> </w:t>
      </w:r>
      <w:proofErr w:type="spellStart"/>
      <w:r w:rsidRPr="00B810E3">
        <w:rPr>
          <w:lang w:val="en-US"/>
        </w:rPr>
        <w:t>на</w:t>
      </w:r>
      <w:proofErr w:type="spellEnd"/>
      <w:r w:rsidRPr="00B810E3">
        <w:rPr>
          <w:lang w:val="en-US"/>
        </w:rPr>
        <w:t xml:space="preserve"> </w:t>
      </w:r>
      <w:proofErr w:type="spellStart"/>
      <w:r w:rsidRPr="00B810E3">
        <w:rPr>
          <w:lang w:val="en-US"/>
        </w:rPr>
        <w:t>ерозија</w:t>
      </w:r>
      <w:proofErr w:type="spellEnd"/>
      <w:r w:rsidRPr="00B810E3">
        <w:rPr>
          <w:lang w:val="en-US"/>
        </w:rPr>
        <w:t>.</w:t>
      </w:r>
      <w:r>
        <w:rPr>
          <w:lang w:val="mk-MK"/>
        </w:rPr>
        <w:t xml:space="preserve"> </w:t>
      </w:r>
      <w:proofErr w:type="spellStart"/>
      <w:r w:rsidRPr="00B810E3">
        <w:rPr>
          <w:lang w:val="en-US"/>
        </w:rPr>
        <w:t>Затревување</w:t>
      </w:r>
      <w:proofErr w:type="spellEnd"/>
      <w:r w:rsidRPr="00B810E3">
        <w:rPr>
          <w:lang w:val="en-US"/>
        </w:rPr>
        <w:t xml:space="preserve"> </w:t>
      </w:r>
      <w:proofErr w:type="spellStart"/>
      <w:r w:rsidRPr="00B810E3">
        <w:rPr>
          <w:lang w:val="en-US"/>
        </w:rPr>
        <w:t>ќе</w:t>
      </w:r>
      <w:proofErr w:type="spellEnd"/>
      <w:r w:rsidRPr="00B810E3">
        <w:rPr>
          <w:lang w:val="en-US"/>
        </w:rPr>
        <w:t xml:space="preserve"> </w:t>
      </w:r>
      <w:proofErr w:type="spellStart"/>
      <w:r w:rsidRPr="00B810E3">
        <w:rPr>
          <w:lang w:val="en-US"/>
        </w:rPr>
        <w:t>се</w:t>
      </w:r>
      <w:proofErr w:type="spellEnd"/>
      <w:r w:rsidRPr="00B810E3">
        <w:rPr>
          <w:lang w:val="en-US"/>
        </w:rPr>
        <w:t xml:space="preserve"> </w:t>
      </w:r>
      <w:proofErr w:type="spellStart"/>
      <w:r w:rsidRPr="00B810E3">
        <w:rPr>
          <w:lang w:val="en-US"/>
        </w:rPr>
        <w:t>изврши</w:t>
      </w:r>
      <w:proofErr w:type="spellEnd"/>
      <w:r w:rsidRPr="00B810E3">
        <w:rPr>
          <w:lang w:val="en-US"/>
        </w:rPr>
        <w:t xml:space="preserve"> </w:t>
      </w:r>
      <w:proofErr w:type="spellStart"/>
      <w:r w:rsidRPr="00B810E3">
        <w:rPr>
          <w:lang w:val="en-US"/>
        </w:rPr>
        <w:t>на</w:t>
      </w:r>
      <w:proofErr w:type="spellEnd"/>
      <w:r w:rsidRPr="00B810E3">
        <w:rPr>
          <w:lang w:val="en-US"/>
        </w:rPr>
        <w:t xml:space="preserve"> </w:t>
      </w:r>
      <w:proofErr w:type="spellStart"/>
      <w:r w:rsidRPr="00B810E3">
        <w:rPr>
          <w:lang w:val="en-US"/>
        </w:rPr>
        <w:t>ново</w:t>
      </w:r>
      <w:proofErr w:type="spellEnd"/>
      <w:r w:rsidRPr="00B810E3">
        <w:rPr>
          <w:lang w:val="en-US"/>
        </w:rPr>
        <w:t xml:space="preserve"> </w:t>
      </w:r>
      <w:proofErr w:type="spellStart"/>
      <w:r w:rsidRPr="00B810E3">
        <w:rPr>
          <w:lang w:val="en-US"/>
        </w:rPr>
        <w:t>подигнатите</w:t>
      </w:r>
      <w:proofErr w:type="spellEnd"/>
      <w:r w:rsidRPr="00B810E3">
        <w:rPr>
          <w:lang w:val="en-US"/>
        </w:rPr>
        <w:t>/</w:t>
      </w:r>
      <w:proofErr w:type="spellStart"/>
      <w:r w:rsidRPr="00B810E3">
        <w:rPr>
          <w:lang w:val="en-US"/>
        </w:rPr>
        <w:t>изработени</w:t>
      </w:r>
      <w:proofErr w:type="spellEnd"/>
      <w:r w:rsidRPr="00B810E3">
        <w:rPr>
          <w:lang w:val="en-US"/>
        </w:rPr>
        <w:t xml:space="preserve"> </w:t>
      </w:r>
      <w:proofErr w:type="spellStart"/>
      <w:r w:rsidRPr="00B810E3">
        <w:rPr>
          <w:lang w:val="en-US"/>
        </w:rPr>
        <w:t>контурни</w:t>
      </w:r>
      <w:proofErr w:type="spellEnd"/>
      <w:r w:rsidRPr="00B810E3">
        <w:rPr>
          <w:lang w:val="en-US"/>
        </w:rPr>
        <w:t xml:space="preserve"> </w:t>
      </w:r>
      <w:proofErr w:type="spellStart"/>
      <w:r w:rsidRPr="00B810E3">
        <w:rPr>
          <w:lang w:val="en-US"/>
        </w:rPr>
        <w:t>бразди</w:t>
      </w:r>
      <w:proofErr w:type="spellEnd"/>
      <w:r w:rsidRPr="00B810E3">
        <w:rPr>
          <w:lang w:val="en-US"/>
        </w:rPr>
        <w:t xml:space="preserve"> </w:t>
      </w:r>
      <w:proofErr w:type="spellStart"/>
      <w:r w:rsidRPr="00B810E3">
        <w:rPr>
          <w:lang w:val="en-US"/>
        </w:rPr>
        <w:t>чија</w:t>
      </w:r>
      <w:proofErr w:type="spellEnd"/>
      <w:r w:rsidRPr="00B810E3">
        <w:rPr>
          <w:lang w:val="en-US"/>
        </w:rPr>
        <w:t xml:space="preserve"> </w:t>
      </w:r>
      <w:proofErr w:type="spellStart"/>
      <w:r w:rsidRPr="00B810E3">
        <w:rPr>
          <w:lang w:val="en-US"/>
        </w:rPr>
        <w:t>основна</w:t>
      </w:r>
      <w:proofErr w:type="spellEnd"/>
      <w:r w:rsidRPr="00B810E3">
        <w:rPr>
          <w:lang w:val="en-US"/>
        </w:rPr>
        <w:t xml:space="preserve"> </w:t>
      </w:r>
      <w:proofErr w:type="spellStart"/>
      <w:r w:rsidRPr="00B810E3">
        <w:rPr>
          <w:lang w:val="en-US"/>
        </w:rPr>
        <w:t>намена</w:t>
      </w:r>
      <w:proofErr w:type="spellEnd"/>
      <w:r w:rsidRPr="00B810E3">
        <w:rPr>
          <w:lang w:val="en-US"/>
        </w:rPr>
        <w:t xml:space="preserve"> и </w:t>
      </w:r>
      <w:proofErr w:type="spellStart"/>
      <w:r w:rsidRPr="00B810E3">
        <w:rPr>
          <w:lang w:val="en-US"/>
        </w:rPr>
        <w:t>функција</w:t>
      </w:r>
      <w:proofErr w:type="spellEnd"/>
      <w:r w:rsidRPr="00B810E3">
        <w:rPr>
          <w:lang w:val="en-US"/>
        </w:rPr>
        <w:t xml:space="preserve"> е</w:t>
      </w:r>
      <w:r>
        <w:rPr>
          <w:lang w:val="mk-MK"/>
        </w:rPr>
        <w:t xml:space="preserve"> </w:t>
      </w:r>
      <w:proofErr w:type="spellStart"/>
      <w:r w:rsidRPr="00B810E3">
        <w:rPr>
          <w:lang w:val="en-US"/>
        </w:rPr>
        <w:t>прифаќање</w:t>
      </w:r>
      <w:proofErr w:type="spellEnd"/>
      <w:r w:rsidRPr="00B810E3">
        <w:rPr>
          <w:lang w:val="en-US"/>
        </w:rPr>
        <w:t xml:space="preserve"> </w:t>
      </w:r>
      <w:proofErr w:type="spellStart"/>
      <w:r w:rsidRPr="00B810E3">
        <w:rPr>
          <w:lang w:val="en-US"/>
        </w:rPr>
        <w:t>на</w:t>
      </w:r>
      <w:proofErr w:type="spellEnd"/>
      <w:r w:rsidRPr="00B810E3">
        <w:rPr>
          <w:lang w:val="en-US"/>
        </w:rPr>
        <w:t xml:space="preserve"> </w:t>
      </w:r>
      <w:proofErr w:type="spellStart"/>
      <w:r w:rsidRPr="00B810E3">
        <w:rPr>
          <w:lang w:val="en-US"/>
        </w:rPr>
        <w:t>површински</w:t>
      </w:r>
      <w:proofErr w:type="spellEnd"/>
      <w:r w:rsidRPr="00B810E3">
        <w:rPr>
          <w:lang w:val="en-US"/>
        </w:rPr>
        <w:t xml:space="preserve"> </w:t>
      </w:r>
      <w:proofErr w:type="spellStart"/>
      <w:r w:rsidRPr="00B810E3">
        <w:rPr>
          <w:lang w:val="en-US"/>
        </w:rPr>
        <w:t>оттекнатите</w:t>
      </w:r>
      <w:proofErr w:type="spellEnd"/>
      <w:r w:rsidRPr="00B810E3">
        <w:rPr>
          <w:lang w:val="en-US"/>
        </w:rPr>
        <w:t xml:space="preserve"> </w:t>
      </w:r>
      <w:proofErr w:type="spellStart"/>
      <w:r w:rsidRPr="00B810E3">
        <w:rPr>
          <w:lang w:val="en-US"/>
        </w:rPr>
        <w:t>води</w:t>
      </w:r>
      <w:proofErr w:type="spellEnd"/>
      <w:r w:rsidRPr="00B810E3">
        <w:rPr>
          <w:lang w:val="en-US"/>
        </w:rPr>
        <w:t xml:space="preserve"> </w:t>
      </w:r>
      <w:proofErr w:type="spellStart"/>
      <w:r w:rsidRPr="00B810E3">
        <w:rPr>
          <w:lang w:val="en-US"/>
        </w:rPr>
        <w:t>спротиводно</w:t>
      </w:r>
      <w:proofErr w:type="spellEnd"/>
      <w:r w:rsidRPr="00B810E3">
        <w:rPr>
          <w:lang w:val="en-US"/>
        </w:rPr>
        <w:t xml:space="preserve"> </w:t>
      </w:r>
      <w:proofErr w:type="spellStart"/>
      <w:r w:rsidRPr="00B810E3">
        <w:rPr>
          <w:lang w:val="en-US"/>
        </w:rPr>
        <w:t>од</w:t>
      </w:r>
      <w:proofErr w:type="spellEnd"/>
      <w:r w:rsidRPr="00B810E3">
        <w:rPr>
          <w:lang w:val="en-US"/>
        </w:rPr>
        <w:t xml:space="preserve"> </w:t>
      </w:r>
      <w:proofErr w:type="spellStart"/>
      <w:r w:rsidRPr="00B810E3">
        <w:rPr>
          <w:lang w:val="en-US"/>
        </w:rPr>
        <w:t>браздата</w:t>
      </w:r>
      <w:proofErr w:type="spellEnd"/>
      <w:r w:rsidRPr="00B810E3">
        <w:rPr>
          <w:lang w:val="en-US"/>
        </w:rPr>
        <w:t xml:space="preserve"> и </w:t>
      </w:r>
      <w:proofErr w:type="spellStart"/>
      <w:r w:rsidRPr="00B810E3">
        <w:rPr>
          <w:lang w:val="en-US"/>
        </w:rPr>
        <w:t>нивно</w:t>
      </w:r>
      <w:proofErr w:type="spellEnd"/>
      <w:r w:rsidRPr="00B810E3">
        <w:rPr>
          <w:lang w:val="en-US"/>
        </w:rPr>
        <w:t xml:space="preserve"> </w:t>
      </w:r>
      <w:proofErr w:type="spellStart"/>
      <w:r w:rsidRPr="00B810E3">
        <w:rPr>
          <w:lang w:val="en-US"/>
        </w:rPr>
        <w:t>брзо</w:t>
      </w:r>
      <w:proofErr w:type="spellEnd"/>
      <w:r w:rsidRPr="00B810E3">
        <w:rPr>
          <w:lang w:val="en-US"/>
        </w:rPr>
        <w:t xml:space="preserve"> и </w:t>
      </w:r>
      <w:proofErr w:type="spellStart"/>
      <w:r w:rsidRPr="00B810E3">
        <w:rPr>
          <w:lang w:val="en-US"/>
        </w:rPr>
        <w:t>безбедно</w:t>
      </w:r>
      <w:proofErr w:type="spellEnd"/>
      <w:r w:rsidRPr="00B810E3">
        <w:rPr>
          <w:lang w:val="en-US"/>
        </w:rPr>
        <w:t xml:space="preserve"> </w:t>
      </w:r>
      <w:proofErr w:type="spellStart"/>
      <w:r w:rsidRPr="00B810E3">
        <w:rPr>
          <w:lang w:val="en-US"/>
        </w:rPr>
        <w:t>пренесување</w:t>
      </w:r>
      <w:proofErr w:type="spellEnd"/>
      <w:r w:rsidRPr="00B810E3">
        <w:rPr>
          <w:lang w:val="en-US"/>
        </w:rPr>
        <w:t xml:space="preserve"> </w:t>
      </w:r>
      <w:proofErr w:type="spellStart"/>
      <w:r w:rsidRPr="00B810E3">
        <w:rPr>
          <w:lang w:val="en-US"/>
        </w:rPr>
        <w:t>во</w:t>
      </w:r>
      <w:proofErr w:type="spellEnd"/>
      <w:r>
        <w:rPr>
          <w:lang w:val="mk-MK"/>
        </w:rPr>
        <w:t xml:space="preserve"> </w:t>
      </w:r>
      <w:proofErr w:type="spellStart"/>
      <w:r w:rsidRPr="00B810E3">
        <w:rPr>
          <w:lang w:val="en-US"/>
        </w:rPr>
        <w:lastRenderedPageBreak/>
        <w:t>приемниоводотек-долот</w:t>
      </w:r>
      <w:proofErr w:type="spellEnd"/>
      <w:r w:rsidRPr="00B810E3">
        <w:rPr>
          <w:lang w:val="en-US"/>
        </w:rPr>
        <w:t xml:space="preserve">. </w:t>
      </w:r>
      <w:proofErr w:type="spellStart"/>
      <w:r w:rsidRPr="00B810E3">
        <w:rPr>
          <w:lang w:val="en-US"/>
        </w:rPr>
        <w:t>Просечната</w:t>
      </w:r>
      <w:proofErr w:type="spellEnd"/>
      <w:r w:rsidRPr="00B810E3">
        <w:rPr>
          <w:lang w:val="en-US"/>
        </w:rPr>
        <w:t xml:space="preserve"> </w:t>
      </w:r>
      <w:proofErr w:type="spellStart"/>
      <w:r w:rsidRPr="00B810E3">
        <w:rPr>
          <w:lang w:val="en-US"/>
        </w:rPr>
        <w:t>широчина</w:t>
      </w:r>
      <w:proofErr w:type="spellEnd"/>
      <w:r w:rsidRPr="00B810E3">
        <w:rPr>
          <w:lang w:val="en-US"/>
        </w:rPr>
        <w:t xml:space="preserve"> </w:t>
      </w:r>
      <w:proofErr w:type="spellStart"/>
      <w:r w:rsidRPr="00B810E3">
        <w:rPr>
          <w:lang w:val="en-US"/>
        </w:rPr>
        <w:t>на</w:t>
      </w:r>
      <w:proofErr w:type="spellEnd"/>
      <w:r w:rsidRPr="00B810E3">
        <w:rPr>
          <w:lang w:val="en-US"/>
        </w:rPr>
        <w:t xml:space="preserve"> </w:t>
      </w:r>
      <w:proofErr w:type="spellStart"/>
      <w:r w:rsidRPr="00B810E3">
        <w:rPr>
          <w:lang w:val="en-US"/>
        </w:rPr>
        <w:t>појасот</w:t>
      </w:r>
      <w:proofErr w:type="spellEnd"/>
      <w:r w:rsidRPr="00B810E3">
        <w:rPr>
          <w:lang w:val="en-US"/>
        </w:rPr>
        <w:t xml:space="preserve"> </w:t>
      </w:r>
      <w:proofErr w:type="spellStart"/>
      <w:r w:rsidRPr="00B810E3">
        <w:rPr>
          <w:lang w:val="en-US"/>
        </w:rPr>
        <w:t>од</w:t>
      </w:r>
      <w:proofErr w:type="spellEnd"/>
      <w:r w:rsidRPr="00B810E3">
        <w:rPr>
          <w:lang w:val="en-US"/>
        </w:rPr>
        <w:t xml:space="preserve"> </w:t>
      </w:r>
      <w:proofErr w:type="spellStart"/>
      <w:r w:rsidRPr="00B810E3">
        <w:rPr>
          <w:lang w:val="en-US"/>
        </w:rPr>
        <w:t>браздата</w:t>
      </w:r>
      <w:proofErr w:type="spellEnd"/>
      <w:r w:rsidRPr="00B810E3">
        <w:rPr>
          <w:lang w:val="en-US"/>
        </w:rPr>
        <w:t xml:space="preserve"> </w:t>
      </w:r>
      <w:proofErr w:type="spellStart"/>
      <w:r w:rsidRPr="00B810E3">
        <w:rPr>
          <w:lang w:val="en-US"/>
        </w:rPr>
        <w:t>кој</w:t>
      </w:r>
      <w:proofErr w:type="spellEnd"/>
      <w:r w:rsidRPr="00B810E3">
        <w:rPr>
          <w:lang w:val="en-US"/>
        </w:rPr>
        <w:t xml:space="preserve"> е </w:t>
      </w:r>
      <w:proofErr w:type="spellStart"/>
      <w:r w:rsidRPr="00B810E3">
        <w:rPr>
          <w:lang w:val="en-US"/>
        </w:rPr>
        <w:t>предмет</w:t>
      </w:r>
      <w:proofErr w:type="spellEnd"/>
      <w:r w:rsidRPr="00B810E3">
        <w:rPr>
          <w:lang w:val="en-US"/>
        </w:rPr>
        <w:t xml:space="preserve"> </w:t>
      </w:r>
      <w:proofErr w:type="spellStart"/>
      <w:r w:rsidRPr="00B810E3">
        <w:rPr>
          <w:lang w:val="en-US"/>
        </w:rPr>
        <w:t>на</w:t>
      </w:r>
      <w:proofErr w:type="spellEnd"/>
      <w:r w:rsidRPr="00B810E3">
        <w:rPr>
          <w:lang w:val="en-US"/>
        </w:rPr>
        <w:t xml:space="preserve"> </w:t>
      </w:r>
      <w:proofErr w:type="spellStart"/>
      <w:r w:rsidRPr="00B810E3">
        <w:rPr>
          <w:lang w:val="en-US"/>
        </w:rPr>
        <w:t>затревување</w:t>
      </w:r>
      <w:proofErr w:type="spellEnd"/>
      <w:r w:rsidRPr="00B810E3">
        <w:rPr>
          <w:lang w:val="en-US"/>
        </w:rPr>
        <w:t xml:space="preserve"> </w:t>
      </w:r>
      <w:proofErr w:type="spellStart"/>
      <w:r w:rsidRPr="00B810E3">
        <w:rPr>
          <w:lang w:val="en-US"/>
        </w:rPr>
        <w:t>изнесува</w:t>
      </w:r>
      <w:proofErr w:type="spellEnd"/>
      <w:r>
        <w:rPr>
          <w:lang w:val="mk-MK"/>
        </w:rPr>
        <w:t xml:space="preserve"> </w:t>
      </w:r>
      <w:r w:rsidRPr="00B810E3">
        <w:rPr>
          <w:lang w:val="en-US"/>
        </w:rPr>
        <w:t>1.50m.</w:t>
      </w:r>
      <w:r w:rsidR="00FD74A1">
        <w:rPr>
          <w:lang w:val="mk-MK"/>
        </w:rPr>
        <w:t xml:space="preserve"> </w:t>
      </w:r>
      <w:proofErr w:type="spellStart"/>
      <w:r w:rsidR="00FD74A1" w:rsidRPr="00FD74A1">
        <w:rPr>
          <w:lang w:val="en-US"/>
        </w:rPr>
        <w:t>Контурните</w:t>
      </w:r>
      <w:proofErr w:type="spellEnd"/>
      <w:r w:rsidR="00FD74A1" w:rsidRPr="00FD74A1">
        <w:rPr>
          <w:lang w:val="en-US"/>
        </w:rPr>
        <w:t xml:space="preserve"> </w:t>
      </w:r>
      <w:proofErr w:type="spellStart"/>
      <w:r w:rsidR="00FD74A1" w:rsidRPr="00FD74A1">
        <w:rPr>
          <w:lang w:val="en-US"/>
        </w:rPr>
        <w:t>бразди</w:t>
      </w:r>
      <w:proofErr w:type="spellEnd"/>
      <w:r w:rsidR="00FD74A1" w:rsidRPr="00FD74A1">
        <w:rPr>
          <w:lang w:val="en-US"/>
        </w:rPr>
        <w:t xml:space="preserve"> </w:t>
      </w:r>
      <w:proofErr w:type="spellStart"/>
      <w:r w:rsidR="00FD74A1" w:rsidRPr="00FD74A1">
        <w:rPr>
          <w:lang w:val="en-US"/>
        </w:rPr>
        <w:t>се</w:t>
      </w:r>
      <w:proofErr w:type="spellEnd"/>
      <w:r w:rsidR="00FD74A1" w:rsidRPr="00FD74A1">
        <w:rPr>
          <w:lang w:val="en-US"/>
        </w:rPr>
        <w:t xml:space="preserve"> </w:t>
      </w:r>
      <w:proofErr w:type="spellStart"/>
      <w:r w:rsidR="00FD74A1" w:rsidRPr="00FD74A1">
        <w:rPr>
          <w:lang w:val="en-US"/>
        </w:rPr>
        <w:t>всушност</w:t>
      </w:r>
      <w:proofErr w:type="spellEnd"/>
      <w:r w:rsidR="00FD74A1" w:rsidRPr="00FD74A1">
        <w:rPr>
          <w:lang w:val="en-US"/>
        </w:rPr>
        <w:t xml:space="preserve"> </w:t>
      </w:r>
      <w:proofErr w:type="spellStart"/>
      <w:r w:rsidR="00FD74A1" w:rsidRPr="00FD74A1">
        <w:rPr>
          <w:lang w:val="en-US"/>
        </w:rPr>
        <w:t>мали</w:t>
      </w:r>
      <w:proofErr w:type="spellEnd"/>
      <w:r w:rsidR="00FD74A1" w:rsidRPr="00FD74A1">
        <w:rPr>
          <w:lang w:val="en-US"/>
        </w:rPr>
        <w:t xml:space="preserve"> </w:t>
      </w:r>
      <w:proofErr w:type="spellStart"/>
      <w:r w:rsidR="00FD74A1" w:rsidRPr="00FD74A1">
        <w:rPr>
          <w:lang w:val="en-US"/>
        </w:rPr>
        <w:t>хоризонтални</w:t>
      </w:r>
      <w:proofErr w:type="spellEnd"/>
      <w:r w:rsidR="00FD74A1" w:rsidRPr="00FD74A1">
        <w:rPr>
          <w:lang w:val="en-US"/>
        </w:rPr>
        <w:t xml:space="preserve"> </w:t>
      </w:r>
      <w:proofErr w:type="spellStart"/>
      <w:r w:rsidR="00FD74A1" w:rsidRPr="00FD74A1">
        <w:rPr>
          <w:lang w:val="en-US"/>
        </w:rPr>
        <w:t>канали</w:t>
      </w:r>
      <w:proofErr w:type="spellEnd"/>
      <w:r w:rsidR="00FD74A1" w:rsidRPr="00FD74A1">
        <w:rPr>
          <w:lang w:val="en-US"/>
        </w:rPr>
        <w:t xml:space="preserve"> </w:t>
      </w:r>
      <w:proofErr w:type="spellStart"/>
      <w:r w:rsidR="00FD74A1" w:rsidRPr="00FD74A1">
        <w:rPr>
          <w:lang w:val="en-US"/>
        </w:rPr>
        <w:t>со</w:t>
      </w:r>
      <w:proofErr w:type="spellEnd"/>
      <w:r w:rsidR="00FD74A1" w:rsidRPr="00FD74A1">
        <w:rPr>
          <w:lang w:val="en-US"/>
        </w:rPr>
        <w:t xml:space="preserve"> </w:t>
      </w:r>
      <w:proofErr w:type="spellStart"/>
      <w:r w:rsidR="00FD74A1" w:rsidRPr="00FD74A1">
        <w:rPr>
          <w:lang w:val="en-US"/>
        </w:rPr>
        <w:t>длабочина</w:t>
      </w:r>
      <w:proofErr w:type="spellEnd"/>
      <w:r w:rsidR="00FD74A1" w:rsidRPr="00FD74A1">
        <w:rPr>
          <w:lang w:val="en-US"/>
        </w:rPr>
        <w:t xml:space="preserve"> </w:t>
      </w:r>
      <w:proofErr w:type="spellStart"/>
      <w:r w:rsidR="00FD74A1" w:rsidRPr="00FD74A1">
        <w:rPr>
          <w:lang w:val="en-US"/>
        </w:rPr>
        <w:t>од</w:t>
      </w:r>
      <w:proofErr w:type="spellEnd"/>
      <w:r w:rsidR="00FD74A1" w:rsidRPr="00FD74A1">
        <w:rPr>
          <w:lang w:val="en-US"/>
        </w:rPr>
        <w:t xml:space="preserve"> 20 </w:t>
      </w:r>
      <w:proofErr w:type="spellStart"/>
      <w:r w:rsidR="00FD74A1" w:rsidRPr="00FD74A1">
        <w:rPr>
          <w:lang w:val="en-US"/>
        </w:rPr>
        <w:t>до</w:t>
      </w:r>
      <w:proofErr w:type="spellEnd"/>
      <w:r w:rsidR="00FD74A1" w:rsidRPr="00FD74A1">
        <w:rPr>
          <w:lang w:val="en-US"/>
        </w:rPr>
        <w:t xml:space="preserve"> 30сm и </w:t>
      </w:r>
      <w:proofErr w:type="spellStart"/>
      <w:r w:rsidR="00FD74A1" w:rsidRPr="00FD74A1">
        <w:rPr>
          <w:lang w:val="en-US"/>
        </w:rPr>
        <w:t>широчина</w:t>
      </w:r>
      <w:proofErr w:type="spellEnd"/>
      <w:r w:rsidR="00FD74A1" w:rsidRPr="00FD74A1">
        <w:rPr>
          <w:lang w:val="en-US"/>
        </w:rPr>
        <w:t xml:space="preserve"> </w:t>
      </w:r>
      <w:proofErr w:type="spellStart"/>
      <w:r w:rsidR="00FD74A1" w:rsidRPr="00FD74A1">
        <w:rPr>
          <w:lang w:val="en-US"/>
        </w:rPr>
        <w:t>од</w:t>
      </w:r>
      <w:proofErr w:type="spellEnd"/>
      <w:r w:rsidR="00FD74A1" w:rsidRPr="00FD74A1">
        <w:rPr>
          <w:lang w:val="en-US"/>
        </w:rPr>
        <w:t xml:space="preserve"> 30-50сm,</w:t>
      </w:r>
      <w:r w:rsidR="00FD74A1">
        <w:rPr>
          <w:lang w:val="mk-MK"/>
        </w:rPr>
        <w:t xml:space="preserve"> </w:t>
      </w:r>
      <w:proofErr w:type="spellStart"/>
      <w:r w:rsidR="00FD74A1" w:rsidRPr="00FD74A1">
        <w:rPr>
          <w:lang w:val="en-US"/>
        </w:rPr>
        <w:t>зависно</w:t>
      </w:r>
      <w:proofErr w:type="spellEnd"/>
      <w:r w:rsidR="00FD74A1" w:rsidRPr="00FD74A1">
        <w:rPr>
          <w:lang w:val="en-US"/>
        </w:rPr>
        <w:t xml:space="preserve"> </w:t>
      </w:r>
      <w:proofErr w:type="spellStart"/>
      <w:r w:rsidR="00FD74A1" w:rsidRPr="00FD74A1">
        <w:rPr>
          <w:lang w:val="en-US"/>
        </w:rPr>
        <w:t>од</w:t>
      </w:r>
      <w:proofErr w:type="spellEnd"/>
      <w:r w:rsidR="00FD74A1" w:rsidRPr="00FD74A1">
        <w:rPr>
          <w:lang w:val="en-US"/>
        </w:rPr>
        <w:t xml:space="preserve"> </w:t>
      </w:r>
      <w:proofErr w:type="spellStart"/>
      <w:r w:rsidR="00FD74A1" w:rsidRPr="00FD74A1">
        <w:rPr>
          <w:lang w:val="en-US"/>
        </w:rPr>
        <w:t>состојбата</w:t>
      </w:r>
      <w:proofErr w:type="spellEnd"/>
      <w:r w:rsidR="00FD74A1" w:rsidRPr="00FD74A1">
        <w:rPr>
          <w:lang w:val="en-US"/>
        </w:rPr>
        <w:t xml:space="preserve">, </w:t>
      </w:r>
      <w:proofErr w:type="spellStart"/>
      <w:r w:rsidR="00FD74A1" w:rsidRPr="00FD74A1">
        <w:rPr>
          <w:lang w:val="en-US"/>
        </w:rPr>
        <w:t>потребата</w:t>
      </w:r>
      <w:proofErr w:type="spellEnd"/>
      <w:r w:rsidR="00FD74A1" w:rsidRPr="00FD74A1">
        <w:rPr>
          <w:lang w:val="en-US"/>
        </w:rPr>
        <w:t xml:space="preserve"> и </w:t>
      </w:r>
      <w:proofErr w:type="spellStart"/>
      <w:r w:rsidR="00FD74A1" w:rsidRPr="00FD74A1">
        <w:rPr>
          <w:lang w:val="en-US"/>
        </w:rPr>
        <w:t>условите</w:t>
      </w:r>
      <w:proofErr w:type="spellEnd"/>
      <w:r w:rsidR="00FD74A1" w:rsidRPr="00FD74A1">
        <w:rPr>
          <w:lang w:val="en-US"/>
        </w:rPr>
        <w:t xml:space="preserve"> </w:t>
      </w:r>
      <w:proofErr w:type="spellStart"/>
      <w:r w:rsidR="00FD74A1" w:rsidRPr="00FD74A1">
        <w:rPr>
          <w:lang w:val="en-US"/>
        </w:rPr>
        <w:t>на</w:t>
      </w:r>
      <w:proofErr w:type="spellEnd"/>
      <w:r w:rsidR="00FD74A1" w:rsidRPr="00FD74A1">
        <w:rPr>
          <w:lang w:val="en-US"/>
        </w:rPr>
        <w:t xml:space="preserve"> </w:t>
      </w:r>
      <w:proofErr w:type="spellStart"/>
      <w:r w:rsidR="00FD74A1" w:rsidRPr="00FD74A1">
        <w:rPr>
          <w:lang w:val="en-US"/>
        </w:rPr>
        <w:t>терен</w:t>
      </w:r>
      <w:proofErr w:type="spellEnd"/>
      <w:r w:rsidR="00FD74A1" w:rsidRPr="00FD74A1">
        <w:rPr>
          <w:lang w:val="en-US"/>
        </w:rPr>
        <w:t xml:space="preserve">. </w:t>
      </w:r>
      <w:proofErr w:type="spellStart"/>
      <w:r w:rsidR="00FD74A1" w:rsidRPr="00FD74A1">
        <w:rPr>
          <w:lang w:val="en-US"/>
        </w:rPr>
        <w:t>Се</w:t>
      </w:r>
      <w:proofErr w:type="spellEnd"/>
      <w:r w:rsidR="00FD74A1" w:rsidRPr="00FD74A1">
        <w:rPr>
          <w:lang w:val="en-US"/>
        </w:rPr>
        <w:t xml:space="preserve"> </w:t>
      </w:r>
      <w:proofErr w:type="spellStart"/>
      <w:r w:rsidR="00FD74A1" w:rsidRPr="00FD74A1">
        <w:rPr>
          <w:lang w:val="en-US"/>
        </w:rPr>
        <w:t>изработуваат</w:t>
      </w:r>
      <w:proofErr w:type="spellEnd"/>
      <w:r w:rsidR="00FD74A1" w:rsidRPr="00FD74A1">
        <w:rPr>
          <w:lang w:val="en-US"/>
        </w:rPr>
        <w:t xml:space="preserve"> </w:t>
      </w:r>
      <w:proofErr w:type="spellStart"/>
      <w:r w:rsidR="00FD74A1" w:rsidRPr="00FD74A1">
        <w:rPr>
          <w:lang w:val="en-US"/>
        </w:rPr>
        <w:t>механизирано</w:t>
      </w:r>
      <w:proofErr w:type="spellEnd"/>
      <w:r w:rsidR="00FD74A1" w:rsidRPr="00FD74A1">
        <w:rPr>
          <w:lang w:val="en-US"/>
        </w:rPr>
        <w:t xml:space="preserve"> и </w:t>
      </w:r>
      <w:proofErr w:type="spellStart"/>
      <w:r w:rsidR="00FD74A1" w:rsidRPr="00FD74A1">
        <w:rPr>
          <w:lang w:val="en-US"/>
        </w:rPr>
        <w:t>рачно</w:t>
      </w:r>
      <w:proofErr w:type="spellEnd"/>
      <w:r w:rsidR="00FD74A1" w:rsidRPr="00FD74A1">
        <w:rPr>
          <w:lang w:val="en-US"/>
        </w:rPr>
        <w:t xml:space="preserve">. </w:t>
      </w:r>
      <w:proofErr w:type="spellStart"/>
      <w:r w:rsidR="00FD74A1" w:rsidRPr="00FD74A1">
        <w:rPr>
          <w:lang w:val="en-US"/>
        </w:rPr>
        <w:t>Браздите</w:t>
      </w:r>
      <w:proofErr w:type="spellEnd"/>
      <w:r w:rsidR="00FD74A1" w:rsidRPr="00FD74A1">
        <w:rPr>
          <w:lang w:val="en-US"/>
        </w:rPr>
        <w:t xml:space="preserve"> </w:t>
      </w:r>
      <w:proofErr w:type="spellStart"/>
      <w:r w:rsidR="00FD74A1" w:rsidRPr="00FD74A1">
        <w:rPr>
          <w:lang w:val="en-US"/>
        </w:rPr>
        <w:t>можат</w:t>
      </w:r>
      <w:proofErr w:type="spellEnd"/>
      <w:r w:rsidR="00FD74A1" w:rsidRPr="00FD74A1">
        <w:rPr>
          <w:lang w:val="en-US"/>
        </w:rPr>
        <w:t xml:space="preserve"> </w:t>
      </w:r>
      <w:proofErr w:type="spellStart"/>
      <w:r w:rsidR="00FD74A1" w:rsidRPr="00FD74A1">
        <w:rPr>
          <w:lang w:val="en-US"/>
        </w:rPr>
        <w:t>да</w:t>
      </w:r>
      <w:proofErr w:type="spellEnd"/>
      <w:r w:rsidR="00FD74A1">
        <w:rPr>
          <w:lang w:val="mk-MK"/>
        </w:rPr>
        <w:t xml:space="preserve"> </w:t>
      </w:r>
      <w:proofErr w:type="spellStart"/>
      <w:r w:rsidR="00FD74A1" w:rsidRPr="00FD74A1">
        <w:rPr>
          <w:lang w:val="en-US"/>
        </w:rPr>
        <w:t>се</w:t>
      </w:r>
      <w:proofErr w:type="spellEnd"/>
      <w:r w:rsidR="00FD74A1" w:rsidRPr="00FD74A1">
        <w:rPr>
          <w:lang w:val="en-US"/>
        </w:rPr>
        <w:t xml:space="preserve"> </w:t>
      </w:r>
      <w:proofErr w:type="spellStart"/>
      <w:r w:rsidR="00FD74A1" w:rsidRPr="00FD74A1">
        <w:rPr>
          <w:lang w:val="en-US"/>
        </w:rPr>
        <w:t>изработуваат</w:t>
      </w:r>
      <w:proofErr w:type="spellEnd"/>
      <w:r w:rsidR="00FD74A1" w:rsidRPr="00FD74A1">
        <w:rPr>
          <w:lang w:val="en-US"/>
        </w:rPr>
        <w:t xml:space="preserve"> и </w:t>
      </w:r>
      <w:proofErr w:type="spellStart"/>
      <w:r w:rsidR="00FD74A1" w:rsidRPr="00FD74A1">
        <w:rPr>
          <w:lang w:val="en-US"/>
        </w:rPr>
        <w:t>со</w:t>
      </w:r>
      <w:proofErr w:type="spellEnd"/>
      <w:r w:rsidR="00FD74A1" w:rsidRPr="00FD74A1">
        <w:rPr>
          <w:lang w:val="en-US"/>
        </w:rPr>
        <w:t xml:space="preserve"> </w:t>
      </w:r>
      <w:proofErr w:type="spellStart"/>
      <w:r w:rsidR="00FD74A1" w:rsidRPr="00FD74A1">
        <w:rPr>
          <w:lang w:val="en-US"/>
        </w:rPr>
        <w:t>обичен</w:t>
      </w:r>
      <w:proofErr w:type="spellEnd"/>
      <w:r w:rsidR="00FD74A1" w:rsidRPr="00FD74A1">
        <w:rPr>
          <w:lang w:val="en-US"/>
        </w:rPr>
        <w:t xml:space="preserve"> </w:t>
      </w:r>
      <w:proofErr w:type="spellStart"/>
      <w:r w:rsidR="00FD74A1" w:rsidRPr="00FD74A1">
        <w:rPr>
          <w:lang w:val="en-US"/>
        </w:rPr>
        <w:t>плуг</w:t>
      </w:r>
      <w:proofErr w:type="spellEnd"/>
      <w:r w:rsidR="00FD74A1" w:rsidRPr="00FD74A1">
        <w:rPr>
          <w:lang w:val="en-US"/>
        </w:rPr>
        <w:t xml:space="preserve"> и </w:t>
      </w:r>
      <w:proofErr w:type="spellStart"/>
      <w:r w:rsidR="00FD74A1" w:rsidRPr="00FD74A1">
        <w:rPr>
          <w:lang w:val="en-US"/>
        </w:rPr>
        <w:t>дополнителна</w:t>
      </w:r>
      <w:proofErr w:type="spellEnd"/>
      <w:r w:rsidR="00FD74A1" w:rsidRPr="00FD74A1">
        <w:rPr>
          <w:lang w:val="en-US"/>
        </w:rPr>
        <w:t xml:space="preserve"> </w:t>
      </w:r>
      <w:proofErr w:type="spellStart"/>
      <w:r w:rsidR="00FD74A1" w:rsidRPr="00FD74A1">
        <w:rPr>
          <w:lang w:val="en-US"/>
        </w:rPr>
        <w:t>рачна</w:t>
      </w:r>
      <w:proofErr w:type="spellEnd"/>
      <w:r w:rsidR="00FD74A1" w:rsidRPr="00FD74A1">
        <w:rPr>
          <w:lang w:val="en-US"/>
        </w:rPr>
        <w:t xml:space="preserve"> </w:t>
      </w:r>
      <w:proofErr w:type="spellStart"/>
      <w:r w:rsidR="00FD74A1" w:rsidRPr="00FD74A1">
        <w:rPr>
          <w:lang w:val="en-US"/>
        </w:rPr>
        <w:t>обработка</w:t>
      </w:r>
      <w:proofErr w:type="spellEnd"/>
      <w:r w:rsidR="00FD74A1" w:rsidRPr="00FD74A1">
        <w:rPr>
          <w:lang w:val="en-US"/>
        </w:rPr>
        <w:t xml:space="preserve"> </w:t>
      </w:r>
      <w:proofErr w:type="spellStart"/>
      <w:r w:rsidR="00FD74A1" w:rsidRPr="00FD74A1">
        <w:rPr>
          <w:lang w:val="en-US"/>
        </w:rPr>
        <w:t>или</w:t>
      </w:r>
      <w:proofErr w:type="spellEnd"/>
      <w:r w:rsidR="00FD74A1" w:rsidRPr="00FD74A1">
        <w:rPr>
          <w:lang w:val="en-US"/>
        </w:rPr>
        <w:t xml:space="preserve"> </w:t>
      </w:r>
      <w:proofErr w:type="spellStart"/>
      <w:r w:rsidR="00FD74A1" w:rsidRPr="00FD74A1">
        <w:rPr>
          <w:lang w:val="en-US"/>
        </w:rPr>
        <w:t>целосно</w:t>
      </w:r>
      <w:proofErr w:type="spellEnd"/>
      <w:r w:rsidR="00FD74A1" w:rsidRPr="00FD74A1">
        <w:rPr>
          <w:lang w:val="en-US"/>
        </w:rPr>
        <w:t xml:space="preserve"> </w:t>
      </w:r>
      <w:proofErr w:type="spellStart"/>
      <w:r w:rsidR="00FD74A1" w:rsidRPr="00FD74A1">
        <w:rPr>
          <w:lang w:val="en-US"/>
        </w:rPr>
        <w:t>рачно</w:t>
      </w:r>
      <w:proofErr w:type="spellEnd"/>
      <w:r w:rsidR="00FD74A1" w:rsidRPr="00FD74A1">
        <w:rPr>
          <w:lang w:val="en-US"/>
        </w:rPr>
        <w:t xml:space="preserve">, </w:t>
      </w:r>
      <w:proofErr w:type="spellStart"/>
      <w:r w:rsidR="00FD74A1" w:rsidRPr="00FD74A1">
        <w:rPr>
          <w:lang w:val="en-US"/>
        </w:rPr>
        <w:t>особено</w:t>
      </w:r>
      <w:proofErr w:type="spellEnd"/>
      <w:r w:rsidR="00FD74A1" w:rsidRPr="00FD74A1">
        <w:rPr>
          <w:lang w:val="en-US"/>
        </w:rPr>
        <w:t xml:space="preserve"> </w:t>
      </w:r>
      <w:proofErr w:type="spellStart"/>
      <w:r w:rsidR="00FD74A1" w:rsidRPr="00FD74A1">
        <w:rPr>
          <w:lang w:val="en-US"/>
        </w:rPr>
        <w:t>ако</w:t>
      </w:r>
      <w:proofErr w:type="spellEnd"/>
      <w:r w:rsidR="00FD74A1" w:rsidRPr="00FD74A1">
        <w:rPr>
          <w:lang w:val="en-US"/>
        </w:rPr>
        <w:t xml:space="preserve"> </w:t>
      </w:r>
      <w:proofErr w:type="spellStart"/>
      <w:r w:rsidR="00FD74A1" w:rsidRPr="00FD74A1">
        <w:rPr>
          <w:lang w:val="en-US"/>
        </w:rPr>
        <w:t>земјиштето</w:t>
      </w:r>
      <w:proofErr w:type="spellEnd"/>
      <w:r w:rsidR="00FD74A1" w:rsidRPr="00FD74A1">
        <w:rPr>
          <w:lang w:val="en-US"/>
        </w:rPr>
        <w:t xml:space="preserve"> е</w:t>
      </w:r>
      <w:r w:rsidR="00FD74A1">
        <w:rPr>
          <w:lang w:val="mk-MK"/>
        </w:rPr>
        <w:t xml:space="preserve"> </w:t>
      </w:r>
      <w:proofErr w:type="spellStart"/>
      <w:r w:rsidR="00FD74A1" w:rsidRPr="00FD74A1">
        <w:rPr>
          <w:lang w:val="en-US"/>
        </w:rPr>
        <w:t>необработено</w:t>
      </w:r>
      <w:proofErr w:type="spellEnd"/>
      <w:r w:rsidR="00FD74A1" w:rsidRPr="00FD74A1">
        <w:rPr>
          <w:lang w:val="en-US"/>
        </w:rPr>
        <w:t xml:space="preserve">, </w:t>
      </w:r>
      <w:proofErr w:type="spellStart"/>
      <w:r w:rsidR="00FD74A1" w:rsidRPr="00FD74A1">
        <w:rPr>
          <w:lang w:val="en-US"/>
        </w:rPr>
        <w:t>каков</w:t>
      </w:r>
      <w:proofErr w:type="spellEnd"/>
      <w:r w:rsidR="00FD74A1" w:rsidRPr="00FD74A1">
        <w:rPr>
          <w:lang w:val="en-US"/>
        </w:rPr>
        <w:t xml:space="preserve"> </w:t>
      </w:r>
      <w:proofErr w:type="spellStart"/>
      <w:r w:rsidR="00FD74A1" w:rsidRPr="00FD74A1">
        <w:rPr>
          <w:lang w:val="en-US"/>
        </w:rPr>
        <w:t>што</w:t>
      </w:r>
      <w:proofErr w:type="spellEnd"/>
      <w:r w:rsidR="00FD74A1" w:rsidRPr="00FD74A1">
        <w:rPr>
          <w:lang w:val="en-US"/>
        </w:rPr>
        <w:t xml:space="preserve"> е </w:t>
      </w:r>
      <w:proofErr w:type="spellStart"/>
      <w:r w:rsidR="00FD74A1" w:rsidRPr="00FD74A1">
        <w:rPr>
          <w:lang w:val="en-US"/>
        </w:rPr>
        <w:t>предметниот</w:t>
      </w:r>
      <w:proofErr w:type="spellEnd"/>
      <w:r w:rsidR="00FD74A1" w:rsidRPr="00FD74A1">
        <w:rPr>
          <w:lang w:val="en-US"/>
        </w:rPr>
        <w:t xml:space="preserve"> </w:t>
      </w:r>
      <w:proofErr w:type="spellStart"/>
      <w:r w:rsidR="00FD74A1" w:rsidRPr="00FD74A1">
        <w:rPr>
          <w:lang w:val="en-US"/>
        </w:rPr>
        <w:t>случај</w:t>
      </w:r>
      <w:proofErr w:type="spellEnd"/>
      <w:r w:rsidR="00FD74A1" w:rsidRPr="00FD74A1">
        <w:rPr>
          <w:lang w:val="en-US"/>
        </w:rPr>
        <w:t>.</w:t>
      </w:r>
      <w:r w:rsidR="00FD74A1">
        <w:rPr>
          <w:lang w:val="mk-MK"/>
        </w:rPr>
        <w:t xml:space="preserve"> </w:t>
      </w:r>
      <w:proofErr w:type="spellStart"/>
      <w:r w:rsidR="00FD74A1" w:rsidRPr="00FD74A1">
        <w:rPr>
          <w:lang w:val="en-US"/>
        </w:rPr>
        <w:t>Просторот</w:t>
      </w:r>
      <w:proofErr w:type="spellEnd"/>
      <w:r w:rsidR="00FD74A1" w:rsidRPr="00FD74A1">
        <w:rPr>
          <w:lang w:val="en-US"/>
        </w:rPr>
        <w:t>/</w:t>
      </w:r>
      <w:proofErr w:type="spellStart"/>
      <w:r w:rsidR="00FD74A1" w:rsidRPr="00FD74A1">
        <w:rPr>
          <w:lang w:val="en-US"/>
        </w:rPr>
        <w:t>површината</w:t>
      </w:r>
      <w:proofErr w:type="spellEnd"/>
      <w:r w:rsidR="00FD74A1" w:rsidRPr="00FD74A1">
        <w:rPr>
          <w:lang w:val="en-US"/>
        </w:rPr>
        <w:t xml:space="preserve"> </w:t>
      </w:r>
      <w:proofErr w:type="spellStart"/>
      <w:r w:rsidR="00FD74A1" w:rsidRPr="00FD74A1">
        <w:rPr>
          <w:lang w:val="en-US"/>
        </w:rPr>
        <w:t>помеѓу</w:t>
      </w:r>
      <w:proofErr w:type="spellEnd"/>
      <w:r w:rsidR="00FD74A1" w:rsidRPr="00FD74A1">
        <w:rPr>
          <w:lang w:val="en-US"/>
        </w:rPr>
        <w:t xml:space="preserve"> </w:t>
      </w:r>
      <w:proofErr w:type="spellStart"/>
      <w:r w:rsidR="00FD74A1" w:rsidRPr="00FD74A1">
        <w:rPr>
          <w:lang w:val="en-US"/>
        </w:rPr>
        <w:t>две</w:t>
      </w:r>
      <w:proofErr w:type="spellEnd"/>
      <w:r w:rsidR="00FD74A1" w:rsidRPr="00FD74A1">
        <w:rPr>
          <w:lang w:val="en-US"/>
        </w:rPr>
        <w:t xml:space="preserve"> </w:t>
      </w:r>
      <w:proofErr w:type="spellStart"/>
      <w:r w:rsidR="00FD74A1" w:rsidRPr="00FD74A1">
        <w:rPr>
          <w:lang w:val="en-US"/>
        </w:rPr>
        <w:t>последувателни</w:t>
      </w:r>
      <w:proofErr w:type="spellEnd"/>
      <w:r w:rsidR="00FD74A1" w:rsidRPr="00FD74A1">
        <w:rPr>
          <w:lang w:val="en-US"/>
        </w:rPr>
        <w:t xml:space="preserve"> </w:t>
      </w:r>
      <w:proofErr w:type="spellStart"/>
      <w:r w:rsidR="00FD74A1" w:rsidRPr="00FD74A1">
        <w:rPr>
          <w:lang w:val="en-US"/>
        </w:rPr>
        <w:t>контурни</w:t>
      </w:r>
      <w:proofErr w:type="spellEnd"/>
      <w:r w:rsidR="00FD74A1" w:rsidRPr="00FD74A1">
        <w:rPr>
          <w:lang w:val="en-US"/>
        </w:rPr>
        <w:t xml:space="preserve"> </w:t>
      </w:r>
      <w:proofErr w:type="spellStart"/>
      <w:r w:rsidR="00FD74A1" w:rsidRPr="00FD74A1">
        <w:rPr>
          <w:lang w:val="en-US"/>
        </w:rPr>
        <w:t>бразди</w:t>
      </w:r>
      <w:proofErr w:type="spellEnd"/>
      <w:r w:rsidR="00FD74A1" w:rsidRPr="00FD74A1">
        <w:rPr>
          <w:lang w:val="en-US"/>
        </w:rPr>
        <w:t xml:space="preserve"> </w:t>
      </w:r>
      <w:proofErr w:type="spellStart"/>
      <w:r w:rsidR="00FD74A1" w:rsidRPr="00FD74A1">
        <w:rPr>
          <w:lang w:val="en-US"/>
        </w:rPr>
        <w:t>на</w:t>
      </w:r>
      <w:proofErr w:type="spellEnd"/>
      <w:r w:rsidR="00FD74A1" w:rsidRPr="00FD74A1">
        <w:rPr>
          <w:lang w:val="en-US"/>
        </w:rPr>
        <w:t xml:space="preserve"> </w:t>
      </w:r>
      <w:proofErr w:type="spellStart"/>
      <w:r w:rsidR="00FD74A1" w:rsidRPr="00FD74A1">
        <w:rPr>
          <w:lang w:val="en-US"/>
        </w:rPr>
        <w:t>свлечиштето</w:t>
      </w:r>
      <w:proofErr w:type="spellEnd"/>
      <w:r w:rsidR="00FD74A1" w:rsidRPr="00FD74A1">
        <w:rPr>
          <w:lang w:val="en-US"/>
        </w:rPr>
        <w:t xml:space="preserve"> „</w:t>
      </w:r>
      <w:proofErr w:type="spellStart"/>
      <w:proofErr w:type="gramStart"/>
      <w:r w:rsidR="00FD74A1" w:rsidRPr="00FD74A1">
        <w:rPr>
          <w:lang w:val="en-US"/>
        </w:rPr>
        <w:t>Јеловјане</w:t>
      </w:r>
      <w:proofErr w:type="spellEnd"/>
      <w:r w:rsidR="00FD74A1" w:rsidRPr="00FD74A1">
        <w:rPr>
          <w:lang w:val="en-US"/>
        </w:rPr>
        <w:t>“</w:t>
      </w:r>
      <w:proofErr w:type="gramEnd"/>
      <w:r w:rsidR="00FD74A1" w:rsidRPr="00FD74A1">
        <w:rPr>
          <w:lang w:val="en-US"/>
        </w:rPr>
        <w:t xml:space="preserve">, </w:t>
      </w:r>
      <w:proofErr w:type="spellStart"/>
      <w:r w:rsidR="00FD74A1" w:rsidRPr="00FD74A1">
        <w:rPr>
          <w:lang w:val="en-US"/>
        </w:rPr>
        <w:t>ќе</w:t>
      </w:r>
      <w:proofErr w:type="spellEnd"/>
      <w:r w:rsidR="00FD74A1" w:rsidRPr="00FD74A1">
        <w:rPr>
          <w:lang w:val="en-US"/>
        </w:rPr>
        <w:t xml:space="preserve"> </w:t>
      </w:r>
      <w:proofErr w:type="spellStart"/>
      <w:r w:rsidR="00FD74A1" w:rsidRPr="00FD74A1">
        <w:rPr>
          <w:lang w:val="en-US"/>
        </w:rPr>
        <w:t>биде</w:t>
      </w:r>
      <w:proofErr w:type="spellEnd"/>
      <w:r w:rsidR="00FD74A1" w:rsidRPr="00FD74A1">
        <w:rPr>
          <w:lang w:val="en-US"/>
        </w:rPr>
        <w:t xml:space="preserve"> </w:t>
      </w:r>
      <w:proofErr w:type="spellStart"/>
      <w:r w:rsidR="00FD74A1" w:rsidRPr="00FD74A1">
        <w:rPr>
          <w:lang w:val="en-US"/>
        </w:rPr>
        <w:t>зашумен</w:t>
      </w:r>
      <w:proofErr w:type="spellEnd"/>
      <w:r w:rsidR="00FD74A1" w:rsidRPr="00FD74A1">
        <w:rPr>
          <w:lang w:val="en-US"/>
        </w:rPr>
        <w:t>,</w:t>
      </w:r>
      <w:r w:rsidR="00FD74A1">
        <w:rPr>
          <w:lang w:val="mk-MK"/>
        </w:rPr>
        <w:t xml:space="preserve"> </w:t>
      </w:r>
      <w:proofErr w:type="spellStart"/>
      <w:r w:rsidR="00FD74A1" w:rsidRPr="00FD74A1">
        <w:rPr>
          <w:lang w:val="en-US"/>
        </w:rPr>
        <w:t>односно</w:t>
      </w:r>
      <w:proofErr w:type="spellEnd"/>
      <w:r w:rsidR="00FD74A1" w:rsidRPr="00FD74A1">
        <w:rPr>
          <w:lang w:val="en-US"/>
        </w:rPr>
        <w:t xml:space="preserve"> </w:t>
      </w:r>
      <w:proofErr w:type="spellStart"/>
      <w:r w:rsidR="00FD74A1" w:rsidRPr="00FD74A1">
        <w:rPr>
          <w:lang w:val="en-US"/>
        </w:rPr>
        <w:t>заштитен</w:t>
      </w:r>
      <w:proofErr w:type="spellEnd"/>
      <w:r w:rsidR="00FD74A1" w:rsidRPr="00FD74A1">
        <w:rPr>
          <w:lang w:val="en-US"/>
        </w:rPr>
        <w:t xml:space="preserve"> </w:t>
      </w:r>
      <w:proofErr w:type="spellStart"/>
      <w:r w:rsidR="00FD74A1" w:rsidRPr="00FD74A1">
        <w:rPr>
          <w:lang w:val="en-US"/>
        </w:rPr>
        <w:t>со</w:t>
      </w:r>
      <w:proofErr w:type="spellEnd"/>
      <w:r w:rsidR="00FD74A1" w:rsidRPr="00FD74A1">
        <w:rPr>
          <w:lang w:val="en-US"/>
        </w:rPr>
        <w:t xml:space="preserve"> </w:t>
      </w:r>
      <w:proofErr w:type="spellStart"/>
      <w:r w:rsidR="00FD74A1" w:rsidRPr="00FD74A1">
        <w:rPr>
          <w:lang w:val="en-US"/>
        </w:rPr>
        <w:t>ново</w:t>
      </w:r>
      <w:proofErr w:type="spellEnd"/>
      <w:r w:rsidR="00FD74A1" w:rsidRPr="00FD74A1">
        <w:rPr>
          <w:lang w:val="en-US"/>
        </w:rPr>
        <w:t xml:space="preserve"> </w:t>
      </w:r>
      <w:proofErr w:type="spellStart"/>
      <w:r w:rsidR="00FD74A1" w:rsidRPr="00FD74A1">
        <w:rPr>
          <w:lang w:val="en-US"/>
        </w:rPr>
        <w:t>подигната</w:t>
      </w:r>
      <w:proofErr w:type="spellEnd"/>
      <w:r w:rsidR="00FD74A1" w:rsidRPr="00FD74A1">
        <w:rPr>
          <w:lang w:val="en-US"/>
        </w:rPr>
        <w:t xml:space="preserve"> </w:t>
      </w:r>
      <w:proofErr w:type="spellStart"/>
      <w:r w:rsidR="00FD74A1" w:rsidRPr="00FD74A1">
        <w:rPr>
          <w:lang w:val="en-US"/>
        </w:rPr>
        <w:t>шумска</w:t>
      </w:r>
      <w:proofErr w:type="spellEnd"/>
      <w:r w:rsidR="00FD74A1" w:rsidRPr="00FD74A1">
        <w:rPr>
          <w:lang w:val="en-US"/>
        </w:rPr>
        <w:t xml:space="preserve"> </w:t>
      </w:r>
      <w:proofErr w:type="spellStart"/>
      <w:r w:rsidR="00FD74A1" w:rsidRPr="00FD74A1">
        <w:rPr>
          <w:lang w:val="en-US"/>
        </w:rPr>
        <w:t>вегетација</w:t>
      </w:r>
      <w:proofErr w:type="spellEnd"/>
      <w:r w:rsidR="00FD74A1" w:rsidRPr="00FD74A1">
        <w:rPr>
          <w:lang w:val="en-US"/>
        </w:rPr>
        <w:t>.</w:t>
      </w:r>
      <w:r w:rsidR="00FD74A1">
        <w:rPr>
          <w:lang w:val="mk-MK"/>
        </w:rPr>
        <w:t xml:space="preserve"> </w:t>
      </w:r>
      <w:proofErr w:type="spellStart"/>
      <w:r w:rsidR="00FD74A1" w:rsidRPr="00FD74A1">
        <w:rPr>
          <w:i/>
          <w:iCs/>
          <w:lang w:val="en-US"/>
        </w:rPr>
        <w:t>Улогата</w:t>
      </w:r>
      <w:proofErr w:type="spellEnd"/>
      <w:r w:rsidR="00FD74A1" w:rsidRPr="00FD74A1">
        <w:rPr>
          <w:i/>
          <w:iCs/>
          <w:lang w:val="en-US"/>
        </w:rPr>
        <w:t xml:space="preserve"> </w:t>
      </w:r>
      <w:proofErr w:type="spellStart"/>
      <w:r w:rsidR="00FD74A1" w:rsidRPr="00FD74A1">
        <w:rPr>
          <w:i/>
          <w:iCs/>
          <w:lang w:val="en-US"/>
        </w:rPr>
        <w:t>на</w:t>
      </w:r>
      <w:proofErr w:type="spellEnd"/>
      <w:r w:rsidR="00FD74A1" w:rsidRPr="00FD74A1">
        <w:rPr>
          <w:i/>
          <w:iCs/>
          <w:lang w:val="en-US"/>
        </w:rPr>
        <w:t xml:space="preserve"> </w:t>
      </w:r>
      <w:proofErr w:type="spellStart"/>
      <w:r w:rsidR="00FD74A1" w:rsidRPr="00FD74A1">
        <w:rPr>
          <w:i/>
          <w:iCs/>
          <w:lang w:val="en-US"/>
        </w:rPr>
        <w:t>контурните</w:t>
      </w:r>
      <w:proofErr w:type="spellEnd"/>
      <w:r w:rsidR="00FD74A1" w:rsidRPr="00FD74A1">
        <w:rPr>
          <w:i/>
          <w:iCs/>
          <w:lang w:val="en-US"/>
        </w:rPr>
        <w:t xml:space="preserve"> </w:t>
      </w:r>
      <w:proofErr w:type="spellStart"/>
      <w:r w:rsidR="00FD74A1" w:rsidRPr="00FD74A1">
        <w:rPr>
          <w:i/>
          <w:iCs/>
          <w:lang w:val="en-US"/>
        </w:rPr>
        <w:t>бразди</w:t>
      </w:r>
      <w:proofErr w:type="spellEnd"/>
      <w:r w:rsidR="00FD74A1" w:rsidRPr="00FD74A1">
        <w:rPr>
          <w:i/>
          <w:iCs/>
          <w:lang w:val="en-US"/>
        </w:rPr>
        <w:t xml:space="preserve"> </w:t>
      </w:r>
      <w:proofErr w:type="spellStart"/>
      <w:r w:rsidR="00FD74A1" w:rsidRPr="00FD74A1">
        <w:rPr>
          <w:i/>
          <w:iCs/>
          <w:lang w:val="en-US"/>
        </w:rPr>
        <w:t>има</w:t>
      </w:r>
      <w:proofErr w:type="spellEnd"/>
      <w:r w:rsidR="00FD74A1" w:rsidRPr="00FD74A1">
        <w:rPr>
          <w:i/>
          <w:iCs/>
          <w:lang w:val="en-US"/>
        </w:rPr>
        <w:t xml:space="preserve"> </w:t>
      </w:r>
      <w:proofErr w:type="spellStart"/>
      <w:r w:rsidR="00FD74A1" w:rsidRPr="00FD74A1">
        <w:rPr>
          <w:i/>
          <w:iCs/>
          <w:lang w:val="en-US"/>
        </w:rPr>
        <w:t>максимален</w:t>
      </w:r>
      <w:proofErr w:type="spellEnd"/>
      <w:r w:rsidR="00FD74A1" w:rsidRPr="00FD74A1">
        <w:rPr>
          <w:i/>
          <w:iCs/>
          <w:lang w:val="en-US"/>
        </w:rPr>
        <w:t xml:space="preserve"> </w:t>
      </w:r>
      <w:proofErr w:type="spellStart"/>
      <w:r w:rsidR="00FD74A1" w:rsidRPr="00FD74A1">
        <w:rPr>
          <w:i/>
          <w:iCs/>
          <w:lang w:val="en-US"/>
        </w:rPr>
        <w:t>ефект</w:t>
      </w:r>
      <w:proofErr w:type="spellEnd"/>
      <w:r w:rsidR="00FD74A1" w:rsidRPr="00FD74A1">
        <w:rPr>
          <w:i/>
          <w:iCs/>
          <w:lang w:val="en-US"/>
        </w:rPr>
        <w:t xml:space="preserve"> </w:t>
      </w:r>
      <w:proofErr w:type="spellStart"/>
      <w:r w:rsidR="00FD74A1" w:rsidRPr="00FD74A1">
        <w:rPr>
          <w:i/>
          <w:iCs/>
          <w:lang w:val="en-US"/>
        </w:rPr>
        <w:t>во</w:t>
      </w:r>
      <w:proofErr w:type="spellEnd"/>
      <w:r w:rsidR="00FD74A1" w:rsidRPr="00FD74A1">
        <w:rPr>
          <w:i/>
          <w:iCs/>
          <w:lang w:val="en-US"/>
        </w:rPr>
        <w:t xml:space="preserve"> </w:t>
      </w:r>
      <w:proofErr w:type="spellStart"/>
      <w:r w:rsidR="00FD74A1" w:rsidRPr="00FD74A1">
        <w:rPr>
          <w:i/>
          <w:iCs/>
          <w:lang w:val="en-US"/>
        </w:rPr>
        <w:t>првите</w:t>
      </w:r>
      <w:proofErr w:type="spellEnd"/>
      <w:r w:rsidR="00FD74A1" w:rsidRPr="00FD74A1">
        <w:rPr>
          <w:i/>
          <w:iCs/>
          <w:lang w:val="en-US"/>
        </w:rPr>
        <w:t xml:space="preserve"> </w:t>
      </w:r>
      <w:proofErr w:type="spellStart"/>
      <w:r w:rsidR="00FD74A1" w:rsidRPr="00FD74A1">
        <w:rPr>
          <w:i/>
          <w:iCs/>
          <w:lang w:val="en-US"/>
        </w:rPr>
        <w:t>години</w:t>
      </w:r>
      <w:proofErr w:type="spellEnd"/>
      <w:r w:rsidR="00FD74A1" w:rsidRPr="00FD74A1">
        <w:rPr>
          <w:i/>
          <w:iCs/>
          <w:lang w:val="en-US"/>
        </w:rPr>
        <w:t xml:space="preserve"> </w:t>
      </w:r>
      <w:proofErr w:type="spellStart"/>
      <w:r w:rsidR="00FD74A1" w:rsidRPr="00FD74A1">
        <w:rPr>
          <w:i/>
          <w:iCs/>
          <w:lang w:val="en-US"/>
        </w:rPr>
        <w:t>од</w:t>
      </w:r>
      <w:proofErr w:type="spellEnd"/>
      <w:r w:rsidR="00FD74A1" w:rsidRPr="00FD74A1">
        <w:rPr>
          <w:i/>
          <w:iCs/>
          <w:lang w:val="en-US"/>
        </w:rPr>
        <w:t xml:space="preserve"> </w:t>
      </w:r>
      <w:proofErr w:type="spellStart"/>
      <w:r w:rsidR="00FD74A1" w:rsidRPr="00FD74A1">
        <w:rPr>
          <w:i/>
          <w:iCs/>
          <w:lang w:val="en-US"/>
        </w:rPr>
        <w:t>нивното</w:t>
      </w:r>
      <w:proofErr w:type="spellEnd"/>
      <w:r w:rsidR="00FD74A1" w:rsidRPr="00FD74A1">
        <w:rPr>
          <w:i/>
          <w:iCs/>
          <w:lang w:val="en-US"/>
        </w:rPr>
        <w:t xml:space="preserve"> </w:t>
      </w:r>
      <w:proofErr w:type="spellStart"/>
      <w:r w:rsidR="00FD74A1" w:rsidRPr="00FD74A1">
        <w:rPr>
          <w:i/>
          <w:iCs/>
          <w:lang w:val="en-US"/>
        </w:rPr>
        <w:t>оформување</w:t>
      </w:r>
      <w:proofErr w:type="spellEnd"/>
      <w:r w:rsidR="00FD74A1" w:rsidRPr="00FD74A1">
        <w:rPr>
          <w:i/>
          <w:iCs/>
          <w:lang w:val="en-US"/>
        </w:rPr>
        <w:t xml:space="preserve"> и </w:t>
      </w:r>
      <w:proofErr w:type="spellStart"/>
      <w:r w:rsidR="00FD74A1" w:rsidRPr="00FD74A1">
        <w:rPr>
          <w:i/>
          <w:iCs/>
          <w:lang w:val="en-US"/>
        </w:rPr>
        <w:t>ставање</w:t>
      </w:r>
      <w:proofErr w:type="spellEnd"/>
      <w:r w:rsidR="00FD74A1">
        <w:rPr>
          <w:lang w:val="mk-MK"/>
        </w:rPr>
        <w:t xml:space="preserve"> </w:t>
      </w:r>
      <w:proofErr w:type="spellStart"/>
      <w:r w:rsidR="00FD74A1" w:rsidRPr="00FD74A1">
        <w:rPr>
          <w:i/>
          <w:iCs/>
          <w:lang w:val="en-US"/>
        </w:rPr>
        <w:t>во</w:t>
      </w:r>
      <w:proofErr w:type="spellEnd"/>
      <w:r w:rsidR="00FD74A1" w:rsidRPr="00FD74A1">
        <w:rPr>
          <w:i/>
          <w:iCs/>
          <w:lang w:val="en-US"/>
        </w:rPr>
        <w:t xml:space="preserve"> </w:t>
      </w:r>
      <w:proofErr w:type="spellStart"/>
      <w:r w:rsidR="00FD74A1" w:rsidRPr="00FD74A1">
        <w:rPr>
          <w:i/>
          <w:iCs/>
          <w:lang w:val="en-US"/>
        </w:rPr>
        <w:t>функција</w:t>
      </w:r>
      <w:proofErr w:type="spellEnd"/>
      <w:r w:rsidR="00FD74A1" w:rsidRPr="00FD74A1">
        <w:rPr>
          <w:i/>
          <w:iCs/>
          <w:lang w:val="en-US"/>
        </w:rPr>
        <w:t xml:space="preserve">. </w:t>
      </w:r>
      <w:proofErr w:type="spellStart"/>
      <w:r w:rsidR="00FD74A1" w:rsidRPr="00FD74A1">
        <w:rPr>
          <w:i/>
          <w:iCs/>
          <w:lang w:val="en-US"/>
        </w:rPr>
        <w:t>Со</w:t>
      </w:r>
      <w:proofErr w:type="spellEnd"/>
      <w:r w:rsidR="00FD74A1" w:rsidRPr="00FD74A1">
        <w:rPr>
          <w:i/>
          <w:iCs/>
          <w:lang w:val="en-US"/>
        </w:rPr>
        <w:t xml:space="preserve"> </w:t>
      </w:r>
      <w:proofErr w:type="spellStart"/>
      <w:r w:rsidR="00FD74A1" w:rsidRPr="00FD74A1">
        <w:rPr>
          <w:i/>
          <w:iCs/>
          <w:lang w:val="en-US"/>
        </w:rPr>
        <w:t>растот</w:t>
      </w:r>
      <w:proofErr w:type="spellEnd"/>
      <w:r w:rsidR="00FD74A1" w:rsidRPr="00FD74A1">
        <w:rPr>
          <w:i/>
          <w:iCs/>
          <w:lang w:val="en-US"/>
        </w:rPr>
        <w:t xml:space="preserve"> и </w:t>
      </w:r>
      <w:proofErr w:type="spellStart"/>
      <w:r w:rsidR="00FD74A1" w:rsidRPr="00FD74A1">
        <w:rPr>
          <w:i/>
          <w:iCs/>
          <w:lang w:val="en-US"/>
        </w:rPr>
        <w:t>развојот</w:t>
      </w:r>
      <w:proofErr w:type="spellEnd"/>
      <w:r w:rsidR="00FD74A1" w:rsidRPr="00FD74A1">
        <w:rPr>
          <w:i/>
          <w:iCs/>
          <w:lang w:val="en-US"/>
        </w:rPr>
        <w:t xml:space="preserve"> </w:t>
      </w:r>
      <w:proofErr w:type="spellStart"/>
      <w:r w:rsidR="00FD74A1" w:rsidRPr="00FD74A1">
        <w:rPr>
          <w:i/>
          <w:iCs/>
          <w:lang w:val="en-US"/>
        </w:rPr>
        <w:t>на</w:t>
      </w:r>
      <w:proofErr w:type="spellEnd"/>
      <w:r w:rsidR="00FD74A1" w:rsidRPr="00FD74A1">
        <w:rPr>
          <w:i/>
          <w:iCs/>
          <w:lang w:val="en-US"/>
        </w:rPr>
        <w:t xml:space="preserve"> </w:t>
      </w:r>
      <w:proofErr w:type="spellStart"/>
      <w:r w:rsidR="00FD74A1" w:rsidRPr="00FD74A1">
        <w:rPr>
          <w:i/>
          <w:iCs/>
          <w:lang w:val="en-US"/>
        </w:rPr>
        <w:t>шумската</w:t>
      </w:r>
      <w:proofErr w:type="spellEnd"/>
      <w:r w:rsidR="00FD74A1" w:rsidRPr="00FD74A1">
        <w:rPr>
          <w:i/>
          <w:iCs/>
          <w:lang w:val="en-US"/>
        </w:rPr>
        <w:t xml:space="preserve"> </w:t>
      </w:r>
      <w:proofErr w:type="spellStart"/>
      <w:r w:rsidR="00FD74A1" w:rsidRPr="00FD74A1">
        <w:rPr>
          <w:i/>
          <w:iCs/>
          <w:lang w:val="en-US"/>
        </w:rPr>
        <w:t>култура</w:t>
      </w:r>
      <w:proofErr w:type="spellEnd"/>
      <w:r w:rsidR="00FD74A1" w:rsidRPr="00FD74A1">
        <w:rPr>
          <w:i/>
          <w:iCs/>
          <w:lang w:val="en-US"/>
        </w:rPr>
        <w:t xml:space="preserve"> и </w:t>
      </w:r>
      <w:proofErr w:type="spellStart"/>
      <w:r w:rsidR="00FD74A1" w:rsidRPr="00FD74A1">
        <w:rPr>
          <w:i/>
          <w:iCs/>
          <w:lang w:val="en-US"/>
        </w:rPr>
        <w:t>насадот</w:t>
      </w:r>
      <w:proofErr w:type="spellEnd"/>
      <w:r w:rsidR="00FD74A1" w:rsidRPr="00FD74A1">
        <w:rPr>
          <w:i/>
          <w:iCs/>
          <w:lang w:val="en-US"/>
        </w:rPr>
        <w:t xml:space="preserve"> </w:t>
      </w:r>
      <w:proofErr w:type="spellStart"/>
      <w:r w:rsidR="00FD74A1" w:rsidRPr="00FD74A1">
        <w:rPr>
          <w:i/>
          <w:iCs/>
          <w:lang w:val="en-US"/>
        </w:rPr>
        <w:t>од</w:t>
      </w:r>
      <w:proofErr w:type="spellEnd"/>
      <w:r w:rsidR="00FD74A1" w:rsidRPr="00FD74A1">
        <w:rPr>
          <w:i/>
          <w:iCs/>
          <w:lang w:val="en-US"/>
        </w:rPr>
        <w:t xml:space="preserve"> </w:t>
      </w:r>
      <w:proofErr w:type="spellStart"/>
      <w:r w:rsidR="00FD74A1" w:rsidRPr="00FD74A1">
        <w:rPr>
          <w:i/>
          <w:iCs/>
          <w:lang w:val="en-US"/>
        </w:rPr>
        <w:t>култивиран</w:t>
      </w:r>
      <w:proofErr w:type="spellEnd"/>
      <w:r w:rsidR="00FD74A1" w:rsidRPr="00FD74A1">
        <w:rPr>
          <w:i/>
          <w:iCs/>
          <w:lang w:val="en-US"/>
        </w:rPr>
        <w:t xml:space="preserve"> </w:t>
      </w:r>
      <w:proofErr w:type="spellStart"/>
      <w:r w:rsidR="00FD74A1" w:rsidRPr="00FD74A1">
        <w:rPr>
          <w:i/>
          <w:iCs/>
          <w:lang w:val="en-US"/>
        </w:rPr>
        <w:t>лешник</w:t>
      </w:r>
      <w:proofErr w:type="spellEnd"/>
      <w:r w:rsidR="00FD74A1" w:rsidRPr="00FD74A1">
        <w:rPr>
          <w:i/>
          <w:iCs/>
          <w:lang w:val="en-US"/>
        </w:rPr>
        <w:t xml:space="preserve"> и </w:t>
      </w:r>
      <w:proofErr w:type="spellStart"/>
      <w:r w:rsidR="00FD74A1" w:rsidRPr="00FD74A1">
        <w:rPr>
          <w:i/>
          <w:iCs/>
          <w:lang w:val="en-US"/>
        </w:rPr>
        <w:t>друга</w:t>
      </w:r>
      <w:proofErr w:type="spellEnd"/>
      <w:r w:rsidR="00FD74A1" w:rsidRPr="00FD74A1">
        <w:rPr>
          <w:i/>
          <w:iCs/>
          <w:lang w:val="en-US"/>
        </w:rPr>
        <w:t xml:space="preserve"> </w:t>
      </w:r>
      <w:proofErr w:type="spellStart"/>
      <w:r w:rsidR="00FD74A1" w:rsidRPr="00FD74A1">
        <w:rPr>
          <w:i/>
          <w:iCs/>
          <w:lang w:val="en-US"/>
        </w:rPr>
        <w:t>вегетаија</w:t>
      </w:r>
      <w:proofErr w:type="spellEnd"/>
      <w:r w:rsidR="00FD74A1" w:rsidRPr="00FD74A1">
        <w:rPr>
          <w:i/>
          <w:iCs/>
          <w:lang w:val="en-US"/>
        </w:rPr>
        <w:t>,</w:t>
      </w:r>
      <w:r w:rsidR="00FD74A1">
        <w:rPr>
          <w:lang w:val="mk-MK"/>
        </w:rPr>
        <w:t xml:space="preserve"> </w:t>
      </w:r>
      <w:proofErr w:type="spellStart"/>
      <w:r w:rsidR="00FD74A1" w:rsidRPr="00FD74A1">
        <w:rPr>
          <w:i/>
          <w:iCs/>
          <w:lang w:val="en-US"/>
        </w:rPr>
        <w:t>постепено</w:t>
      </w:r>
      <w:proofErr w:type="spellEnd"/>
      <w:r w:rsidR="00FD74A1" w:rsidRPr="00FD74A1">
        <w:rPr>
          <w:i/>
          <w:iCs/>
          <w:lang w:val="en-US"/>
        </w:rPr>
        <w:t xml:space="preserve"> </w:t>
      </w:r>
      <w:proofErr w:type="spellStart"/>
      <w:r w:rsidR="00FD74A1" w:rsidRPr="00FD74A1">
        <w:rPr>
          <w:i/>
          <w:iCs/>
          <w:lang w:val="en-US"/>
        </w:rPr>
        <w:t>ќс</w:t>
      </w:r>
      <w:proofErr w:type="spellEnd"/>
      <w:r w:rsidR="00FD74A1" w:rsidRPr="00FD74A1">
        <w:rPr>
          <w:i/>
          <w:iCs/>
          <w:lang w:val="en-US"/>
        </w:rPr>
        <w:t xml:space="preserve"> </w:t>
      </w:r>
      <w:proofErr w:type="spellStart"/>
      <w:r w:rsidR="00FD74A1" w:rsidRPr="00FD74A1">
        <w:rPr>
          <w:i/>
          <w:iCs/>
          <w:lang w:val="en-US"/>
        </w:rPr>
        <w:t>се</w:t>
      </w:r>
      <w:proofErr w:type="spellEnd"/>
      <w:r w:rsidR="00FD74A1" w:rsidRPr="00FD74A1">
        <w:rPr>
          <w:i/>
          <w:iCs/>
          <w:lang w:val="en-US"/>
        </w:rPr>
        <w:t xml:space="preserve"> </w:t>
      </w:r>
      <w:proofErr w:type="spellStart"/>
      <w:r w:rsidR="00FD74A1" w:rsidRPr="00FD74A1">
        <w:rPr>
          <w:i/>
          <w:iCs/>
          <w:lang w:val="en-US"/>
        </w:rPr>
        <w:t>намалува</w:t>
      </w:r>
      <w:proofErr w:type="spellEnd"/>
      <w:r w:rsidR="00FD74A1" w:rsidRPr="00FD74A1">
        <w:rPr>
          <w:i/>
          <w:iCs/>
          <w:lang w:val="en-US"/>
        </w:rPr>
        <w:t xml:space="preserve"> </w:t>
      </w:r>
      <w:proofErr w:type="spellStart"/>
      <w:r w:rsidR="00FD74A1" w:rsidRPr="00FD74A1">
        <w:rPr>
          <w:i/>
          <w:iCs/>
          <w:lang w:val="en-US"/>
        </w:rPr>
        <w:t>функцијата</w:t>
      </w:r>
      <w:proofErr w:type="spellEnd"/>
      <w:r w:rsidR="00FD74A1" w:rsidRPr="00FD74A1">
        <w:rPr>
          <w:i/>
          <w:iCs/>
          <w:lang w:val="en-US"/>
        </w:rPr>
        <w:t xml:space="preserve"> </w:t>
      </w:r>
      <w:proofErr w:type="spellStart"/>
      <w:r w:rsidR="00FD74A1" w:rsidRPr="00FD74A1">
        <w:rPr>
          <w:i/>
          <w:iCs/>
          <w:lang w:val="en-US"/>
        </w:rPr>
        <w:t>на</w:t>
      </w:r>
      <w:proofErr w:type="spellEnd"/>
      <w:r w:rsidR="00FD74A1" w:rsidRPr="00FD74A1">
        <w:rPr>
          <w:i/>
          <w:iCs/>
          <w:lang w:val="en-US"/>
        </w:rPr>
        <w:t xml:space="preserve"> </w:t>
      </w:r>
      <w:proofErr w:type="spellStart"/>
      <w:r w:rsidR="00FD74A1" w:rsidRPr="00FD74A1">
        <w:rPr>
          <w:i/>
          <w:iCs/>
          <w:lang w:val="en-US"/>
        </w:rPr>
        <w:t>контурните</w:t>
      </w:r>
      <w:proofErr w:type="spellEnd"/>
      <w:r w:rsidR="00FD74A1" w:rsidRPr="00FD74A1">
        <w:rPr>
          <w:i/>
          <w:iCs/>
          <w:lang w:val="en-US"/>
        </w:rPr>
        <w:t xml:space="preserve"> </w:t>
      </w:r>
      <w:proofErr w:type="spellStart"/>
      <w:r w:rsidR="00FD74A1" w:rsidRPr="00FD74A1">
        <w:rPr>
          <w:i/>
          <w:iCs/>
          <w:lang w:val="en-US"/>
        </w:rPr>
        <w:t>бразди</w:t>
      </w:r>
      <w:proofErr w:type="spellEnd"/>
      <w:r w:rsidR="00FD74A1" w:rsidRPr="00FD74A1">
        <w:rPr>
          <w:i/>
          <w:iCs/>
          <w:lang w:val="en-US"/>
        </w:rPr>
        <w:t xml:space="preserve">, </w:t>
      </w:r>
      <w:proofErr w:type="spellStart"/>
      <w:r w:rsidR="00FD74A1" w:rsidRPr="00FD74A1">
        <w:rPr>
          <w:i/>
          <w:iCs/>
          <w:lang w:val="en-US"/>
        </w:rPr>
        <w:t>но</w:t>
      </w:r>
      <w:proofErr w:type="spellEnd"/>
      <w:r w:rsidR="00FD74A1" w:rsidRPr="00FD74A1">
        <w:rPr>
          <w:i/>
          <w:iCs/>
          <w:lang w:val="en-US"/>
        </w:rPr>
        <w:t xml:space="preserve"> </w:t>
      </w:r>
      <w:proofErr w:type="spellStart"/>
      <w:r w:rsidR="00FD74A1" w:rsidRPr="00FD74A1">
        <w:rPr>
          <w:i/>
          <w:iCs/>
          <w:lang w:val="en-US"/>
        </w:rPr>
        <w:t>тие</w:t>
      </w:r>
      <w:proofErr w:type="spellEnd"/>
      <w:r w:rsidR="00FD74A1" w:rsidRPr="00FD74A1">
        <w:rPr>
          <w:i/>
          <w:iCs/>
          <w:lang w:val="en-US"/>
        </w:rPr>
        <w:t xml:space="preserve"> </w:t>
      </w:r>
      <w:proofErr w:type="spellStart"/>
      <w:r w:rsidR="00FD74A1" w:rsidRPr="00FD74A1">
        <w:rPr>
          <w:i/>
          <w:iCs/>
          <w:lang w:val="en-US"/>
        </w:rPr>
        <w:t>секогаш</w:t>
      </w:r>
      <w:proofErr w:type="spellEnd"/>
      <w:r w:rsidR="00FD74A1" w:rsidRPr="00FD74A1">
        <w:rPr>
          <w:i/>
          <w:iCs/>
          <w:lang w:val="en-US"/>
        </w:rPr>
        <w:t xml:space="preserve"> </w:t>
      </w:r>
      <w:proofErr w:type="spellStart"/>
      <w:r w:rsidR="00FD74A1" w:rsidRPr="00FD74A1">
        <w:rPr>
          <w:i/>
          <w:iCs/>
          <w:lang w:val="en-US"/>
        </w:rPr>
        <w:t>треба</w:t>
      </w:r>
      <w:proofErr w:type="spellEnd"/>
      <w:r w:rsidR="00FD74A1" w:rsidRPr="00FD74A1">
        <w:rPr>
          <w:i/>
          <w:iCs/>
          <w:lang w:val="en-US"/>
        </w:rPr>
        <w:t xml:space="preserve"> </w:t>
      </w:r>
      <w:proofErr w:type="spellStart"/>
      <w:r w:rsidR="00FD74A1" w:rsidRPr="00FD74A1">
        <w:rPr>
          <w:i/>
          <w:iCs/>
          <w:lang w:val="en-US"/>
        </w:rPr>
        <w:t>да</w:t>
      </w:r>
      <w:proofErr w:type="spellEnd"/>
      <w:r w:rsidR="00FD74A1" w:rsidRPr="00FD74A1">
        <w:rPr>
          <w:i/>
          <w:iCs/>
          <w:lang w:val="en-US"/>
        </w:rPr>
        <w:t xml:space="preserve"> </w:t>
      </w:r>
      <w:proofErr w:type="spellStart"/>
      <w:r w:rsidR="00FD74A1" w:rsidRPr="00FD74A1">
        <w:rPr>
          <w:i/>
          <w:iCs/>
          <w:lang w:val="en-US"/>
        </w:rPr>
        <w:t>бидат</w:t>
      </w:r>
      <w:proofErr w:type="spellEnd"/>
      <w:r w:rsidR="00FD74A1" w:rsidRPr="00FD74A1">
        <w:rPr>
          <w:i/>
          <w:iCs/>
          <w:lang w:val="en-US"/>
        </w:rPr>
        <w:t xml:space="preserve"> </w:t>
      </w:r>
      <w:proofErr w:type="spellStart"/>
      <w:r w:rsidR="00FD74A1" w:rsidRPr="00FD74A1">
        <w:rPr>
          <w:i/>
          <w:iCs/>
          <w:lang w:val="en-US"/>
        </w:rPr>
        <w:t>функционални</w:t>
      </w:r>
      <w:proofErr w:type="spellEnd"/>
      <w:r w:rsidR="00FD74A1">
        <w:rPr>
          <w:lang w:val="mk-MK"/>
        </w:rPr>
        <w:t xml:space="preserve"> </w:t>
      </w:r>
      <w:proofErr w:type="spellStart"/>
      <w:r w:rsidR="00FD74A1" w:rsidRPr="00FD74A1">
        <w:rPr>
          <w:i/>
          <w:iCs/>
          <w:lang w:val="en-US"/>
        </w:rPr>
        <w:t>за</w:t>
      </w:r>
      <w:proofErr w:type="spellEnd"/>
      <w:r w:rsidR="00FD74A1" w:rsidRPr="00FD74A1">
        <w:rPr>
          <w:i/>
          <w:iCs/>
          <w:lang w:val="en-US"/>
        </w:rPr>
        <w:t xml:space="preserve"> </w:t>
      </w:r>
      <w:proofErr w:type="spellStart"/>
      <w:r w:rsidR="00FD74A1" w:rsidRPr="00FD74A1">
        <w:rPr>
          <w:i/>
          <w:iCs/>
          <w:lang w:val="en-US"/>
        </w:rPr>
        <w:t>да</w:t>
      </w:r>
      <w:proofErr w:type="spellEnd"/>
      <w:r w:rsidR="00FD74A1" w:rsidRPr="00FD74A1">
        <w:rPr>
          <w:i/>
          <w:iCs/>
          <w:lang w:val="en-US"/>
        </w:rPr>
        <w:t xml:space="preserve"> </w:t>
      </w:r>
      <w:proofErr w:type="spellStart"/>
      <w:r w:rsidR="00FD74A1" w:rsidRPr="00FD74A1">
        <w:rPr>
          <w:i/>
          <w:iCs/>
          <w:lang w:val="en-US"/>
        </w:rPr>
        <w:t>одговорат</w:t>
      </w:r>
      <w:proofErr w:type="spellEnd"/>
      <w:r w:rsidR="00FD74A1" w:rsidRPr="00FD74A1">
        <w:rPr>
          <w:i/>
          <w:iCs/>
          <w:lang w:val="en-US"/>
        </w:rPr>
        <w:t xml:space="preserve"> </w:t>
      </w:r>
      <w:proofErr w:type="spellStart"/>
      <w:r w:rsidR="00FD74A1" w:rsidRPr="00FD74A1">
        <w:rPr>
          <w:i/>
          <w:iCs/>
          <w:lang w:val="en-US"/>
        </w:rPr>
        <w:t>на</w:t>
      </w:r>
      <w:proofErr w:type="spellEnd"/>
      <w:r w:rsidR="00FD74A1" w:rsidRPr="00FD74A1">
        <w:rPr>
          <w:i/>
          <w:iCs/>
          <w:lang w:val="en-US"/>
        </w:rPr>
        <w:t xml:space="preserve"> </w:t>
      </w:r>
      <w:proofErr w:type="spellStart"/>
      <w:r w:rsidR="00FD74A1" w:rsidRPr="00FD74A1">
        <w:rPr>
          <w:i/>
          <w:iCs/>
          <w:lang w:val="en-US"/>
        </w:rPr>
        <w:t>потребата</w:t>
      </w:r>
      <w:proofErr w:type="spellEnd"/>
      <w:r w:rsidR="00FD74A1" w:rsidRPr="00FD74A1">
        <w:rPr>
          <w:i/>
          <w:iCs/>
          <w:lang w:val="en-US"/>
        </w:rPr>
        <w:t xml:space="preserve"> </w:t>
      </w:r>
      <w:proofErr w:type="spellStart"/>
      <w:r w:rsidR="00FD74A1" w:rsidRPr="00FD74A1">
        <w:rPr>
          <w:i/>
          <w:iCs/>
          <w:lang w:val="en-US"/>
        </w:rPr>
        <w:t>за</w:t>
      </w:r>
      <w:proofErr w:type="spellEnd"/>
      <w:r w:rsidR="00FD74A1" w:rsidRPr="00FD74A1">
        <w:rPr>
          <w:i/>
          <w:iCs/>
          <w:lang w:val="en-US"/>
        </w:rPr>
        <w:t xml:space="preserve"> </w:t>
      </w:r>
      <w:proofErr w:type="spellStart"/>
      <w:r w:rsidR="00FD74A1" w:rsidRPr="00FD74A1">
        <w:rPr>
          <w:i/>
          <w:iCs/>
          <w:lang w:val="en-US"/>
        </w:rPr>
        <w:t>која</w:t>
      </w:r>
      <w:proofErr w:type="spellEnd"/>
      <w:r w:rsidR="00FD74A1" w:rsidRPr="00FD74A1">
        <w:rPr>
          <w:i/>
          <w:iCs/>
          <w:lang w:val="en-US"/>
        </w:rPr>
        <w:t xml:space="preserve"> </w:t>
      </w:r>
      <w:proofErr w:type="spellStart"/>
      <w:r w:rsidR="00FD74A1" w:rsidRPr="00FD74A1">
        <w:rPr>
          <w:i/>
          <w:iCs/>
          <w:lang w:val="en-US"/>
        </w:rPr>
        <w:t>се</w:t>
      </w:r>
      <w:proofErr w:type="spellEnd"/>
      <w:r w:rsidR="00FD74A1" w:rsidRPr="00FD74A1">
        <w:rPr>
          <w:i/>
          <w:iCs/>
          <w:lang w:val="en-US"/>
        </w:rPr>
        <w:t xml:space="preserve"> и </w:t>
      </w:r>
      <w:proofErr w:type="spellStart"/>
      <w:r w:rsidR="00FD74A1" w:rsidRPr="00FD74A1">
        <w:rPr>
          <w:i/>
          <w:iCs/>
          <w:lang w:val="en-US"/>
        </w:rPr>
        <w:t>изградени</w:t>
      </w:r>
      <w:proofErr w:type="spellEnd"/>
      <w:r w:rsidR="00FD74A1" w:rsidRPr="00FD74A1">
        <w:rPr>
          <w:i/>
          <w:iCs/>
          <w:lang w:val="en-US"/>
        </w:rPr>
        <w:t>/</w:t>
      </w:r>
      <w:proofErr w:type="spellStart"/>
      <w:r w:rsidR="00FD74A1" w:rsidRPr="00FD74A1">
        <w:rPr>
          <w:i/>
          <w:iCs/>
          <w:lang w:val="en-US"/>
        </w:rPr>
        <w:t>направени</w:t>
      </w:r>
      <w:proofErr w:type="spellEnd"/>
      <w:r w:rsidR="00FD74A1" w:rsidRPr="00FD74A1">
        <w:rPr>
          <w:i/>
          <w:iCs/>
          <w:lang w:val="en-US"/>
        </w:rPr>
        <w:t>.</w:t>
      </w:r>
      <w:r w:rsidR="00FD74A1">
        <w:rPr>
          <w:lang w:val="mk-MK"/>
        </w:rPr>
        <w:t xml:space="preserve"> </w:t>
      </w:r>
      <w:proofErr w:type="spellStart"/>
      <w:r w:rsidR="00FD74A1" w:rsidRPr="00FD74A1">
        <w:rPr>
          <w:i/>
          <w:iCs/>
          <w:lang w:val="en-US"/>
        </w:rPr>
        <w:t>Со</w:t>
      </w:r>
      <w:proofErr w:type="spellEnd"/>
      <w:r w:rsidR="00FD74A1" w:rsidRPr="00FD74A1">
        <w:rPr>
          <w:i/>
          <w:iCs/>
          <w:lang w:val="en-US"/>
        </w:rPr>
        <w:t xml:space="preserve"> </w:t>
      </w:r>
      <w:proofErr w:type="spellStart"/>
      <w:r w:rsidR="00FD74A1" w:rsidRPr="00FD74A1">
        <w:rPr>
          <w:i/>
          <w:iCs/>
          <w:lang w:val="en-US"/>
        </w:rPr>
        <w:t>текот</w:t>
      </w:r>
      <w:proofErr w:type="spellEnd"/>
      <w:r w:rsidR="00FD74A1" w:rsidRPr="00FD74A1">
        <w:rPr>
          <w:i/>
          <w:iCs/>
          <w:lang w:val="en-US"/>
        </w:rPr>
        <w:t xml:space="preserve"> </w:t>
      </w:r>
      <w:proofErr w:type="spellStart"/>
      <w:r w:rsidR="00FD74A1" w:rsidRPr="00FD74A1">
        <w:rPr>
          <w:i/>
          <w:iCs/>
          <w:lang w:val="en-US"/>
        </w:rPr>
        <w:t>на</w:t>
      </w:r>
      <w:proofErr w:type="spellEnd"/>
      <w:r w:rsidR="00FD74A1" w:rsidRPr="00FD74A1">
        <w:rPr>
          <w:i/>
          <w:iCs/>
          <w:lang w:val="en-US"/>
        </w:rPr>
        <w:t xml:space="preserve"> </w:t>
      </w:r>
      <w:proofErr w:type="spellStart"/>
      <w:r w:rsidR="00FD74A1" w:rsidRPr="00FD74A1">
        <w:rPr>
          <w:i/>
          <w:iCs/>
          <w:lang w:val="en-US"/>
        </w:rPr>
        <w:t>времето</w:t>
      </w:r>
      <w:proofErr w:type="spellEnd"/>
      <w:r w:rsidR="00FD74A1" w:rsidRPr="00FD74A1">
        <w:rPr>
          <w:i/>
          <w:iCs/>
          <w:lang w:val="en-US"/>
        </w:rPr>
        <w:t xml:space="preserve">, </w:t>
      </w:r>
      <w:proofErr w:type="spellStart"/>
      <w:r w:rsidR="00FD74A1" w:rsidRPr="00FD74A1">
        <w:rPr>
          <w:i/>
          <w:iCs/>
          <w:lang w:val="en-US"/>
        </w:rPr>
        <w:t>особено</w:t>
      </w:r>
      <w:proofErr w:type="spellEnd"/>
      <w:r w:rsidR="00FD74A1" w:rsidRPr="00FD74A1">
        <w:rPr>
          <w:i/>
          <w:iCs/>
          <w:lang w:val="en-US"/>
        </w:rPr>
        <w:t xml:space="preserve"> </w:t>
      </w:r>
      <w:proofErr w:type="spellStart"/>
      <w:r w:rsidR="00FD74A1" w:rsidRPr="00FD74A1">
        <w:rPr>
          <w:i/>
          <w:iCs/>
          <w:lang w:val="en-US"/>
        </w:rPr>
        <w:t>после</w:t>
      </w:r>
      <w:proofErr w:type="spellEnd"/>
      <w:r w:rsidR="00FD74A1" w:rsidRPr="00FD74A1">
        <w:rPr>
          <w:i/>
          <w:iCs/>
          <w:lang w:val="en-US"/>
        </w:rPr>
        <w:t xml:space="preserve"> 10 (</w:t>
      </w:r>
      <w:proofErr w:type="spellStart"/>
      <w:r w:rsidR="00FD74A1" w:rsidRPr="00FD74A1">
        <w:rPr>
          <w:i/>
          <w:iCs/>
          <w:lang w:val="en-US"/>
        </w:rPr>
        <w:t>десетата</w:t>
      </w:r>
      <w:proofErr w:type="spellEnd"/>
      <w:r w:rsidR="00FD74A1" w:rsidRPr="00FD74A1">
        <w:rPr>
          <w:i/>
          <w:iCs/>
          <w:lang w:val="en-US"/>
        </w:rPr>
        <w:t xml:space="preserve">) </w:t>
      </w:r>
      <w:proofErr w:type="spellStart"/>
      <w:r w:rsidR="00FD74A1" w:rsidRPr="00FD74A1">
        <w:rPr>
          <w:i/>
          <w:iCs/>
          <w:lang w:val="en-US"/>
        </w:rPr>
        <w:t>година</w:t>
      </w:r>
      <w:proofErr w:type="spellEnd"/>
      <w:r w:rsidR="00FD74A1" w:rsidRPr="00FD74A1">
        <w:rPr>
          <w:i/>
          <w:iCs/>
          <w:lang w:val="en-US"/>
        </w:rPr>
        <w:t xml:space="preserve">, </w:t>
      </w:r>
      <w:proofErr w:type="spellStart"/>
      <w:r w:rsidR="00FD74A1" w:rsidRPr="00FD74A1">
        <w:rPr>
          <w:i/>
          <w:iCs/>
          <w:lang w:val="en-US"/>
        </w:rPr>
        <w:t>докулку</w:t>
      </w:r>
      <w:proofErr w:type="spellEnd"/>
      <w:r w:rsidR="00FD74A1" w:rsidRPr="00FD74A1">
        <w:rPr>
          <w:i/>
          <w:iCs/>
          <w:lang w:val="en-US"/>
        </w:rPr>
        <w:t xml:space="preserve"> </w:t>
      </w:r>
      <w:proofErr w:type="spellStart"/>
      <w:r w:rsidR="00FD74A1" w:rsidRPr="00FD74A1">
        <w:rPr>
          <w:i/>
          <w:iCs/>
          <w:lang w:val="en-US"/>
        </w:rPr>
        <w:t>растотот</w:t>
      </w:r>
      <w:proofErr w:type="spellEnd"/>
      <w:r w:rsidR="00FD74A1" w:rsidRPr="00FD74A1">
        <w:rPr>
          <w:i/>
          <w:iCs/>
          <w:lang w:val="en-US"/>
        </w:rPr>
        <w:t xml:space="preserve"> и </w:t>
      </w:r>
      <w:proofErr w:type="spellStart"/>
      <w:r w:rsidR="00FD74A1" w:rsidRPr="00FD74A1">
        <w:rPr>
          <w:i/>
          <w:iCs/>
          <w:lang w:val="en-US"/>
        </w:rPr>
        <w:t>развојот</w:t>
      </w:r>
      <w:proofErr w:type="spellEnd"/>
      <w:r w:rsidR="00FD74A1" w:rsidRPr="00FD74A1">
        <w:rPr>
          <w:i/>
          <w:iCs/>
          <w:lang w:val="en-US"/>
        </w:rPr>
        <w:t xml:space="preserve"> </w:t>
      </w:r>
      <w:proofErr w:type="spellStart"/>
      <w:r w:rsidR="00FD74A1" w:rsidRPr="00FD74A1">
        <w:rPr>
          <w:i/>
          <w:iCs/>
          <w:lang w:val="en-US"/>
        </w:rPr>
        <w:t>на</w:t>
      </w:r>
      <w:proofErr w:type="spellEnd"/>
      <w:r w:rsidR="00FD74A1" w:rsidRPr="00FD74A1">
        <w:rPr>
          <w:i/>
          <w:iCs/>
          <w:lang w:val="en-US"/>
        </w:rPr>
        <w:t xml:space="preserve"> </w:t>
      </w:r>
      <w:proofErr w:type="spellStart"/>
      <w:r w:rsidR="00FD74A1" w:rsidRPr="00FD74A1">
        <w:rPr>
          <w:i/>
          <w:iCs/>
          <w:lang w:val="en-US"/>
        </w:rPr>
        <w:t>ново</w:t>
      </w:r>
      <w:proofErr w:type="spellEnd"/>
      <w:r w:rsidR="00FD74A1" w:rsidRPr="00FD74A1">
        <w:rPr>
          <w:i/>
          <w:iCs/>
          <w:lang w:val="en-US"/>
        </w:rPr>
        <w:t xml:space="preserve"> </w:t>
      </w:r>
      <w:proofErr w:type="spellStart"/>
      <w:r w:rsidR="00FD74A1" w:rsidRPr="00FD74A1">
        <w:rPr>
          <w:i/>
          <w:iCs/>
          <w:lang w:val="en-US"/>
        </w:rPr>
        <w:t>подигнатата</w:t>
      </w:r>
      <w:proofErr w:type="spellEnd"/>
      <w:r w:rsidR="00FD74A1">
        <w:rPr>
          <w:lang w:val="mk-MK"/>
        </w:rPr>
        <w:t xml:space="preserve"> </w:t>
      </w:r>
      <w:proofErr w:type="spellStart"/>
      <w:r w:rsidR="00FD74A1" w:rsidRPr="00FD74A1">
        <w:rPr>
          <w:i/>
          <w:iCs/>
          <w:lang w:val="en-US"/>
        </w:rPr>
        <w:t>шумска</w:t>
      </w:r>
      <w:proofErr w:type="spellEnd"/>
      <w:r w:rsidR="00FD74A1" w:rsidRPr="00FD74A1">
        <w:rPr>
          <w:i/>
          <w:iCs/>
          <w:lang w:val="en-US"/>
        </w:rPr>
        <w:t xml:space="preserve"> </w:t>
      </w:r>
      <w:proofErr w:type="spellStart"/>
      <w:r w:rsidR="00FD74A1" w:rsidRPr="00FD74A1">
        <w:rPr>
          <w:i/>
          <w:iCs/>
          <w:lang w:val="en-US"/>
        </w:rPr>
        <w:t>култура</w:t>
      </w:r>
      <w:proofErr w:type="spellEnd"/>
      <w:r w:rsidR="00FD74A1" w:rsidRPr="00FD74A1">
        <w:rPr>
          <w:i/>
          <w:iCs/>
          <w:lang w:val="en-US"/>
        </w:rPr>
        <w:t xml:space="preserve"> и </w:t>
      </w:r>
      <w:proofErr w:type="spellStart"/>
      <w:r w:rsidR="00FD74A1" w:rsidRPr="00FD74A1">
        <w:rPr>
          <w:i/>
          <w:iCs/>
          <w:lang w:val="en-US"/>
        </w:rPr>
        <w:t>насадот</w:t>
      </w:r>
      <w:proofErr w:type="spellEnd"/>
      <w:r w:rsidR="00FD74A1" w:rsidRPr="00FD74A1">
        <w:rPr>
          <w:i/>
          <w:iCs/>
          <w:lang w:val="en-US"/>
        </w:rPr>
        <w:t xml:space="preserve"> </w:t>
      </w:r>
      <w:proofErr w:type="spellStart"/>
      <w:r w:rsidR="00FD74A1" w:rsidRPr="00FD74A1">
        <w:rPr>
          <w:i/>
          <w:iCs/>
          <w:lang w:val="en-US"/>
        </w:rPr>
        <w:t>од</w:t>
      </w:r>
      <w:proofErr w:type="spellEnd"/>
      <w:r w:rsidR="00FD74A1" w:rsidRPr="00FD74A1">
        <w:rPr>
          <w:i/>
          <w:iCs/>
          <w:lang w:val="en-US"/>
        </w:rPr>
        <w:t xml:space="preserve"> </w:t>
      </w:r>
      <w:proofErr w:type="spellStart"/>
      <w:r w:rsidR="00FD74A1" w:rsidRPr="00FD74A1">
        <w:rPr>
          <w:i/>
          <w:iCs/>
          <w:lang w:val="en-US"/>
        </w:rPr>
        <w:t>култивиран</w:t>
      </w:r>
      <w:proofErr w:type="spellEnd"/>
      <w:r w:rsidR="00FD74A1" w:rsidRPr="00FD74A1">
        <w:rPr>
          <w:i/>
          <w:iCs/>
          <w:lang w:val="en-US"/>
        </w:rPr>
        <w:t xml:space="preserve"> </w:t>
      </w:r>
      <w:proofErr w:type="spellStart"/>
      <w:r w:rsidR="00FD74A1" w:rsidRPr="00FD74A1">
        <w:rPr>
          <w:i/>
          <w:iCs/>
          <w:lang w:val="en-US"/>
        </w:rPr>
        <w:t>лешник</w:t>
      </w:r>
      <w:proofErr w:type="spellEnd"/>
      <w:r w:rsidR="00FD74A1" w:rsidRPr="00FD74A1">
        <w:rPr>
          <w:i/>
          <w:iCs/>
          <w:lang w:val="en-US"/>
        </w:rPr>
        <w:t xml:space="preserve"> </w:t>
      </w:r>
      <w:proofErr w:type="spellStart"/>
      <w:r w:rsidR="00FD74A1" w:rsidRPr="00FD74A1">
        <w:rPr>
          <w:i/>
          <w:iCs/>
          <w:lang w:val="en-US"/>
        </w:rPr>
        <w:t>се</w:t>
      </w:r>
      <w:proofErr w:type="spellEnd"/>
      <w:r w:rsidR="00FD74A1" w:rsidRPr="00FD74A1">
        <w:rPr>
          <w:i/>
          <w:iCs/>
          <w:lang w:val="en-US"/>
        </w:rPr>
        <w:t xml:space="preserve"> </w:t>
      </w:r>
      <w:proofErr w:type="spellStart"/>
      <w:r w:rsidR="00FD74A1" w:rsidRPr="00FD74A1">
        <w:rPr>
          <w:i/>
          <w:iCs/>
          <w:lang w:val="en-US"/>
        </w:rPr>
        <w:t>одвива</w:t>
      </w:r>
      <w:proofErr w:type="spellEnd"/>
      <w:r w:rsidR="00FD74A1" w:rsidRPr="00FD74A1">
        <w:rPr>
          <w:i/>
          <w:iCs/>
          <w:lang w:val="en-US"/>
        </w:rPr>
        <w:t xml:space="preserve"> </w:t>
      </w:r>
      <w:proofErr w:type="spellStart"/>
      <w:r w:rsidR="00FD74A1" w:rsidRPr="00FD74A1">
        <w:rPr>
          <w:i/>
          <w:iCs/>
          <w:lang w:val="en-US"/>
        </w:rPr>
        <w:t>во</w:t>
      </w:r>
      <w:proofErr w:type="spellEnd"/>
      <w:r w:rsidR="00FD74A1" w:rsidRPr="00FD74A1">
        <w:rPr>
          <w:i/>
          <w:iCs/>
          <w:lang w:val="en-US"/>
        </w:rPr>
        <w:t xml:space="preserve"> </w:t>
      </w:r>
      <w:proofErr w:type="spellStart"/>
      <w:r w:rsidR="00FD74A1" w:rsidRPr="00FD74A1">
        <w:rPr>
          <w:i/>
          <w:iCs/>
          <w:lang w:val="en-US"/>
        </w:rPr>
        <w:t>позитивна</w:t>
      </w:r>
      <w:proofErr w:type="spellEnd"/>
      <w:r w:rsidR="00FD74A1" w:rsidRPr="00FD74A1">
        <w:rPr>
          <w:i/>
          <w:iCs/>
          <w:lang w:val="en-US"/>
        </w:rPr>
        <w:t xml:space="preserve"> </w:t>
      </w:r>
      <w:proofErr w:type="spellStart"/>
      <w:r w:rsidR="00FD74A1" w:rsidRPr="00FD74A1">
        <w:rPr>
          <w:i/>
          <w:iCs/>
          <w:lang w:val="en-US"/>
        </w:rPr>
        <w:t>насока</w:t>
      </w:r>
      <w:proofErr w:type="spellEnd"/>
      <w:r w:rsidR="00FD74A1" w:rsidRPr="00FD74A1">
        <w:rPr>
          <w:i/>
          <w:iCs/>
          <w:lang w:val="en-US"/>
        </w:rPr>
        <w:t xml:space="preserve"> (</w:t>
      </w:r>
      <w:proofErr w:type="spellStart"/>
      <w:r w:rsidR="00FD74A1" w:rsidRPr="00FD74A1">
        <w:rPr>
          <w:i/>
          <w:iCs/>
          <w:lang w:val="en-US"/>
        </w:rPr>
        <w:t>добар</w:t>
      </w:r>
      <w:proofErr w:type="spellEnd"/>
      <w:r w:rsidR="00FD74A1" w:rsidRPr="00FD74A1">
        <w:rPr>
          <w:i/>
          <w:iCs/>
          <w:lang w:val="en-US"/>
        </w:rPr>
        <w:t xml:space="preserve"> </w:t>
      </w:r>
      <w:proofErr w:type="spellStart"/>
      <w:r w:rsidR="00FD74A1" w:rsidRPr="00FD74A1">
        <w:rPr>
          <w:i/>
          <w:iCs/>
          <w:lang w:val="en-US"/>
        </w:rPr>
        <w:t>развој</w:t>
      </w:r>
      <w:proofErr w:type="spellEnd"/>
      <w:r w:rsidR="00FD74A1" w:rsidRPr="00FD74A1">
        <w:rPr>
          <w:i/>
          <w:iCs/>
          <w:lang w:val="en-US"/>
        </w:rPr>
        <w:t xml:space="preserve">), </w:t>
      </w:r>
      <w:proofErr w:type="spellStart"/>
      <w:r w:rsidR="00FD74A1" w:rsidRPr="00FD74A1">
        <w:rPr>
          <w:i/>
          <w:iCs/>
          <w:lang w:val="en-US"/>
        </w:rPr>
        <w:t>за</w:t>
      </w:r>
      <w:proofErr w:type="spellEnd"/>
      <w:r w:rsidR="00FD74A1" w:rsidRPr="00FD74A1">
        <w:rPr>
          <w:i/>
          <w:iCs/>
          <w:lang w:val="en-US"/>
        </w:rPr>
        <w:t xml:space="preserve"> </w:t>
      </w:r>
      <w:proofErr w:type="spellStart"/>
      <w:r w:rsidR="00FD74A1" w:rsidRPr="00FD74A1">
        <w:rPr>
          <w:i/>
          <w:iCs/>
          <w:lang w:val="en-US"/>
        </w:rPr>
        <w:t>очекувањее</w:t>
      </w:r>
      <w:proofErr w:type="spellEnd"/>
      <w:r w:rsidR="00FD74A1" w:rsidRPr="00FD74A1">
        <w:rPr>
          <w:i/>
          <w:iCs/>
          <w:lang w:val="en-US"/>
        </w:rPr>
        <w:t xml:space="preserve"> </w:t>
      </w:r>
      <w:proofErr w:type="spellStart"/>
      <w:r w:rsidR="00FD74A1" w:rsidRPr="00FD74A1">
        <w:rPr>
          <w:i/>
          <w:iCs/>
          <w:lang w:val="en-US"/>
        </w:rPr>
        <w:t>се</w:t>
      </w:r>
      <w:proofErr w:type="spellEnd"/>
      <w:r w:rsidR="00FD74A1" w:rsidRPr="00FD74A1">
        <w:rPr>
          <w:i/>
          <w:iCs/>
          <w:lang w:val="en-US"/>
        </w:rPr>
        <w:t xml:space="preserve"> </w:t>
      </w:r>
      <w:proofErr w:type="spellStart"/>
      <w:r w:rsidR="00FD74A1" w:rsidRPr="00FD74A1">
        <w:rPr>
          <w:i/>
          <w:iCs/>
          <w:lang w:val="en-US"/>
        </w:rPr>
        <w:t>понамалената</w:t>
      </w:r>
      <w:proofErr w:type="spellEnd"/>
      <w:r w:rsidR="00FD74A1" w:rsidRPr="00FD74A1">
        <w:rPr>
          <w:i/>
          <w:iCs/>
          <w:lang w:val="en-US"/>
        </w:rPr>
        <w:t xml:space="preserve"> </w:t>
      </w:r>
      <w:proofErr w:type="spellStart"/>
      <w:r w:rsidR="00FD74A1" w:rsidRPr="00FD74A1">
        <w:rPr>
          <w:i/>
          <w:iCs/>
          <w:lang w:val="en-US"/>
        </w:rPr>
        <w:t>функција</w:t>
      </w:r>
      <w:proofErr w:type="spellEnd"/>
      <w:r w:rsidR="00FD74A1" w:rsidRPr="00FD74A1">
        <w:rPr>
          <w:i/>
          <w:iCs/>
          <w:lang w:val="en-US"/>
        </w:rPr>
        <w:t xml:space="preserve"> </w:t>
      </w:r>
      <w:proofErr w:type="spellStart"/>
      <w:r w:rsidR="00FD74A1" w:rsidRPr="00FD74A1">
        <w:rPr>
          <w:i/>
          <w:iCs/>
          <w:lang w:val="en-US"/>
        </w:rPr>
        <w:t>на</w:t>
      </w:r>
      <w:proofErr w:type="spellEnd"/>
      <w:r w:rsidR="00FD74A1" w:rsidRPr="00FD74A1">
        <w:rPr>
          <w:i/>
          <w:iCs/>
          <w:lang w:val="en-US"/>
        </w:rPr>
        <w:t xml:space="preserve"> </w:t>
      </w:r>
      <w:proofErr w:type="spellStart"/>
      <w:r w:rsidR="00FD74A1" w:rsidRPr="00FD74A1">
        <w:rPr>
          <w:i/>
          <w:iCs/>
          <w:lang w:val="en-US"/>
        </w:rPr>
        <w:t>контурните</w:t>
      </w:r>
      <w:proofErr w:type="spellEnd"/>
      <w:r w:rsidR="00FD74A1" w:rsidRPr="00FD74A1">
        <w:rPr>
          <w:i/>
          <w:iCs/>
          <w:lang w:val="en-US"/>
        </w:rPr>
        <w:t xml:space="preserve"> </w:t>
      </w:r>
      <w:proofErr w:type="spellStart"/>
      <w:r w:rsidR="00FD74A1" w:rsidRPr="00FD74A1">
        <w:rPr>
          <w:i/>
          <w:iCs/>
          <w:lang w:val="en-US"/>
        </w:rPr>
        <w:t>бразди</w:t>
      </w:r>
      <w:proofErr w:type="spellEnd"/>
      <w:r w:rsidR="00FD74A1" w:rsidRPr="00FD74A1">
        <w:rPr>
          <w:i/>
          <w:iCs/>
          <w:lang w:val="en-US"/>
        </w:rPr>
        <w:t xml:space="preserve">, </w:t>
      </w:r>
      <w:proofErr w:type="spellStart"/>
      <w:r w:rsidR="00FD74A1" w:rsidRPr="00FD74A1">
        <w:rPr>
          <w:i/>
          <w:iCs/>
          <w:lang w:val="en-US"/>
        </w:rPr>
        <w:t>но</w:t>
      </w:r>
      <w:proofErr w:type="spellEnd"/>
      <w:r w:rsidR="00FD74A1" w:rsidRPr="00FD74A1">
        <w:rPr>
          <w:i/>
          <w:iCs/>
          <w:lang w:val="en-US"/>
        </w:rPr>
        <w:t xml:space="preserve"> </w:t>
      </w:r>
      <w:proofErr w:type="spellStart"/>
      <w:r w:rsidR="00FD74A1" w:rsidRPr="00FD74A1">
        <w:rPr>
          <w:i/>
          <w:iCs/>
          <w:lang w:val="en-US"/>
        </w:rPr>
        <w:t>никогаш</w:t>
      </w:r>
      <w:proofErr w:type="spellEnd"/>
      <w:r w:rsidR="00FD74A1" w:rsidRPr="00FD74A1">
        <w:rPr>
          <w:i/>
          <w:iCs/>
          <w:lang w:val="en-US"/>
        </w:rPr>
        <w:t xml:space="preserve"> </w:t>
      </w:r>
      <w:proofErr w:type="spellStart"/>
      <w:r w:rsidR="00FD74A1" w:rsidRPr="00FD74A1">
        <w:rPr>
          <w:i/>
          <w:iCs/>
          <w:lang w:val="en-US"/>
        </w:rPr>
        <w:t>заборавена</w:t>
      </w:r>
      <w:proofErr w:type="spellEnd"/>
      <w:r w:rsidR="00FD74A1" w:rsidRPr="00FD74A1">
        <w:rPr>
          <w:i/>
          <w:iCs/>
          <w:lang w:val="en-US"/>
        </w:rPr>
        <w:t xml:space="preserve"> </w:t>
      </w:r>
      <w:proofErr w:type="spellStart"/>
      <w:r w:rsidR="00FD74A1" w:rsidRPr="00FD74A1">
        <w:rPr>
          <w:i/>
          <w:iCs/>
          <w:lang w:val="en-US"/>
        </w:rPr>
        <w:t>или</w:t>
      </w:r>
      <w:proofErr w:type="spellEnd"/>
      <w:r w:rsidR="00FD74A1" w:rsidRPr="00FD74A1">
        <w:rPr>
          <w:i/>
          <w:iCs/>
          <w:lang w:val="en-US"/>
        </w:rPr>
        <w:t xml:space="preserve"> </w:t>
      </w:r>
      <w:proofErr w:type="spellStart"/>
      <w:r w:rsidR="00FD74A1" w:rsidRPr="00FD74A1">
        <w:rPr>
          <w:i/>
          <w:iCs/>
          <w:lang w:val="en-US"/>
        </w:rPr>
        <w:t>запоставена</w:t>
      </w:r>
      <w:proofErr w:type="spellEnd"/>
      <w:r w:rsidR="00FD74A1" w:rsidRPr="00FD74A1">
        <w:rPr>
          <w:i/>
          <w:iCs/>
          <w:lang w:val="en-US"/>
        </w:rPr>
        <w:t xml:space="preserve">, </w:t>
      </w:r>
      <w:proofErr w:type="spellStart"/>
      <w:r w:rsidR="00FD74A1" w:rsidRPr="00FD74A1">
        <w:rPr>
          <w:i/>
          <w:iCs/>
          <w:lang w:val="en-US"/>
        </w:rPr>
        <w:t>соглас</w:t>
      </w:r>
      <w:proofErr w:type="spellEnd"/>
      <w:r w:rsidR="00FD74A1" w:rsidRPr="00FD74A1">
        <w:rPr>
          <w:i/>
          <w:iCs/>
          <w:lang w:val="en-US"/>
        </w:rPr>
        <w:t xml:space="preserve"> </w:t>
      </w:r>
      <w:proofErr w:type="spellStart"/>
      <w:r w:rsidR="00FD74A1" w:rsidRPr="00FD74A1">
        <w:rPr>
          <w:i/>
          <w:iCs/>
          <w:lang w:val="en-US"/>
        </w:rPr>
        <w:t>но</w:t>
      </w:r>
      <w:proofErr w:type="spellEnd"/>
      <w:r w:rsidR="00FD74A1" w:rsidRPr="00FD74A1">
        <w:rPr>
          <w:i/>
          <w:iCs/>
          <w:lang w:val="en-US"/>
        </w:rPr>
        <w:t xml:space="preserve"> </w:t>
      </w:r>
      <w:proofErr w:type="spellStart"/>
      <w:r w:rsidR="00FD74A1" w:rsidRPr="00FD74A1">
        <w:rPr>
          <w:i/>
          <w:iCs/>
          <w:lang w:val="en-US"/>
        </w:rPr>
        <w:t>можните</w:t>
      </w:r>
      <w:proofErr w:type="spellEnd"/>
      <w:r w:rsidR="00FD74A1">
        <w:rPr>
          <w:lang w:val="mk-MK"/>
        </w:rPr>
        <w:t xml:space="preserve"> </w:t>
      </w:r>
      <w:r w:rsidR="00FD74A1" w:rsidRPr="00FD74A1">
        <w:rPr>
          <w:i/>
          <w:iCs/>
          <w:lang w:val="en-US"/>
        </w:rPr>
        <w:t xml:space="preserve">и </w:t>
      </w:r>
      <w:proofErr w:type="spellStart"/>
      <w:r w:rsidR="00FD74A1" w:rsidRPr="00FD74A1">
        <w:rPr>
          <w:i/>
          <w:iCs/>
          <w:lang w:val="en-US"/>
        </w:rPr>
        <w:t>неочекувани</w:t>
      </w:r>
      <w:proofErr w:type="spellEnd"/>
      <w:r w:rsidR="00FD74A1" w:rsidRPr="00FD74A1">
        <w:rPr>
          <w:i/>
          <w:iCs/>
          <w:lang w:val="en-US"/>
        </w:rPr>
        <w:t xml:space="preserve"> </w:t>
      </w:r>
      <w:proofErr w:type="spellStart"/>
      <w:r w:rsidR="00FD74A1" w:rsidRPr="00FD74A1">
        <w:rPr>
          <w:i/>
          <w:iCs/>
          <w:lang w:val="en-US"/>
        </w:rPr>
        <w:t>реакции</w:t>
      </w:r>
      <w:proofErr w:type="spellEnd"/>
      <w:r w:rsidR="00FD74A1" w:rsidRPr="00FD74A1">
        <w:rPr>
          <w:i/>
          <w:iCs/>
          <w:lang w:val="en-US"/>
        </w:rPr>
        <w:t xml:space="preserve"> </w:t>
      </w:r>
      <w:proofErr w:type="spellStart"/>
      <w:r w:rsidR="00FD74A1" w:rsidRPr="00FD74A1">
        <w:rPr>
          <w:i/>
          <w:iCs/>
          <w:lang w:val="en-US"/>
        </w:rPr>
        <w:t>на</w:t>
      </w:r>
      <w:proofErr w:type="spellEnd"/>
      <w:r w:rsidR="00FD74A1" w:rsidRPr="00FD74A1">
        <w:rPr>
          <w:i/>
          <w:iCs/>
          <w:lang w:val="en-US"/>
        </w:rPr>
        <w:t xml:space="preserve"> </w:t>
      </w:r>
      <w:proofErr w:type="spellStart"/>
      <w:r w:rsidR="00FD74A1" w:rsidRPr="00FD74A1">
        <w:rPr>
          <w:i/>
          <w:iCs/>
          <w:lang w:val="en-US"/>
        </w:rPr>
        <w:t>теренот-свлечиштето</w:t>
      </w:r>
      <w:proofErr w:type="spellEnd"/>
      <w:r w:rsidR="00FD74A1" w:rsidRPr="00FD74A1">
        <w:rPr>
          <w:i/>
          <w:iCs/>
          <w:lang w:val="en-US"/>
        </w:rPr>
        <w:t>.</w:t>
      </w:r>
    </w:p>
    <w:p w14:paraId="3BB1F383" w14:textId="2C3DFD1D" w:rsidR="00FD74A1" w:rsidRPr="00FD74A1" w:rsidRDefault="00FD74A1" w:rsidP="00FD74A1">
      <w:pPr>
        <w:jc w:val="both"/>
        <w:rPr>
          <w:lang w:val="en-US"/>
        </w:rPr>
      </w:pPr>
      <w:proofErr w:type="spellStart"/>
      <w:r w:rsidRPr="00FD74A1">
        <w:rPr>
          <w:lang w:val="en-US"/>
        </w:rPr>
        <w:t>Контурните</w:t>
      </w:r>
      <w:proofErr w:type="spellEnd"/>
      <w:r w:rsidRPr="00FD74A1">
        <w:rPr>
          <w:lang w:val="en-US"/>
        </w:rPr>
        <w:t xml:space="preserve"> </w:t>
      </w:r>
      <w:proofErr w:type="spellStart"/>
      <w:r w:rsidRPr="00FD74A1">
        <w:rPr>
          <w:lang w:val="en-US"/>
        </w:rPr>
        <w:t>бразди</w:t>
      </w:r>
      <w:proofErr w:type="spellEnd"/>
      <w:r w:rsidRPr="00FD74A1">
        <w:rPr>
          <w:lang w:val="en-US"/>
        </w:rPr>
        <w:t xml:space="preserve"> </w:t>
      </w:r>
      <w:proofErr w:type="spellStart"/>
      <w:r w:rsidRPr="00FD74A1">
        <w:rPr>
          <w:lang w:val="en-US"/>
        </w:rPr>
        <w:t>се</w:t>
      </w:r>
      <w:proofErr w:type="spellEnd"/>
      <w:r w:rsidRPr="00FD74A1">
        <w:rPr>
          <w:lang w:val="en-US"/>
        </w:rPr>
        <w:t xml:space="preserve"> </w:t>
      </w:r>
      <w:proofErr w:type="spellStart"/>
      <w:r w:rsidRPr="00FD74A1">
        <w:rPr>
          <w:lang w:val="en-US"/>
        </w:rPr>
        <w:t>изработуваат</w:t>
      </w:r>
      <w:proofErr w:type="spellEnd"/>
      <w:r w:rsidRPr="00FD74A1">
        <w:rPr>
          <w:lang w:val="en-US"/>
        </w:rPr>
        <w:t xml:space="preserve"> </w:t>
      </w:r>
      <w:proofErr w:type="spellStart"/>
      <w:r w:rsidRPr="00FD74A1">
        <w:rPr>
          <w:lang w:val="en-US"/>
        </w:rPr>
        <w:t>по</w:t>
      </w:r>
      <w:proofErr w:type="spellEnd"/>
      <w:r w:rsidRPr="00FD74A1">
        <w:rPr>
          <w:lang w:val="en-US"/>
        </w:rPr>
        <w:t xml:space="preserve"> </w:t>
      </w:r>
      <w:proofErr w:type="spellStart"/>
      <w:r w:rsidRPr="00FD74A1">
        <w:rPr>
          <w:lang w:val="en-US"/>
        </w:rPr>
        <w:t>изохипса</w:t>
      </w:r>
      <w:proofErr w:type="spellEnd"/>
      <w:r w:rsidRPr="00FD74A1">
        <w:rPr>
          <w:lang w:val="en-US"/>
        </w:rPr>
        <w:t xml:space="preserve"> </w:t>
      </w:r>
      <w:proofErr w:type="spellStart"/>
      <w:r w:rsidRPr="00FD74A1">
        <w:rPr>
          <w:lang w:val="en-US"/>
        </w:rPr>
        <w:t>со</w:t>
      </w:r>
      <w:proofErr w:type="spellEnd"/>
      <w:r w:rsidRPr="00FD74A1">
        <w:rPr>
          <w:lang w:val="en-US"/>
        </w:rPr>
        <w:t xml:space="preserve"> </w:t>
      </w:r>
      <w:proofErr w:type="spellStart"/>
      <w:r w:rsidRPr="00FD74A1">
        <w:rPr>
          <w:lang w:val="en-US"/>
        </w:rPr>
        <w:t>мал</w:t>
      </w:r>
      <w:proofErr w:type="spellEnd"/>
      <w:r w:rsidRPr="00FD74A1">
        <w:rPr>
          <w:lang w:val="en-US"/>
        </w:rPr>
        <w:t>/</w:t>
      </w:r>
      <w:proofErr w:type="spellStart"/>
      <w:r w:rsidRPr="00FD74A1">
        <w:rPr>
          <w:lang w:val="en-US"/>
        </w:rPr>
        <w:t>благ</w:t>
      </w:r>
      <w:proofErr w:type="spellEnd"/>
      <w:r w:rsidRPr="00FD74A1">
        <w:rPr>
          <w:lang w:val="en-US"/>
        </w:rPr>
        <w:t xml:space="preserve"> </w:t>
      </w:r>
      <w:proofErr w:type="spellStart"/>
      <w:r w:rsidRPr="00FD74A1">
        <w:rPr>
          <w:lang w:val="en-US"/>
        </w:rPr>
        <w:t>наклон</w:t>
      </w:r>
      <w:proofErr w:type="spellEnd"/>
      <w:r w:rsidRPr="00FD74A1">
        <w:rPr>
          <w:lang w:val="en-US"/>
        </w:rPr>
        <w:t xml:space="preserve"> </w:t>
      </w:r>
      <w:proofErr w:type="spellStart"/>
      <w:r w:rsidRPr="00FD74A1">
        <w:rPr>
          <w:lang w:val="en-US"/>
        </w:rPr>
        <w:t>од</w:t>
      </w:r>
      <w:proofErr w:type="spellEnd"/>
      <w:r w:rsidRPr="00FD74A1">
        <w:rPr>
          <w:lang w:val="en-US"/>
        </w:rPr>
        <w:t xml:space="preserve"> 2-4% </w:t>
      </w:r>
      <w:proofErr w:type="spellStart"/>
      <w:r w:rsidRPr="00FD74A1">
        <w:rPr>
          <w:lang w:val="en-US"/>
        </w:rPr>
        <w:t>во</w:t>
      </w:r>
      <w:proofErr w:type="spellEnd"/>
      <w:r w:rsidRPr="00FD74A1">
        <w:rPr>
          <w:lang w:val="en-US"/>
        </w:rPr>
        <w:t xml:space="preserve"> </w:t>
      </w:r>
      <w:proofErr w:type="spellStart"/>
      <w:r w:rsidRPr="00FD74A1">
        <w:rPr>
          <w:lang w:val="en-US"/>
        </w:rPr>
        <w:t>правец</w:t>
      </w:r>
      <w:proofErr w:type="spellEnd"/>
      <w:r w:rsidRPr="00FD74A1">
        <w:rPr>
          <w:lang w:val="en-US"/>
        </w:rPr>
        <w:t xml:space="preserve"> </w:t>
      </w:r>
      <w:proofErr w:type="spellStart"/>
      <w:r w:rsidRPr="00FD74A1">
        <w:rPr>
          <w:lang w:val="en-US"/>
        </w:rPr>
        <w:t>на</w:t>
      </w:r>
      <w:proofErr w:type="spellEnd"/>
      <w:r w:rsidRPr="00FD74A1">
        <w:rPr>
          <w:lang w:val="en-US"/>
        </w:rPr>
        <w:t xml:space="preserve"> </w:t>
      </w:r>
      <w:proofErr w:type="spellStart"/>
      <w:r w:rsidRPr="00FD74A1">
        <w:rPr>
          <w:lang w:val="en-US"/>
        </w:rPr>
        <w:t>приениот</w:t>
      </w:r>
      <w:proofErr w:type="spellEnd"/>
      <w:r w:rsidRPr="00FD74A1">
        <w:rPr>
          <w:lang w:val="en-US"/>
        </w:rPr>
        <w:t xml:space="preserve"> </w:t>
      </w:r>
      <w:proofErr w:type="spellStart"/>
      <w:r w:rsidRPr="00FD74A1">
        <w:rPr>
          <w:lang w:val="en-US"/>
        </w:rPr>
        <w:t>водотек</w:t>
      </w:r>
      <w:proofErr w:type="spellEnd"/>
      <w:r w:rsidRPr="00FD74A1">
        <w:rPr>
          <w:lang w:val="en-US"/>
        </w:rPr>
        <w:t xml:space="preserve">, </w:t>
      </w:r>
      <w:proofErr w:type="spellStart"/>
      <w:r w:rsidRPr="00FD74A1">
        <w:rPr>
          <w:lang w:val="en-US"/>
        </w:rPr>
        <w:t>во</w:t>
      </w:r>
      <w:proofErr w:type="spellEnd"/>
      <w:r>
        <w:rPr>
          <w:lang w:val="mk-MK"/>
        </w:rPr>
        <w:t xml:space="preserve"> </w:t>
      </w:r>
      <w:proofErr w:type="spellStart"/>
      <w:r w:rsidRPr="00FD74A1">
        <w:rPr>
          <w:lang w:val="en-US"/>
        </w:rPr>
        <w:t>конкретниот</w:t>
      </w:r>
      <w:proofErr w:type="spellEnd"/>
      <w:r w:rsidRPr="00FD74A1">
        <w:rPr>
          <w:lang w:val="en-US"/>
        </w:rPr>
        <w:t xml:space="preserve"> </w:t>
      </w:r>
      <w:proofErr w:type="spellStart"/>
      <w:r w:rsidRPr="00FD74A1">
        <w:rPr>
          <w:lang w:val="en-US"/>
        </w:rPr>
        <w:t>случај</w:t>
      </w:r>
      <w:proofErr w:type="spellEnd"/>
      <w:r w:rsidRPr="00FD74A1">
        <w:rPr>
          <w:lang w:val="en-US"/>
        </w:rPr>
        <w:t xml:space="preserve"> </w:t>
      </w:r>
      <w:proofErr w:type="spellStart"/>
      <w:r w:rsidRPr="00FD74A1">
        <w:rPr>
          <w:lang w:val="en-US"/>
        </w:rPr>
        <w:t>со</w:t>
      </w:r>
      <w:proofErr w:type="spellEnd"/>
      <w:r w:rsidRPr="00FD74A1">
        <w:rPr>
          <w:lang w:val="en-US"/>
        </w:rPr>
        <w:t xml:space="preserve"> </w:t>
      </w:r>
      <w:proofErr w:type="spellStart"/>
      <w:r w:rsidRPr="00FD74A1">
        <w:rPr>
          <w:lang w:val="en-US"/>
        </w:rPr>
        <w:t>наклон</w:t>
      </w:r>
      <w:proofErr w:type="spellEnd"/>
      <w:r w:rsidRPr="00FD74A1">
        <w:rPr>
          <w:lang w:val="en-US"/>
        </w:rPr>
        <w:t xml:space="preserve"> </w:t>
      </w:r>
      <w:proofErr w:type="spellStart"/>
      <w:r w:rsidRPr="00FD74A1">
        <w:rPr>
          <w:lang w:val="en-US"/>
        </w:rPr>
        <w:t>од</w:t>
      </w:r>
      <w:proofErr w:type="spellEnd"/>
      <w:r w:rsidRPr="00FD74A1">
        <w:rPr>
          <w:lang w:val="en-US"/>
        </w:rPr>
        <w:t xml:space="preserve"> 3%. </w:t>
      </w:r>
      <w:proofErr w:type="spellStart"/>
      <w:r w:rsidRPr="00FD74A1">
        <w:rPr>
          <w:lang w:val="en-US"/>
        </w:rPr>
        <w:t>Наклонот</w:t>
      </w:r>
      <w:proofErr w:type="spellEnd"/>
      <w:r w:rsidRPr="00FD74A1">
        <w:rPr>
          <w:lang w:val="en-US"/>
        </w:rPr>
        <w:t xml:space="preserve"> </w:t>
      </w:r>
      <w:proofErr w:type="spellStart"/>
      <w:r w:rsidRPr="00FD74A1">
        <w:rPr>
          <w:lang w:val="en-US"/>
        </w:rPr>
        <w:t>на</w:t>
      </w:r>
      <w:proofErr w:type="spellEnd"/>
      <w:r w:rsidRPr="00FD74A1">
        <w:rPr>
          <w:lang w:val="en-US"/>
        </w:rPr>
        <w:t xml:space="preserve"> </w:t>
      </w:r>
      <w:proofErr w:type="spellStart"/>
      <w:r w:rsidRPr="00FD74A1">
        <w:rPr>
          <w:lang w:val="en-US"/>
        </w:rPr>
        <w:t>контурните</w:t>
      </w:r>
      <w:proofErr w:type="spellEnd"/>
      <w:r w:rsidRPr="00FD74A1">
        <w:rPr>
          <w:lang w:val="en-US"/>
        </w:rPr>
        <w:t xml:space="preserve"> </w:t>
      </w:r>
      <w:proofErr w:type="spellStart"/>
      <w:r w:rsidRPr="00FD74A1">
        <w:rPr>
          <w:lang w:val="en-US"/>
        </w:rPr>
        <w:t>бразди</w:t>
      </w:r>
      <w:proofErr w:type="spellEnd"/>
      <w:r w:rsidRPr="00FD74A1">
        <w:rPr>
          <w:lang w:val="en-US"/>
        </w:rPr>
        <w:t xml:space="preserve"> е </w:t>
      </w:r>
      <w:proofErr w:type="spellStart"/>
      <w:r w:rsidRPr="00FD74A1">
        <w:rPr>
          <w:lang w:val="en-US"/>
        </w:rPr>
        <w:t>условен</w:t>
      </w:r>
      <w:proofErr w:type="spellEnd"/>
      <w:r w:rsidRPr="00FD74A1">
        <w:rPr>
          <w:lang w:val="en-US"/>
        </w:rPr>
        <w:t xml:space="preserve"> </w:t>
      </w:r>
      <w:proofErr w:type="spellStart"/>
      <w:r w:rsidRPr="00FD74A1">
        <w:rPr>
          <w:lang w:val="en-US"/>
        </w:rPr>
        <w:t>од</w:t>
      </w:r>
      <w:proofErr w:type="spellEnd"/>
      <w:r w:rsidRPr="00FD74A1">
        <w:rPr>
          <w:lang w:val="en-US"/>
        </w:rPr>
        <w:t xml:space="preserve"> </w:t>
      </w:r>
      <w:proofErr w:type="spellStart"/>
      <w:r w:rsidRPr="00FD74A1">
        <w:rPr>
          <w:lang w:val="en-US"/>
        </w:rPr>
        <w:t>интензитетот</w:t>
      </w:r>
      <w:proofErr w:type="spellEnd"/>
      <w:r w:rsidRPr="00FD74A1">
        <w:rPr>
          <w:lang w:val="en-US"/>
        </w:rPr>
        <w:t xml:space="preserve"> </w:t>
      </w:r>
      <w:proofErr w:type="spellStart"/>
      <w:r w:rsidRPr="00FD74A1">
        <w:rPr>
          <w:lang w:val="en-US"/>
        </w:rPr>
        <w:t>на</w:t>
      </w:r>
      <w:proofErr w:type="spellEnd"/>
      <w:r w:rsidRPr="00FD74A1">
        <w:rPr>
          <w:lang w:val="en-US"/>
        </w:rPr>
        <w:t xml:space="preserve"> </w:t>
      </w:r>
      <w:proofErr w:type="spellStart"/>
      <w:r w:rsidRPr="00FD74A1">
        <w:rPr>
          <w:lang w:val="en-US"/>
        </w:rPr>
        <w:t>максималниот</w:t>
      </w:r>
      <w:proofErr w:type="spellEnd"/>
      <w:r>
        <w:rPr>
          <w:lang w:val="mk-MK"/>
        </w:rPr>
        <w:t xml:space="preserve"> </w:t>
      </w:r>
      <w:proofErr w:type="spellStart"/>
      <w:r w:rsidRPr="00FD74A1">
        <w:rPr>
          <w:lang w:val="en-US"/>
        </w:rPr>
        <w:t>дожд</w:t>
      </w:r>
      <w:proofErr w:type="spellEnd"/>
      <w:r w:rsidRPr="00FD74A1">
        <w:rPr>
          <w:lang w:val="en-US"/>
        </w:rPr>
        <w:t xml:space="preserve">, </w:t>
      </w:r>
      <w:proofErr w:type="spellStart"/>
      <w:r w:rsidRPr="00FD74A1">
        <w:rPr>
          <w:lang w:val="en-US"/>
        </w:rPr>
        <w:t>односно</w:t>
      </w:r>
      <w:proofErr w:type="spellEnd"/>
      <w:r w:rsidRPr="00FD74A1">
        <w:rPr>
          <w:lang w:val="en-US"/>
        </w:rPr>
        <w:t xml:space="preserve"> </w:t>
      </w:r>
      <w:proofErr w:type="spellStart"/>
      <w:r w:rsidRPr="00FD74A1">
        <w:rPr>
          <w:lang w:val="en-US"/>
        </w:rPr>
        <w:t>протекот</w:t>
      </w:r>
      <w:proofErr w:type="spellEnd"/>
      <w:r w:rsidRPr="00FD74A1">
        <w:rPr>
          <w:lang w:val="en-US"/>
        </w:rPr>
        <w:t xml:space="preserve"> </w:t>
      </w:r>
      <w:proofErr w:type="spellStart"/>
      <w:r w:rsidRPr="00FD74A1">
        <w:rPr>
          <w:lang w:val="en-US"/>
        </w:rPr>
        <w:t>во</w:t>
      </w:r>
      <w:proofErr w:type="spellEnd"/>
      <w:r w:rsidRPr="00FD74A1">
        <w:rPr>
          <w:lang w:val="en-US"/>
        </w:rPr>
        <w:t xml:space="preserve"> </w:t>
      </w:r>
      <w:proofErr w:type="spellStart"/>
      <w:r w:rsidRPr="00FD74A1">
        <w:rPr>
          <w:lang w:val="en-US"/>
        </w:rPr>
        <w:t>самата</w:t>
      </w:r>
      <w:proofErr w:type="spellEnd"/>
      <w:r w:rsidRPr="00FD74A1">
        <w:rPr>
          <w:lang w:val="en-US"/>
        </w:rPr>
        <w:t xml:space="preserve"> </w:t>
      </w:r>
      <w:proofErr w:type="spellStart"/>
      <w:r w:rsidRPr="00FD74A1">
        <w:rPr>
          <w:lang w:val="en-US"/>
        </w:rPr>
        <w:t>бразда</w:t>
      </w:r>
      <w:proofErr w:type="spellEnd"/>
      <w:r w:rsidRPr="00FD74A1">
        <w:rPr>
          <w:lang w:val="en-US"/>
        </w:rPr>
        <w:t xml:space="preserve">, </w:t>
      </w:r>
      <w:proofErr w:type="spellStart"/>
      <w:r w:rsidRPr="00FD74A1">
        <w:rPr>
          <w:lang w:val="en-US"/>
        </w:rPr>
        <w:t>педолошко-геолошката</w:t>
      </w:r>
      <w:proofErr w:type="spellEnd"/>
      <w:r w:rsidRPr="00FD74A1">
        <w:rPr>
          <w:lang w:val="en-US"/>
        </w:rPr>
        <w:t xml:space="preserve"> </w:t>
      </w:r>
      <w:proofErr w:type="spellStart"/>
      <w:r w:rsidRPr="00FD74A1">
        <w:rPr>
          <w:lang w:val="en-US"/>
        </w:rPr>
        <w:t>подлога</w:t>
      </w:r>
      <w:proofErr w:type="spellEnd"/>
      <w:r w:rsidRPr="00FD74A1">
        <w:rPr>
          <w:lang w:val="en-US"/>
        </w:rPr>
        <w:t xml:space="preserve"> и </w:t>
      </w:r>
      <w:proofErr w:type="spellStart"/>
      <w:r w:rsidRPr="00FD74A1">
        <w:rPr>
          <w:lang w:val="en-US"/>
        </w:rPr>
        <w:t>покровноста</w:t>
      </w:r>
      <w:proofErr w:type="spellEnd"/>
      <w:r w:rsidRPr="00FD74A1">
        <w:rPr>
          <w:lang w:val="en-US"/>
        </w:rPr>
        <w:t xml:space="preserve"> </w:t>
      </w:r>
      <w:proofErr w:type="spellStart"/>
      <w:r w:rsidRPr="00FD74A1">
        <w:rPr>
          <w:lang w:val="en-US"/>
        </w:rPr>
        <w:t>на</w:t>
      </w:r>
      <w:proofErr w:type="spellEnd"/>
      <w:r w:rsidRPr="00FD74A1">
        <w:rPr>
          <w:lang w:val="en-US"/>
        </w:rPr>
        <w:t xml:space="preserve"> </w:t>
      </w:r>
      <w:proofErr w:type="spellStart"/>
      <w:r w:rsidRPr="00FD74A1">
        <w:rPr>
          <w:lang w:val="en-US"/>
        </w:rPr>
        <w:t>браздата</w:t>
      </w:r>
      <w:proofErr w:type="spellEnd"/>
      <w:r w:rsidRPr="00FD74A1">
        <w:rPr>
          <w:lang w:val="en-US"/>
        </w:rPr>
        <w:t xml:space="preserve">, </w:t>
      </w:r>
      <w:proofErr w:type="spellStart"/>
      <w:r w:rsidRPr="00FD74A1">
        <w:rPr>
          <w:lang w:val="en-US"/>
        </w:rPr>
        <w:t>во</w:t>
      </w:r>
      <w:proofErr w:type="spellEnd"/>
      <w:r w:rsidRPr="00FD74A1">
        <w:rPr>
          <w:lang w:val="en-US"/>
        </w:rPr>
        <w:t xml:space="preserve"> </w:t>
      </w:r>
      <w:proofErr w:type="spellStart"/>
      <w:r w:rsidRPr="00FD74A1">
        <w:rPr>
          <w:lang w:val="en-US"/>
        </w:rPr>
        <w:t>случајот</w:t>
      </w:r>
      <w:proofErr w:type="spellEnd"/>
      <w:r>
        <w:rPr>
          <w:lang w:val="mk-MK"/>
        </w:rPr>
        <w:t xml:space="preserve"> </w:t>
      </w:r>
      <w:proofErr w:type="spellStart"/>
      <w:r w:rsidRPr="00FD74A1">
        <w:rPr>
          <w:lang w:val="en-US"/>
        </w:rPr>
        <w:t>затревено</w:t>
      </w:r>
      <w:proofErr w:type="spellEnd"/>
      <w:r w:rsidRPr="00FD74A1">
        <w:rPr>
          <w:lang w:val="en-US"/>
        </w:rPr>
        <w:t xml:space="preserve"> </w:t>
      </w:r>
      <w:proofErr w:type="spellStart"/>
      <w:r w:rsidRPr="00FD74A1">
        <w:rPr>
          <w:lang w:val="en-US"/>
        </w:rPr>
        <w:t>дно</w:t>
      </w:r>
      <w:proofErr w:type="spellEnd"/>
      <w:r w:rsidRPr="00FD74A1">
        <w:rPr>
          <w:lang w:val="en-US"/>
        </w:rPr>
        <w:t xml:space="preserve"> и </w:t>
      </w:r>
      <w:proofErr w:type="spellStart"/>
      <w:r w:rsidRPr="00FD74A1">
        <w:rPr>
          <w:lang w:val="en-US"/>
        </w:rPr>
        <w:t>непосредни</w:t>
      </w:r>
      <w:proofErr w:type="spellEnd"/>
      <w:r w:rsidRPr="00FD74A1">
        <w:rPr>
          <w:lang w:val="en-US"/>
        </w:rPr>
        <w:t xml:space="preserve"> </w:t>
      </w:r>
      <w:proofErr w:type="spellStart"/>
      <w:r w:rsidRPr="00FD74A1">
        <w:rPr>
          <w:lang w:val="en-US"/>
        </w:rPr>
        <w:t>косини</w:t>
      </w:r>
      <w:proofErr w:type="spellEnd"/>
      <w:r w:rsidRPr="00FD74A1">
        <w:rPr>
          <w:lang w:val="en-US"/>
        </w:rPr>
        <w:t>/</w:t>
      </w:r>
      <w:proofErr w:type="spellStart"/>
      <w:r w:rsidRPr="00FD74A1">
        <w:rPr>
          <w:lang w:val="en-US"/>
        </w:rPr>
        <w:t>брегови</w:t>
      </w:r>
      <w:proofErr w:type="spellEnd"/>
      <w:r w:rsidRPr="00FD74A1">
        <w:rPr>
          <w:lang w:val="en-US"/>
        </w:rPr>
        <w:t>.</w:t>
      </w:r>
    </w:p>
    <w:p w14:paraId="06C052AE" w14:textId="4F611A6B" w:rsidR="00B810E3" w:rsidRPr="00FD74A1" w:rsidRDefault="00FD74A1" w:rsidP="00FD74A1">
      <w:pPr>
        <w:jc w:val="both"/>
        <w:rPr>
          <w:lang w:val="en-US"/>
        </w:rPr>
      </w:pPr>
      <w:proofErr w:type="spellStart"/>
      <w:r w:rsidRPr="00FD74A1">
        <w:rPr>
          <w:lang w:val="en-US"/>
        </w:rPr>
        <w:t>Контурните</w:t>
      </w:r>
      <w:proofErr w:type="spellEnd"/>
      <w:r w:rsidRPr="00FD74A1">
        <w:rPr>
          <w:lang w:val="en-US"/>
        </w:rPr>
        <w:t xml:space="preserve"> </w:t>
      </w:r>
      <w:proofErr w:type="spellStart"/>
      <w:r w:rsidRPr="00FD74A1">
        <w:rPr>
          <w:lang w:val="en-US"/>
        </w:rPr>
        <w:t>бразди</w:t>
      </w:r>
      <w:proofErr w:type="spellEnd"/>
      <w:r w:rsidRPr="00FD74A1">
        <w:rPr>
          <w:lang w:val="en-US"/>
        </w:rPr>
        <w:t xml:space="preserve"> </w:t>
      </w:r>
      <w:proofErr w:type="spellStart"/>
      <w:r w:rsidRPr="00FD74A1">
        <w:rPr>
          <w:lang w:val="en-US"/>
        </w:rPr>
        <w:t>се</w:t>
      </w:r>
      <w:proofErr w:type="spellEnd"/>
      <w:r w:rsidRPr="00FD74A1">
        <w:rPr>
          <w:lang w:val="en-US"/>
        </w:rPr>
        <w:t xml:space="preserve"> </w:t>
      </w:r>
      <w:proofErr w:type="spellStart"/>
      <w:r w:rsidRPr="00FD74A1">
        <w:rPr>
          <w:lang w:val="en-US"/>
        </w:rPr>
        <w:t>изработуваат</w:t>
      </w:r>
      <w:proofErr w:type="spellEnd"/>
      <w:r w:rsidRPr="00FD74A1">
        <w:rPr>
          <w:lang w:val="en-US"/>
        </w:rPr>
        <w:t xml:space="preserve"> </w:t>
      </w:r>
      <w:proofErr w:type="spellStart"/>
      <w:r w:rsidRPr="00FD74A1">
        <w:rPr>
          <w:lang w:val="en-US"/>
        </w:rPr>
        <w:t>во</w:t>
      </w:r>
      <w:proofErr w:type="spellEnd"/>
      <w:r w:rsidRPr="00FD74A1">
        <w:rPr>
          <w:lang w:val="en-US"/>
        </w:rPr>
        <w:t xml:space="preserve"> </w:t>
      </w:r>
      <w:proofErr w:type="spellStart"/>
      <w:r w:rsidRPr="00FD74A1">
        <w:rPr>
          <w:lang w:val="en-US"/>
        </w:rPr>
        <w:t>систем</w:t>
      </w:r>
      <w:proofErr w:type="spellEnd"/>
      <w:r w:rsidRPr="00FD74A1">
        <w:rPr>
          <w:lang w:val="en-US"/>
        </w:rPr>
        <w:t xml:space="preserve">. </w:t>
      </w:r>
      <w:proofErr w:type="spellStart"/>
      <w:r w:rsidRPr="00FD74A1">
        <w:rPr>
          <w:lang w:val="en-US"/>
        </w:rPr>
        <w:t>Најгорната</w:t>
      </w:r>
      <w:proofErr w:type="spellEnd"/>
      <w:r w:rsidRPr="00FD74A1">
        <w:rPr>
          <w:lang w:val="en-US"/>
        </w:rPr>
        <w:t xml:space="preserve"> </w:t>
      </w:r>
      <w:proofErr w:type="spellStart"/>
      <w:r w:rsidRPr="00FD74A1">
        <w:rPr>
          <w:lang w:val="en-US"/>
        </w:rPr>
        <w:t>бразда</w:t>
      </w:r>
      <w:proofErr w:type="spellEnd"/>
      <w:r w:rsidRPr="00FD74A1">
        <w:rPr>
          <w:lang w:val="en-US"/>
        </w:rPr>
        <w:t xml:space="preserve"> </w:t>
      </w:r>
      <w:proofErr w:type="spellStart"/>
      <w:r w:rsidRPr="00FD74A1">
        <w:rPr>
          <w:lang w:val="en-US"/>
        </w:rPr>
        <w:t>се</w:t>
      </w:r>
      <w:proofErr w:type="spellEnd"/>
      <w:r w:rsidRPr="00FD74A1">
        <w:rPr>
          <w:lang w:val="en-US"/>
        </w:rPr>
        <w:t xml:space="preserve"> </w:t>
      </w:r>
      <w:proofErr w:type="spellStart"/>
      <w:r w:rsidRPr="00FD74A1">
        <w:rPr>
          <w:lang w:val="en-US"/>
        </w:rPr>
        <w:t>наоѓа</w:t>
      </w:r>
      <w:proofErr w:type="spellEnd"/>
      <w:r w:rsidRPr="00FD74A1">
        <w:rPr>
          <w:lang w:val="en-US"/>
        </w:rPr>
        <w:t xml:space="preserve"> </w:t>
      </w:r>
      <w:proofErr w:type="spellStart"/>
      <w:r w:rsidRPr="00FD74A1">
        <w:rPr>
          <w:lang w:val="en-US"/>
        </w:rPr>
        <w:t>близу</w:t>
      </w:r>
      <w:proofErr w:type="spellEnd"/>
      <w:r w:rsidRPr="00FD74A1">
        <w:rPr>
          <w:lang w:val="en-US"/>
        </w:rPr>
        <w:t xml:space="preserve"> </w:t>
      </w:r>
      <w:proofErr w:type="spellStart"/>
      <w:r w:rsidRPr="00FD74A1">
        <w:rPr>
          <w:lang w:val="en-US"/>
        </w:rPr>
        <w:t>до</w:t>
      </w:r>
      <w:proofErr w:type="spellEnd"/>
      <w:r w:rsidRPr="00FD74A1">
        <w:rPr>
          <w:lang w:val="en-US"/>
        </w:rPr>
        <w:t xml:space="preserve"> </w:t>
      </w:r>
      <w:proofErr w:type="spellStart"/>
      <w:r w:rsidRPr="00FD74A1">
        <w:rPr>
          <w:lang w:val="en-US"/>
        </w:rPr>
        <w:t>вододе</w:t>
      </w:r>
      <w:proofErr w:type="spellEnd"/>
      <w:r w:rsidRPr="00FD74A1">
        <w:rPr>
          <w:lang w:val="en-US"/>
        </w:rPr>
        <w:t xml:space="preserve"> </w:t>
      </w:r>
      <w:proofErr w:type="spellStart"/>
      <w:proofErr w:type="gramStart"/>
      <w:r w:rsidRPr="00FD74A1">
        <w:rPr>
          <w:lang w:val="en-US"/>
        </w:rPr>
        <w:t>лницата</w:t>
      </w:r>
      <w:proofErr w:type="spellEnd"/>
      <w:r w:rsidRPr="00FD74A1">
        <w:rPr>
          <w:lang w:val="en-US"/>
        </w:rPr>
        <w:t>..</w:t>
      </w:r>
      <w:proofErr w:type="gramEnd"/>
      <w:r w:rsidRPr="00FD74A1">
        <w:rPr>
          <w:lang w:val="en-US"/>
        </w:rPr>
        <w:t xml:space="preserve"> </w:t>
      </w:r>
      <w:proofErr w:type="spellStart"/>
      <w:r w:rsidRPr="00FD74A1">
        <w:rPr>
          <w:lang w:val="en-US"/>
        </w:rPr>
        <w:t>Останатите</w:t>
      </w:r>
      <w:proofErr w:type="spellEnd"/>
      <w:r>
        <w:rPr>
          <w:lang w:val="mk-MK"/>
        </w:rPr>
        <w:t xml:space="preserve"> </w:t>
      </w:r>
      <w:proofErr w:type="spellStart"/>
      <w:r w:rsidRPr="00FD74A1">
        <w:rPr>
          <w:lang w:val="en-US"/>
        </w:rPr>
        <w:t>бразди</w:t>
      </w:r>
      <w:proofErr w:type="spellEnd"/>
      <w:r w:rsidRPr="00FD74A1">
        <w:rPr>
          <w:lang w:val="en-US"/>
        </w:rPr>
        <w:t xml:space="preserve"> </w:t>
      </w:r>
      <w:proofErr w:type="spellStart"/>
      <w:r w:rsidRPr="00FD74A1">
        <w:rPr>
          <w:lang w:val="en-US"/>
        </w:rPr>
        <w:t>доаѓаат</w:t>
      </w:r>
      <w:proofErr w:type="spellEnd"/>
      <w:r w:rsidRPr="00FD74A1">
        <w:rPr>
          <w:lang w:val="en-US"/>
        </w:rPr>
        <w:t xml:space="preserve"> </w:t>
      </w:r>
      <w:proofErr w:type="spellStart"/>
      <w:r w:rsidRPr="00FD74A1">
        <w:rPr>
          <w:lang w:val="en-US"/>
        </w:rPr>
        <w:t>една</w:t>
      </w:r>
      <w:proofErr w:type="spellEnd"/>
      <w:r w:rsidRPr="00FD74A1">
        <w:rPr>
          <w:lang w:val="en-US"/>
        </w:rPr>
        <w:t xml:space="preserve"> </w:t>
      </w:r>
      <w:proofErr w:type="spellStart"/>
      <w:r w:rsidRPr="00FD74A1">
        <w:rPr>
          <w:lang w:val="en-US"/>
        </w:rPr>
        <w:t>под</w:t>
      </w:r>
      <w:proofErr w:type="spellEnd"/>
      <w:r w:rsidRPr="00FD74A1">
        <w:rPr>
          <w:lang w:val="en-US"/>
        </w:rPr>
        <w:t xml:space="preserve"> </w:t>
      </w:r>
      <w:proofErr w:type="spellStart"/>
      <w:r w:rsidRPr="00FD74A1">
        <w:rPr>
          <w:lang w:val="en-US"/>
        </w:rPr>
        <w:t>друга</w:t>
      </w:r>
      <w:proofErr w:type="spellEnd"/>
      <w:r w:rsidRPr="00FD74A1">
        <w:rPr>
          <w:lang w:val="en-US"/>
        </w:rPr>
        <w:t xml:space="preserve"> и </w:t>
      </w:r>
      <w:proofErr w:type="spellStart"/>
      <w:r w:rsidRPr="00FD74A1">
        <w:rPr>
          <w:lang w:val="en-US"/>
        </w:rPr>
        <w:t>се</w:t>
      </w:r>
      <w:proofErr w:type="spellEnd"/>
      <w:r w:rsidRPr="00FD74A1">
        <w:rPr>
          <w:lang w:val="en-US"/>
        </w:rPr>
        <w:t xml:space="preserve"> </w:t>
      </w:r>
      <w:proofErr w:type="spellStart"/>
      <w:r w:rsidRPr="00FD74A1">
        <w:rPr>
          <w:lang w:val="en-US"/>
        </w:rPr>
        <w:t>така</w:t>
      </w:r>
      <w:proofErr w:type="spellEnd"/>
      <w:r w:rsidRPr="00FD74A1">
        <w:rPr>
          <w:lang w:val="en-US"/>
        </w:rPr>
        <w:t xml:space="preserve"> </w:t>
      </w:r>
      <w:proofErr w:type="spellStart"/>
      <w:r w:rsidRPr="00FD74A1">
        <w:rPr>
          <w:lang w:val="en-US"/>
        </w:rPr>
        <w:t>распоредени</w:t>
      </w:r>
      <w:proofErr w:type="spellEnd"/>
      <w:r w:rsidRPr="00FD74A1">
        <w:rPr>
          <w:lang w:val="en-US"/>
        </w:rPr>
        <w:t xml:space="preserve"> </w:t>
      </w:r>
      <w:proofErr w:type="spellStart"/>
      <w:r w:rsidRPr="00FD74A1">
        <w:rPr>
          <w:lang w:val="en-US"/>
        </w:rPr>
        <w:t>што</w:t>
      </w:r>
      <w:proofErr w:type="spellEnd"/>
      <w:r w:rsidRPr="00FD74A1">
        <w:rPr>
          <w:lang w:val="en-US"/>
        </w:rPr>
        <w:t xml:space="preserve"> </w:t>
      </w:r>
      <w:proofErr w:type="spellStart"/>
      <w:r w:rsidRPr="00FD74A1">
        <w:rPr>
          <w:lang w:val="en-US"/>
        </w:rPr>
        <w:t>на</w:t>
      </w:r>
      <w:proofErr w:type="spellEnd"/>
      <w:r w:rsidRPr="00FD74A1">
        <w:rPr>
          <w:lang w:val="en-US"/>
        </w:rPr>
        <w:t xml:space="preserve"> </w:t>
      </w:r>
      <w:proofErr w:type="spellStart"/>
      <w:r w:rsidRPr="00FD74A1">
        <w:rPr>
          <w:lang w:val="en-US"/>
        </w:rPr>
        <w:t>стрмните</w:t>
      </w:r>
      <w:proofErr w:type="spellEnd"/>
      <w:r w:rsidRPr="00FD74A1">
        <w:rPr>
          <w:lang w:val="en-US"/>
        </w:rPr>
        <w:t xml:space="preserve"> </w:t>
      </w:r>
      <w:proofErr w:type="spellStart"/>
      <w:r w:rsidRPr="00FD74A1">
        <w:rPr>
          <w:lang w:val="en-US"/>
        </w:rPr>
        <w:t>падини</w:t>
      </w:r>
      <w:proofErr w:type="spellEnd"/>
      <w:r w:rsidRPr="00FD74A1">
        <w:rPr>
          <w:lang w:val="en-US"/>
        </w:rPr>
        <w:t xml:space="preserve"> </w:t>
      </w:r>
      <w:proofErr w:type="spellStart"/>
      <w:r w:rsidRPr="00FD74A1">
        <w:rPr>
          <w:lang w:val="en-US"/>
        </w:rPr>
        <w:t>се</w:t>
      </w:r>
      <w:proofErr w:type="spellEnd"/>
      <w:r w:rsidRPr="00FD74A1">
        <w:rPr>
          <w:lang w:val="en-US"/>
        </w:rPr>
        <w:t xml:space="preserve"> </w:t>
      </w:r>
      <w:proofErr w:type="spellStart"/>
      <w:r w:rsidRPr="00FD74A1">
        <w:rPr>
          <w:lang w:val="en-US"/>
        </w:rPr>
        <w:t>поблиску</w:t>
      </w:r>
      <w:proofErr w:type="spellEnd"/>
      <w:r w:rsidRPr="00FD74A1">
        <w:rPr>
          <w:lang w:val="en-US"/>
        </w:rPr>
        <w:t xml:space="preserve"> </w:t>
      </w:r>
      <w:proofErr w:type="spellStart"/>
      <w:r w:rsidRPr="00FD74A1">
        <w:rPr>
          <w:lang w:val="en-US"/>
        </w:rPr>
        <w:t>една</w:t>
      </w:r>
      <w:proofErr w:type="spellEnd"/>
      <w:r w:rsidRPr="00FD74A1">
        <w:rPr>
          <w:lang w:val="en-US"/>
        </w:rPr>
        <w:t xml:space="preserve"> </w:t>
      </w:r>
      <w:proofErr w:type="spellStart"/>
      <w:r w:rsidRPr="00FD74A1">
        <w:rPr>
          <w:lang w:val="en-US"/>
        </w:rPr>
        <w:t>до</w:t>
      </w:r>
      <w:proofErr w:type="spellEnd"/>
      <w:r w:rsidRPr="00FD74A1">
        <w:rPr>
          <w:lang w:val="en-US"/>
        </w:rPr>
        <w:t xml:space="preserve"> </w:t>
      </w:r>
      <w:proofErr w:type="spellStart"/>
      <w:r w:rsidRPr="00FD74A1">
        <w:rPr>
          <w:lang w:val="en-US"/>
        </w:rPr>
        <w:t>друга</w:t>
      </w:r>
      <w:proofErr w:type="spellEnd"/>
      <w:r w:rsidRPr="00FD74A1">
        <w:rPr>
          <w:lang w:val="en-US"/>
        </w:rPr>
        <w:t xml:space="preserve">, а </w:t>
      </w:r>
      <w:proofErr w:type="spellStart"/>
      <w:r w:rsidRPr="00FD74A1">
        <w:rPr>
          <w:lang w:val="en-US"/>
        </w:rPr>
        <w:t>на</w:t>
      </w:r>
      <w:proofErr w:type="spellEnd"/>
      <w:r>
        <w:rPr>
          <w:lang w:val="mk-MK"/>
        </w:rPr>
        <w:t xml:space="preserve"> </w:t>
      </w:r>
      <w:proofErr w:type="spellStart"/>
      <w:r w:rsidRPr="00FD74A1">
        <w:rPr>
          <w:lang w:val="en-US"/>
        </w:rPr>
        <w:t>поблаго</w:t>
      </w:r>
      <w:proofErr w:type="spellEnd"/>
      <w:r w:rsidRPr="00FD74A1">
        <w:rPr>
          <w:lang w:val="en-US"/>
        </w:rPr>
        <w:t xml:space="preserve"> </w:t>
      </w:r>
      <w:proofErr w:type="spellStart"/>
      <w:r w:rsidRPr="00FD74A1">
        <w:rPr>
          <w:lang w:val="en-US"/>
        </w:rPr>
        <w:t>наклонети</w:t>
      </w:r>
      <w:proofErr w:type="spellEnd"/>
      <w:r w:rsidRPr="00FD74A1">
        <w:rPr>
          <w:lang w:val="en-US"/>
        </w:rPr>
        <w:t xml:space="preserve"> </w:t>
      </w:r>
      <w:proofErr w:type="spellStart"/>
      <w:r w:rsidRPr="00FD74A1">
        <w:rPr>
          <w:lang w:val="en-US"/>
        </w:rPr>
        <w:t>падини</w:t>
      </w:r>
      <w:proofErr w:type="spellEnd"/>
      <w:r w:rsidRPr="00FD74A1">
        <w:rPr>
          <w:lang w:val="en-US"/>
        </w:rPr>
        <w:t xml:space="preserve"> и </w:t>
      </w:r>
      <w:proofErr w:type="spellStart"/>
      <w:r w:rsidRPr="00FD74A1">
        <w:rPr>
          <w:lang w:val="en-US"/>
        </w:rPr>
        <w:t>отпорни</w:t>
      </w:r>
      <w:proofErr w:type="spellEnd"/>
      <w:r w:rsidRPr="00FD74A1">
        <w:rPr>
          <w:lang w:val="en-US"/>
        </w:rPr>
        <w:t xml:space="preserve"> </w:t>
      </w:r>
      <w:proofErr w:type="spellStart"/>
      <w:r w:rsidRPr="00FD74A1">
        <w:rPr>
          <w:lang w:val="en-US"/>
        </w:rPr>
        <w:t>земјишта</w:t>
      </w:r>
      <w:proofErr w:type="spellEnd"/>
      <w:r w:rsidRPr="00FD74A1">
        <w:rPr>
          <w:lang w:val="en-US"/>
        </w:rPr>
        <w:t xml:space="preserve"> </w:t>
      </w:r>
      <w:proofErr w:type="spellStart"/>
      <w:r w:rsidRPr="00FD74A1">
        <w:rPr>
          <w:lang w:val="en-US"/>
        </w:rPr>
        <w:t>се</w:t>
      </w:r>
      <w:proofErr w:type="spellEnd"/>
      <w:r w:rsidRPr="00FD74A1">
        <w:rPr>
          <w:lang w:val="en-US"/>
        </w:rPr>
        <w:t xml:space="preserve"> </w:t>
      </w:r>
      <w:proofErr w:type="spellStart"/>
      <w:r w:rsidRPr="00FD74A1">
        <w:rPr>
          <w:lang w:val="en-US"/>
        </w:rPr>
        <w:t>пооддалечени</w:t>
      </w:r>
      <w:proofErr w:type="spellEnd"/>
      <w:r w:rsidRPr="00FD74A1">
        <w:rPr>
          <w:lang w:val="en-US"/>
        </w:rPr>
        <w:t xml:space="preserve"> (</w:t>
      </w:r>
      <w:proofErr w:type="spellStart"/>
      <w:r w:rsidRPr="00FD74A1">
        <w:rPr>
          <w:lang w:val="en-US"/>
        </w:rPr>
        <w:t>на</w:t>
      </w:r>
      <w:proofErr w:type="spellEnd"/>
      <w:r w:rsidRPr="00FD74A1">
        <w:rPr>
          <w:lang w:val="en-US"/>
        </w:rPr>
        <w:t xml:space="preserve"> </w:t>
      </w:r>
      <w:proofErr w:type="spellStart"/>
      <w:r w:rsidRPr="00FD74A1">
        <w:rPr>
          <w:lang w:val="en-US"/>
        </w:rPr>
        <w:t>поголемо</w:t>
      </w:r>
      <w:proofErr w:type="spellEnd"/>
      <w:r w:rsidRPr="00FD74A1">
        <w:rPr>
          <w:lang w:val="en-US"/>
        </w:rPr>
        <w:t xml:space="preserve"> </w:t>
      </w:r>
      <w:proofErr w:type="spellStart"/>
      <w:r w:rsidRPr="00FD74A1">
        <w:rPr>
          <w:lang w:val="en-US"/>
        </w:rPr>
        <w:t>растојание</w:t>
      </w:r>
      <w:proofErr w:type="spellEnd"/>
      <w:r w:rsidRPr="00FD74A1">
        <w:rPr>
          <w:lang w:val="en-US"/>
        </w:rPr>
        <w:t xml:space="preserve">). </w:t>
      </w:r>
      <w:proofErr w:type="spellStart"/>
      <w:r w:rsidRPr="00FD74A1">
        <w:rPr>
          <w:lang w:val="en-US"/>
        </w:rPr>
        <w:t>Растојанието</w:t>
      </w:r>
      <w:proofErr w:type="spellEnd"/>
      <w:r w:rsidRPr="00FD74A1">
        <w:rPr>
          <w:lang w:val="en-US"/>
        </w:rPr>
        <w:t xml:space="preserve"> </w:t>
      </w:r>
      <w:proofErr w:type="spellStart"/>
      <w:r w:rsidRPr="00FD74A1">
        <w:rPr>
          <w:lang w:val="en-US"/>
        </w:rPr>
        <w:t>помеѓу</w:t>
      </w:r>
      <w:proofErr w:type="spellEnd"/>
      <w:r>
        <w:rPr>
          <w:lang w:val="mk-MK"/>
        </w:rPr>
        <w:t xml:space="preserve"> </w:t>
      </w:r>
      <w:proofErr w:type="spellStart"/>
      <w:r w:rsidRPr="00FD74A1">
        <w:rPr>
          <w:lang w:val="en-US"/>
        </w:rPr>
        <w:t>контурните</w:t>
      </w:r>
      <w:proofErr w:type="spellEnd"/>
      <w:r w:rsidRPr="00FD74A1">
        <w:rPr>
          <w:lang w:val="en-US"/>
        </w:rPr>
        <w:t xml:space="preserve"> </w:t>
      </w:r>
      <w:proofErr w:type="spellStart"/>
      <w:r w:rsidRPr="00FD74A1">
        <w:rPr>
          <w:lang w:val="en-US"/>
        </w:rPr>
        <w:t>бразди</w:t>
      </w:r>
      <w:proofErr w:type="spellEnd"/>
      <w:r w:rsidRPr="00FD74A1">
        <w:rPr>
          <w:lang w:val="en-US"/>
        </w:rPr>
        <w:t xml:space="preserve"> </w:t>
      </w:r>
      <w:proofErr w:type="spellStart"/>
      <w:r w:rsidRPr="00FD74A1">
        <w:rPr>
          <w:lang w:val="en-US"/>
        </w:rPr>
        <w:t>изнесува</w:t>
      </w:r>
      <w:proofErr w:type="spellEnd"/>
      <w:r w:rsidRPr="00FD74A1">
        <w:rPr>
          <w:lang w:val="en-US"/>
        </w:rPr>
        <w:t xml:space="preserve"> 10m. </w:t>
      </w:r>
      <w:proofErr w:type="spellStart"/>
      <w:r w:rsidRPr="00FD74A1">
        <w:rPr>
          <w:lang w:val="en-US"/>
        </w:rPr>
        <w:t>Контурните</w:t>
      </w:r>
      <w:proofErr w:type="spellEnd"/>
      <w:r w:rsidRPr="00FD74A1">
        <w:rPr>
          <w:lang w:val="en-US"/>
        </w:rPr>
        <w:t xml:space="preserve"> </w:t>
      </w:r>
      <w:proofErr w:type="spellStart"/>
      <w:r w:rsidRPr="00FD74A1">
        <w:rPr>
          <w:lang w:val="en-US"/>
        </w:rPr>
        <w:t>бразди</w:t>
      </w:r>
      <w:proofErr w:type="spellEnd"/>
      <w:r w:rsidRPr="00FD74A1">
        <w:rPr>
          <w:lang w:val="en-US"/>
        </w:rPr>
        <w:t xml:space="preserve"> </w:t>
      </w:r>
      <w:proofErr w:type="spellStart"/>
      <w:r w:rsidRPr="00FD74A1">
        <w:rPr>
          <w:lang w:val="en-US"/>
        </w:rPr>
        <w:t>имаат</w:t>
      </w:r>
      <w:proofErr w:type="spellEnd"/>
      <w:r w:rsidRPr="00FD74A1">
        <w:rPr>
          <w:lang w:val="en-US"/>
        </w:rPr>
        <w:t xml:space="preserve"> </w:t>
      </w:r>
      <w:proofErr w:type="spellStart"/>
      <w:r w:rsidRPr="00FD74A1">
        <w:rPr>
          <w:lang w:val="en-US"/>
        </w:rPr>
        <w:t>иста</w:t>
      </w:r>
      <w:proofErr w:type="spellEnd"/>
      <w:r w:rsidRPr="00FD74A1">
        <w:rPr>
          <w:lang w:val="en-US"/>
        </w:rPr>
        <w:t xml:space="preserve"> </w:t>
      </w:r>
      <w:proofErr w:type="spellStart"/>
      <w:r w:rsidRPr="00FD74A1">
        <w:rPr>
          <w:lang w:val="en-US"/>
        </w:rPr>
        <w:t>улога</w:t>
      </w:r>
      <w:proofErr w:type="spellEnd"/>
      <w:r w:rsidRPr="00FD74A1">
        <w:rPr>
          <w:lang w:val="en-US"/>
        </w:rPr>
        <w:t xml:space="preserve"> </w:t>
      </w:r>
      <w:proofErr w:type="spellStart"/>
      <w:r w:rsidRPr="00FD74A1">
        <w:rPr>
          <w:lang w:val="en-US"/>
        </w:rPr>
        <w:t>како</w:t>
      </w:r>
      <w:proofErr w:type="spellEnd"/>
      <w:r w:rsidRPr="00FD74A1">
        <w:rPr>
          <w:lang w:val="en-US"/>
        </w:rPr>
        <w:t xml:space="preserve"> и </w:t>
      </w:r>
      <w:proofErr w:type="spellStart"/>
      <w:r w:rsidRPr="00FD74A1">
        <w:rPr>
          <w:lang w:val="en-US"/>
        </w:rPr>
        <w:t>контурните</w:t>
      </w:r>
      <w:proofErr w:type="spellEnd"/>
      <w:r w:rsidRPr="00FD74A1">
        <w:rPr>
          <w:lang w:val="en-US"/>
        </w:rPr>
        <w:t xml:space="preserve"> </w:t>
      </w:r>
      <w:proofErr w:type="spellStart"/>
      <w:r w:rsidRPr="00FD74A1">
        <w:rPr>
          <w:lang w:val="en-US"/>
        </w:rPr>
        <w:t>ровови</w:t>
      </w:r>
      <w:proofErr w:type="spellEnd"/>
      <w:r w:rsidRPr="00FD74A1">
        <w:rPr>
          <w:lang w:val="en-US"/>
        </w:rPr>
        <w:t xml:space="preserve">, </w:t>
      </w:r>
      <w:proofErr w:type="spellStart"/>
      <w:r w:rsidRPr="00FD74A1">
        <w:rPr>
          <w:lang w:val="en-US"/>
        </w:rPr>
        <w:t>односно</w:t>
      </w:r>
      <w:proofErr w:type="spellEnd"/>
      <w:r w:rsidRPr="00FD74A1">
        <w:rPr>
          <w:lang w:val="en-US"/>
        </w:rPr>
        <w:t xml:space="preserve"> </w:t>
      </w:r>
      <w:proofErr w:type="spellStart"/>
      <w:r w:rsidRPr="00FD74A1">
        <w:rPr>
          <w:lang w:val="en-US"/>
        </w:rPr>
        <w:t>да</w:t>
      </w:r>
      <w:proofErr w:type="spellEnd"/>
      <w:r w:rsidRPr="00FD74A1">
        <w:rPr>
          <w:lang w:val="en-US"/>
        </w:rPr>
        <w:t xml:space="preserve"> </w:t>
      </w:r>
      <w:proofErr w:type="spellStart"/>
      <w:r w:rsidRPr="00FD74A1">
        <w:rPr>
          <w:lang w:val="en-US"/>
        </w:rPr>
        <w:t>ја</w:t>
      </w:r>
      <w:proofErr w:type="spellEnd"/>
      <w:r>
        <w:rPr>
          <w:lang w:val="mk-MK"/>
        </w:rPr>
        <w:t xml:space="preserve"> </w:t>
      </w:r>
      <w:proofErr w:type="spellStart"/>
      <w:r w:rsidRPr="00FD74A1">
        <w:rPr>
          <w:lang w:val="en-US"/>
        </w:rPr>
        <w:t>задржат</w:t>
      </w:r>
      <w:proofErr w:type="spellEnd"/>
      <w:r w:rsidRPr="00FD74A1">
        <w:rPr>
          <w:lang w:val="en-US"/>
        </w:rPr>
        <w:t xml:space="preserve"> и </w:t>
      </w:r>
      <w:proofErr w:type="spellStart"/>
      <w:r w:rsidRPr="00FD74A1">
        <w:rPr>
          <w:lang w:val="en-US"/>
        </w:rPr>
        <w:t>апсорбираат</w:t>
      </w:r>
      <w:proofErr w:type="spellEnd"/>
      <w:r w:rsidRPr="00FD74A1">
        <w:rPr>
          <w:lang w:val="en-US"/>
        </w:rPr>
        <w:t xml:space="preserve"> </w:t>
      </w:r>
      <w:proofErr w:type="spellStart"/>
      <w:r w:rsidRPr="00FD74A1">
        <w:rPr>
          <w:lang w:val="en-US"/>
        </w:rPr>
        <w:t>целокупната</w:t>
      </w:r>
      <w:proofErr w:type="spellEnd"/>
      <w:r w:rsidRPr="00FD74A1">
        <w:rPr>
          <w:lang w:val="en-US"/>
        </w:rPr>
        <w:t xml:space="preserve"> </w:t>
      </w:r>
      <w:proofErr w:type="spellStart"/>
      <w:r w:rsidRPr="00FD74A1">
        <w:rPr>
          <w:lang w:val="en-US"/>
        </w:rPr>
        <w:t>површинско</w:t>
      </w:r>
      <w:proofErr w:type="spellEnd"/>
      <w:r w:rsidRPr="00FD74A1">
        <w:rPr>
          <w:lang w:val="en-US"/>
        </w:rPr>
        <w:t xml:space="preserve"> </w:t>
      </w:r>
      <w:proofErr w:type="spellStart"/>
      <w:r w:rsidRPr="00FD74A1">
        <w:rPr>
          <w:lang w:val="en-US"/>
        </w:rPr>
        <w:t>оттекната</w:t>
      </w:r>
      <w:proofErr w:type="spellEnd"/>
      <w:r w:rsidRPr="00FD74A1">
        <w:rPr>
          <w:lang w:val="en-US"/>
        </w:rPr>
        <w:t xml:space="preserve"> </w:t>
      </w:r>
      <w:proofErr w:type="spellStart"/>
      <w:r w:rsidRPr="00FD74A1">
        <w:rPr>
          <w:lang w:val="en-US"/>
        </w:rPr>
        <w:t>вода</w:t>
      </w:r>
      <w:proofErr w:type="spellEnd"/>
      <w:r w:rsidRPr="00FD74A1">
        <w:rPr>
          <w:lang w:val="en-US"/>
        </w:rPr>
        <w:t xml:space="preserve"> и </w:t>
      </w:r>
      <w:proofErr w:type="spellStart"/>
      <w:r w:rsidRPr="00FD74A1">
        <w:rPr>
          <w:lang w:val="en-US"/>
        </w:rPr>
        <w:t>да</w:t>
      </w:r>
      <w:proofErr w:type="spellEnd"/>
      <w:r w:rsidRPr="00FD74A1">
        <w:rPr>
          <w:lang w:val="en-US"/>
        </w:rPr>
        <w:t xml:space="preserve"> </w:t>
      </w:r>
      <w:proofErr w:type="spellStart"/>
      <w:r w:rsidRPr="00FD74A1">
        <w:rPr>
          <w:lang w:val="en-US"/>
        </w:rPr>
        <w:t>не</w:t>
      </w:r>
      <w:proofErr w:type="spellEnd"/>
      <w:r w:rsidRPr="00FD74A1">
        <w:rPr>
          <w:lang w:val="en-US"/>
        </w:rPr>
        <w:t xml:space="preserve"> </w:t>
      </w:r>
      <w:proofErr w:type="spellStart"/>
      <w:r w:rsidRPr="00FD74A1">
        <w:rPr>
          <w:lang w:val="en-US"/>
        </w:rPr>
        <w:t>дозволат</w:t>
      </w:r>
      <w:proofErr w:type="spellEnd"/>
      <w:r w:rsidRPr="00FD74A1">
        <w:rPr>
          <w:lang w:val="en-US"/>
        </w:rPr>
        <w:t xml:space="preserve"> </w:t>
      </w:r>
      <w:proofErr w:type="spellStart"/>
      <w:r w:rsidRPr="00FD74A1">
        <w:rPr>
          <w:lang w:val="en-US"/>
        </w:rPr>
        <w:t>појава</w:t>
      </w:r>
      <w:proofErr w:type="spellEnd"/>
      <w:r w:rsidRPr="00FD74A1">
        <w:rPr>
          <w:lang w:val="en-US"/>
        </w:rPr>
        <w:t xml:space="preserve"> </w:t>
      </w:r>
      <w:proofErr w:type="spellStart"/>
      <w:r w:rsidRPr="00FD74A1">
        <w:rPr>
          <w:lang w:val="en-US"/>
        </w:rPr>
        <w:t>на</w:t>
      </w:r>
      <w:proofErr w:type="spellEnd"/>
      <w:r w:rsidRPr="00FD74A1">
        <w:rPr>
          <w:lang w:val="en-US"/>
        </w:rPr>
        <w:t xml:space="preserve"> </w:t>
      </w:r>
      <w:proofErr w:type="spellStart"/>
      <w:r w:rsidRPr="00FD74A1">
        <w:rPr>
          <w:lang w:val="en-US"/>
        </w:rPr>
        <w:t>концентрирани</w:t>
      </w:r>
      <w:proofErr w:type="spellEnd"/>
      <w:r w:rsidRPr="00FD74A1">
        <w:rPr>
          <w:lang w:val="en-US"/>
        </w:rPr>
        <w:t xml:space="preserve"> </w:t>
      </w:r>
      <w:proofErr w:type="spellStart"/>
      <w:r w:rsidRPr="00FD74A1">
        <w:rPr>
          <w:lang w:val="en-US"/>
        </w:rPr>
        <w:t>текови</w:t>
      </w:r>
      <w:proofErr w:type="spellEnd"/>
      <w:r>
        <w:rPr>
          <w:lang w:val="mk-MK"/>
        </w:rPr>
        <w:t xml:space="preserve"> </w:t>
      </w:r>
      <w:r w:rsidRPr="00FD74A1">
        <w:rPr>
          <w:lang w:val="en-US"/>
        </w:rPr>
        <w:t xml:space="preserve">и </w:t>
      </w:r>
      <w:proofErr w:type="spellStart"/>
      <w:r w:rsidRPr="00FD74A1">
        <w:rPr>
          <w:lang w:val="en-US"/>
        </w:rPr>
        <w:t>развој</w:t>
      </w:r>
      <w:proofErr w:type="spellEnd"/>
      <w:r w:rsidRPr="00FD74A1">
        <w:rPr>
          <w:lang w:val="en-US"/>
        </w:rPr>
        <w:t xml:space="preserve"> </w:t>
      </w:r>
      <w:proofErr w:type="spellStart"/>
      <w:r w:rsidRPr="00FD74A1">
        <w:rPr>
          <w:lang w:val="en-US"/>
        </w:rPr>
        <w:t>на</w:t>
      </w:r>
      <w:proofErr w:type="spellEnd"/>
      <w:r w:rsidRPr="00FD74A1">
        <w:rPr>
          <w:lang w:val="en-US"/>
        </w:rPr>
        <w:t xml:space="preserve"> </w:t>
      </w:r>
      <w:proofErr w:type="spellStart"/>
      <w:r w:rsidRPr="00FD74A1">
        <w:rPr>
          <w:lang w:val="en-US"/>
        </w:rPr>
        <w:t>ерозивни</w:t>
      </w:r>
      <w:proofErr w:type="spellEnd"/>
      <w:r w:rsidRPr="00FD74A1">
        <w:rPr>
          <w:lang w:val="en-US"/>
        </w:rPr>
        <w:t xml:space="preserve"> </w:t>
      </w:r>
      <w:proofErr w:type="spellStart"/>
      <w:r w:rsidRPr="00FD74A1">
        <w:rPr>
          <w:lang w:val="en-US"/>
        </w:rPr>
        <w:t>процеси</w:t>
      </w:r>
      <w:proofErr w:type="spellEnd"/>
      <w:r w:rsidRPr="00FD74A1">
        <w:rPr>
          <w:lang w:val="en-US"/>
        </w:rPr>
        <w:t xml:space="preserve"> и </w:t>
      </w:r>
      <w:proofErr w:type="spellStart"/>
      <w:r w:rsidRPr="00FD74A1">
        <w:rPr>
          <w:lang w:val="en-US"/>
        </w:rPr>
        <w:t>безбедно</w:t>
      </w:r>
      <w:proofErr w:type="spellEnd"/>
      <w:r w:rsidRPr="00FD74A1">
        <w:rPr>
          <w:lang w:val="en-US"/>
        </w:rPr>
        <w:t xml:space="preserve"> </w:t>
      </w:r>
      <w:proofErr w:type="spellStart"/>
      <w:r w:rsidRPr="00FD74A1">
        <w:rPr>
          <w:lang w:val="en-US"/>
        </w:rPr>
        <w:t>пренесување</w:t>
      </w:r>
      <w:proofErr w:type="spellEnd"/>
      <w:r w:rsidRPr="00FD74A1">
        <w:rPr>
          <w:lang w:val="en-US"/>
        </w:rPr>
        <w:t xml:space="preserve"> </w:t>
      </w:r>
      <w:proofErr w:type="spellStart"/>
      <w:r w:rsidRPr="00FD74A1">
        <w:rPr>
          <w:lang w:val="en-US"/>
        </w:rPr>
        <w:t>на</w:t>
      </w:r>
      <w:proofErr w:type="spellEnd"/>
      <w:r w:rsidRPr="00FD74A1">
        <w:rPr>
          <w:lang w:val="en-US"/>
        </w:rPr>
        <w:t xml:space="preserve"> </w:t>
      </w:r>
      <w:proofErr w:type="spellStart"/>
      <w:r w:rsidRPr="00FD74A1">
        <w:rPr>
          <w:lang w:val="en-US"/>
        </w:rPr>
        <w:t>прибраните</w:t>
      </w:r>
      <w:proofErr w:type="spellEnd"/>
      <w:r w:rsidRPr="00FD74A1">
        <w:rPr>
          <w:lang w:val="en-US"/>
        </w:rPr>
        <w:t xml:space="preserve"> </w:t>
      </w:r>
      <w:proofErr w:type="spellStart"/>
      <w:r w:rsidRPr="00FD74A1">
        <w:rPr>
          <w:lang w:val="en-US"/>
        </w:rPr>
        <w:t>оттекнати</w:t>
      </w:r>
      <w:proofErr w:type="spellEnd"/>
      <w:r w:rsidRPr="00FD74A1">
        <w:rPr>
          <w:lang w:val="en-US"/>
        </w:rPr>
        <w:t xml:space="preserve"> </w:t>
      </w:r>
      <w:proofErr w:type="spellStart"/>
      <w:r w:rsidRPr="00FD74A1">
        <w:rPr>
          <w:lang w:val="en-US"/>
        </w:rPr>
        <w:t>води</w:t>
      </w:r>
      <w:proofErr w:type="spellEnd"/>
      <w:r w:rsidRPr="00FD74A1">
        <w:rPr>
          <w:lang w:val="en-US"/>
        </w:rPr>
        <w:t xml:space="preserve"> </w:t>
      </w:r>
      <w:proofErr w:type="spellStart"/>
      <w:r w:rsidRPr="00FD74A1">
        <w:rPr>
          <w:lang w:val="en-US"/>
        </w:rPr>
        <w:t>во</w:t>
      </w:r>
      <w:proofErr w:type="spellEnd"/>
      <w:r w:rsidRPr="00FD74A1">
        <w:rPr>
          <w:lang w:val="en-US"/>
        </w:rPr>
        <w:t xml:space="preserve"> </w:t>
      </w:r>
      <w:proofErr w:type="spellStart"/>
      <w:r w:rsidRPr="00FD74A1">
        <w:rPr>
          <w:lang w:val="en-US"/>
        </w:rPr>
        <w:t>приемниот</w:t>
      </w:r>
      <w:proofErr w:type="spellEnd"/>
      <w:r w:rsidRPr="00FD74A1">
        <w:rPr>
          <w:lang w:val="en-US"/>
        </w:rPr>
        <w:t xml:space="preserve"> </w:t>
      </w:r>
      <w:proofErr w:type="spellStart"/>
      <w:proofErr w:type="gramStart"/>
      <w:r w:rsidRPr="00FD74A1">
        <w:rPr>
          <w:lang w:val="en-US"/>
        </w:rPr>
        <w:t>водотек</w:t>
      </w:r>
      <w:proofErr w:type="spellEnd"/>
      <w:r w:rsidRPr="00FD74A1">
        <w:rPr>
          <w:lang w:val="en-US"/>
        </w:rPr>
        <w:t>._</w:t>
      </w:r>
      <w:proofErr w:type="gramEnd"/>
      <w:r w:rsidRPr="00FD74A1">
        <w:rPr>
          <w:lang w:val="en-US"/>
        </w:rPr>
        <w:t>_</w:t>
      </w:r>
    </w:p>
    <w:p w14:paraId="72BBD1E2" w14:textId="77777777" w:rsidR="00B810E3" w:rsidRPr="00B810E3" w:rsidRDefault="00B810E3" w:rsidP="00376617">
      <w:pPr>
        <w:pStyle w:val="ListParagraph"/>
        <w:numPr>
          <w:ilvl w:val="0"/>
          <w:numId w:val="22"/>
        </w:numPr>
        <w:jc w:val="both"/>
        <w:rPr>
          <w:b/>
          <w:bCs/>
          <w:lang w:val="en-US"/>
        </w:rPr>
      </w:pPr>
      <w:proofErr w:type="spellStart"/>
      <w:r w:rsidRPr="00B810E3">
        <w:rPr>
          <w:b/>
          <w:bCs/>
          <w:lang w:val="en-US"/>
        </w:rPr>
        <w:t>Биолошко</w:t>
      </w:r>
      <w:proofErr w:type="spellEnd"/>
      <w:r w:rsidRPr="00B810E3">
        <w:rPr>
          <w:b/>
          <w:bCs/>
          <w:lang w:val="en-US"/>
        </w:rPr>
        <w:t xml:space="preserve"> – </w:t>
      </w:r>
      <w:proofErr w:type="spellStart"/>
      <w:r w:rsidRPr="00B810E3">
        <w:rPr>
          <w:b/>
          <w:bCs/>
          <w:lang w:val="en-US"/>
        </w:rPr>
        <w:t>технички</w:t>
      </w:r>
      <w:proofErr w:type="spellEnd"/>
      <w:r w:rsidRPr="00B810E3">
        <w:rPr>
          <w:b/>
          <w:bCs/>
          <w:lang w:val="en-US"/>
        </w:rPr>
        <w:t xml:space="preserve"> </w:t>
      </w:r>
      <w:proofErr w:type="spellStart"/>
      <w:r w:rsidRPr="00B810E3">
        <w:rPr>
          <w:b/>
          <w:bCs/>
          <w:lang w:val="en-US"/>
        </w:rPr>
        <w:t>мерки</w:t>
      </w:r>
      <w:proofErr w:type="spellEnd"/>
    </w:p>
    <w:p w14:paraId="641F31AA" w14:textId="226E06E2" w:rsidR="00B810E3" w:rsidRPr="00B810E3" w:rsidRDefault="00B810E3" w:rsidP="00B810E3">
      <w:pPr>
        <w:jc w:val="both"/>
        <w:rPr>
          <w:lang w:val="en-US"/>
        </w:rPr>
      </w:pPr>
      <w:proofErr w:type="spellStart"/>
      <w:r w:rsidRPr="00B810E3">
        <w:rPr>
          <w:lang w:val="en-US"/>
        </w:rPr>
        <w:t>Од</w:t>
      </w:r>
      <w:proofErr w:type="spellEnd"/>
      <w:r w:rsidRPr="00B810E3">
        <w:rPr>
          <w:lang w:val="en-US"/>
        </w:rPr>
        <w:t xml:space="preserve"> </w:t>
      </w:r>
      <w:proofErr w:type="spellStart"/>
      <w:r w:rsidRPr="00B810E3">
        <w:rPr>
          <w:lang w:val="en-US"/>
        </w:rPr>
        <w:t>биолошко-техничките</w:t>
      </w:r>
      <w:proofErr w:type="spellEnd"/>
      <w:r w:rsidRPr="00B810E3">
        <w:rPr>
          <w:lang w:val="en-US"/>
        </w:rPr>
        <w:t xml:space="preserve"> </w:t>
      </w:r>
      <w:proofErr w:type="spellStart"/>
      <w:r w:rsidRPr="00B810E3">
        <w:rPr>
          <w:lang w:val="en-US"/>
        </w:rPr>
        <w:t>мерки</w:t>
      </w:r>
      <w:proofErr w:type="spellEnd"/>
      <w:r w:rsidRPr="00B810E3">
        <w:rPr>
          <w:lang w:val="en-US"/>
        </w:rPr>
        <w:t xml:space="preserve"> (</w:t>
      </w:r>
      <w:proofErr w:type="spellStart"/>
      <w:r w:rsidRPr="00B810E3">
        <w:rPr>
          <w:lang w:val="en-US"/>
        </w:rPr>
        <w:t>терасирање</w:t>
      </w:r>
      <w:proofErr w:type="spellEnd"/>
      <w:r w:rsidRPr="00B810E3">
        <w:rPr>
          <w:lang w:val="en-US"/>
        </w:rPr>
        <w:t xml:space="preserve">, </w:t>
      </w:r>
      <w:proofErr w:type="spellStart"/>
      <w:r w:rsidRPr="00B810E3">
        <w:rPr>
          <w:lang w:val="en-US"/>
        </w:rPr>
        <w:t>контурни</w:t>
      </w:r>
      <w:proofErr w:type="spellEnd"/>
      <w:r w:rsidRPr="00B810E3">
        <w:rPr>
          <w:lang w:val="en-US"/>
        </w:rPr>
        <w:t xml:space="preserve"> </w:t>
      </w:r>
      <w:proofErr w:type="spellStart"/>
      <w:r w:rsidRPr="00B810E3">
        <w:rPr>
          <w:lang w:val="en-US"/>
        </w:rPr>
        <w:t>ровови</w:t>
      </w:r>
      <w:proofErr w:type="spellEnd"/>
      <w:r w:rsidRPr="00B810E3">
        <w:rPr>
          <w:lang w:val="en-US"/>
        </w:rPr>
        <w:t xml:space="preserve">, </w:t>
      </w:r>
      <w:proofErr w:type="spellStart"/>
      <w:r w:rsidRPr="00B810E3">
        <w:rPr>
          <w:lang w:val="en-US"/>
        </w:rPr>
        <w:t>контурни</w:t>
      </w:r>
      <w:proofErr w:type="spellEnd"/>
      <w:r w:rsidRPr="00B810E3">
        <w:rPr>
          <w:lang w:val="en-US"/>
        </w:rPr>
        <w:t xml:space="preserve"> </w:t>
      </w:r>
      <w:proofErr w:type="spellStart"/>
      <w:r w:rsidRPr="00B810E3">
        <w:rPr>
          <w:lang w:val="en-US"/>
        </w:rPr>
        <w:t>бразди</w:t>
      </w:r>
      <w:proofErr w:type="spellEnd"/>
      <w:r w:rsidRPr="00B810E3">
        <w:rPr>
          <w:lang w:val="en-US"/>
        </w:rPr>
        <w:t xml:space="preserve">, </w:t>
      </w:r>
      <w:proofErr w:type="spellStart"/>
      <w:r w:rsidRPr="00B810E3">
        <w:rPr>
          <w:lang w:val="en-US"/>
        </w:rPr>
        <w:t>рустикални</w:t>
      </w:r>
      <w:proofErr w:type="spellEnd"/>
      <w:r w:rsidRPr="00B810E3">
        <w:rPr>
          <w:lang w:val="en-US"/>
        </w:rPr>
        <w:t xml:space="preserve"> </w:t>
      </w:r>
      <w:proofErr w:type="spellStart"/>
      <w:r w:rsidRPr="00B810E3">
        <w:rPr>
          <w:lang w:val="en-US"/>
        </w:rPr>
        <w:t>ѕитчиња</w:t>
      </w:r>
      <w:proofErr w:type="spellEnd"/>
      <w:r w:rsidRPr="00B810E3">
        <w:rPr>
          <w:lang w:val="en-US"/>
        </w:rPr>
        <w:t>,</w:t>
      </w:r>
      <w:r>
        <w:rPr>
          <w:lang w:val="mk-MK"/>
        </w:rPr>
        <w:t xml:space="preserve"> </w:t>
      </w:r>
      <w:proofErr w:type="spellStart"/>
      <w:r w:rsidRPr="00B810E3">
        <w:rPr>
          <w:lang w:val="en-US"/>
        </w:rPr>
        <w:t>плетери</w:t>
      </w:r>
      <w:proofErr w:type="spellEnd"/>
      <w:r w:rsidRPr="00B810E3">
        <w:rPr>
          <w:lang w:val="en-US"/>
        </w:rPr>
        <w:t xml:space="preserve">, </w:t>
      </w:r>
      <w:proofErr w:type="spellStart"/>
      <w:r w:rsidRPr="00B810E3">
        <w:rPr>
          <w:lang w:val="en-US"/>
        </w:rPr>
        <w:t>фашини</w:t>
      </w:r>
      <w:proofErr w:type="spellEnd"/>
      <w:r w:rsidRPr="00B810E3">
        <w:rPr>
          <w:lang w:val="en-US"/>
        </w:rPr>
        <w:t xml:space="preserve"> и </w:t>
      </w:r>
      <w:proofErr w:type="spellStart"/>
      <w:r w:rsidRPr="00B810E3">
        <w:rPr>
          <w:lang w:val="en-US"/>
        </w:rPr>
        <w:t>др</w:t>
      </w:r>
      <w:proofErr w:type="spellEnd"/>
      <w:r w:rsidRPr="00B810E3">
        <w:rPr>
          <w:lang w:val="en-US"/>
        </w:rPr>
        <w:t xml:space="preserve">.) </w:t>
      </w:r>
      <w:proofErr w:type="spellStart"/>
      <w:r w:rsidRPr="00B810E3">
        <w:rPr>
          <w:lang w:val="en-US"/>
        </w:rPr>
        <w:t>согласно</w:t>
      </w:r>
      <w:proofErr w:type="spellEnd"/>
      <w:r w:rsidRPr="00B810E3">
        <w:rPr>
          <w:lang w:val="en-US"/>
        </w:rPr>
        <w:t xml:space="preserve"> </w:t>
      </w:r>
      <w:proofErr w:type="spellStart"/>
      <w:r w:rsidRPr="00B810E3">
        <w:rPr>
          <w:lang w:val="en-US"/>
        </w:rPr>
        <w:t>состојбата</w:t>
      </w:r>
      <w:proofErr w:type="spellEnd"/>
      <w:r w:rsidRPr="00B810E3">
        <w:rPr>
          <w:lang w:val="en-US"/>
        </w:rPr>
        <w:t xml:space="preserve"> </w:t>
      </w:r>
      <w:proofErr w:type="spellStart"/>
      <w:r w:rsidRPr="00B810E3">
        <w:rPr>
          <w:lang w:val="en-US"/>
        </w:rPr>
        <w:t>на</w:t>
      </w:r>
      <w:proofErr w:type="spellEnd"/>
      <w:r w:rsidRPr="00B810E3">
        <w:rPr>
          <w:lang w:val="en-US"/>
        </w:rPr>
        <w:t xml:space="preserve"> </w:t>
      </w:r>
      <w:proofErr w:type="spellStart"/>
      <w:r w:rsidRPr="00B810E3">
        <w:rPr>
          <w:lang w:val="en-US"/>
        </w:rPr>
        <w:t>свлешиштето</w:t>
      </w:r>
      <w:proofErr w:type="spellEnd"/>
      <w:r w:rsidRPr="00B810E3">
        <w:rPr>
          <w:lang w:val="en-US"/>
        </w:rPr>
        <w:t xml:space="preserve"> и </w:t>
      </w:r>
      <w:proofErr w:type="spellStart"/>
      <w:r w:rsidRPr="00B810E3">
        <w:rPr>
          <w:lang w:val="en-US"/>
        </w:rPr>
        <w:t>потребата</w:t>
      </w:r>
      <w:proofErr w:type="spellEnd"/>
      <w:r w:rsidRPr="00B810E3">
        <w:rPr>
          <w:lang w:val="en-US"/>
        </w:rPr>
        <w:t xml:space="preserve"> </w:t>
      </w:r>
      <w:proofErr w:type="spellStart"/>
      <w:r w:rsidRPr="00B810E3">
        <w:rPr>
          <w:lang w:val="en-US"/>
        </w:rPr>
        <w:t>од</w:t>
      </w:r>
      <w:proofErr w:type="spellEnd"/>
      <w:r w:rsidRPr="00B810E3">
        <w:rPr>
          <w:lang w:val="en-US"/>
        </w:rPr>
        <w:t xml:space="preserve"> </w:t>
      </w:r>
      <w:proofErr w:type="spellStart"/>
      <w:r w:rsidRPr="00B810E3">
        <w:rPr>
          <w:lang w:val="en-US"/>
        </w:rPr>
        <w:t>што</w:t>
      </w:r>
      <w:proofErr w:type="spellEnd"/>
      <w:r w:rsidRPr="00B810E3">
        <w:rPr>
          <w:lang w:val="en-US"/>
        </w:rPr>
        <w:t xml:space="preserve"> </w:t>
      </w:r>
      <w:proofErr w:type="spellStart"/>
      <w:r w:rsidRPr="00B810E3">
        <w:rPr>
          <w:lang w:val="en-US"/>
        </w:rPr>
        <w:t>побрзо</w:t>
      </w:r>
      <w:proofErr w:type="spellEnd"/>
      <w:r w:rsidRPr="00B810E3">
        <w:rPr>
          <w:lang w:val="en-US"/>
        </w:rPr>
        <w:t xml:space="preserve"> и </w:t>
      </w:r>
      <w:proofErr w:type="spellStart"/>
      <w:r w:rsidRPr="00B810E3">
        <w:rPr>
          <w:lang w:val="en-US"/>
        </w:rPr>
        <w:t>поефикасно</w:t>
      </w:r>
      <w:proofErr w:type="spellEnd"/>
      <w:r w:rsidRPr="00B810E3">
        <w:rPr>
          <w:lang w:val="en-US"/>
        </w:rPr>
        <w:t xml:space="preserve"> </w:t>
      </w:r>
      <w:proofErr w:type="spellStart"/>
      <w:r w:rsidRPr="00B810E3">
        <w:rPr>
          <w:lang w:val="en-US"/>
        </w:rPr>
        <w:t>одведување</w:t>
      </w:r>
      <w:proofErr w:type="spellEnd"/>
      <w:r>
        <w:rPr>
          <w:lang w:val="mk-MK"/>
        </w:rPr>
        <w:t xml:space="preserve"> </w:t>
      </w:r>
      <w:proofErr w:type="spellStart"/>
      <w:r w:rsidRPr="00B810E3">
        <w:rPr>
          <w:lang w:val="en-US"/>
        </w:rPr>
        <w:t>на</w:t>
      </w:r>
      <w:proofErr w:type="spellEnd"/>
      <w:r w:rsidRPr="00B810E3">
        <w:rPr>
          <w:lang w:val="en-US"/>
        </w:rPr>
        <w:t xml:space="preserve"> </w:t>
      </w:r>
      <w:proofErr w:type="spellStart"/>
      <w:r w:rsidRPr="00B810E3">
        <w:rPr>
          <w:lang w:val="en-US"/>
        </w:rPr>
        <w:t>површински</w:t>
      </w:r>
      <w:proofErr w:type="spellEnd"/>
      <w:r w:rsidRPr="00B810E3">
        <w:rPr>
          <w:lang w:val="en-US"/>
        </w:rPr>
        <w:t xml:space="preserve"> </w:t>
      </w:r>
      <w:proofErr w:type="spellStart"/>
      <w:r w:rsidRPr="00B810E3">
        <w:rPr>
          <w:lang w:val="en-US"/>
        </w:rPr>
        <w:t>оттекнатите</w:t>
      </w:r>
      <w:proofErr w:type="spellEnd"/>
      <w:r w:rsidRPr="00B810E3">
        <w:rPr>
          <w:lang w:val="en-US"/>
        </w:rPr>
        <w:t xml:space="preserve"> </w:t>
      </w:r>
      <w:proofErr w:type="spellStart"/>
      <w:r w:rsidRPr="00B810E3">
        <w:rPr>
          <w:lang w:val="en-US"/>
        </w:rPr>
        <w:t>води</w:t>
      </w:r>
      <w:proofErr w:type="spellEnd"/>
      <w:r w:rsidRPr="00B810E3">
        <w:rPr>
          <w:lang w:val="en-US"/>
        </w:rPr>
        <w:t xml:space="preserve"> </w:t>
      </w:r>
      <w:proofErr w:type="spellStart"/>
      <w:r w:rsidRPr="00B810E3">
        <w:rPr>
          <w:lang w:val="en-US"/>
        </w:rPr>
        <w:t>од</w:t>
      </w:r>
      <w:proofErr w:type="spellEnd"/>
      <w:r w:rsidRPr="00B810E3">
        <w:rPr>
          <w:lang w:val="en-US"/>
        </w:rPr>
        <w:t xml:space="preserve"> </w:t>
      </w:r>
      <w:proofErr w:type="spellStart"/>
      <w:r w:rsidRPr="00B810E3">
        <w:rPr>
          <w:lang w:val="en-US"/>
        </w:rPr>
        <w:t>зоната</w:t>
      </w:r>
      <w:proofErr w:type="spellEnd"/>
      <w:r w:rsidRPr="00B810E3">
        <w:rPr>
          <w:lang w:val="en-US"/>
        </w:rPr>
        <w:t xml:space="preserve"> </w:t>
      </w:r>
      <w:proofErr w:type="spellStart"/>
      <w:r w:rsidRPr="00B810E3">
        <w:rPr>
          <w:lang w:val="en-US"/>
        </w:rPr>
        <w:t>на</w:t>
      </w:r>
      <w:proofErr w:type="spellEnd"/>
      <w:r w:rsidRPr="00B810E3">
        <w:rPr>
          <w:lang w:val="en-US"/>
        </w:rPr>
        <w:t xml:space="preserve"> </w:t>
      </w:r>
      <w:proofErr w:type="spellStart"/>
      <w:r w:rsidRPr="00B810E3">
        <w:rPr>
          <w:lang w:val="en-US"/>
        </w:rPr>
        <w:t>свлечиштето</w:t>
      </w:r>
      <w:proofErr w:type="spellEnd"/>
      <w:r w:rsidRPr="00B810E3">
        <w:rPr>
          <w:lang w:val="en-US"/>
        </w:rPr>
        <w:t xml:space="preserve"> </w:t>
      </w:r>
      <w:proofErr w:type="spellStart"/>
      <w:r w:rsidRPr="00B810E3">
        <w:rPr>
          <w:lang w:val="en-US"/>
        </w:rPr>
        <w:t>ќе</w:t>
      </w:r>
      <w:proofErr w:type="spellEnd"/>
      <w:r w:rsidRPr="00B810E3">
        <w:rPr>
          <w:lang w:val="en-US"/>
        </w:rPr>
        <w:t xml:space="preserve"> </w:t>
      </w:r>
      <w:proofErr w:type="spellStart"/>
      <w:r w:rsidRPr="00B810E3">
        <w:rPr>
          <w:lang w:val="en-US"/>
        </w:rPr>
        <w:t>се</w:t>
      </w:r>
      <w:proofErr w:type="spellEnd"/>
      <w:r w:rsidRPr="00B810E3">
        <w:rPr>
          <w:lang w:val="en-US"/>
        </w:rPr>
        <w:t xml:space="preserve"> </w:t>
      </w:r>
      <w:proofErr w:type="spellStart"/>
      <w:r w:rsidRPr="00B810E3">
        <w:rPr>
          <w:lang w:val="en-US"/>
        </w:rPr>
        <w:t>применат</w:t>
      </w:r>
      <w:proofErr w:type="spellEnd"/>
      <w:r w:rsidRPr="00B810E3">
        <w:rPr>
          <w:lang w:val="en-US"/>
        </w:rPr>
        <w:t xml:space="preserve"> </w:t>
      </w:r>
      <w:proofErr w:type="spellStart"/>
      <w:r w:rsidRPr="00B810E3">
        <w:rPr>
          <w:b/>
          <w:bCs/>
          <w:lang w:val="en-US"/>
        </w:rPr>
        <w:t>контурни</w:t>
      </w:r>
      <w:proofErr w:type="spellEnd"/>
      <w:r w:rsidRPr="00B810E3">
        <w:rPr>
          <w:b/>
          <w:bCs/>
          <w:lang w:val="en-US"/>
        </w:rPr>
        <w:t xml:space="preserve"> </w:t>
      </w:r>
      <w:proofErr w:type="spellStart"/>
      <w:r w:rsidRPr="00B810E3">
        <w:rPr>
          <w:b/>
          <w:bCs/>
          <w:lang w:val="en-US"/>
        </w:rPr>
        <w:t>бразди</w:t>
      </w:r>
      <w:proofErr w:type="spellEnd"/>
      <w:r w:rsidRPr="00B810E3">
        <w:rPr>
          <w:b/>
          <w:bCs/>
          <w:lang w:val="en-US"/>
        </w:rPr>
        <w:t xml:space="preserve"> </w:t>
      </w:r>
      <w:r w:rsidRPr="00B810E3">
        <w:rPr>
          <w:lang w:val="en-US"/>
        </w:rPr>
        <w:t>(</w:t>
      </w:r>
      <w:proofErr w:type="spellStart"/>
      <w:r w:rsidRPr="00B810E3">
        <w:rPr>
          <w:lang w:val="en-US"/>
        </w:rPr>
        <w:t>бразди</w:t>
      </w:r>
      <w:proofErr w:type="spellEnd"/>
      <w:r w:rsidRPr="00B810E3">
        <w:rPr>
          <w:lang w:val="en-US"/>
        </w:rPr>
        <w:t xml:space="preserve"> </w:t>
      </w:r>
      <w:proofErr w:type="spellStart"/>
      <w:r w:rsidRPr="00B810E3">
        <w:rPr>
          <w:lang w:val="en-US"/>
        </w:rPr>
        <w:t>по</w:t>
      </w:r>
      <w:proofErr w:type="spellEnd"/>
      <w:r w:rsidRPr="00B810E3">
        <w:rPr>
          <w:lang w:val="en-US"/>
        </w:rPr>
        <w:t xml:space="preserve"> </w:t>
      </w:r>
      <w:proofErr w:type="spellStart"/>
      <w:r w:rsidRPr="00B810E3">
        <w:rPr>
          <w:lang w:val="en-US"/>
        </w:rPr>
        <w:t>изохипса</w:t>
      </w:r>
      <w:proofErr w:type="spellEnd"/>
      <w:r w:rsidRPr="00B810E3">
        <w:rPr>
          <w:lang w:val="en-US"/>
        </w:rPr>
        <w:t>)</w:t>
      </w:r>
      <w:r>
        <w:rPr>
          <w:lang w:val="mk-MK"/>
        </w:rPr>
        <w:t xml:space="preserve"> </w:t>
      </w:r>
      <w:proofErr w:type="spellStart"/>
      <w:r w:rsidRPr="00B810E3">
        <w:rPr>
          <w:lang w:val="en-US"/>
        </w:rPr>
        <w:t>со</w:t>
      </w:r>
      <w:proofErr w:type="spellEnd"/>
      <w:r w:rsidRPr="00B810E3">
        <w:rPr>
          <w:lang w:val="en-US"/>
        </w:rPr>
        <w:t xml:space="preserve"> </w:t>
      </w:r>
      <w:proofErr w:type="spellStart"/>
      <w:r w:rsidRPr="00B810E3">
        <w:rPr>
          <w:lang w:val="en-US"/>
        </w:rPr>
        <w:t>благ</w:t>
      </w:r>
      <w:proofErr w:type="spellEnd"/>
      <w:r w:rsidRPr="00B810E3">
        <w:rPr>
          <w:lang w:val="en-US"/>
        </w:rPr>
        <w:t>/</w:t>
      </w:r>
      <w:proofErr w:type="spellStart"/>
      <w:r w:rsidRPr="00B810E3">
        <w:rPr>
          <w:lang w:val="en-US"/>
        </w:rPr>
        <w:t>мал</w:t>
      </w:r>
      <w:proofErr w:type="spellEnd"/>
      <w:r w:rsidRPr="00B810E3">
        <w:rPr>
          <w:lang w:val="en-US"/>
        </w:rPr>
        <w:t xml:space="preserve"> </w:t>
      </w:r>
      <w:proofErr w:type="spellStart"/>
      <w:r w:rsidRPr="00B810E3">
        <w:rPr>
          <w:lang w:val="en-US"/>
        </w:rPr>
        <w:t>наклон</w:t>
      </w:r>
      <w:proofErr w:type="spellEnd"/>
      <w:r w:rsidRPr="00B810E3">
        <w:rPr>
          <w:lang w:val="en-US"/>
        </w:rPr>
        <w:t xml:space="preserve"> </w:t>
      </w:r>
      <w:proofErr w:type="spellStart"/>
      <w:r w:rsidRPr="00B810E3">
        <w:rPr>
          <w:lang w:val="en-US"/>
        </w:rPr>
        <w:t>во</w:t>
      </w:r>
      <w:proofErr w:type="spellEnd"/>
      <w:r w:rsidRPr="00B810E3">
        <w:rPr>
          <w:lang w:val="en-US"/>
        </w:rPr>
        <w:t xml:space="preserve"> </w:t>
      </w:r>
      <w:proofErr w:type="spellStart"/>
      <w:r w:rsidRPr="00B810E3">
        <w:rPr>
          <w:lang w:val="en-US"/>
        </w:rPr>
        <w:t>правец</w:t>
      </w:r>
      <w:proofErr w:type="spellEnd"/>
      <w:r w:rsidRPr="00B810E3">
        <w:rPr>
          <w:lang w:val="en-US"/>
        </w:rPr>
        <w:t xml:space="preserve"> </w:t>
      </w:r>
      <w:proofErr w:type="spellStart"/>
      <w:r w:rsidRPr="00B810E3">
        <w:rPr>
          <w:lang w:val="en-US"/>
        </w:rPr>
        <w:t>на</w:t>
      </w:r>
      <w:proofErr w:type="spellEnd"/>
      <w:r w:rsidRPr="00B810E3">
        <w:rPr>
          <w:lang w:val="en-US"/>
        </w:rPr>
        <w:t xml:space="preserve"> </w:t>
      </w:r>
      <w:proofErr w:type="spellStart"/>
      <w:r w:rsidRPr="00B810E3">
        <w:rPr>
          <w:lang w:val="en-US"/>
        </w:rPr>
        <w:t>приемниот</w:t>
      </w:r>
      <w:proofErr w:type="spellEnd"/>
      <w:r w:rsidRPr="00B810E3">
        <w:rPr>
          <w:lang w:val="en-US"/>
        </w:rPr>
        <w:t xml:space="preserve"> </w:t>
      </w:r>
      <w:proofErr w:type="spellStart"/>
      <w:r w:rsidRPr="00B810E3">
        <w:rPr>
          <w:lang w:val="en-US"/>
        </w:rPr>
        <w:t>водотек</w:t>
      </w:r>
      <w:proofErr w:type="spellEnd"/>
      <w:r w:rsidRPr="00B810E3">
        <w:rPr>
          <w:lang w:val="en-US"/>
        </w:rPr>
        <w:t xml:space="preserve"> - </w:t>
      </w:r>
      <w:proofErr w:type="spellStart"/>
      <w:r w:rsidRPr="00B810E3">
        <w:rPr>
          <w:lang w:val="en-US"/>
        </w:rPr>
        <w:t>долот</w:t>
      </w:r>
      <w:proofErr w:type="spellEnd"/>
      <w:r w:rsidRPr="00B810E3">
        <w:rPr>
          <w:lang w:val="en-US"/>
        </w:rPr>
        <w:t xml:space="preserve"> </w:t>
      </w:r>
      <w:proofErr w:type="spellStart"/>
      <w:r w:rsidRPr="00B810E3">
        <w:rPr>
          <w:lang w:val="en-US"/>
        </w:rPr>
        <w:t>од</w:t>
      </w:r>
      <w:proofErr w:type="spellEnd"/>
      <w:r w:rsidRPr="00B810E3">
        <w:rPr>
          <w:lang w:val="en-US"/>
        </w:rPr>
        <w:t xml:space="preserve"> 3%.</w:t>
      </w:r>
    </w:p>
    <w:p w14:paraId="7A16301D" w14:textId="5B3F633F" w:rsidR="00B810E3" w:rsidRDefault="00B810E3" w:rsidP="00B810E3">
      <w:pPr>
        <w:jc w:val="both"/>
        <w:rPr>
          <w:lang w:val="en-US"/>
        </w:rPr>
      </w:pPr>
      <w:proofErr w:type="spellStart"/>
      <w:r w:rsidRPr="00B810E3">
        <w:rPr>
          <w:lang w:val="en-US"/>
        </w:rPr>
        <w:t>На</w:t>
      </w:r>
      <w:proofErr w:type="spellEnd"/>
      <w:r w:rsidRPr="00B810E3">
        <w:rPr>
          <w:lang w:val="en-US"/>
        </w:rPr>
        <w:t xml:space="preserve"> </w:t>
      </w:r>
      <w:proofErr w:type="spellStart"/>
      <w:r w:rsidRPr="00B810E3">
        <w:rPr>
          <w:lang w:val="en-US"/>
        </w:rPr>
        <w:t>почетокот</w:t>
      </w:r>
      <w:proofErr w:type="spellEnd"/>
      <w:r w:rsidRPr="00B810E3">
        <w:rPr>
          <w:lang w:val="en-US"/>
        </w:rPr>
        <w:t xml:space="preserve"> </w:t>
      </w:r>
      <w:proofErr w:type="spellStart"/>
      <w:r w:rsidRPr="00B810E3">
        <w:rPr>
          <w:lang w:val="en-US"/>
        </w:rPr>
        <w:t>браздите</w:t>
      </w:r>
      <w:proofErr w:type="spellEnd"/>
      <w:r w:rsidRPr="00B810E3">
        <w:rPr>
          <w:lang w:val="en-US"/>
        </w:rPr>
        <w:t xml:space="preserve"> </w:t>
      </w:r>
      <w:proofErr w:type="spellStart"/>
      <w:r w:rsidRPr="00B810E3">
        <w:rPr>
          <w:lang w:val="en-US"/>
        </w:rPr>
        <w:t>ќе</w:t>
      </w:r>
      <w:proofErr w:type="spellEnd"/>
      <w:r w:rsidRPr="00B810E3">
        <w:rPr>
          <w:lang w:val="en-US"/>
        </w:rPr>
        <w:t xml:space="preserve"> </w:t>
      </w:r>
      <w:proofErr w:type="spellStart"/>
      <w:r w:rsidRPr="00B810E3">
        <w:rPr>
          <w:lang w:val="en-US"/>
        </w:rPr>
        <w:t>бидат</w:t>
      </w:r>
      <w:proofErr w:type="spellEnd"/>
      <w:r w:rsidRPr="00B810E3">
        <w:rPr>
          <w:lang w:val="en-US"/>
        </w:rPr>
        <w:t xml:space="preserve"> </w:t>
      </w:r>
      <w:proofErr w:type="spellStart"/>
      <w:r w:rsidRPr="00B810E3">
        <w:rPr>
          <w:lang w:val="en-US"/>
        </w:rPr>
        <w:t>со</w:t>
      </w:r>
      <w:proofErr w:type="spellEnd"/>
      <w:r w:rsidRPr="00B810E3">
        <w:rPr>
          <w:lang w:val="en-US"/>
        </w:rPr>
        <w:t xml:space="preserve"> </w:t>
      </w:r>
      <w:proofErr w:type="spellStart"/>
      <w:r w:rsidRPr="00B810E3">
        <w:rPr>
          <w:lang w:val="en-US"/>
        </w:rPr>
        <w:t>помали</w:t>
      </w:r>
      <w:proofErr w:type="spellEnd"/>
      <w:r w:rsidRPr="00B810E3">
        <w:rPr>
          <w:lang w:val="en-US"/>
        </w:rPr>
        <w:t xml:space="preserve"> </w:t>
      </w:r>
      <w:proofErr w:type="spellStart"/>
      <w:r w:rsidRPr="00B810E3">
        <w:rPr>
          <w:lang w:val="en-US"/>
        </w:rPr>
        <w:t>димензии</w:t>
      </w:r>
      <w:proofErr w:type="spellEnd"/>
      <w:r w:rsidRPr="00B810E3">
        <w:rPr>
          <w:lang w:val="en-US"/>
        </w:rPr>
        <w:t xml:space="preserve">, а </w:t>
      </w:r>
      <w:proofErr w:type="spellStart"/>
      <w:r w:rsidRPr="00B810E3">
        <w:rPr>
          <w:lang w:val="en-US"/>
        </w:rPr>
        <w:t>одејќи</w:t>
      </w:r>
      <w:proofErr w:type="spellEnd"/>
      <w:r w:rsidRPr="00B810E3">
        <w:rPr>
          <w:lang w:val="en-US"/>
        </w:rPr>
        <w:t xml:space="preserve"> </w:t>
      </w:r>
      <w:proofErr w:type="spellStart"/>
      <w:r w:rsidRPr="00B810E3">
        <w:rPr>
          <w:lang w:val="en-US"/>
        </w:rPr>
        <w:t>спрема</w:t>
      </w:r>
      <w:proofErr w:type="spellEnd"/>
      <w:r w:rsidRPr="00B810E3">
        <w:rPr>
          <w:lang w:val="en-US"/>
        </w:rPr>
        <w:t xml:space="preserve"> </w:t>
      </w:r>
      <w:proofErr w:type="spellStart"/>
      <w:r w:rsidRPr="00B810E3">
        <w:rPr>
          <w:lang w:val="en-US"/>
        </w:rPr>
        <w:t>приемниот</w:t>
      </w:r>
      <w:proofErr w:type="spellEnd"/>
      <w:r w:rsidRPr="00B810E3">
        <w:rPr>
          <w:lang w:val="en-US"/>
        </w:rPr>
        <w:t xml:space="preserve"> </w:t>
      </w:r>
      <w:proofErr w:type="spellStart"/>
      <w:r w:rsidRPr="00B810E3">
        <w:rPr>
          <w:lang w:val="en-US"/>
        </w:rPr>
        <w:t>водотек</w:t>
      </w:r>
      <w:proofErr w:type="spellEnd"/>
      <w:r w:rsidRPr="00B810E3">
        <w:rPr>
          <w:lang w:val="en-US"/>
        </w:rPr>
        <w:t xml:space="preserve"> - </w:t>
      </w:r>
      <w:proofErr w:type="spellStart"/>
      <w:r w:rsidRPr="00B810E3">
        <w:rPr>
          <w:lang w:val="en-US"/>
        </w:rPr>
        <w:t>долот</w:t>
      </w:r>
      <w:proofErr w:type="spellEnd"/>
      <w:r w:rsidRPr="00B810E3">
        <w:rPr>
          <w:lang w:val="en-US"/>
        </w:rPr>
        <w:t>,</w:t>
      </w:r>
      <w:r>
        <w:rPr>
          <w:lang w:val="mk-MK"/>
        </w:rPr>
        <w:t xml:space="preserve"> </w:t>
      </w:r>
      <w:proofErr w:type="spellStart"/>
      <w:r w:rsidRPr="00B810E3">
        <w:rPr>
          <w:lang w:val="en-US"/>
        </w:rPr>
        <w:t>димензиите</w:t>
      </w:r>
      <w:proofErr w:type="spellEnd"/>
      <w:r w:rsidRPr="00B810E3">
        <w:rPr>
          <w:lang w:val="en-US"/>
        </w:rPr>
        <w:t xml:space="preserve"> </w:t>
      </w:r>
      <w:proofErr w:type="spellStart"/>
      <w:r w:rsidRPr="00B810E3">
        <w:rPr>
          <w:lang w:val="en-US"/>
        </w:rPr>
        <w:t>ќе</w:t>
      </w:r>
      <w:proofErr w:type="spellEnd"/>
      <w:r w:rsidRPr="00B810E3">
        <w:rPr>
          <w:lang w:val="en-US"/>
        </w:rPr>
        <w:t xml:space="preserve"> </w:t>
      </w:r>
      <w:proofErr w:type="spellStart"/>
      <w:r w:rsidRPr="00B810E3">
        <w:rPr>
          <w:lang w:val="en-US"/>
        </w:rPr>
        <w:t>се</w:t>
      </w:r>
      <w:proofErr w:type="spellEnd"/>
      <w:r w:rsidRPr="00B810E3">
        <w:rPr>
          <w:lang w:val="en-US"/>
        </w:rPr>
        <w:t xml:space="preserve"> </w:t>
      </w:r>
      <w:proofErr w:type="spellStart"/>
      <w:r w:rsidRPr="00B810E3">
        <w:rPr>
          <w:lang w:val="en-US"/>
        </w:rPr>
        <w:t>зголемуваат</w:t>
      </w:r>
      <w:proofErr w:type="spellEnd"/>
      <w:r w:rsidRPr="00B810E3">
        <w:rPr>
          <w:lang w:val="en-US"/>
        </w:rPr>
        <w:t xml:space="preserve">. </w:t>
      </w:r>
      <w:proofErr w:type="spellStart"/>
      <w:r w:rsidRPr="00B810E3">
        <w:rPr>
          <w:lang w:val="en-US"/>
        </w:rPr>
        <w:t>На</w:t>
      </w:r>
      <w:proofErr w:type="spellEnd"/>
      <w:r w:rsidRPr="00B810E3">
        <w:rPr>
          <w:lang w:val="en-US"/>
        </w:rPr>
        <w:t xml:space="preserve"> </w:t>
      </w:r>
      <w:proofErr w:type="spellStart"/>
      <w:r w:rsidRPr="00B810E3">
        <w:rPr>
          <w:lang w:val="en-US"/>
        </w:rPr>
        <w:t>почетокот</w:t>
      </w:r>
      <w:proofErr w:type="spellEnd"/>
      <w:r w:rsidRPr="00B810E3">
        <w:rPr>
          <w:lang w:val="en-US"/>
        </w:rPr>
        <w:t xml:space="preserve"> </w:t>
      </w:r>
      <w:proofErr w:type="spellStart"/>
      <w:r w:rsidRPr="00B810E3">
        <w:rPr>
          <w:lang w:val="en-US"/>
        </w:rPr>
        <w:t>ширината</w:t>
      </w:r>
      <w:proofErr w:type="spellEnd"/>
      <w:r w:rsidRPr="00B810E3">
        <w:rPr>
          <w:lang w:val="en-US"/>
        </w:rPr>
        <w:t xml:space="preserve"> </w:t>
      </w:r>
      <w:proofErr w:type="spellStart"/>
      <w:r w:rsidRPr="00B810E3">
        <w:rPr>
          <w:lang w:val="en-US"/>
        </w:rPr>
        <w:t>на</w:t>
      </w:r>
      <w:proofErr w:type="spellEnd"/>
      <w:r w:rsidRPr="00B810E3">
        <w:rPr>
          <w:lang w:val="en-US"/>
        </w:rPr>
        <w:t xml:space="preserve"> </w:t>
      </w:r>
      <w:proofErr w:type="spellStart"/>
      <w:r w:rsidRPr="00B810E3">
        <w:rPr>
          <w:lang w:val="en-US"/>
        </w:rPr>
        <w:t>дното</w:t>
      </w:r>
      <w:proofErr w:type="spellEnd"/>
      <w:r w:rsidRPr="00B810E3">
        <w:rPr>
          <w:lang w:val="en-US"/>
        </w:rPr>
        <w:t xml:space="preserve"> </w:t>
      </w:r>
      <w:proofErr w:type="spellStart"/>
      <w:r w:rsidRPr="00B810E3">
        <w:rPr>
          <w:lang w:val="en-US"/>
        </w:rPr>
        <w:t>од</w:t>
      </w:r>
      <w:proofErr w:type="spellEnd"/>
      <w:r w:rsidRPr="00B810E3">
        <w:rPr>
          <w:lang w:val="en-US"/>
        </w:rPr>
        <w:t xml:space="preserve"> </w:t>
      </w:r>
      <w:proofErr w:type="spellStart"/>
      <w:r w:rsidRPr="00B810E3">
        <w:rPr>
          <w:lang w:val="en-US"/>
        </w:rPr>
        <w:t>браздата</w:t>
      </w:r>
      <w:proofErr w:type="spellEnd"/>
      <w:r w:rsidRPr="00B810E3">
        <w:rPr>
          <w:lang w:val="en-US"/>
        </w:rPr>
        <w:t xml:space="preserve"> </w:t>
      </w:r>
      <w:proofErr w:type="spellStart"/>
      <w:r w:rsidRPr="00B810E3">
        <w:rPr>
          <w:lang w:val="en-US"/>
        </w:rPr>
        <w:t>ќе</w:t>
      </w:r>
      <w:proofErr w:type="spellEnd"/>
      <w:r w:rsidRPr="00B810E3">
        <w:rPr>
          <w:lang w:val="en-US"/>
        </w:rPr>
        <w:t xml:space="preserve"> </w:t>
      </w:r>
      <w:proofErr w:type="spellStart"/>
      <w:r w:rsidRPr="00B810E3">
        <w:rPr>
          <w:lang w:val="en-US"/>
        </w:rPr>
        <w:t>изнесува</w:t>
      </w:r>
      <w:proofErr w:type="spellEnd"/>
      <w:r w:rsidRPr="00B810E3">
        <w:rPr>
          <w:lang w:val="en-US"/>
        </w:rPr>
        <w:t xml:space="preserve"> 0.30m (</w:t>
      </w:r>
      <w:proofErr w:type="spellStart"/>
      <w:r w:rsidRPr="00B810E3">
        <w:rPr>
          <w:lang w:val="en-US"/>
        </w:rPr>
        <w:t>што</w:t>
      </w:r>
      <w:proofErr w:type="spellEnd"/>
      <w:r w:rsidRPr="00B810E3">
        <w:rPr>
          <w:lang w:val="en-US"/>
        </w:rPr>
        <w:t xml:space="preserve"> е и </w:t>
      </w:r>
      <w:proofErr w:type="spellStart"/>
      <w:r w:rsidRPr="00B810E3">
        <w:rPr>
          <w:lang w:val="en-US"/>
        </w:rPr>
        <w:t>во</w:t>
      </w:r>
      <w:proofErr w:type="spellEnd"/>
      <w:r>
        <w:rPr>
          <w:lang w:val="mk-MK"/>
        </w:rPr>
        <w:t xml:space="preserve"> </w:t>
      </w:r>
      <w:proofErr w:type="spellStart"/>
      <w:r w:rsidRPr="00B810E3">
        <w:rPr>
          <w:lang w:val="en-US"/>
        </w:rPr>
        <w:t>функција</w:t>
      </w:r>
      <w:proofErr w:type="spellEnd"/>
      <w:r w:rsidRPr="00B810E3">
        <w:rPr>
          <w:lang w:val="en-US"/>
        </w:rPr>
        <w:t xml:space="preserve"> </w:t>
      </w:r>
      <w:proofErr w:type="spellStart"/>
      <w:r w:rsidRPr="00B810E3">
        <w:rPr>
          <w:lang w:val="en-US"/>
        </w:rPr>
        <w:t>на</w:t>
      </w:r>
      <w:proofErr w:type="spellEnd"/>
      <w:r w:rsidRPr="00B810E3">
        <w:rPr>
          <w:lang w:val="en-US"/>
        </w:rPr>
        <w:t xml:space="preserve"> </w:t>
      </w:r>
      <w:proofErr w:type="spellStart"/>
      <w:r w:rsidRPr="00B810E3">
        <w:rPr>
          <w:lang w:val="en-US"/>
        </w:rPr>
        <w:t>нивнот</w:t>
      </w:r>
      <w:proofErr w:type="spellEnd"/>
      <w:r w:rsidRPr="00B810E3">
        <w:rPr>
          <w:lang w:val="en-US"/>
        </w:rPr>
        <w:t xml:space="preserve"> </w:t>
      </w:r>
      <w:proofErr w:type="spellStart"/>
      <w:r w:rsidRPr="00B810E3">
        <w:rPr>
          <w:lang w:val="en-US"/>
        </w:rPr>
        <w:t>редовно</w:t>
      </w:r>
      <w:proofErr w:type="spellEnd"/>
      <w:r w:rsidRPr="00B810E3">
        <w:rPr>
          <w:lang w:val="en-US"/>
        </w:rPr>
        <w:t xml:space="preserve"> </w:t>
      </w:r>
      <w:proofErr w:type="spellStart"/>
      <w:r w:rsidRPr="00B810E3">
        <w:rPr>
          <w:lang w:val="en-US"/>
        </w:rPr>
        <w:t>одржување-косење</w:t>
      </w:r>
      <w:proofErr w:type="spellEnd"/>
      <w:r w:rsidRPr="00B810E3">
        <w:rPr>
          <w:lang w:val="en-US"/>
        </w:rPr>
        <w:t xml:space="preserve"> </w:t>
      </w:r>
      <w:proofErr w:type="spellStart"/>
      <w:r w:rsidRPr="00B810E3">
        <w:rPr>
          <w:lang w:val="en-US"/>
        </w:rPr>
        <w:t>со</w:t>
      </w:r>
      <w:proofErr w:type="spellEnd"/>
      <w:r w:rsidRPr="00B810E3">
        <w:rPr>
          <w:lang w:val="en-US"/>
        </w:rPr>
        <w:t xml:space="preserve"> </w:t>
      </w:r>
      <w:proofErr w:type="spellStart"/>
      <w:r w:rsidRPr="00B810E3">
        <w:rPr>
          <w:lang w:val="en-US"/>
        </w:rPr>
        <w:t>моторна</w:t>
      </w:r>
      <w:proofErr w:type="spellEnd"/>
      <w:r w:rsidRPr="00B810E3">
        <w:rPr>
          <w:lang w:val="en-US"/>
        </w:rPr>
        <w:t xml:space="preserve"> </w:t>
      </w:r>
      <w:proofErr w:type="spellStart"/>
      <w:r w:rsidRPr="00B810E3">
        <w:rPr>
          <w:lang w:val="en-US"/>
        </w:rPr>
        <w:t>косилица</w:t>
      </w:r>
      <w:proofErr w:type="spellEnd"/>
      <w:r w:rsidRPr="00B810E3">
        <w:rPr>
          <w:lang w:val="en-US"/>
        </w:rPr>
        <w:t xml:space="preserve">), а </w:t>
      </w:r>
      <w:proofErr w:type="spellStart"/>
      <w:r w:rsidRPr="00B810E3">
        <w:rPr>
          <w:lang w:val="en-US"/>
        </w:rPr>
        <w:t>на</w:t>
      </w:r>
      <w:proofErr w:type="spellEnd"/>
      <w:r w:rsidRPr="00B810E3">
        <w:rPr>
          <w:lang w:val="en-US"/>
        </w:rPr>
        <w:t xml:space="preserve"> </w:t>
      </w:r>
      <w:proofErr w:type="spellStart"/>
      <w:r w:rsidRPr="00B810E3">
        <w:rPr>
          <w:lang w:val="en-US"/>
        </w:rPr>
        <w:t>крајот</w:t>
      </w:r>
      <w:proofErr w:type="spellEnd"/>
      <w:r w:rsidRPr="00B810E3">
        <w:rPr>
          <w:lang w:val="en-US"/>
        </w:rPr>
        <w:t xml:space="preserve"> </w:t>
      </w:r>
      <w:proofErr w:type="spellStart"/>
      <w:r w:rsidRPr="00B810E3">
        <w:rPr>
          <w:lang w:val="en-US"/>
        </w:rPr>
        <w:t>при</w:t>
      </w:r>
      <w:proofErr w:type="spellEnd"/>
      <w:r w:rsidRPr="00B810E3">
        <w:rPr>
          <w:lang w:val="en-US"/>
        </w:rPr>
        <w:t xml:space="preserve"> </w:t>
      </w:r>
      <w:proofErr w:type="spellStart"/>
      <w:r w:rsidRPr="00B810E3">
        <w:rPr>
          <w:lang w:val="en-US"/>
        </w:rPr>
        <w:t>влезот</w:t>
      </w:r>
      <w:proofErr w:type="spellEnd"/>
      <w:r w:rsidRPr="00B810E3">
        <w:rPr>
          <w:lang w:val="en-US"/>
        </w:rPr>
        <w:t xml:space="preserve"> </w:t>
      </w:r>
      <w:proofErr w:type="spellStart"/>
      <w:r w:rsidRPr="00B810E3">
        <w:rPr>
          <w:lang w:val="en-US"/>
        </w:rPr>
        <w:t>во</w:t>
      </w:r>
      <w:proofErr w:type="spellEnd"/>
      <w:r w:rsidRPr="00B810E3">
        <w:rPr>
          <w:lang w:val="en-US"/>
        </w:rPr>
        <w:t xml:space="preserve"> </w:t>
      </w:r>
      <w:proofErr w:type="spellStart"/>
      <w:r w:rsidRPr="00B810E3">
        <w:rPr>
          <w:lang w:val="en-US"/>
        </w:rPr>
        <w:t>долот</w:t>
      </w:r>
      <w:proofErr w:type="spellEnd"/>
      <w:r w:rsidRPr="00B810E3">
        <w:rPr>
          <w:lang w:val="en-US"/>
        </w:rPr>
        <w:t xml:space="preserve"> 0.50m.</w:t>
      </w:r>
      <w:r>
        <w:rPr>
          <w:lang w:val="mk-MK"/>
        </w:rPr>
        <w:t xml:space="preserve"> </w:t>
      </w:r>
      <w:proofErr w:type="spellStart"/>
      <w:r w:rsidRPr="00B810E3">
        <w:rPr>
          <w:lang w:val="en-US"/>
        </w:rPr>
        <w:t>Просечната</w:t>
      </w:r>
      <w:proofErr w:type="spellEnd"/>
      <w:r w:rsidRPr="00B810E3">
        <w:rPr>
          <w:lang w:val="en-US"/>
        </w:rPr>
        <w:t xml:space="preserve"> </w:t>
      </w:r>
      <w:proofErr w:type="spellStart"/>
      <w:r w:rsidRPr="00B810E3">
        <w:rPr>
          <w:lang w:val="en-US"/>
        </w:rPr>
        <w:t>широчина</w:t>
      </w:r>
      <w:proofErr w:type="spellEnd"/>
      <w:r w:rsidRPr="00B810E3">
        <w:rPr>
          <w:lang w:val="en-US"/>
        </w:rPr>
        <w:t xml:space="preserve"> </w:t>
      </w:r>
      <w:proofErr w:type="spellStart"/>
      <w:r w:rsidRPr="00B810E3">
        <w:rPr>
          <w:lang w:val="en-US"/>
        </w:rPr>
        <w:t>ќе</w:t>
      </w:r>
      <w:proofErr w:type="spellEnd"/>
      <w:r w:rsidRPr="00B810E3">
        <w:rPr>
          <w:lang w:val="en-US"/>
        </w:rPr>
        <w:t xml:space="preserve"> </w:t>
      </w:r>
      <w:proofErr w:type="spellStart"/>
      <w:r w:rsidRPr="00B810E3">
        <w:rPr>
          <w:lang w:val="en-US"/>
        </w:rPr>
        <w:t>изнесува</w:t>
      </w:r>
      <w:proofErr w:type="spellEnd"/>
      <w:r w:rsidRPr="00B810E3">
        <w:rPr>
          <w:lang w:val="en-US"/>
        </w:rPr>
        <w:t xml:space="preserve"> 0.40m, а </w:t>
      </w:r>
      <w:proofErr w:type="spellStart"/>
      <w:r w:rsidRPr="00B810E3">
        <w:rPr>
          <w:lang w:val="en-US"/>
        </w:rPr>
        <w:t>длабочината</w:t>
      </w:r>
      <w:proofErr w:type="spellEnd"/>
      <w:r w:rsidRPr="00B810E3">
        <w:rPr>
          <w:lang w:val="en-US"/>
        </w:rPr>
        <w:t xml:space="preserve"> </w:t>
      </w:r>
      <w:proofErr w:type="spellStart"/>
      <w:r w:rsidRPr="00B810E3">
        <w:rPr>
          <w:lang w:val="en-US"/>
        </w:rPr>
        <w:t>стандардно</w:t>
      </w:r>
      <w:proofErr w:type="spellEnd"/>
      <w:r w:rsidRPr="00B810E3">
        <w:rPr>
          <w:lang w:val="en-US"/>
        </w:rPr>
        <w:t xml:space="preserve"> </w:t>
      </w:r>
      <w:proofErr w:type="spellStart"/>
      <w:r w:rsidRPr="00B810E3">
        <w:rPr>
          <w:lang w:val="en-US"/>
        </w:rPr>
        <w:t>ќе</w:t>
      </w:r>
      <w:proofErr w:type="spellEnd"/>
      <w:r w:rsidRPr="00B810E3">
        <w:rPr>
          <w:lang w:val="en-US"/>
        </w:rPr>
        <w:t xml:space="preserve"> </w:t>
      </w:r>
      <w:proofErr w:type="spellStart"/>
      <w:r w:rsidRPr="00B810E3">
        <w:rPr>
          <w:lang w:val="en-US"/>
        </w:rPr>
        <w:t>изнесува</w:t>
      </w:r>
      <w:proofErr w:type="spellEnd"/>
      <w:r w:rsidRPr="00B810E3">
        <w:rPr>
          <w:lang w:val="en-US"/>
        </w:rPr>
        <w:t xml:space="preserve"> 0.30–0.35m. </w:t>
      </w:r>
      <w:proofErr w:type="spellStart"/>
      <w:r w:rsidRPr="00B810E3">
        <w:rPr>
          <w:lang w:val="en-US"/>
        </w:rPr>
        <w:t>Наклонот</w:t>
      </w:r>
      <w:proofErr w:type="spellEnd"/>
      <w:r w:rsidRPr="00B810E3">
        <w:rPr>
          <w:lang w:val="en-US"/>
        </w:rPr>
        <w:t xml:space="preserve"> </w:t>
      </w:r>
      <w:proofErr w:type="spellStart"/>
      <w:r w:rsidRPr="00B810E3">
        <w:rPr>
          <w:lang w:val="en-US"/>
        </w:rPr>
        <w:t>на</w:t>
      </w:r>
      <w:proofErr w:type="spellEnd"/>
      <w:r>
        <w:rPr>
          <w:lang w:val="mk-MK"/>
        </w:rPr>
        <w:t xml:space="preserve"> </w:t>
      </w:r>
      <w:proofErr w:type="spellStart"/>
      <w:r w:rsidRPr="00B810E3">
        <w:rPr>
          <w:lang w:val="en-US"/>
        </w:rPr>
        <w:t>косините</w:t>
      </w:r>
      <w:proofErr w:type="spellEnd"/>
      <w:r w:rsidRPr="00B810E3">
        <w:rPr>
          <w:lang w:val="en-US"/>
        </w:rPr>
        <w:t xml:space="preserve">, </w:t>
      </w:r>
      <w:proofErr w:type="spellStart"/>
      <w:r w:rsidRPr="00B810E3">
        <w:rPr>
          <w:lang w:val="en-US"/>
        </w:rPr>
        <w:t>спротиводна</w:t>
      </w:r>
      <w:proofErr w:type="spellEnd"/>
      <w:r w:rsidRPr="00B810E3">
        <w:rPr>
          <w:lang w:val="en-US"/>
        </w:rPr>
        <w:t xml:space="preserve"> и </w:t>
      </w:r>
      <w:proofErr w:type="spellStart"/>
      <w:r w:rsidRPr="00B810E3">
        <w:rPr>
          <w:lang w:val="en-US"/>
        </w:rPr>
        <w:t>низводна</w:t>
      </w:r>
      <w:proofErr w:type="spellEnd"/>
      <w:r w:rsidRPr="00B810E3">
        <w:rPr>
          <w:lang w:val="en-US"/>
        </w:rPr>
        <w:t xml:space="preserve"> (</w:t>
      </w:r>
      <w:proofErr w:type="spellStart"/>
      <w:r w:rsidRPr="00B810E3">
        <w:rPr>
          <w:lang w:val="en-US"/>
        </w:rPr>
        <w:t>непосредни</w:t>
      </w:r>
      <w:proofErr w:type="spellEnd"/>
      <w:r w:rsidRPr="00B810E3">
        <w:rPr>
          <w:lang w:val="en-US"/>
        </w:rPr>
        <w:t xml:space="preserve"> </w:t>
      </w:r>
      <w:proofErr w:type="spellStart"/>
      <w:r w:rsidRPr="00B810E3">
        <w:rPr>
          <w:lang w:val="en-US"/>
        </w:rPr>
        <w:t>брекчиња</w:t>
      </w:r>
      <w:proofErr w:type="spellEnd"/>
      <w:r w:rsidRPr="00B810E3">
        <w:rPr>
          <w:lang w:val="en-US"/>
        </w:rPr>
        <w:t xml:space="preserve">) </w:t>
      </w:r>
      <w:proofErr w:type="spellStart"/>
      <w:r w:rsidRPr="00B810E3">
        <w:rPr>
          <w:lang w:val="en-US"/>
        </w:rPr>
        <w:t>ќе</w:t>
      </w:r>
      <w:proofErr w:type="spellEnd"/>
      <w:r w:rsidRPr="00B810E3">
        <w:rPr>
          <w:lang w:val="en-US"/>
        </w:rPr>
        <w:t xml:space="preserve"> </w:t>
      </w:r>
      <w:proofErr w:type="spellStart"/>
      <w:r w:rsidRPr="00B810E3">
        <w:rPr>
          <w:lang w:val="en-US"/>
        </w:rPr>
        <w:t>изнесува</w:t>
      </w:r>
      <w:proofErr w:type="spellEnd"/>
      <w:r w:rsidRPr="00B810E3">
        <w:rPr>
          <w:lang w:val="en-US"/>
        </w:rPr>
        <w:t xml:space="preserve"> 1:1.5.</w:t>
      </w:r>
      <w:r>
        <w:rPr>
          <w:lang w:val="mk-MK"/>
        </w:rPr>
        <w:t xml:space="preserve"> </w:t>
      </w:r>
      <w:proofErr w:type="spellStart"/>
      <w:r w:rsidRPr="00B810E3">
        <w:rPr>
          <w:lang w:val="en-US"/>
        </w:rPr>
        <w:t>По</w:t>
      </w:r>
      <w:proofErr w:type="spellEnd"/>
      <w:r w:rsidRPr="00B810E3">
        <w:rPr>
          <w:lang w:val="en-US"/>
        </w:rPr>
        <w:t xml:space="preserve"> </w:t>
      </w:r>
      <w:proofErr w:type="spellStart"/>
      <w:r w:rsidRPr="00B810E3">
        <w:rPr>
          <w:lang w:val="en-US"/>
        </w:rPr>
        <w:t>изработката</w:t>
      </w:r>
      <w:proofErr w:type="spellEnd"/>
      <w:r w:rsidRPr="00B810E3">
        <w:rPr>
          <w:lang w:val="en-US"/>
        </w:rPr>
        <w:t xml:space="preserve"> </w:t>
      </w:r>
      <w:proofErr w:type="spellStart"/>
      <w:r w:rsidRPr="00B810E3">
        <w:rPr>
          <w:lang w:val="en-US"/>
        </w:rPr>
        <w:t>на</w:t>
      </w:r>
      <w:proofErr w:type="spellEnd"/>
      <w:r w:rsidRPr="00B810E3">
        <w:rPr>
          <w:lang w:val="en-US"/>
        </w:rPr>
        <w:t xml:space="preserve"> </w:t>
      </w:r>
      <w:proofErr w:type="spellStart"/>
      <w:r w:rsidRPr="00B810E3">
        <w:rPr>
          <w:lang w:val="en-US"/>
        </w:rPr>
        <w:t>контурните</w:t>
      </w:r>
      <w:proofErr w:type="spellEnd"/>
      <w:r w:rsidRPr="00B810E3">
        <w:rPr>
          <w:lang w:val="en-US"/>
        </w:rPr>
        <w:t xml:space="preserve"> </w:t>
      </w:r>
      <w:proofErr w:type="spellStart"/>
      <w:r w:rsidRPr="00B810E3">
        <w:rPr>
          <w:lang w:val="en-US"/>
        </w:rPr>
        <w:t>бразди</w:t>
      </w:r>
      <w:proofErr w:type="spellEnd"/>
      <w:r w:rsidRPr="00B810E3">
        <w:rPr>
          <w:lang w:val="en-US"/>
        </w:rPr>
        <w:t xml:space="preserve"> </w:t>
      </w:r>
      <w:proofErr w:type="spellStart"/>
      <w:r w:rsidRPr="00B810E3">
        <w:rPr>
          <w:lang w:val="en-US"/>
        </w:rPr>
        <w:t>веднаш</w:t>
      </w:r>
      <w:proofErr w:type="spellEnd"/>
      <w:r w:rsidRPr="00B810E3">
        <w:rPr>
          <w:lang w:val="en-US"/>
        </w:rPr>
        <w:t xml:space="preserve"> </w:t>
      </w:r>
      <w:proofErr w:type="spellStart"/>
      <w:r w:rsidRPr="00B810E3">
        <w:rPr>
          <w:lang w:val="en-US"/>
        </w:rPr>
        <w:t>ќе</w:t>
      </w:r>
      <w:proofErr w:type="spellEnd"/>
      <w:r w:rsidRPr="00B810E3">
        <w:rPr>
          <w:lang w:val="en-US"/>
        </w:rPr>
        <w:t xml:space="preserve"> </w:t>
      </w:r>
      <w:proofErr w:type="spellStart"/>
      <w:r w:rsidRPr="00B810E3">
        <w:rPr>
          <w:lang w:val="en-US"/>
        </w:rPr>
        <w:t>се</w:t>
      </w:r>
      <w:proofErr w:type="spellEnd"/>
      <w:r w:rsidRPr="00B810E3">
        <w:rPr>
          <w:lang w:val="en-US"/>
        </w:rPr>
        <w:t xml:space="preserve"> </w:t>
      </w:r>
      <w:proofErr w:type="spellStart"/>
      <w:r w:rsidRPr="00B810E3">
        <w:rPr>
          <w:lang w:val="en-US"/>
        </w:rPr>
        <w:t>пристапи</w:t>
      </w:r>
      <w:proofErr w:type="spellEnd"/>
      <w:r w:rsidRPr="00B810E3">
        <w:rPr>
          <w:lang w:val="en-US"/>
        </w:rPr>
        <w:t xml:space="preserve"> </w:t>
      </w:r>
      <w:proofErr w:type="spellStart"/>
      <w:r w:rsidRPr="00B810E3">
        <w:rPr>
          <w:lang w:val="en-US"/>
        </w:rPr>
        <w:t>кон</w:t>
      </w:r>
      <w:proofErr w:type="spellEnd"/>
      <w:r w:rsidRPr="00B810E3">
        <w:rPr>
          <w:lang w:val="en-US"/>
        </w:rPr>
        <w:t xml:space="preserve"> </w:t>
      </w:r>
      <w:proofErr w:type="spellStart"/>
      <w:r w:rsidRPr="00B810E3">
        <w:rPr>
          <w:lang w:val="en-US"/>
        </w:rPr>
        <w:t>нивно</w:t>
      </w:r>
      <w:proofErr w:type="spellEnd"/>
      <w:r w:rsidRPr="00B810E3">
        <w:rPr>
          <w:lang w:val="en-US"/>
        </w:rPr>
        <w:t xml:space="preserve"> </w:t>
      </w:r>
      <w:proofErr w:type="spellStart"/>
      <w:r w:rsidRPr="00B810E3">
        <w:rPr>
          <w:lang w:val="en-US"/>
        </w:rPr>
        <w:t>затревување</w:t>
      </w:r>
      <w:proofErr w:type="spellEnd"/>
      <w:r w:rsidRPr="00B810E3">
        <w:rPr>
          <w:lang w:val="en-US"/>
        </w:rPr>
        <w:t>.</w:t>
      </w:r>
    </w:p>
    <w:p w14:paraId="74CEF993" w14:textId="77777777" w:rsidR="00FD74A1" w:rsidRPr="00FD74A1" w:rsidRDefault="00FD74A1" w:rsidP="00376617">
      <w:pPr>
        <w:pStyle w:val="ListParagraph"/>
        <w:numPr>
          <w:ilvl w:val="0"/>
          <w:numId w:val="22"/>
        </w:numPr>
        <w:jc w:val="both"/>
        <w:rPr>
          <w:b/>
          <w:bCs/>
          <w:lang w:val="en-US"/>
        </w:rPr>
      </w:pPr>
      <w:proofErr w:type="spellStart"/>
      <w:r w:rsidRPr="00FD74A1">
        <w:rPr>
          <w:b/>
          <w:bCs/>
          <w:lang w:val="en-US"/>
        </w:rPr>
        <w:t>Сезона</w:t>
      </w:r>
      <w:proofErr w:type="spellEnd"/>
      <w:r w:rsidRPr="00FD74A1">
        <w:rPr>
          <w:b/>
          <w:bCs/>
          <w:lang w:val="en-US"/>
        </w:rPr>
        <w:t xml:space="preserve"> </w:t>
      </w:r>
      <w:proofErr w:type="spellStart"/>
      <w:r w:rsidRPr="00FD74A1">
        <w:rPr>
          <w:b/>
          <w:bCs/>
          <w:lang w:val="en-US"/>
        </w:rPr>
        <w:t>на</w:t>
      </w:r>
      <w:proofErr w:type="spellEnd"/>
      <w:r w:rsidRPr="00FD74A1">
        <w:rPr>
          <w:b/>
          <w:bCs/>
          <w:lang w:val="en-US"/>
        </w:rPr>
        <w:t xml:space="preserve"> </w:t>
      </w:r>
      <w:proofErr w:type="spellStart"/>
      <w:r w:rsidRPr="00FD74A1">
        <w:rPr>
          <w:b/>
          <w:bCs/>
          <w:lang w:val="en-US"/>
        </w:rPr>
        <w:t>садење</w:t>
      </w:r>
      <w:proofErr w:type="spellEnd"/>
    </w:p>
    <w:p w14:paraId="7DD63CE3" w14:textId="48AFF884" w:rsidR="00FD74A1" w:rsidRPr="00FD74A1" w:rsidRDefault="00FD74A1" w:rsidP="00FD74A1">
      <w:pPr>
        <w:jc w:val="both"/>
        <w:rPr>
          <w:lang w:val="en-US"/>
        </w:rPr>
      </w:pPr>
      <w:proofErr w:type="spellStart"/>
      <w:r w:rsidRPr="00FD74A1">
        <w:rPr>
          <w:lang w:val="en-US"/>
        </w:rPr>
        <w:t>Како</w:t>
      </w:r>
      <w:proofErr w:type="spellEnd"/>
      <w:r w:rsidRPr="00FD74A1">
        <w:rPr>
          <w:lang w:val="en-US"/>
        </w:rPr>
        <w:t xml:space="preserve"> </w:t>
      </w:r>
      <w:proofErr w:type="spellStart"/>
      <w:r w:rsidRPr="00FD74A1">
        <w:rPr>
          <w:lang w:val="en-US"/>
        </w:rPr>
        <w:t>сезони-време</w:t>
      </w:r>
      <w:proofErr w:type="spellEnd"/>
      <w:r w:rsidRPr="00FD74A1">
        <w:rPr>
          <w:lang w:val="en-US"/>
        </w:rPr>
        <w:t xml:space="preserve"> </w:t>
      </w:r>
      <w:proofErr w:type="spellStart"/>
      <w:r w:rsidRPr="00FD74A1">
        <w:rPr>
          <w:lang w:val="en-US"/>
        </w:rPr>
        <w:t>за</w:t>
      </w:r>
      <w:proofErr w:type="spellEnd"/>
      <w:r w:rsidRPr="00FD74A1">
        <w:rPr>
          <w:lang w:val="en-US"/>
        </w:rPr>
        <w:t xml:space="preserve"> </w:t>
      </w:r>
      <w:proofErr w:type="spellStart"/>
      <w:r w:rsidRPr="00FD74A1">
        <w:rPr>
          <w:lang w:val="en-US"/>
        </w:rPr>
        <w:t>пошумување</w:t>
      </w:r>
      <w:proofErr w:type="spellEnd"/>
      <w:r w:rsidRPr="00FD74A1">
        <w:rPr>
          <w:lang w:val="en-US"/>
        </w:rPr>
        <w:t xml:space="preserve">, </w:t>
      </w:r>
      <w:proofErr w:type="spellStart"/>
      <w:r w:rsidRPr="00FD74A1">
        <w:rPr>
          <w:lang w:val="en-US"/>
        </w:rPr>
        <w:t>односно</w:t>
      </w:r>
      <w:proofErr w:type="spellEnd"/>
      <w:r w:rsidRPr="00FD74A1">
        <w:rPr>
          <w:lang w:val="en-US"/>
        </w:rPr>
        <w:t xml:space="preserve"> </w:t>
      </w:r>
      <w:proofErr w:type="spellStart"/>
      <w:r w:rsidRPr="00FD74A1">
        <w:rPr>
          <w:lang w:val="en-US"/>
        </w:rPr>
        <w:t>садење</w:t>
      </w:r>
      <w:proofErr w:type="spellEnd"/>
      <w:r w:rsidRPr="00FD74A1">
        <w:rPr>
          <w:lang w:val="en-US"/>
        </w:rPr>
        <w:t xml:space="preserve"> </w:t>
      </w:r>
      <w:proofErr w:type="spellStart"/>
      <w:r w:rsidRPr="00FD74A1">
        <w:rPr>
          <w:lang w:val="en-US"/>
        </w:rPr>
        <w:t>на</w:t>
      </w:r>
      <w:proofErr w:type="spellEnd"/>
      <w:r w:rsidRPr="00FD74A1">
        <w:rPr>
          <w:lang w:val="en-US"/>
        </w:rPr>
        <w:t xml:space="preserve"> </w:t>
      </w:r>
      <w:proofErr w:type="spellStart"/>
      <w:r w:rsidRPr="00FD74A1">
        <w:rPr>
          <w:lang w:val="en-US"/>
        </w:rPr>
        <w:t>садниците</w:t>
      </w:r>
      <w:proofErr w:type="spellEnd"/>
      <w:r w:rsidRPr="00FD74A1">
        <w:rPr>
          <w:lang w:val="en-US"/>
        </w:rPr>
        <w:t xml:space="preserve">, </w:t>
      </w:r>
      <w:proofErr w:type="spellStart"/>
      <w:r w:rsidRPr="00FD74A1">
        <w:rPr>
          <w:lang w:val="en-US"/>
        </w:rPr>
        <w:t>во</w:t>
      </w:r>
      <w:proofErr w:type="spellEnd"/>
      <w:r w:rsidRPr="00FD74A1">
        <w:rPr>
          <w:lang w:val="en-US"/>
        </w:rPr>
        <w:t xml:space="preserve"> </w:t>
      </w:r>
      <w:proofErr w:type="spellStart"/>
      <w:r w:rsidRPr="00FD74A1">
        <w:rPr>
          <w:lang w:val="en-US"/>
        </w:rPr>
        <w:t>наши</w:t>
      </w:r>
      <w:proofErr w:type="spellEnd"/>
      <w:r w:rsidRPr="00FD74A1">
        <w:rPr>
          <w:lang w:val="en-US"/>
        </w:rPr>
        <w:t xml:space="preserve"> </w:t>
      </w:r>
      <w:proofErr w:type="spellStart"/>
      <w:r w:rsidRPr="00FD74A1">
        <w:rPr>
          <w:lang w:val="en-US"/>
        </w:rPr>
        <w:t>услови</w:t>
      </w:r>
      <w:proofErr w:type="spellEnd"/>
      <w:r w:rsidRPr="00FD74A1">
        <w:rPr>
          <w:lang w:val="en-US"/>
        </w:rPr>
        <w:t xml:space="preserve">, </w:t>
      </w:r>
      <w:proofErr w:type="spellStart"/>
      <w:r w:rsidRPr="00FD74A1">
        <w:rPr>
          <w:lang w:val="en-US"/>
        </w:rPr>
        <w:t>се</w:t>
      </w:r>
      <w:proofErr w:type="spellEnd"/>
      <w:r w:rsidRPr="00FD74A1">
        <w:rPr>
          <w:lang w:val="en-US"/>
        </w:rPr>
        <w:t xml:space="preserve"> </w:t>
      </w:r>
      <w:proofErr w:type="spellStart"/>
      <w:r w:rsidRPr="00FD74A1">
        <w:rPr>
          <w:lang w:val="en-US"/>
        </w:rPr>
        <w:t>практикува</w:t>
      </w:r>
      <w:proofErr w:type="spellEnd"/>
      <w:r w:rsidRPr="00FD74A1">
        <w:rPr>
          <w:lang w:val="en-US"/>
        </w:rPr>
        <w:t xml:space="preserve"> </w:t>
      </w:r>
      <w:proofErr w:type="spellStart"/>
      <w:r w:rsidRPr="00FD74A1">
        <w:rPr>
          <w:lang w:val="en-US"/>
        </w:rPr>
        <w:t>есента</w:t>
      </w:r>
      <w:proofErr w:type="spellEnd"/>
      <w:r>
        <w:rPr>
          <w:lang w:val="mk-MK"/>
        </w:rPr>
        <w:t xml:space="preserve"> </w:t>
      </w:r>
      <w:r w:rsidRPr="00FD74A1">
        <w:rPr>
          <w:lang w:val="en-US"/>
        </w:rPr>
        <w:t>(</w:t>
      </w:r>
      <w:proofErr w:type="spellStart"/>
      <w:r w:rsidRPr="00FD74A1">
        <w:rPr>
          <w:lang w:val="en-US"/>
        </w:rPr>
        <w:t>евентуално</w:t>
      </w:r>
      <w:proofErr w:type="spellEnd"/>
      <w:r w:rsidRPr="00FD74A1">
        <w:rPr>
          <w:lang w:val="en-US"/>
        </w:rPr>
        <w:t xml:space="preserve"> и </w:t>
      </w:r>
      <w:proofErr w:type="spellStart"/>
      <w:r w:rsidRPr="00FD74A1">
        <w:rPr>
          <w:lang w:val="en-US"/>
        </w:rPr>
        <w:t>зимските</w:t>
      </w:r>
      <w:proofErr w:type="spellEnd"/>
      <w:r w:rsidRPr="00FD74A1">
        <w:rPr>
          <w:lang w:val="en-US"/>
        </w:rPr>
        <w:t xml:space="preserve"> </w:t>
      </w:r>
      <w:proofErr w:type="spellStart"/>
      <w:r w:rsidRPr="00FD74A1">
        <w:rPr>
          <w:lang w:val="en-US"/>
        </w:rPr>
        <w:t>месеци</w:t>
      </w:r>
      <w:proofErr w:type="spellEnd"/>
      <w:r w:rsidRPr="00FD74A1">
        <w:rPr>
          <w:lang w:val="en-US"/>
        </w:rPr>
        <w:t xml:space="preserve">, </w:t>
      </w:r>
      <w:proofErr w:type="spellStart"/>
      <w:r w:rsidRPr="00FD74A1">
        <w:rPr>
          <w:lang w:val="en-US"/>
        </w:rPr>
        <w:t>доколку</w:t>
      </w:r>
      <w:proofErr w:type="spellEnd"/>
      <w:r w:rsidRPr="00FD74A1">
        <w:rPr>
          <w:lang w:val="en-US"/>
        </w:rPr>
        <w:t xml:space="preserve"> </w:t>
      </w:r>
      <w:proofErr w:type="spellStart"/>
      <w:r w:rsidRPr="00FD74A1">
        <w:rPr>
          <w:lang w:val="en-US"/>
        </w:rPr>
        <w:t>условите</w:t>
      </w:r>
      <w:proofErr w:type="spellEnd"/>
      <w:r w:rsidRPr="00FD74A1">
        <w:rPr>
          <w:lang w:val="en-US"/>
        </w:rPr>
        <w:t xml:space="preserve"> </w:t>
      </w:r>
      <w:proofErr w:type="spellStart"/>
      <w:r w:rsidRPr="00FD74A1">
        <w:rPr>
          <w:lang w:val="en-US"/>
        </w:rPr>
        <w:t>тоа</w:t>
      </w:r>
      <w:proofErr w:type="spellEnd"/>
      <w:r w:rsidRPr="00FD74A1">
        <w:rPr>
          <w:lang w:val="en-US"/>
        </w:rPr>
        <w:t xml:space="preserve"> </w:t>
      </w:r>
      <w:proofErr w:type="spellStart"/>
      <w:r w:rsidRPr="00FD74A1">
        <w:rPr>
          <w:lang w:val="en-US"/>
        </w:rPr>
        <w:t>го</w:t>
      </w:r>
      <w:proofErr w:type="spellEnd"/>
      <w:r w:rsidRPr="00FD74A1">
        <w:rPr>
          <w:lang w:val="en-US"/>
        </w:rPr>
        <w:t xml:space="preserve"> </w:t>
      </w:r>
      <w:proofErr w:type="spellStart"/>
      <w:r w:rsidRPr="00FD74A1">
        <w:rPr>
          <w:lang w:val="en-US"/>
        </w:rPr>
        <w:t>дозволуваат</w:t>
      </w:r>
      <w:proofErr w:type="spellEnd"/>
      <w:r w:rsidRPr="00FD74A1">
        <w:rPr>
          <w:lang w:val="en-US"/>
        </w:rPr>
        <w:t xml:space="preserve">) и </w:t>
      </w:r>
      <w:proofErr w:type="spellStart"/>
      <w:r w:rsidRPr="00FD74A1">
        <w:rPr>
          <w:lang w:val="en-US"/>
        </w:rPr>
        <w:t>пролетта</w:t>
      </w:r>
      <w:proofErr w:type="spellEnd"/>
      <w:r w:rsidRPr="00FD74A1">
        <w:rPr>
          <w:lang w:val="en-US"/>
        </w:rPr>
        <w:t xml:space="preserve">. </w:t>
      </w:r>
      <w:proofErr w:type="spellStart"/>
      <w:r w:rsidRPr="00FD74A1">
        <w:rPr>
          <w:lang w:val="en-US"/>
        </w:rPr>
        <w:t>Двете</w:t>
      </w:r>
      <w:proofErr w:type="spellEnd"/>
      <w:r w:rsidRPr="00FD74A1">
        <w:rPr>
          <w:lang w:val="en-US"/>
        </w:rPr>
        <w:t xml:space="preserve"> </w:t>
      </w:r>
      <w:proofErr w:type="spellStart"/>
      <w:r w:rsidRPr="00FD74A1">
        <w:rPr>
          <w:lang w:val="en-US"/>
        </w:rPr>
        <w:t>сезони</w:t>
      </w:r>
      <w:proofErr w:type="spellEnd"/>
      <w:r w:rsidRPr="00FD74A1">
        <w:rPr>
          <w:lang w:val="en-US"/>
        </w:rPr>
        <w:t xml:space="preserve"> </w:t>
      </w:r>
      <w:proofErr w:type="spellStart"/>
      <w:r w:rsidRPr="00FD74A1">
        <w:rPr>
          <w:lang w:val="en-US"/>
        </w:rPr>
        <w:t>за</w:t>
      </w:r>
      <w:proofErr w:type="spellEnd"/>
      <w:r w:rsidRPr="00FD74A1">
        <w:rPr>
          <w:lang w:val="en-US"/>
        </w:rPr>
        <w:t xml:space="preserve"> </w:t>
      </w:r>
      <w:proofErr w:type="spellStart"/>
      <w:r w:rsidRPr="00FD74A1">
        <w:rPr>
          <w:lang w:val="en-US"/>
        </w:rPr>
        <w:t>саде</w:t>
      </w:r>
      <w:proofErr w:type="spellEnd"/>
      <w:r w:rsidRPr="00FD74A1">
        <w:rPr>
          <w:lang w:val="en-US"/>
        </w:rPr>
        <w:t xml:space="preserve"> </w:t>
      </w:r>
      <w:proofErr w:type="spellStart"/>
      <w:r w:rsidRPr="00FD74A1">
        <w:rPr>
          <w:lang w:val="en-US"/>
        </w:rPr>
        <w:t>ње</w:t>
      </w:r>
      <w:proofErr w:type="spellEnd"/>
      <w:r w:rsidRPr="00FD74A1">
        <w:rPr>
          <w:lang w:val="en-US"/>
        </w:rPr>
        <w:t xml:space="preserve">, </w:t>
      </w:r>
      <w:proofErr w:type="spellStart"/>
      <w:r w:rsidRPr="00FD74A1">
        <w:rPr>
          <w:lang w:val="en-US"/>
        </w:rPr>
        <w:t>имат</w:t>
      </w:r>
      <w:proofErr w:type="spellEnd"/>
      <w:r>
        <w:rPr>
          <w:lang w:val="mk-MK"/>
        </w:rPr>
        <w:t xml:space="preserve"> </w:t>
      </w:r>
      <w:proofErr w:type="spellStart"/>
      <w:r w:rsidRPr="00FD74A1">
        <w:rPr>
          <w:lang w:val="en-US"/>
        </w:rPr>
        <w:t>свои</w:t>
      </w:r>
      <w:proofErr w:type="spellEnd"/>
      <w:r w:rsidRPr="00FD74A1">
        <w:rPr>
          <w:lang w:val="en-US"/>
        </w:rPr>
        <w:t xml:space="preserve"> </w:t>
      </w:r>
      <w:proofErr w:type="spellStart"/>
      <w:r w:rsidRPr="00FD74A1">
        <w:rPr>
          <w:lang w:val="en-US"/>
        </w:rPr>
        <w:t>позитивни</w:t>
      </w:r>
      <w:proofErr w:type="spellEnd"/>
      <w:r w:rsidRPr="00FD74A1">
        <w:rPr>
          <w:lang w:val="en-US"/>
        </w:rPr>
        <w:t xml:space="preserve"> и </w:t>
      </w:r>
      <w:proofErr w:type="spellStart"/>
      <w:r w:rsidRPr="00FD74A1">
        <w:rPr>
          <w:lang w:val="en-US"/>
        </w:rPr>
        <w:t>негативни</w:t>
      </w:r>
      <w:proofErr w:type="spellEnd"/>
      <w:r w:rsidRPr="00FD74A1">
        <w:rPr>
          <w:lang w:val="en-US"/>
        </w:rPr>
        <w:t xml:space="preserve"> </w:t>
      </w:r>
      <w:proofErr w:type="spellStart"/>
      <w:r w:rsidRPr="00FD74A1">
        <w:rPr>
          <w:lang w:val="en-US"/>
        </w:rPr>
        <w:t>страни</w:t>
      </w:r>
      <w:proofErr w:type="spellEnd"/>
      <w:r w:rsidRPr="00FD74A1">
        <w:rPr>
          <w:lang w:val="en-US"/>
        </w:rPr>
        <w:t xml:space="preserve">, а </w:t>
      </w:r>
      <w:proofErr w:type="spellStart"/>
      <w:r w:rsidRPr="00FD74A1">
        <w:rPr>
          <w:lang w:val="en-US"/>
        </w:rPr>
        <w:t>изборот</w:t>
      </w:r>
      <w:proofErr w:type="spellEnd"/>
      <w:r w:rsidRPr="00FD74A1">
        <w:rPr>
          <w:lang w:val="en-US"/>
        </w:rPr>
        <w:t xml:space="preserve"> </w:t>
      </w:r>
      <w:proofErr w:type="spellStart"/>
      <w:r w:rsidRPr="00FD74A1">
        <w:rPr>
          <w:lang w:val="en-US"/>
        </w:rPr>
        <w:t>на</w:t>
      </w:r>
      <w:proofErr w:type="spellEnd"/>
      <w:r w:rsidRPr="00FD74A1">
        <w:rPr>
          <w:lang w:val="en-US"/>
        </w:rPr>
        <w:t xml:space="preserve"> </w:t>
      </w:r>
      <w:proofErr w:type="spellStart"/>
      <w:r w:rsidRPr="00FD74A1">
        <w:rPr>
          <w:lang w:val="en-US"/>
        </w:rPr>
        <w:t>сезоната</w:t>
      </w:r>
      <w:proofErr w:type="spellEnd"/>
      <w:r w:rsidRPr="00FD74A1">
        <w:rPr>
          <w:lang w:val="en-US"/>
        </w:rPr>
        <w:t xml:space="preserve"> </w:t>
      </w:r>
      <w:proofErr w:type="spellStart"/>
      <w:r w:rsidRPr="00FD74A1">
        <w:rPr>
          <w:lang w:val="en-US"/>
        </w:rPr>
        <w:t>зависи</w:t>
      </w:r>
      <w:proofErr w:type="spellEnd"/>
      <w:r w:rsidRPr="00FD74A1">
        <w:rPr>
          <w:lang w:val="en-US"/>
        </w:rPr>
        <w:t xml:space="preserve"> </w:t>
      </w:r>
      <w:proofErr w:type="spellStart"/>
      <w:r w:rsidRPr="00FD74A1">
        <w:rPr>
          <w:lang w:val="en-US"/>
        </w:rPr>
        <w:t>од</w:t>
      </w:r>
      <w:proofErr w:type="spellEnd"/>
      <w:r w:rsidRPr="00FD74A1">
        <w:rPr>
          <w:lang w:val="en-US"/>
        </w:rPr>
        <w:t xml:space="preserve"> </w:t>
      </w:r>
      <w:proofErr w:type="spellStart"/>
      <w:r w:rsidRPr="00FD74A1">
        <w:rPr>
          <w:lang w:val="en-US"/>
        </w:rPr>
        <w:t>конкретните</w:t>
      </w:r>
      <w:proofErr w:type="spellEnd"/>
      <w:r w:rsidRPr="00FD74A1">
        <w:rPr>
          <w:lang w:val="en-US"/>
        </w:rPr>
        <w:t xml:space="preserve"> </w:t>
      </w:r>
      <w:proofErr w:type="spellStart"/>
      <w:r w:rsidRPr="00FD74A1">
        <w:rPr>
          <w:lang w:val="en-US"/>
        </w:rPr>
        <w:t>природни</w:t>
      </w:r>
      <w:proofErr w:type="spellEnd"/>
      <w:r w:rsidRPr="00FD74A1">
        <w:rPr>
          <w:lang w:val="en-US"/>
        </w:rPr>
        <w:t xml:space="preserve"> </w:t>
      </w:r>
      <w:proofErr w:type="spellStart"/>
      <w:r w:rsidRPr="00FD74A1">
        <w:rPr>
          <w:lang w:val="en-US"/>
        </w:rPr>
        <w:t>услови</w:t>
      </w:r>
      <w:proofErr w:type="spellEnd"/>
      <w:r w:rsidRPr="00FD74A1">
        <w:rPr>
          <w:lang w:val="en-US"/>
        </w:rPr>
        <w:t xml:space="preserve"> </w:t>
      </w:r>
      <w:proofErr w:type="spellStart"/>
      <w:r w:rsidRPr="00FD74A1">
        <w:rPr>
          <w:lang w:val="en-US"/>
        </w:rPr>
        <w:t>на</w:t>
      </w:r>
      <w:proofErr w:type="spellEnd"/>
      <w:r>
        <w:rPr>
          <w:lang w:val="mk-MK"/>
        </w:rPr>
        <w:t xml:space="preserve"> </w:t>
      </w:r>
      <w:proofErr w:type="spellStart"/>
      <w:r w:rsidRPr="00FD74A1">
        <w:rPr>
          <w:lang w:val="en-US"/>
        </w:rPr>
        <w:t>месторастење</w:t>
      </w:r>
      <w:proofErr w:type="spellEnd"/>
      <w:r w:rsidRPr="00FD74A1">
        <w:rPr>
          <w:lang w:val="en-US"/>
        </w:rPr>
        <w:t xml:space="preserve">, </w:t>
      </w:r>
      <w:proofErr w:type="spellStart"/>
      <w:r w:rsidRPr="00FD74A1">
        <w:rPr>
          <w:lang w:val="en-US"/>
        </w:rPr>
        <w:t>видовите</w:t>
      </w:r>
      <w:proofErr w:type="spellEnd"/>
      <w:r w:rsidRPr="00FD74A1">
        <w:rPr>
          <w:lang w:val="en-US"/>
        </w:rPr>
        <w:t xml:space="preserve"> </w:t>
      </w:r>
      <w:proofErr w:type="spellStart"/>
      <w:r w:rsidRPr="00FD74A1">
        <w:rPr>
          <w:lang w:val="en-US"/>
        </w:rPr>
        <w:t>со</w:t>
      </w:r>
      <w:proofErr w:type="spellEnd"/>
      <w:r w:rsidRPr="00FD74A1">
        <w:rPr>
          <w:lang w:val="en-US"/>
        </w:rPr>
        <w:t xml:space="preserve"> </w:t>
      </w:r>
      <w:proofErr w:type="spellStart"/>
      <w:r w:rsidRPr="00FD74A1">
        <w:rPr>
          <w:lang w:val="en-US"/>
        </w:rPr>
        <w:t>кои</w:t>
      </w:r>
      <w:proofErr w:type="spellEnd"/>
      <w:r w:rsidRPr="00FD74A1">
        <w:rPr>
          <w:lang w:val="en-US"/>
        </w:rPr>
        <w:t xml:space="preserve"> </w:t>
      </w:r>
      <w:proofErr w:type="spellStart"/>
      <w:r w:rsidRPr="00FD74A1">
        <w:rPr>
          <w:lang w:val="en-US"/>
        </w:rPr>
        <w:t>се</w:t>
      </w:r>
      <w:proofErr w:type="spellEnd"/>
      <w:r w:rsidRPr="00FD74A1">
        <w:rPr>
          <w:lang w:val="en-US"/>
        </w:rPr>
        <w:t xml:space="preserve"> </w:t>
      </w:r>
      <w:proofErr w:type="spellStart"/>
      <w:r w:rsidRPr="00FD74A1">
        <w:rPr>
          <w:lang w:val="en-US"/>
        </w:rPr>
        <w:t>пошумува</w:t>
      </w:r>
      <w:proofErr w:type="spellEnd"/>
      <w:r w:rsidRPr="00FD74A1">
        <w:rPr>
          <w:lang w:val="en-US"/>
        </w:rPr>
        <w:t xml:space="preserve"> и </w:t>
      </w:r>
      <w:proofErr w:type="spellStart"/>
      <w:r w:rsidRPr="00FD74A1">
        <w:rPr>
          <w:lang w:val="en-US"/>
        </w:rPr>
        <w:t>други</w:t>
      </w:r>
      <w:proofErr w:type="spellEnd"/>
      <w:r w:rsidRPr="00FD74A1">
        <w:rPr>
          <w:lang w:val="en-US"/>
        </w:rPr>
        <w:t xml:space="preserve"> </w:t>
      </w:r>
      <w:proofErr w:type="spellStart"/>
      <w:r w:rsidRPr="00FD74A1">
        <w:rPr>
          <w:lang w:val="en-US"/>
        </w:rPr>
        <w:t>специфичности</w:t>
      </w:r>
      <w:proofErr w:type="spellEnd"/>
      <w:r w:rsidRPr="00FD74A1">
        <w:rPr>
          <w:lang w:val="en-US"/>
        </w:rPr>
        <w:t>.</w:t>
      </w:r>
    </w:p>
    <w:p w14:paraId="7AE1602B" w14:textId="72732FC3" w:rsidR="00FD74A1" w:rsidRPr="00FD74A1" w:rsidRDefault="00FD74A1" w:rsidP="00FD74A1">
      <w:pPr>
        <w:jc w:val="both"/>
        <w:rPr>
          <w:lang w:val="en-US"/>
        </w:rPr>
      </w:pPr>
      <w:proofErr w:type="spellStart"/>
      <w:r w:rsidRPr="00FD74A1">
        <w:rPr>
          <w:lang w:val="en-US"/>
        </w:rPr>
        <w:lastRenderedPageBreak/>
        <w:t>Есенското</w:t>
      </w:r>
      <w:proofErr w:type="spellEnd"/>
      <w:r w:rsidRPr="00FD74A1">
        <w:rPr>
          <w:lang w:val="en-US"/>
        </w:rPr>
        <w:t xml:space="preserve"> </w:t>
      </w:r>
      <w:proofErr w:type="spellStart"/>
      <w:r w:rsidRPr="00FD74A1">
        <w:rPr>
          <w:lang w:val="en-US"/>
        </w:rPr>
        <w:t>садење</w:t>
      </w:r>
      <w:proofErr w:type="spellEnd"/>
      <w:r w:rsidRPr="00FD74A1">
        <w:rPr>
          <w:lang w:val="en-US"/>
        </w:rPr>
        <w:t xml:space="preserve"> </w:t>
      </w:r>
      <w:proofErr w:type="spellStart"/>
      <w:r w:rsidRPr="00FD74A1">
        <w:rPr>
          <w:lang w:val="en-US"/>
        </w:rPr>
        <w:t>на</w:t>
      </w:r>
      <w:proofErr w:type="spellEnd"/>
      <w:r w:rsidRPr="00FD74A1">
        <w:rPr>
          <w:lang w:val="en-US"/>
        </w:rPr>
        <w:t xml:space="preserve"> </w:t>
      </w:r>
      <w:proofErr w:type="spellStart"/>
      <w:r w:rsidRPr="00FD74A1">
        <w:rPr>
          <w:lang w:val="en-US"/>
        </w:rPr>
        <w:t>класични</w:t>
      </w:r>
      <w:proofErr w:type="spellEnd"/>
      <w:r w:rsidRPr="00FD74A1">
        <w:rPr>
          <w:lang w:val="en-US"/>
        </w:rPr>
        <w:t xml:space="preserve"> </w:t>
      </w:r>
      <w:proofErr w:type="spellStart"/>
      <w:r w:rsidRPr="00FD74A1">
        <w:rPr>
          <w:lang w:val="en-US"/>
        </w:rPr>
        <w:t>садници</w:t>
      </w:r>
      <w:proofErr w:type="spellEnd"/>
      <w:r w:rsidRPr="00FD74A1">
        <w:rPr>
          <w:lang w:val="en-US"/>
        </w:rPr>
        <w:t xml:space="preserve"> </w:t>
      </w:r>
      <w:proofErr w:type="spellStart"/>
      <w:r w:rsidRPr="00FD74A1">
        <w:rPr>
          <w:lang w:val="en-US"/>
        </w:rPr>
        <w:t>започнува</w:t>
      </w:r>
      <w:proofErr w:type="spellEnd"/>
      <w:r w:rsidRPr="00FD74A1">
        <w:rPr>
          <w:lang w:val="en-US"/>
        </w:rPr>
        <w:t xml:space="preserve"> </w:t>
      </w:r>
      <w:proofErr w:type="spellStart"/>
      <w:r w:rsidRPr="00FD74A1">
        <w:rPr>
          <w:lang w:val="en-US"/>
        </w:rPr>
        <w:t>по</w:t>
      </w:r>
      <w:proofErr w:type="spellEnd"/>
      <w:r w:rsidRPr="00FD74A1">
        <w:rPr>
          <w:lang w:val="en-US"/>
        </w:rPr>
        <w:t xml:space="preserve"> </w:t>
      </w:r>
      <w:proofErr w:type="spellStart"/>
      <w:r w:rsidRPr="00FD74A1">
        <w:rPr>
          <w:lang w:val="en-US"/>
        </w:rPr>
        <w:t>престанокот</w:t>
      </w:r>
      <w:proofErr w:type="spellEnd"/>
      <w:r w:rsidRPr="00FD74A1">
        <w:rPr>
          <w:lang w:val="en-US"/>
        </w:rPr>
        <w:t xml:space="preserve"> </w:t>
      </w:r>
      <w:proofErr w:type="spellStart"/>
      <w:r w:rsidRPr="00FD74A1">
        <w:rPr>
          <w:lang w:val="en-US"/>
        </w:rPr>
        <w:t>на</w:t>
      </w:r>
      <w:proofErr w:type="spellEnd"/>
      <w:r w:rsidRPr="00FD74A1">
        <w:rPr>
          <w:lang w:val="en-US"/>
        </w:rPr>
        <w:t xml:space="preserve"> </w:t>
      </w:r>
      <w:proofErr w:type="spellStart"/>
      <w:r w:rsidRPr="00FD74A1">
        <w:rPr>
          <w:lang w:val="en-US"/>
        </w:rPr>
        <w:t>вегетацијата</w:t>
      </w:r>
      <w:proofErr w:type="spellEnd"/>
      <w:r w:rsidRPr="00FD74A1">
        <w:rPr>
          <w:lang w:val="en-US"/>
        </w:rPr>
        <w:t xml:space="preserve"> (</w:t>
      </w:r>
      <w:proofErr w:type="spellStart"/>
      <w:r w:rsidRPr="00FD74A1">
        <w:rPr>
          <w:lang w:val="en-US"/>
        </w:rPr>
        <w:t>по</w:t>
      </w:r>
      <w:proofErr w:type="spellEnd"/>
      <w:r w:rsidRPr="00FD74A1">
        <w:rPr>
          <w:lang w:val="en-US"/>
        </w:rPr>
        <w:t xml:space="preserve"> </w:t>
      </w:r>
      <w:proofErr w:type="spellStart"/>
      <w:r w:rsidRPr="00FD74A1">
        <w:rPr>
          <w:lang w:val="en-US"/>
        </w:rPr>
        <w:t>от</w:t>
      </w:r>
      <w:proofErr w:type="spellEnd"/>
      <w:r w:rsidRPr="00FD74A1">
        <w:rPr>
          <w:lang w:val="en-US"/>
        </w:rPr>
        <w:t xml:space="preserve"> </w:t>
      </w:r>
      <w:proofErr w:type="spellStart"/>
      <w:r w:rsidRPr="00FD74A1">
        <w:rPr>
          <w:lang w:val="en-US"/>
        </w:rPr>
        <w:t>фрлување</w:t>
      </w:r>
      <w:proofErr w:type="spellEnd"/>
      <w:r w:rsidRPr="00FD74A1">
        <w:rPr>
          <w:lang w:val="en-US"/>
        </w:rPr>
        <w:t xml:space="preserve"> </w:t>
      </w:r>
      <w:proofErr w:type="spellStart"/>
      <w:r w:rsidRPr="00FD74A1">
        <w:rPr>
          <w:lang w:val="en-US"/>
        </w:rPr>
        <w:t>на</w:t>
      </w:r>
      <w:proofErr w:type="spellEnd"/>
      <w:r w:rsidRPr="00FD74A1">
        <w:rPr>
          <w:lang w:val="en-US"/>
        </w:rPr>
        <w:t xml:space="preserve"> </w:t>
      </w:r>
      <w:proofErr w:type="spellStart"/>
      <w:r w:rsidRPr="00FD74A1">
        <w:rPr>
          <w:lang w:val="en-US"/>
        </w:rPr>
        <w:t>листовите</w:t>
      </w:r>
      <w:proofErr w:type="spellEnd"/>
      <w:r w:rsidRPr="00FD74A1">
        <w:rPr>
          <w:lang w:val="en-US"/>
        </w:rPr>
        <w:t>,</w:t>
      </w:r>
      <w:r>
        <w:rPr>
          <w:lang w:val="mk-MK"/>
        </w:rPr>
        <w:t xml:space="preserve"> </w:t>
      </w:r>
      <w:proofErr w:type="spellStart"/>
      <w:r w:rsidRPr="00FD74A1">
        <w:rPr>
          <w:lang w:val="en-US"/>
        </w:rPr>
        <w:t>односно</w:t>
      </w:r>
      <w:proofErr w:type="spellEnd"/>
      <w:r w:rsidRPr="00FD74A1">
        <w:rPr>
          <w:lang w:val="en-US"/>
        </w:rPr>
        <w:t xml:space="preserve"> </w:t>
      </w:r>
      <w:proofErr w:type="spellStart"/>
      <w:r w:rsidRPr="00FD74A1">
        <w:rPr>
          <w:lang w:val="en-US"/>
        </w:rPr>
        <w:t>формирање</w:t>
      </w:r>
      <w:proofErr w:type="spellEnd"/>
      <w:r w:rsidRPr="00FD74A1">
        <w:rPr>
          <w:lang w:val="en-US"/>
        </w:rPr>
        <w:t xml:space="preserve"> </w:t>
      </w:r>
      <w:proofErr w:type="spellStart"/>
      <w:r w:rsidRPr="00FD74A1">
        <w:rPr>
          <w:lang w:val="en-US"/>
        </w:rPr>
        <w:t>на</w:t>
      </w:r>
      <w:proofErr w:type="spellEnd"/>
      <w:r w:rsidRPr="00FD74A1">
        <w:rPr>
          <w:lang w:val="en-US"/>
        </w:rPr>
        <w:t xml:space="preserve"> </w:t>
      </w:r>
      <w:proofErr w:type="spellStart"/>
      <w:r w:rsidRPr="00FD74A1">
        <w:rPr>
          <w:lang w:val="en-US"/>
        </w:rPr>
        <w:t>зимските</w:t>
      </w:r>
      <w:proofErr w:type="spellEnd"/>
      <w:r w:rsidRPr="00FD74A1">
        <w:rPr>
          <w:lang w:val="en-US"/>
        </w:rPr>
        <w:t xml:space="preserve"> </w:t>
      </w:r>
      <w:proofErr w:type="spellStart"/>
      <w:r w:rsidRPr="00FD74A1">
        <w:rPr>
          <w:lang w:val="en-US"/>
        </w:rPr>
        <w:t>пупки</w:t>
      </w:r>
      <w:proofErr w:type="spellEnd"/>
      <w:r w:rsidRPr="00FD74A1">
        <w:rPr>
          <w:lang w:val="en-US"/>
        </w:rPr>
        <w:t xml:space="preserve">), а </w:t>
      </w:r>
      <w:proofErr w:type="spellStart"/>
      <w:r w:rsidRPr="00FD74A1">
        <w:rPr>
          <w:lang w:val="en-US"/>
        </w:rPr>
        <w:t>кај</w:t>
      </w:r>
      <w:proofErr w:type="spellEnd"/>
      <w:r w:rsidRPr="00FD74A1">
        <w:rPr>
          <w:lang w:val="en-US"/>
        </w:rPr>
        <w:t xml:space="preserve"> </w:t>
      </w:r>
      <w:proofErr w:type="spellStart"/>
      <w:r w:rsidRPr="00FD74A1">
        <w:rPr>
          <w:lang w:val="en-US"/>
        </w:rPr>
        <w:t>контејнерските</w:t>
      </w:r>
      <w:proofErr w:type="spellEnd"/>
      <w:r w:rsidRPr="00FD74A1">
        <w:rPr>
          <w:lang w:val="en-US"/>
        </w:rPr>
        <w:t xml:space="preserve"> </w:t>
      </w:r>
      <w:proofErr w:type="spellStart"/>
      <w:r w:rsidRPr="00FD74A1">
        <w:rPr>
          <w:lang w:val="en-US"/>
        </w:rPr>
        <w:t>може</w:t>
      </w:r>
      <w:proofErr w:type="spellEnd"/>
      <w:r w:rsidRPr="00FD74A1">
        <w:rPr>
          <w:lang w:val="en-US"/>
        </w:rPr>
        <w:t xml:space="preserve"> и </w:t>
      </w:r>
      <w:proofErr w:type="spellStart"/>
      <w:r w:rsidRPr="00FD74A1">
        <w:rPr>
          <w:lang w:val="en-US"/>
        </w:rPr>
        <w:t>нешто</w:t>
      </w:r>
      <w:proofErr w:type="spellEnd"/>
      <w:r w:rsidRPr="00FD74A1">
        <w:rPr>
          <w:lang w:val="en-US"/>
        </w:rPr>
        <w:t xml:space="preserve"> </w:t>
      </w:r>
      <w:proofErr w:type="spellStart"/>
      <w:r w:rsidRPr="00FD74A1">
        <w:rPr>
          <w:lang w:val="en-US"/>
        </w:rPr>
        <w:t>порано</w:t>
      </w:r>
      <w:proofErr w:type="spellEnd"/>
      <w:r w:rsidRPr="00FD74A1">
        <w:rPr>
          <w:lang w:val="en-US"/>
        </w:rPr>
        <w:t xml:space="preserve">, </w:t>
      </w:r>
      <w:proofErr w:type="spellStart"/>
      <w:r w:rsidRPr="00FD74A1">
        <w:rPr>
          <w:lang w:val="en-US"/>
        </w:rPr>
        <w:t>под</w:t>
      </w:r>
      <w:proofErr w:type="spellEnd"/>
      <w:r w:rsidRPr="00FD74A1">
        <w:rPr>
          <w:lang w:val="en-US"/>
        </w:rPr>
        <w:t xml:space="preserve"> </w:t>
      </w:r>
      <w:proofErr w:type="spellStart"/>
      <w:r w:rsidRPr="00FD74A1">
        <w:rPr>
          <w:lang w:val="en-US"/>
        </w:rPr>
        <w:t>услов</w:t>
      </w:r>
      <w:proofErr w:type="spellEnd"/>
      <w:r w:rsidRPr="00FD74A1">
        <w:rPr>
          <w:lang w:val="en-US"/>
        </w:rPr>
        <w:t xml:space="preserve"> </w:t>
      </w:r>
      <w:proofErr w:type="spellStart"/>
      <w:r w:rsidRPr="00FD74A1">
        <w:rPr>
          <w:lang w:val="en-US"/>
        </w:rPr>
        <w:t>да</w:t>
      </w:r>
      <w:proofErr w:type="spellEnd"/>
      <w:r w:rsidRPr="00FD74A1">
        <w:rPr>
          <w:lang w:val="en-US"/>
        </w:rPr>
        <w:t xml:space="preserve"> </w:t>
      </w:r>
      <w:proofErr w:type="spellStart"/>
      <w:r w:rsidRPr="00FD74A1">
        <w:rPr>
          <w:lang w:val="en-US"/>
        </w:rPr>
        <w:t>има</w:t>
      </w:r>
      <w:proofErr w:type="spellEnd"/>
      <w:r w:rsidRPr="00FD74A1">
        <w:rPr>
          <w:lang w:val="en-US"/>
        </w:rPr>
        <w:t xml:space="preserve"> </w:t>
      </w:r>
      <w:proofErr w:type="spellStart"/>
      <w:r w:rsidRPr="00FD74A1">
        <w:rPr>
          <w:lang w:val="en-US"/>
        </w:rPr>
        <w:t>влага</w:t>
      </w:r>
      <w:proofErr w:type="spellEnd"/>
      <w:r w:rsidRPr="00FD74A1">
        <w:rPr>
          <w:lang w:val="en-US"/>
        </w:rPr>
        <w:t xml:space="preserve"> </w:t>
      </w:r>
      <w:proofErr w:type="spellStart"/>
      <w:r w:rsidRPr="00FD74A1">
        <w:rPr>
          <w:lang w:val="en-US"/>
        </w:rPr>
        <w:t>во</w:t>
      </w:r>
      <w:proofErr w:type="spellEnd"/>
      <w:r>
        <w:rPr>
          <w:lang w:val="mk-MK"/>
        </w:rPr>
        <w:t xml:space="preserve"> </w:t>
      </w:r>
      <w:proofErr w:type="spellStart"/>
      <w:r w:rsidRPr="00FD74A1">
        <w:rPr>
          <w:lang w:val="en-US"/>
        </w:rPr>
        <w:t>почвата</w:t>
      </w:r>
      <w:proofErr w:type="spellEnd"/>
      <w:r w:rsidRPr="00FD74A1">
        <w:rPr>
          <w:lang w:val="en-US"/>
        </w:rPr>
        <w:t xml:space="preserve">. </w:t>
      </w:r>
      <w:proofErr w:type="spellStart"/>
      <w:r w:rsidRPr="00FD74A1">
        <w:rPr>
          <w:lang w:val="en-US"/>
        </w:rPr>
        <w:t>При</w:t>
      </w:r>
      <w:proofErr w:type="spellEnd"/>
      <w:r w:rsidRPr="00FD74A1">
        <w:rPr>
          <w:lang w:val="en-US"/>
        </w:rPr>
        <w:t xml:space="preserve"> </w:t>
      </w:r>
      <w:proofErr w:type="spellStart"/>
      <w:r w:rsidRPr="00FD74A1">
        <w:rPr>
          <w:lang w:val="en-US"/>
        </w:rPr>
        <w:t>есенското</w:t>
      </w:r>
      <w:proofErr w:type="spellEnd"/>
      <w:r w:rsidRPr="00FD74A1">
        <w:rPr>
          <w:lang w:val="en-US"/>
        </w:rPr>
        <w:t xml:space="preserve"> </w:t>
      </w:r>
      <w:proofErr w:type="spellStart"/>
      <w:r w:rsidRPr="00FD74A1">
        <w:rPr>
          <w:lang w:val="en-US"/>
        </w:rPr>
        <w:t>садење</w:t>
      </w:r>
      <w:proofErr w:type="spellEnd"/>
      <w:r w:rsidRPr="00FD74A1">
        <w:rPr>
          <w:lang w:val="en-US"/>
        </w:rPr>
        <w:t xml:space="preserve"> </w:t>
      </w:r>
      <w:proofErr w:type="spellStart"/>
      <w:r w:rsidRPr="00FD74A1">
        <w:rPr>
          <w:lang w:val="en-US"/>
        </w:rPr>
        <w:t>се</w:t>
      </w:r>
      <w:proofErr w:type="spellEnd"/>
      <w:r w:rsidRPr="00FD74A1">
        <w:rPr>
          <w:lang w:val="en-US"/>
        </w:rPr>
        <w:t xml:space="preserve"> </w:t>
      </w:r>
      <w:proofErr w:type="spellStart"/>
      <w:r w:rsidRPr="00FD74A1">
        <w:rPr>
          <w:lang w:val="en-US"/>
        </w:rPr>
        <w:t>овозможува</w:t>
      </w:r>
      <w:proofErr w:type="spellEnd"/>
      <w:r w:rsidRPr="00FD74A1">
        <w:rPr>
          <w:lang w:val="en-US"/>
        </w:rPr>
        <w:t xml:space="preserve"> </w:t>
      </w:r>
      <w:proofErr w:type="spellStart"/>
      <w:r w:rsidRPr="00FD74A1">
        <w:rPr>
          <w:lang w:val="en-US"/>
        </w:rPr>
        <w:t>максимално</w:t>
      </w:r>
      <w:proofErr w:type="spellEnd"/>
      <w:r w:rsidRPr="00FD74A1">
        <w:rPr>
          <w:lang w:val="en-US"/>
        </w:rPr>
        <w:t xml:space="preserve"> </w:t>
      </w:r>
      <w:proofErr w:type="spellStart"/>
      <w:r w:rsidRPr="00FD74A1">
        <w:rPr>
          <w:lang w:val="en-US"/>
        </w:rPr>
        <w:t>користење</w:t>
      </w:r>
      <w:proofErr w:type="spellEnd"/>
      <w:r w:rsidRPr="00FD74A1">
        <w:rPr>
          <w:lang w:val="en-US"/>
        </w:rPr>
        <w:t xml:space="preserve"> </w:t>
      </w:r>
      <w:proofErr w:type="spellStart"/>
      <w:r w:rsidRPr="00FD74A1">
        <w:rPr>
          <w:lang w:val="en-US"/>
        </w:rPr>
        <w:t>на</w:t>
      </w:r>
      <w:proofErr w:type="spellEnd"/>
      <w:r w:rsidRPr="00FD74A1">
        <w:rPr>
          <w:lang w:val="en-US"/>
        </w:rPr>
        <w:t xml:space="preserve"> </w:t>
      </w:r>
      <w:proofErr w:type="spellStart"/>
      <w:r w:rsidRPr="00FD74A1">
        <w:rPr>
          <w:lang w:val="en-US"/>
        </w:rPr>
        <w:t>влагата</w:t>
      </w:r>
      <w:proofErr w:type="spellEnd"/>
      <w:r w:rsidRPr="00FD74A1">
        <w:rPr>
          <w:lang w:val="en-US"/>
        </w:rPr>
        <w:t xml:space="preserve"> </w:t>
      </w:r>
      <w:proofErr w:type="spellStart"/>
      <w:r w:rsidRPr="00FD74A1">
        <w:rPr>
          <w:lang w:val="en-US"/>
        </w:rPr>
        <w:t>во</w:t>
      </w:r>
      <w:proofErr w:type="spellEnd"/>
      <w:r w:rsidRPr="00FD74A1">
        <w:rPr>
          <w:lang w:val="en-US"/>
        </w:rPr>
        <w:t xml:space="preserve"> </w:t>
      </w:r>
      <w:proofErr w:type="spellStart"/>
      <w:r w:rsidRPr="00FD74A1">
        <w:rPr>
          <w:lang w:val="en-US"/>
        </w:rPr>
        <w:t>почвата</w:t>
      </w:r>
      <w:proofErr w:type="spellEnd"/>
      <w:r w:rsidRPr="00FD74A1">
        <w:rPr>
          <w:lang w:val="en-US"/>
        </w:rPr>
        <w:t xml:space="preserve">, </w:t>
      </w:r>
      <w:proofErr w:type="spellStart"/>
      <w:r w:rsidRPr="00FD74A1">
        <w:rPr>
          <w:lang w:val="en-US"/>
        </w:rPr>
        <w:t>која</w:t>
      </w:r>
      <w:proofErr w:type="spellEnd"/>
      <w:r w:rsidRPr="00FD74A1">
        <w:rPr>
          <w:lang w:val="en-US"/>
        </w:rPr>
        <w:t xml:space="preserve"> </w:t>
      </w:r>
      <w:proofErr w:type="spellStart"/>
      <w:r w:rsidRPr="00FD74A1">
        <w:rPr>
          <w:lang w:val="en-US"/>
        </w:rPr>
        <w:t>се</w:t>
      </w:r>
      <w:proofErr w:type="spellEnd"/>
      <w:r w:rsidRPr="00FD74A1">
        <w:rPr>
          <w:lang w:val="en-US"/>
        </w:rPr>
        <w:t xml:space="preserve"> </w:t>
      </w:r>
      <w:proofErr w:type="spellStart"/>
      <w:r w:rsidRPr="00FD74A1">
        <w:rPr>
          <w:lang w:val="en-US"/>
        </w:rPr>
        <w:t>акумулира</w:t>
      </w:r>
      <w:proofErr w:type="spellEnd"/>
      <w:r>
        <w:rPr>
          <w:lang w:val="mk-MK"/>
        </w:rPr>
        <w:t xml:space="preserve"> </w:t>
      </w:r>
      <w:proofErr w:type="spellStart"/>
      <w:r w:rsidRPr="00FD74A1">
        <w:rPr>
          <w:lang w:val="en-US"/>
        </w:rPr>
        <w:t>преку</w:t>
      </w:r>
      <w:proofErr w:type="spellEnd"/>
      <w:r w:rsidRPr="00FD74A1">
        <w:rPr>
          <w:lang w:val="en-US"/>
        </w:rPr>
        <w:t xml:space="preserve"> </w:t>
      </w:r>
      <w:proofErr w:type="spellStart"/>
      <w:r w:rsidRPr="00FD74A1">
        <w:rPr>
          <w:lang w:val="en-US"/>
        </w:rPr>
        <w:t>зима</w:t>
      </w:r>
      <w:proofErr w:type="spellEnd"/>
      <w:r w:rsidRPr="00FD74A1">
        <w:rPr>
          <w:lang w:val="en-US"/>
        </w:rPr>
        <w:t xml:space="preserve">. </w:t>
      </w:r>
      <w:proofErr w:type="spellStart"/>
      <w:r w:rsidRPr="00FD74A1">
        <w:rPr>
          <w:lang w:val="en-US"/>
        </w:rPr>
        <w:t>Есенското</w:t>
      </w:r>
      <w:proofErr w:type="spellEnd"/>
      <w:r w:rsidRPr="00FD74A1">
        <w:rPr>
          <w:lang w:val="en-US"/>
        </w:rPr>
        <w:t xml:space="preserve"> </w:t>
      </w:r>
      <w:proofErr w:type="spellStart"/>
      <w:r w:rsidRPr="00FD74A1">
        <w:rPr>
          <w:lang w:val="en-US"/>
        </w:rPr>
        <w:t>садење</w:t>
      </w:r>
      <w:proofErr w:type="spellEnd"/>
      <w:r w:rsidRPr="00FD74A1">
        <w:rPr>
          <w:lang w:val="en-US"/>
        </w:rPr>
        <w:t xml:space="preserve"> е </w:t>
      </w:r>
      <w:proofErr w:type="spellStart"/>
      <w:r w:rsidRPr="00FD74A1">
        <w:rPr>
          <w:lang w:val="en-US"/>
        </w:rPr>
        <w:t>подобро</w:t>
      </w:r>
      <w:proofErr w:type="spellEnd"/>
      <w:r w:rsidRPr="00FD74A1">
        <w:rPr>
          <w:lang w:val="en-US"/>
        </w:rPr>
        <w:t xml:space="preserve"> </w:t>
      </w:r>
      <w:proofErr w:type="spellStart"/>
      <w:r w:rsidRPr="00FD74A1">
        <w:rPr>
          <w:lang w:val="en-US"/>
        </w:rPr>
        <w:t>за</w:t>
      </w:r>
      <w:proofErr w:type="spellEnd"/>
      <w:r w:rsidRPr="00FD74A1">
        <w:rPr>
          <w:lang w:val="en-US"/>
        </w:rPr>
        <w:t xml:space="preserve"> </w:t>
      </w:r>
      <w:proofErr w:type="spellStart"/>
      <w:r w:rsidRPr="00FD74A1">
        <w:rPr>
          <w:lang w:val="en-US"/>
        </w:rPr>
        <w:t>листопадните</w:t>
      </w:r>
      <w:proofErr w:type="spellEnd"/>
      <w:r w:rsidRPr="00FD74A1">
        <w:rPr>
          <w:lang w:val="en-US"/>
        </w:rPr>
        <w:t xml:space="preserve"> </w:t>
      </w:r>
      <w:proofErr w:type="spellStart"/>
      <w:r w:rsidRPr="00FD74A1">
        <w:rPr>
          <w:lang w:val="en-US"/>
        </w:rPr>
        <w:t>видови</w:t>
      </w:r>
      <w:proofErr w:type="spellEnd"/>
      <w:r w:rsidRPr="00FD74A1">
        <w:rPr>
          <w:lang w:val="en-US"/>
        </w:rPr>
        <w:t xml:space="preserve">, </w:t>
      </w:r>
      <w:proofErr w:type="spellStart"/>
      <w:r w:rsidRPr="00FD74A1">
        <w:rPr>
          <w:lang w:val="en-US"/>
        </w:rPr>
        <w:t>бидејќи</w:t>
      </w:r>
      <w:proofErr w:type="spellEnd"/>
      <w:r w:rsidRPr="00FD74A1">
        <w:rPr>
          <w:lang w:val="en-US"/>
        </w:rPr>
        <w:t xml:space="preserve"> </w:t>
      </w:r>
      <w:proofErr w:type="spellStart"/>
      <w:r w:rsidRPr="00FD74A1">
        <w:rPr>
          <w:lang w:val="en-US"/>
        </w:rPr>
        <w:t>кај</w:t>
      </w:r>
      <w:proofErr w:type="spellEnd"/>
      <w:r w:rsidRPr="00FD74A1">
        <w:rPr>
          <w:lang w:val="en-US"/>
        </w:rPr>
        <w:t xml:space="preserve"> </w:t>
      </w:r>
      <w:proofErr w:type="spellStart"/>
      <w:r w:rsidRPr="00FD74A1">
        <w:rPr>
          <w:lang w:val="en-US"/>
        </w:rPr>
        <w:t>нив</w:t>
      </w:r>
      <w:proofErr w:type="spellEnd"/>
      <w:r w:rsidRPr="00FD74A1">
        <w:rPr>
          <w:lang w:val="en-US"/>
        </w:rPr>
        <w:t xml:space="preserve"> </w:t>
      </w:r>
      <w:proofErr w:type="spellStart"/>
      <w:r w:rsidRPr="00FD74A1">
        <w:rPr>
          <w:lang w:val="en-US"/>
        </w:rPr>
        <w:t>активноста</w:t>
      </w:r>
      <w:proofErr w:type="spellEnd"/>
      <w:r w:rsidRPr="00FD74A1">
        <w:rPr>
          <w:lang w:val="en-US"/>
        </w:rPr>
        <w:t xml:space="preserve"> </w:t>
      </w:r>
      <w:proofErr w:type="spellStart"/>
      <w:r w:rsidRPr="00FD74A1">
        <w:rPr>
          <w:lang w:val="en-US"/>
        </w:rPr>
        <w:t>на</w:t>
      </w:r>
      <w:proofErr w:type="spellEnd"/>
      <w:r w:rsidRPr="00FD74A1">
        <w:rPr>
          <w:lang w:val="en-US"/>
        </w:rPr>
        <w:t xml:space="preserve"> </w:t>
      </w:r>
      <w:proofErr w:type="spellStart"/>
      <w:r w:rsidRPr="00FD74A1">
        <w:rPr>
          <w:lang w:val="en-US"/>
        </w:rPr>
        <w:t>коренот</w:t>
      </w:r>
      <w:proofErr w:type="spellEnd"/>
      <w:r>
        <w:rPr>
          <w:lang w:val="mk-MK"/>
        </w:rPr>
        <w:t xml:space="preserve"> </w:t>
      </w:r>
      <w:proofErr w:type="spellStart"/>
      <w:r w:rsidRPr="00FD74A1">
        <w:rPr>
          <w:lang w:val="en-US"/>
        </w:rPr>
        <w:t>продолжува</w:t>
      </w:r>
      <w:proofErr w:type="spellEnd"/>
      <w:r w:rsidRPr="00FD74A1">
        <w:rPr>
          <w:lang w:val="en-US"/>
        </w:rPr>
        <w:t xml:space="preserve"> (</w:t>
      </w:r>
      <w:proofErr w:type="spellStart"/>
      <w:r w:rsidRPr="00FD74A1">
        <w:rPr>
          <w:lang w:val="en-US"/>
        </w:rPr>
        <w:t>иако</w:t>
      </w:r>
      <w:proofErr w:type="spellEnd"/>
      <w:r w:rsidRPr="00FD74A1">
        <w:rPr>
          <w:lang w:val="en-US"/>
        </w:rPr>
        <w:t xml:space="preserve"> </w:t>
      </w:r>
      <w:proofErr w:type="spellStart"/>
      <w:r w:rsidRPr="00FD74A1">
        <w:rPr>
          <w:lang w:val="en-US"/>
        </w:rPr>
        <w:t>со</w:t>
      </w:r>
      <w:proofErr w:type="spellEnd"/>
      <w:r w:rsidRPr="00FD74A1">
        <w:rPr>
          <w:lang w:val="en-US"/>
        </w:rPr>
        <w:t xml:space="preserve"> </w:t>
      </w:r>
      <w:proofErr w:type="spellStart"/>
      <w:r w:rsidRPr="00FD74A1">
        <w:rPr>
          <w:lang w:val="en-US"/>
        </w:rPr>
        <w:t>мал</w:t>
      </w:r>
      <w:proofErr w:type="spellEnd"/>
      <w:r w:rsidRPr="00FD74A1">
        <w:rPr>
          <w:lang w:val="en-US"/>
        </w:rPr>
        <w:t xml:space="preserve"> </w:t>
      </w:r>
      <w:proofErr w:type="spellStart"/>
      <w:r w:rsidRPr="00FD74A1">
        <w:rPr>
          <w:lang w:val="en-US"/>
        </w:rPr>
        <w:t>интензитет</w:t>
      </w:r>
      <w:proofErr w:type="spellEnd"/>
      <w:r w:rsidRPr="00FD74A1">
        <w:rPr>
          <w:lang w:val="en-US"/>
        </w:rPr>
        <w:t xml:space="preserve">) и </w:t>
      </w:r>
      <w:proofErr w:type="spellStart"/>
      <w:r w:rsidRPr="00FD74A1">
        <w:rPr>
          <w:lang w:val="en-US"/>
        </w:rPr>
        <w:t>преку</w:t>
      </w:r>
      <w:proofErr w:type="spellEnd"/>
      <w:r w:rsidRPr="00FD74A1">
        <w:rPr>
          <w:lang w:val="en-US"/>
        </w:rPr>
        <w:t xml:space="preserve"> </w:t>
      </w:r>
      <w:proofErr w:type="spellStart"/>
      <w:r w:rsidRPr="00FD74A1">
        <w:rPr>
          <w:lang w:val="en-US"/>
        </w:rPr>
        <w:t>зимата</w:t>
      </w:r>
      <w:proofErr w:type="spellEnd"/>
      <w:r w:rsidRPr="00FD74A1">
        <w:rPr>
          <w:lang w:val="en-US"/>
        </w:rPr>
        <w:t xml:space="preserve">, </w:t>
      </w:r>
      <w:proofErr w:type="spellStart"/>
      <w:r w:rsidRPr="00FD74A1">
        <w:rPr>
          <w:lang w:val="en-US"/>
        </w:rPr>
        <w:t>што</w:t>
      </w:r>
      <w:proofErr w:type="spellEnd"/>
      <w:r w:rsidRPr="00FD74A1">
        <w:rPr>
          <w:lang w:val="en-US"/>
        </w:rPr>
        <w:t xml:space="preserve"> </w:t>
      </w:r>
      <w:proofErr w:type="spellStart"/>
      <w:r w:rsidRPr="00FD74A1">
        <w:rPr>
          <w:lang w:val="en-US"/>
        </w:rPr>
        <w:t>позитивно</w:t>
      </w:r>
      <w:proofErr w:type="spellEnd"/>
      <w:r w:rsidRPr="00FD74A1">
        <w:rPr>
          <w:lang w:val="en-US"/>
        </w:rPr>
        <w:t xml:space="preserve"> </w:t>
      </w:r>
      <w:proofErr w:type="spellStart"/>
      <w:r w:rsidRPr="00FD74A1">
        <w:rPr>
          <w:lang w:val="en-US"/>
        </w:rPr>
        <w:t>влијае</w:t>
      </w:r>
      <w:proofErr w:type="spellEnd"/>
      <w:r w:rsidRPr="00FD74A1">
        <w:rPr>
          <w:lang w:val="en-US"/>
        </w:rPr>
        <w:t xml:space="preserve"> </w:t>
      </w:r>
      <w:proofErr w:type="spellStart"/>
      <w:r w:rsidRPr="00FD74A1">
        <w:rPr>
          <w:lang w:val="en-US"/>
        </w:rPr>
        <w:t>врз</w:t>
      </w:r>
      <w:proofErr w:type="spellEnd"/>
      <w:r w:rsidRPr="00FD74A1">
        <w:rPr>
          <w:lang w:val="en-US"/>
        </w:rPr>
        <w:t xml:space="preserve"> </w:t>
      </w:r>
      <w:proofErr w:type="spellStart"/>
      <w:r w:rsidRPr="00FD74A1">
        <w:rPr>
          <w:lang w:val="en-US"/>
        </w:rPr>
        <w:t>регенерација</w:t>
      </w:r>
      <w:proofErr w:type="spellEnd"/>
      <w:r w:rsidRPr="00FD74A1">
        <w:rPr>
          <w:lang w:val="en-US"/>
        </w:rPr>
        <w:t xml:space="preserve"> </w:t>
      </w:r>
      <w:proofErr w:type="spellStart"/>
      <w:r w:rsidRPr="00FD74A1">
        <w:rPr>
          <w:lang w:val="en-US"/>
        </w:rPr>
        <w:t>на</w:t>
      </w:r>
      <w:proofErr w:type="spellEnd"/>
      <w:r w:rsidRPr="00FD74A1">
        <w:rPr>
          <w:lang w:val="en-US"/>
        </w:rPr>
        <w:t xml:space="preserve"> </w:t>
      </w:r>
      <w:proofErr w:type="spellStart"/>
      <w:r w:rsidRPr="00FD74A1">
        <w:rPr>
          <w:lang w:val="en-US"/>
        </w:rPr>
        <w:t>кореновиот</w:t>
      </w:r>
      <w:proofErr w:type="spellEnd"/>
      <w:r w:rsidRPr="00FD74A1">
        <w:rPr>
          <w:lang w:val="en-US"/>
        </w:rPr>
        <w:t xml:space="preserve"> </w:t>
      </w:r>
      <w:proofErr w:type="spellStart"/>
      <w:r w:rsidRPr="00FD74A1">
        <w:rPr>
          <w:lang w:val="en-US"/>
        </w:rPr>
        <w:t>систем</w:t>
      </w:r>
      <w:proofErr w:type="spellEnd"/>
      <w:r w:rsidRPr="00FD74A1">
        <w:rPr>
          <w:lang w:val="en-US"/>
        </w:rPr>
        <w:t>.</w:t>
      </w:r>
      <w:r>
        <w:rPr>
          <w:lang w:val="mk-MK"/>
        </w:rPr>
        <w:t xml:space="preserve"> </w:t>
      </w:r>
      <w:proofErr w:type="spellStart"/>
      <w:r w:rsidRPr="00FD74A1">
        <w:rPr>
          <w:lang w:val="en-US"/>
        </w:rPr>
        <w:t>Есенското</w:t>
      </w:r>
      <w:proofErr w:type="spellEnd"/>
      <w:r w:rsidRPr="00FD74A1">
        <w:rPr>
          <w:lang w:val="en-US"/>
        </w:rPr>
        <w:t xml:space="preserve"> </w:t>
      </w:r>
      <w:proofErr w:type="spellStart"/>
      <w:r w:rsidRPr="00FD74A1">
        <w:rPr>
          <w:lang w:val="en-US"/>
        </w:rPr>
        <w:t>садење</w:t>
      </w:r>
      <w:proofErr w:type="spellEnd"/>
      <w:r w:rsidRPr="00FD74A1">
        <w:rPr>
          <w:lang w:val="en-US"/>
        </w:rPr>
        <w:t xml:space="preserve"> </w:t>
      </w:r>
      <w:proofErr w:type="spellStart"/>
      <w:r w:rsidRPr="00FD74A1">
        <w:rPr>
          <w:lang w:val="en-US"/>
        </w:rPr>
        <w:t>се</w:t>
      </w:r>
      <w:proofErr w:type="spellEnd"/>
      <w:r w:rsidRPr="00FD74A1">
        <w:rPr>
          <w:lang w:val="en-US"/>
        </w:rPr>
        <w:t xml:space="preserve"> </w:t>
      </w:r>
      <w:proofErr w:type="spellStart"/>
      <w:r w:rsidRPr="00FD74A1">
        <w:rPr>
          <w:lang w:val="en-US"/>
        </w:rPr>
        <w:t>препорачува</w:t>
      </w:r>
      <w:proofErr w:type="spellEnd"/>
      <w:r w:rsidRPr="00FD74A1">
        <w:rPr>
          <w:lang w:val="en-US"/>
        </w:rPr>
        <w:t xml:space="preserve"> </w:t>
      </w:r>
      <w:proofErr w:type="spellStart"/>
      <w:r w:rsidRPr="00FD74A1">
        <w:rPr>
          <w:lang w:val="en-US"/>
        </w:rPr>
        <w:t>за</w:t>
      </w:r>
      <w:proofErr w:type="spellEnd"/>
      <w:r w:rsidRPr="00FD74A1">
        <w:rPr>
          <w:lang w:val="en-US"/>
        </w:rPr>
        <w:t xml:space="preserve"> </w:t>
      </w:r>
      <w:proofErr w:type="spellStart"/>
      <w:r w:rsidRPr="00FD74A1">
        <w:rPr>
          <w:lang w:val="en-US"/>
        </w:rPr>
        <w:t>листопадните</w:t>
      </w:r>
      <w:proofErr w:type="spellEnd"/>
      <w:r w:rsidRPr="00FD74A1">
        <w:rPr>
          <w:lang w:val="en-US"/>
        </w:rPr>
        <w:t xml:space="preserve"> </w:t>
      </w:r>
      <w:proofErr w:type="spellStart"/>
      <w:proofErr w:type="gramStart"/>
      <w:r w:rsidRPr="00FD74A1">
        <w:rPr>
          <w:lang w:val="en-US"/>
        </w:rPr>
        <w:t>видови</w:t>
      </w:r>
      <w:proofErr w:type="spellEnd"/>
      <w:r w:rsidRPr="00FD74A1">
        <w:rPr>
          <w:lang w:val="en-US"/>
        </w:rPr>
        <w:t>..</w:t>
      </w:r>
      <w:proofErr w:type="gramEnd"/>
      <w:r>
        <w:rPr>
          <w:lang w:val="mk-MK"/>
        </w:rPr>
        <w:t xml:space="preserve"> </w:t>
      </w:r>
      <w:proofErr w:type="spellStart"/>
      <w:r w:rsidRPr="00FD74A1">
        <w:rPr>
          <w:lang w:val="en-US"/>
        </w:rPr>
        <w:t>Пролетното</w:t>
      </w:r>
      <w:proofErr w:type="spellEnd"/>
      <w:r w:rsidRPr="00FD74A1">
        <w:rPr>
          <w:lang w:val="en-US"/>
        </w:rPr>
        <w:t xml:space="preserve"> </w:t>
      </w:r>
      <w:proofErr w:type="spellStart"/>
      <w:r w:rsidRPr="00FD74A1">
        <w:rPr>
          <w:lang w:val="en-US"/>
        </w:rPr>
        <w:t>садење</w:t>
      </w:r>
      <w:proofErr w:type="spellEnd"/>
      <w:r w:rsidRPr="00FD74A1">
        <w:rPr>
          <w:lang w:val="en-US"/>
        </w:rPr>
        <w:t xml:space="preserve"> </w:t>
      </w:r>
      <w:proofErr w:type="spellStart"/>
      <w:r w:rsidRPr="00FD74A1">
        <w:rPr>
          <w:lang w:val="en-US"/>
        </w:rPr>
        <w:t>се</w:t>
      </w:r>
      <w:proofErr w:type="spellEnd"/>
      <w:r w:rsidRPr="00FD74A1">
        <w:rPr>
          <w:lang w:val="en-US"/>
        </w:rPr>
        <w:t xml:space="preserve"> </w:t>
      </w:r>
      <w:proofErr w:type="spellStart"/>
      <w:r w:rsidRPr="00FD74A1">
        <w:rPr>
          <w:lang w:val="en-US"/>
        </w:rPr>
        <w:t>препорачува</w:t>
      </w:r>
      <w:proofErr w:type="spellEnd"/>
      <w:r w:rsidRPr="00FD74A1">
        <w:rPr>
          <w:lang w:val="en-US"/>
        </w:rPr>
        <w:t xml:space="preserve"> </w:t>
      </w:r>
      <w:proofErr w:type="spellStart"/>
      <w:r w:rsidRPr="00FD74A1">
        <w:rPr>
          <w:lang w:val="en-US"/>
        </w:rPr>
        <w:t>за</w:t>
      </w:r>
      <w:proofErr w:type="spellEnd"/>
      <w:r w:rsidRPr="00FD74A1">
        <w:rPr>
          <w:lang w:val="en-US"/>
        </w:rPr>
        <w:t xml:space="preserve"> </w:t>
      </w:r>
      <w:proofErr w:type="spellStart"/>
      <w:r w:rsidRPr="00FD74A1">
        <w:rPr>
          <w:lang w:val="en-US"/>
        </w:rPr>
        <w:t>иглолисните</w:t>
      </w:r>
      <w:proofErr w:type="spellEnd"/>
      <w:r w:rsidRPr="00FD74A1">
        <w:rPr>
          <w:lang w:val="en-US"/>
        </w:rPr>
        <w:t xml:space="preserve"> </w:t>
      </w:r>
      <w:proofErr w:type="spellStart"/>
      <w:r w:rsidRPr="00FD74A1">
        <w:rPr>
          <w:lang w:val="en-US"/>
        </w:rPr>
        <w:t>видови</w:t>
      </w:r>
      <w:proofErr w:type="spellEnd"/>
      <w:r w:rsidRPr="00FD74A1">
        <w:rPr>
          <w:lang w:val="en-US"/>
        </w:rPr>
        <w:t xml:space="preserve">, </w:t>
      </w:r>
      <w:proofErr w:type="spellStart"/>
      <w:r w:rsidRPr="00FD74A1">
        <w:rPr>
          <w:lang w:val="en-US"/>
        </w:rPr>
        <w:t>особено</w:t>
      </w:r>
      <w:proofErr w:type="spellEnd"/>
      <w:r w:rsidRPr="00FD74A1">
        <w:rPr>
          <w:lang w:val="en-US"/>
        </w:rPr>
        <w:t xml:space="preserve"> </w:t>
      </w:r>
      <w:proofErr w:type="spellStart"/>
      <w:r w:rsidRPr="00FD74A1">
        <w:rPr>
          <w:lang w:val="en-US"/>
        </w:rPr>
        <w:t>на</w:t>
      </w:r>
      <w:proofErr w:type="spellEnd"/>
      <w:r w:rsidRPr="00FD74A1">
        <w:rPr>
          <w:lang w:val="en-US"/>
        </w:rPr>
        <w:t xml:space="preserve"> </w:t>
      </w:r>
      <w:proofErr w:type="spellStart"/>
      <w:r w:rsidRPr="00FD74A1">
        <w:rPr>
          <w:lang w:val="en-US"/>
        </w:rPr>
        <w:t>поизложени</w:t>
      </w:r>
      <w:proofErr w:type="spellEnd"/>
      <w:r w:rsidRPr="00FD74A1">
        <w:rPr>
          <w:lang w:val="en-US"/>
        </w:rPr>
        <w:t xml:space="preserve"> </w:t>
      </w:r>
      <w:proofErr w:type="spellStart"/>
      <w:r w:rsidRPr="00FD74A1">
        <w:rPr>
          <w:lang w:val="en-US"/>
        </w:rPr>
        <w:t>места</w:t>
      </w:r>
      <w:proofErr w:type="spellEnd"/>
      <w:r w:rsidRPr="00FD74A1">
        <w:rPr>
          <w:lang w:val="en-US"/>
        </w:rPr>
        <w:t xml:space="preserve">, </w:t>
      </w:r>
      <w:proofErr w:type="spellStart"/>
      <w:r w:rsidRPr="00FD74A1">
        <w:rPr>
          <w:lang w:val="en-US"/>
        </w:rPr>
        <w:t>каде</w:t>
      </w:r>
      <w:proofErr w:type="spellEnd"/>
      <w:r w:rsidRPr="00FD74A1">
        <w:rPr>
          <w:lang w:val="en-US"/>
        </w:rPr>
        <w:t xml:space="preserve"> </w:t>
      </w:r>
      <w:proofErr w:type="spellStart"/>
      <w:r w:rsidRPr="00FD74A1">
        <w:rPr>
          <w:lang w:val="en-US"/>
        </w:rPr>
        <w:t>есенското</w:t>
      </w:r>
      <w:proofErr w:type="spellEnd"/>
      <w:r w:rsidRPr="00FD74A1">
        <w:rPr>
          <w:lang w:val="en-US"/>
        </w:rPr>
        <w:t xml:space="preserve"> </w:t>
      </w:r>
      <w:proofErr w:type="spellStart"/>
      <w:r w:rsidRPr="00FD74A1">
        <w:rPr>
          <w:lang w:val="en-US"/>
        </w:rPr>
        <w:t>садење</w:t>
      </w:r>
      <w:proofErr w:type="spellEnd"/>
      <w:r>
        <w:rPr>
          <w:lang w:val="mk-MK"/>
        </w:rPr>
        <w:t xml:space="preserve"> </w:t>
      </w:r>
      <w:proofErr w:type="spellStart"/>
      <w:r w:rsidRPr="00FD74A1">
        <w:rPr>
          <w:lang w:val="en-US"/>
        </w:rPr>
        <w:t>не</w:t>
      </w:r>
      <w:proofErr w:type="spellEnd"/>
      <w:r w:rsidRPr="00FD74A1">
        <w:rPr>
          <w:lang w:val="en-US"/>
        </w:rPr>
        <w:t xml:space="preserve"> </w:t>
      </w:r>
      <w:proofErr w:type="spellStart"/>
      <w:r w:rsidRPr="00FD74A1">
        <w:rPr>
          <w:lang w:val="en-US"/>
        </w:rPr>
        <w:t>би</w:t>
      </w:r>
      <w:proofErr w:type="spellEnd"/>
      <w:r w:rsidRPr="00FD74A1">
        <w:rPr>
          <w:lang w:val="en-US"/>
        </w:rPr>
        <w:t xml:space="preserve"> </w:t>
      </w:r>
      <w:proofErr w:type="spellStart"/>
      <w:r w:rsidRPr="00FD74A1">
        <w:rPr>
          <w:lang w:val="en-US"/>
        </w:rPr>
        <w:t>дало</w:t>
      </w:r>
      <w:proofErr w:type="spellEnd"/>
      <w:r w:rsidRPr="00FD74A1">
        <w:rPr>
          <w:lang w:val="en-US"/>
        </w:rPr>
        <w:t xml:space="preserve"> </w:t>
      </w:r>
      <w:proofErr w:type="spellStart"/>
      <w:r w:rsidRPr="00FD74A1">
        <w:rPr>
          <w:lang w:val="en-US"/>
        </w:rPr>
        <w:t>задоволителни</w:t>
      </w:r>
      <w:proofErr w:type="spellEnd"/>
      <w:r w:rsidRPr="00FD74A1">
        <w:rPr>
          <w:lang w:val="en-US"/>
        </w:rPr>
        <w:t xml:space="preserve"> </w:t>
      </w:r>
      <w:proofErr w:type="spellStart"/>
      <w:r w:rsidRPr="00FD74A1">
        <w:rPr>
          <w:lang w:val="en-US"/>
        </w:rPr>
        <w:t>резултати</w:t>
      </w:r>
      <w:proofErr w:type="spellEnd"/>
      <w:r w:rsidRPr="00FD74A1">
        <w:rPr>
          <w:lang w:val="en-US"/>
        </w:rPr>
        <w:t xml:space="preserve">, </w:t>
      </w:r>
      <w:proofErr w:type="spellStart"/>
      <w:r w:rsidRPr="00FD74A1">
        <w:rPr>
          <w:lang w:val="en-US"/>
        </w:rPr>
        <w:t>но</w:t>
      </w:r>
      <w:proofErr w:type="spellEnd"/>
      <w:r w:rsidRPr="00FD74A1">
        <w:rPr>
          <w:lang w:val="en-US"/>
        </w:rPr>
        <w:t xml:space="preserve"> и </w:t>
      </w:r>
      <w:proofErr w:type="spellStart"/>
      <w:r w:rsidRPr="00FD74A1">
        <w:rPr>
          <w:lang w:val="en-US"/>
        </w:rPr>
        <w:t>за</w:t>
      </w:r>
      <w:proofErr w:type="spellEnd"/>
      <w:r w:rsidRPr="00FD74A1">
        <w:rPr>
          <w:lang w:val="en-US"/>
        </w:rPr>
        <w:t xml:space="preserve"> </w:t>
      </w:r>
      <w:proofErr w:type="spellStart"/>
      <w:r w:rsidRPr="00FD74A1">
        <w:rPr>
          <w:lang w:val="en-US"/>
        </w:rPr>
        <w:t>листопадни</w:t>
      </w:r>
      <w:proofErr w:type="spellEnd"/>
      <w:r w:rsidRPr="00FD74A1">
        <w:rPr>
          <w:lang w:val="en-US"/>
        </w:rPr>
        <w:t xml:space="preserve"> </w:t>
      </w:r>
      <w:proofErr w:type="spellStart"/>
      <w:r w:rsidRPr="00FD74A1">
        <w:rPr>
          <w:lang w:val="en-US"/>
        </w:rPr>
        <w:t>видови</w:t>
      </w:r>
      <w:proofErr w:type="spellEnd"/>
      <w:r w:rsidRPr="00FD74A1">
        <w:rPr>
          <w:lang w:val="en-US"/>
        </w:rPr>
        <w:t xml:space="preserve">, </w:t>
      </w:r>
      <w:proofErr w:type="spellStart"/>
      <w:r w:rsidRPr="00FD74A1">
        <w:rPr>
          <w:lang w:val="en-US"/>
        </w:rPr>
        <w:t>доколку</w:t>
      </w:r>
      <w:proofErr w:type="spellEnd"/>
      <w:r w:rsidRPr="00FD74A1">
        <w:rPr>
          <w:lang w:val="en-US"/>
        </w:rPr>
        <w:t xml:space="preserve"> </w:t>
      </w:r>
      <w:proofErr w:type="spellStart"/>
      <w:r w:rsidRPr="00FD74A1">
        <w:rPr>
          <w:lang w:val="en-US"/>
        </w:rPr>
        <w:t>со</w:t>
      </w:r>
      <w:proofErr w:type="spellEnd"/>
      <w:r w:rsidRPr="00FD74A1">
        <w:rPr>
          <w:lang w:val="en-US"/>
        </w:rPr>
        <w:t xml:space="preserve"> </w:t>
      </w:r>
      <w:proofErr w:type="spellStart"/>
      <w:r w:rsidRPr="00FD74A1">
        <w:rPr>
          <w:lang w:val="en-US"/>
        </w:rPr>
        <w:t>есенското</w:t>
      </w:r>
      <w:proofErr w:type="spellEnd"/>
      <w:r w:rsidRPr="00FD74A1">
        <w:rPr>
          <w:lang w:val="en-US"/>
        </w:rPr>
        <w:t xml:space="preserve"> </w:t>
      </w:r>
      <w:proofErr w:type="spellStart"/>
      <w:r w:rsidRPr="00FD74A1">
        <w:rPr>
          <w:lang w:val="en-US"/>
        </w:rPr>
        <w:t>садење</w:t>
      </w:r>
      <w:proofErr w:type="spellEnd"/>
      <w:r w:rsidRPr="00FD74A1">
        <w:rPr>
          <w:lang w:val="en-US"/>
        </w:rPr>
        <w:t xml:space="preserve"> </w:t>
      </w:r>
      <w:proofErr w:type="spellStart"/>
      <w:r w:rsidRPr="00FD74A1">
        <w:rPr>
          <w:lang w:val="en-US"/>
        </w:rPr>
        <w:t>во</w:t>
      </w:r>
      <w:proofErr w:type="spellEnd"/>
      <w:r w:rsidRPr="00FD74A1">
        <w:rPr>
          <w:lang w:val="en-US"/>
        </w:rPr>
        <w:t xml:space="preserve"> </w:t>
      </w:r>
      <w:proofErr w:type="spellStart"/>
      <w:r w:rsidRPr="00FD74A1">
        <w:rPr>
          <w:lang w:val="en-US"/>
        </w:rPr>
        <w:t>целост</w:t>
      </w:r>
      <w:proofErr w:type="spellEnd"/>
      <w:r w:rsidRPr="00FD74A1">
        <w:rPr>
          <w:lang w:val="en-US"/>
        </w:rPr>
        <w:t xml:space="preserve"> </w:t>
      </w:r>
      <w:proofErr w:type="spellStart"/>
      <w:r w:rsidRPr="00FD74A1">
        <w:rPr>
          <w:lang w:val="en-US"/>
        </w:rPr>
        <w:t>не</w:t>
      </w:r>
      <w:proofErr w:type="spellEnd"/>
      <w:r w:rsidRPr="00FD74A1">
        <w:rPr>
          <w:lang w:val="en-US"/>
        </w:rPr>
        <w:t xml:space="preserve"> </w:t>
      </w:r>
      <w:proofErr w:type="spellStart"/>
      <w:r w:rsidRPr="00FD74A1">
        <w:rPr>
          <w:lang w:val="en-US"/>
        </w:rPr>
        <w:t>се</w:t>
      </w:r>
      <w:proofErr w:type="spellEnd"/>
      <w:r>
        <w:rPr>
          <w:lang w:val="mk-MK"/>
        </w:rPr>
        <w:t xml:space="preserve"> </w:t>
      </w:r>
      <w:proofErr w:type="spellStart"/>
      <w:r w:rsidRPr="00FD74A1">
        <w:rPr>
          <w:lang w:val="en-US"/>
        </w:rPr>
        <w:t>реализира</w:t>
      </w:r>
      <w:proofErr w:type="spellEnd"/>
      <w:r w:rsidRPr="00FD74A1">
        <w:rPr>
          <w:lang w:val="en-US"/>
        </w:rPr>
        <w:t xml:space="preserve"> </w:t>
      </w:r>
      <w:proofErr w:type="spellStart"/>
      <w:r w:rsidRPr="00FD74A1">
        <w:rPr>
          <w:lang w:val="en-US"/>
        </w:rPr>
        <w:t>планот</w:t>
      </w:r>
      <w:proofErr w:type="spellEnd"/>
      <w:r w:rsidRPr="00FD74A1">
        <w:rPr>
          <w:lang w:val="en-US"/>
        </w:rPr>
        <w:t xml:space="preserve"> </w:t>
      </w:r>
      <w:proofErr w:type="spellStart"/>
      <w:r w:rsidRPr="00FD74A1">
        <w:rPr>
          <w:lang w:val="en-US"/>
        </w:rPr>
        <w:t>за</w:t>
      </w:r>
      <w:proofErr w:type="spellEnd"/>
      <w:r w:rsidRPr="00FD74A1">
        <w:rPr>
          <w:lang w:val="en-US"/>
        </w:rPr>
        <w:t xml:space="preserve"> </w:t>
      </w:r>
      <w:proofErr w:type="spellStart"/>
      <w:r w:rsidRPr="00FD74A1">
        <w:rPr>
          <w:lang w:val="en-US"/>
        </w:rPr>
        <w:t>пошумување</w:t>
      </w:r>
      <w:proofErr w:type="spellEnd"/>
      <w:r w:rsidRPr="00FD74A1">
        <w:rPr>
          <w:lang w:val="en-US"/>
        </w:rPr>
        <w:t xml:space="preserve">. </w:t>
      </w:r>
      <w:proofErr w:type="spellStart"/>
      <w:r w:rsidRPr="00FD74A1">
        <w:rPr>
          <w:lang w:val="en-US"/>
        </w:rPr>
        <w:t>Пролетното</w:t>
      </w:r>
      <w:proofErr w:type="spellEnd"/>
      <w:r w:rsidRPr="00FD74A1">
        <w:rPr>
          <w:lang w:val="en-US"/>
        </w:rPr>
        <w:t xml:space="preserve"> </w:t>
      </w:r>
      <w:proofErr w:type="spellStart"/>
      <w:r w:rsidRPr="00FD74A1">
        <w:rPr>
          <w:lang w:val="en-US"/>
        </w:rPr>
        <w:t>садење</w:t>
      </w:r>
      <w:proofErr w:type="spellEnd"/>
      <w:r w:rsidRPr="00FD74A1">
        <w:rPr>
          <w:lang w:val="en-US"/>
        </w:rPr>
        <w:t xml:space="preserve"> </w:t>
      </w:r>
      <w:proofErr w:type="spellStart"/>
      <w:r w:rsidRPr="00FD74A1">
        <w:rPr>
          <w:lang w:val="en-US"/>
        </w:rPr>
        <w:t>завршува</w:t>
      </w:r>
      <w:proofErr w:type="spellEnd"/>
      <w:r w:rsidRPr="00FD74A1">
        <w:rPr>
          <w:lang w:val="en-US"/>
        </w:rPr>
        <w:t xml:space="preserve"> </w:t>
      </w:r>
      <w:proofErr w:type="spellStart"/>
      <w:r w:rsidRPr="00FD74A1">
        <w:rPr>
          <w:lang w:val="en-US"/>
        </w:rPr>
        <w:t>со</w:t>
      </w:r>
      <w:proofErr w:type="spellEnd"/>
      <w:r w:rsidRPr="00FD74A1">
        <w:rPr>
          <w:lang w:val="en-US"/>
        </w:rPr>
        <w:t xml:space="preserve"> </w:t>
      </w:r>
      <w:proofErr w:type="spellStart"/>
      <w:r w:rsidRPr="00FD74A1">
        <w:rPr>
          <w:lang w:val="en-US"/>
        </w:rPr>
        <w:t>почетокот</w:t>
      </w:r>
      <w:proofErr w:type="spellEnd"/>
      <w:r w:rsidRPr="00FD74A1">
        <w:rPr>
          <w:lang w:val="en-US"/>
        </w:rPr>
        <w:t xml:space="preserve"> </w:t>
      </w:r>
      <w:proofErr w:type="spellStart"/>
      <w:r w:rsidRPr="00FD74A1">
        <w:rPr>
          <w:lang w:val="en-US"/>
        </w:rPr>
        <w:t>на</w:t>
      </w:r>
      <w:proofErr w:type="spellEnd"/>
      <w:r w:rsidRPr="00FD74A1">
        <w:rPr>
          <w:lang w:val="en-US"/>
        </w:rPr>
        <w:t xml:space="preserve"> </w:t>
      </w:r>
      <w:proofErr w:type="spellStart"/>
      <w:r w:rsidRPr="00FD74A1">
        <w:rPr>
          <w:lang w:val="en-US"/>
        </w:rPr>
        <w:t>вегетацијата</w:t>
      </w:r>
      <w:proofErr w:type="spellEnd"/>
      <w:r w:rsidRPr="00FD74A1">
        <w:rPr>
          <w:lang w:val="en-US"/>
        </w:rPr>
        <w:t xml:space="preserve">, </w:t>
      </w:r>
      <w:proofErr w:type="spellStart"/>
      <w:r w:rsidRPr="00FD74A1">
        <w:rPr>
          <w:lang w:val="en-US"/>
        </w:rPr>
        <w:t>односно</w:t>
      </w:r>
      <w:proofErr w:type="spellEnd"/>
      <w:r w:rsidRPr="00FD74A1">
        <w:rPr>
          <w:lang w:val="en-US"/>
        </w:rPr>
        <w:t xml:space="preserve"> </w:t>
      </w:r>
      <w:proofErr w:type="spellStart"/>
      <w:r w:rsidRPr="00FD74A1">
        <w:rPr>
          <w:lang w:val="en-US"/>
        </w:rPr>
        <w:t>со</w:t>
      </w:r>
      <w:proofErr w:type="spellEnd"/>
      <w:r>
        <w:rPr>
          <w:lang w:val="mk-MK"/>
        </w:rPr>
        <w:t xml:space="preserve"> </w:t>
      </w:r>
      <w:proofErr w:type="spellStart"/>
      <w:r w:rsidRPr="00FD74A1">
        <w:rPr>
          <w:lang w:val="en-US"/>
        </w:rPr>
        <w:t>набубрување</w:t>
      </w:r>
      <w:proofErr w:type="spellEnd"/>
      <w:r w:rsidRPr="00FD74A1">
        <w:rPr>
          <w:lang w:val="en-US"/>
        </w:rPr>
        <w:t xml:space="preserve"> и </w:t>
      </w:r>
      <w:proofErr w:type="spellStart"/>
      <w:r w:rsidRPr="00FD74A1">
        <w:rPr>
          <w:lang w:val="en-US"/>
        </w:rPr>
        <w:t>отворање</w:t>
      </w:r>
      <w:proofErr w:type="spellEnd"/>
      <w:r w:rsidRPr="00FD74A1">
        <w:rPr>
          <w:lang w:val="en-US"/>
        </w:rPr>
        <w:t xml:space="preserve"> </w:t>
      </w:r>
      <w:proofErr w:type="spellStart"/>
      <w:r w:rsidRPr="00FD74A1">
        <w:rPr>
          <w:lang w:val="en-US"/>
        </w:rPr>
        <w:t>на</w:t>
      </w:r>
      <w:proofErr w:type="spellEnd"/>
      <w:r w:rsidRPr="00FD74A1">
        <w:rPr>
          <w:lang w:val="en-US"/>
        </w:rPr>
        <w:t xml:space="preserve"> </w:t>
      </w:r>
      <w:proofErr w:type="spellStart"/>
      <w:r w:rsidRPr="00FD74A1">
        <w:rPr>
          <w:lang w:val="en-US"/>
        </w:rPr>
        <w:t>пупките</w:t>
      </w:r>
      <w:proofErr w:type="spellEnd"/>
      <w:r w:rsidRPr="00FD74A1">
        <w:rPr>
          <w:lang w:val="en-US"/>
        </w:rPr>
        <w:t>.</w:t>
      </w:r>
    </w:p>
    <w:p w14:paraId="381A4AEF" w14:textId="3B276F17" w:rsidR="00FD74A1" w:rsidRPr="00FD74A1" w:rsidRDefault="00FD74A1" w:rsidP="00FD74A1">
      <w:pPr>
        <w:jc w:val="both"/>
        <w:rPr>
          <w:i/>
          <w:iCs/>
          <w:lang w:val="en-US"/>
        </w:rPr>
      </w:pPr>
      <w:proofErr w:type="spellStart"/>
      <w:r w:rsidRPr="00FD74A1">
        <w:rPr>
          <w:i/>
          <w:iCs/>
          <w:lang w:val="en-US"/>
        </w:rPr>
        <w:t>На</w:t>
      </w:r>
      <w:proofErr w:type="spellEnd"/>
      <w:r w:rsidRPr="00FD74A1">
        <w:rPr>
          <w:i/>
          <w:iCs/>
          <w:lang w:val="en-US"/>
        </w:rPr>
        <w:t xml:space="preserve"> </w:t>
      </w:r>
      <w:proofErr w:type="spellStart"/>
      <w:r w:rsidRPr="00FD74A1">
        <w:rPr>
          <w:i/>
          <w:iCs/>
          <w:lang w:val="en-US"/>
        </w:rPr>
        <w:t>конкретната</w:t>
      </w:r>
      <w:proofErr w:type="spellEnd"/>
      <w:r w:rsidRPr="00FD74A1">
        <w:rPr>
          <w:i/>
          <w:iCs/>
          <w:lang w:val="en-US"/>
        </w:rPr>
        <w:t xml:space="preserve"> </w:t>
      </w:r>
      <w:proofErr w:type="spellStart"/>
      <w:r w:rsidRPr="00FD74A1">
        <w:rPr>
          <w:i/>
          <w:iCs/>
          <w:lang w:val="en-US"/>
        </w:rPr>
        <w:t>локација</w:t>
      </w:r>
      <w:proofErr w:type="spellEnd"/>
      <w:r w:rsidRPr="00FD74A1">
        <w:rPr>
          <w:i/>
          <w:iCs/>
          <w:lang w:val="en-US"/>
        </w:rPr>
        <w:t xml:space="preserve">, </w:t>
      </w:r>
      <w:proofErr w:type="spellStart"/>
      <w:r w:rsidRPr="00FD74A1">
        <w:rPr>
          <w:i/>
          <w:iCs/>
          <w:lang w:val="en-US"/>
        </w:rPr>
        <w:t>особено</w:t>
      </w:r>
      <w:proofErr w:type="spellEnd"/>
      <w:r w:rsidRPr="00FD74A1">
        <w:rPr>
          <w:i/>
          <w:iCs/>
          <w:lang w:val="en-US"/>
        </w:rPr>
        <w:t xml:space="preserve"> </w:t>
      </w:r>
      <w:proofErr w:type="spellStart"/>
      <w:r w:rsidRPr="00FD74A1">
        <w:rPr>
          <w:i/>
          <w:iCs/>
          <w:lang w:val="en-US"/>
        </w:rPr>
        <w:t>на</w:t>
      </w:r>
      <w:proofErr w:type="spellEnd"/>
      <w:r w:rsidRPr="00FD74A1">
        <w:rPr>
          <w:i/>
          <w:iCs/>
          <w:lang w:val="en-US"/>
        </w:rPr>
        <w:t xml:space="preserve"> </w:t>
      </w:r>
      <w:proofErr w:type="spellStart"/>
      <w:r w:rsidRPr="00FD74A1">
        <w:rPr>
          <w:i/>
          <w:iCs/>
          <w:lang w:val="en-US"/>
        </w:rPr>
        <w:t>депресиите</w:t>
      </w:r>
      <w:proofErr w:type="spellEnd"/>
      <w:r w:rsidRPr="00FD74A1">
        <w:rPr>
          <w:i/>
          <w:iCs/>
          <w:lang w:val="en-US"/>
        </w:rPr>
        <w:t>/</w:t>
      </w:r>
      <w:proofErr w:type="spellStart"/>
      <w:r w:rsidRPr="00FD74A1">
        <w:rPr>
          <w:i/>
          <w:iCs/>
          <w:lang w:val="en-US"/>
        </w:rPr>
        <w:t>вдлабнатините</w:t>
      </w:r>
      <w:proofErr w:type="spellEnd"/>
      <w:r w:rsidRPr="00FD74A1">
        <w:rPr>
          <w:i/>
          <w:iCs/>
          <w:lang w:val="en-US"/>
        </w:rPr>
        <w:t xml:space="preserve"> </w:t>
      </w:r>
      <w:proofErr w:type="spellStart"/>
      <w:r w:rsidRPr="00FD74A1">
        <w:rPr>
          <w:i/>
          <w:iCs/>
          <w:lang w:val="en-US"/>
        </w:rPr>
        <w:t>се</w:t>
      </w:r>
      <w:proofErr w:type="spellEnd"/>
      <w:r w:rsidRPr="00FD74A1">
        <w:rPr>
          <w:i/>
          <w:iCs/>
          <w:lang w:val="en-US"/>
        </w:rPr>
        <w:t xml:space="preserve"> </w:t>
      </w:r>
      <w:proofErr w:type="spellStart"/>
      <w:r w:rsidRPr="00FD74A1">
        <w:rPr>
          <w:i/>
          <w:iCs/>
          <w:lang w:val="en-US"/>
        </w:rPr>
        <w:t>препорачува</w:t>
      </w:r>
      <w:proofErr w:type="spellEnd"/>
      <w:r w:rsidRPr="00FD74A1">
        <w:rPr>
          <w:i/>
          <w:iCs/>
          <w:lang w:val="en-US"/>
        </w:rPr>
        <w:t xml:space="preserve"> </w:t>
      </w:r>
      <w:proofErr w:type="spellStart"/>
      <w:r w:rsidRPr="00FD74A1">
        <w:rPr>
          <w:i/>
          <w:iCs/>
          <w:lang w:val="en-US"/>
        </w:rPr>
        <w:t>пошумувањето</w:t>
      </w:r>
      <w:proofErr w:type="spellEnd"/>
      <w:r w:rsidRPr="00FD74A1">
        <w:rPr>
          <w:i/>
          <w:iCs/>
          <w:lang w:val="en-US"/>
        </w:rPr>
        <w:t xml:space="preserve"> </w:t>
      </w:r>
      <w:proofErr w:type="spellStart"/>
      <w:r w:rsidRPr="00FD74A1">
        <w:rPr>
          <w:i/>
          <w:iCs/>
          <w:lang w:val="en-US"/>
        </w:rPr>
        <w:t>да</w:t>
      </w:r>
      <w:proofErr w:type="spellEnd"/>
      <w:r w:rsidRPr="00FD74A1">
        <w:rPr>
          <w:i/>
          <w:iCs/>
          <w:lang w:val="en-US"/>
        </w:rPr>
        <w:t xml:space="preserve"> </w:t>
      </w:r>
      <w:proofErr w:type="spellStart"/>
      <w:r w:rsidRPr="00FD74A1">
        <w:rPr>
          <w:i/>
          <w:iCs/>
          <w:lang w:val="en-US"/>
        </w:rPr>
        <w:t>се</w:t>
      </w:r>
      <w:proofErr w:type="spellEnd"/>
      <w:r>
        <w:rPr>
          <w:i/>
          <w:iCs/>
          <w:lang w:val="mk-MK"/>
        </w:rPr>
        <w:t xml:space="preserve"> </w:t>
      </w:r>
      <w:proofErr w:type="spellStart"/>
      <w:r w:rsidRPr="00FD74A1">
        <w:rPr>
          <w:i/>
          <w:iCs/>
          <w:lang w:val="en-US"/>
        </w:rPr>
        <w:t>реализира</w:t>
      </w:r>
      <w:proofErr w:type="spellEnd"/>
      <w:r w:rsidRPr="00FD74A1">
        <w:rPr>
          <w:i/>
          <w:iCs/>
          <w:lang w:val="en-US"/>
        </w:rPr>
        <w:t xml:space="preserve"> </w:t>
      </w:r>
      <w:proofErr w:type="spellStart"/>
      <w:r w:rsidRPr="00FD74A1">
        <w:rPr>
          <w:i/>
          <w:iCs/>
          <w:lang w:val="en-US"/>
        </w:rPr>
        <w:t>во</w:t>
      </w:r>
      <w:proofErr w:type="spellEnd"/>
      <w:r w:rsidRPr="00FD74A1">
        <w:rPr>
          <w:i/>
          <w:iCs/>
          <w:lang w:val="en-US"/>
        </w:rPr>
        <w:t xml:space="preserve"> </w:t>
      </w:r>
      <w:proofErr w:type="spellStart"/>
      <w:r w:rsidRPr="00FD74A1">
        <w:rPr>
          <w:i/>
          <w:iCs/>
          <w:lang w:val="en-US"/>
        </w:rPr>
        <w:t>пролет</w:t>
      </w:r>
      <w:proofErr w:type="spellEnd"/>
      <w:r w:rsidRPr="00FD74A1">
        <w:rPr>
          <w:i/>
          <w:iCs/>
          <w:lang w:val="en-US"/>
        </w:rPr>
        <w:t xml:space="preserve">, </w:t>
      </w:r>
      <w:proofErr w:type="spellStart"/>
      <w:r w:rsidRPr="00FD74A1">
        <w:rPr>
          <w:i/>
          <w:iCs/>
          <w:lang w:val="en-US"/>
        </w:rPr>
        <w:t>за</w:t>
      </w:r>
      <w:proofErr w:type="spellEnd"/>
      <w:r w:rsidRPr="00FD74A1">
        <w:rPr>
          <w:i/>
          <w:iCs/>
          <w:lang w:val="en-US"/>
        </w:rPr>
        <w:t xml:space="preserve"> </w:t>
      </w:r>
      <w:proofErr w:type="spellStart"/>
      <w:r w:rsidRPr="00FD74A1">
        <w:rPr>
          <w:i/>
          <w:iCs/>
          <w:lang w:val="en-US"/>
        </w:rPr>
        <w:t>да</w:t>
      </w:r>
      <w:proofErr w:type="spellEnd"/>
      <w:r w:rsidRPr="00FD74A1">
        <w:rPr>
          <w:i/>
          <w:iCs/>
          <w:lang w:val="en-US"/>
        </w:rPr>
        <w:t xml:space="preserve"> </w:t>
      </w:r>
      <w:proofErr w:type="spellStart"/>
      <w:r w:rsidRPr="00FD74A1">
        <w:rPr>
          <w:i/>
          <w:iCs/>
          <w:lang w:val="en-US"/>
        </w:rPr>
        <w:t>се</w:t>
      </w:r>
      <w:proofErr w:type="spellEnd"/>
      <w:r w:rsidRPr="00FD74A1">
        <w:rPr>
          <w:i/>
          <w:iCs/>
          <w:lang w:val="en-US"/>
        </w:rPr>
        <w:t xml:space="preserve"> </w:t>
      </w:r>
      <w:proofErr w:type="spellStart"/>
      <w:r w:rsidRPr="00FD74A1">
        <w:rPr>
          <w:i/>
          <w:iCs/>
          <w:lang w:val="en-US"/>
        </w:rPr>
        <w:t>избегне</w:t>
      </w:r>
      <w:proofErr w:type="spellEnd"/>
      <w:r w:rsidRPr="00FD74A1">
        <w:rPr>
          <w:i/>
          <w:iCs/>
          <w:lang w:val="en-US"/>
        </w:rPr>
        <w:t xml:space="preserve"> </w:t>
      </w:r>
      <w:proofErr w:type="spellStart"/>
      <w:r w:rsidRPr="00FD74A1">
        <w:rPr>
          <w:i/>
          <w:iCs/>
          <w:lang w:val="en-US"/>
        </w:rPr>
        <w:t>негативното</w:t>
      </w:r>
      <w:proofErr w:type="spellEnd"/>
      <w:r w:rsidRPr="00FD74A1">
        <w:rPr>
          <w:i/>
          <w:iCs/>
          <w:lang w:val="en-US"/>
        </w:rPr>
        <w:t xml:space="preserve"> </w:t>
      </w:r>
      <w:proofErr w:type="spellStart"/>
      <w:r w:rsidRPr="00FD74A1">
        <w:rPr>
          <w:i/>
          <w:iCs/>
          <w:lang w:val="en-US"/>
        </w:rPr>
        <w:t>влијание</w:t>
      </w:r>
      <w:proofErr w:type="spellEnd"/>
      <w:r w:rsidRPr="00FD74A1">
        <w:rPr>
          <w:i/>
          <w:iCs/>
          <w:lang w:val="en-US"/>
        </w:rPr>
        <w:t xml:space="preserve"> </w:t>
      </w:r>
      <w:proofErr w:type="spellStart"/>
      <w:r w:rsidRPr="00FD74A1">
        <w:rPr>
          <w:i/>
          <w:iCs/>
          <w:lang w:val="en-US"/>
        </w:rPr>
        <w:t>на</w:t>
      </w:r>
      <w:proofErr w:type="spellEnd"/>
      <w:r w:rsidRPr="00FD74A1">
        <w:rPr>
          <w:i/>
          <w:iCs/>
          <w:lang w:val="en-US"/>
        </w:rPr>
        <w:t xml:space="preserve"> </w:t>
      </w:r>
      <w:proofErr w:type="spellStart"/>
      <w:r w:rsidRPr="00FD74A1">
        <w:rPr>
          <w:i/>
          <w:iCs/>
          <w:lang w:val="en-US"/>
        </w:rPr>
        <w:t>евентуалното</w:t>
      </w:r>
      <w:proofErr w:type="spellEnd"/>
      <w:r w:rsidRPr="00FD74A1">
        <w:rPr>
          <w:i/>
          <w:iCs/>
          <w:lang w:val="en-US"/>
        </w:rPr>
        <w:t xml:space="preserve"> </w:t>
      </w:r>
      <w:proofErr w:type="spellStart"/>
      <w:r w:rsidRPr="00FD74A1">
        <w:rPr>
          <w:i/>
          <w:iCs/>
          <w:lang w:val="en-US"/>
        </w:rPr>
        <w:t>смрзнување</w:t>
      </w:r>
      <w:proofErr w:type="spellEnd"/>
      <w:r w:rsidRPr="00FD74A1">
        <w:rPr>
          <w:i/>
          <w:iCs/>
          <w:lang w:val="en-US"/>
        </w:rPr>
        <w:t xml:space="preserve"> </w:t>
      </w:r>
      <w:proofErr w:type="spellStart"/>
      <w:r w:rsidRPr="00FD74A1">
        <w:rPr>
          <w:i/>
          <w:iCs/>
          <w:lang w:val="en-US"/>
        </w:rPr>
        <w:t>на</w:t>
      </w:r>
      <w:proofErr w:type="spellEnd"/>
      <w:r w:rsidRPr="00FD74A1">
        <w:rPr>
          <w:i/>
          <w:iCs/>
          <w:lang w:val="en-US"/>
        </w:rPr>
        <w:t xml:space="preserve"> </w:t>
      </w:r>
      <w:proofErr w:type="spellStart"/>
      <w:r w:rsidRPr="00FD74A1">
        <w:rPr>
          <w:i/>
          <w:iCs/>
          <w:lang w:val="en-US"/>
        </w:rPr>
        <w:t>површинскиот</w:t>
      </w:r>
      <w:proofErr w:type="spellEnd"/>
      <w:r>
        <w:rPr>
          <w:i/>
          <w:iCs/>
          <w:lang w:val="mk-MK"/>
        </w:rPr>
        <w:t xml:space="preserve"> </w:t>
      </w:r>
      <w:proofErr w:type="spellStart"/>
      <w:r w:rsidRPr="00FD74A1">
        <w:rPr>
          <w:i/>
          <w:iCs/>
          <w:lang w:val="en-US"/>
        </w:rPr>
        <w:t>почвен</w:t>
      </w:r>
      <w:proofErr w:type="spellEnd"/>
      <w:r w:rsidRPr="00FD74A1">
        <w:rPr>
          <w:i/>
          <w:iCs/>
          <w:lang w:val="en-US"/>
        </w:rPr>
        <w:t xml:space="preserve"> </w:t>
      </w:r>
      <w:proofErr w:type="spellStart"/>
      <w:r w:rsidRPr="00FD74A1">
        <w:rPr>
          <w:i/>
          <w:iCs/>
          <w:lang w:val="en-US"/>
        </w:rPr>
        <w:t>слој</w:t>
      </w:r>
      <w:proofErr w:type="spellEnd"/>
      <w:r w:rsidRPr="00FD74A1">
        <w:rPr>
          <w:i/>
          <w:iCs/>
          <w:lang w:val="en-US"/>
        </w:rPr>
        <w:t xml:space="preserve"> </w:t>
      </w:r>
      <w:proofErr w:type="spellStart"/>
      <w:r w:rsidRPr="00FD74A1">
        <w:rPr>
          <w:i/>
          <w:iCs/>
          <w:lang w:val="en-US"/>
        </w:rPr>
        <w:t>заради</w:t>
      </w:r>
      <w:proofErr w:type="spellEnd"/>
      <w:r w:rsidRPr="00FD74A1">
        <w:rPr>
          <w:i/>
          <w:iCs/>
          <w:lang w:val="en-US"/>
        </w:rPr>
        <w:t xml:space="preserve"> </w:t>
      </w:r>
      <w:proofErr w:type="spellStart"/>
      <w:r w:rsidRPr="00FD74A1">
        <w:rPr>
          <w:i/>
          <w:iCs/>
          <w:lang w:val="en-US"/>
        </w:rPr>
        <w:t>големата</w:t>
      </w:r>
      <w:proofErr w:type="spellEnd"/>
      <w:r w:rsidRPr="00FD74A1">
        <w:rPr>
          <w:i/>
          <w:iCs/>
          <w:lang w:val="en-US"/>
        </w:rPr>
        <w:t xml:space="preserve"> </w:t>
      </w:r>
      <w:proofErr w:type="spellStart"/>
      <w:r w:rsidRPr="00FD74A1">
        <w:rPr>
          <w:i/>
          <w:iCs/>
          <w:lang w:val="en-US"/>
        </w:rPr>
        <w:t>содржина</w:t>
      </w:r>
      <w:proofErr w:type="spellEnd"/>
      <w:r w:rsidRPr="00FD74A1">
        <w:rPr>
          <w:i/>
          <w:iCs/>
          <w:lang w:val="en-US"/>
        </w:rPr>
        <w:t xml:space="preserve"> </w:t>
      </w:r>
      <w:proofErr w:type="spellStart"/>
      <w:r w:rsidRPr="00FD74A1">
        <w:rPr>
          <w:i/>
          <w:iCs/>
          <w:lang w:val="en-US"/>
        </w:rPr>
        <w:t>на</w:t>
      </w:r>
      <w:proofErr w:type="spellEnd"/>
      <w:r w:rsidRPr="00FD74A1">
        <w:rPr>
          <w:i/>
          <w:iCs/>
          <w:lang w:val="en-US"/>
        </w:rPr>
        <w:t xml:space="preserve"> </w:t>
      </w:r>
      <w:proofErr w:type="spellStart"/>
      <w:r w:rsidRPr="00FD74A1">
        <w:rPr>
          <w:i/>
          <w:iCs/>
          <w:lang w:val="en-US"/>
        </w:rPr>
        <w:t>влага</w:t>
      </w:r>
      <w:proofErr w:type="spellEnd"/>
      <w:r w:rsidRPr="00FD74A1">
        <w:rPr>
          <w:i/>
          <w:iCs/>
          <w:lang w:val="en-US"/>
        </w:rPr>
        <w:t>/</w:t>
      </w:r>
      <w:proofErr w:type="spellStart"/>
      <w:r w:rsidRPr="00FD74A1">
        <w:rPr>
          <w:i/>
          <w:iCs/>
          <w:lang w:val="en-US"/>
        </w:rPr>
        <w:t>вода</w:t>
      </w:r>
      <w:proofErr w:type="spellEnd"/>
      <w:r w:rsidRPr="00FD74A1">
        <w:rPr>
          <w:i/>
          <w:iCs/>
          <w:lang w:val="en-US"/>
        </w:rPr>
        <w:t xml:space="preserve"> </w:t>
      </w:r>
      <w:proofErr w:type="spellStart"/>
      <w:r w:rsidRPr="00FD74A1">
        <w:rPr>
          <w:i/>
          <w:iCs/>
          <w:lang w:val="en-US"/>
        </w:rPr>
        <w:t>во</w:t>
      </w:r>
      <w:proofErr w:type="spellEnd"/>
      <w:r w:rsidRPr="00FD74A1">
        <w:rPr>
          <w:i/>
          <w:iCs/>
          <w:lang w:val="en-US"/>
        </w:rPr>
        <w:t xml:space="preserve"> </w:t>
      </w:r>
      <w:proofErr w:type="spellStart"/>
      <w:r w:rsidRPr="00FD74A1">
        <w:rPr>
          <w:i/>
          <w:iCs/>
          <w:lang w:val="en-US"/>
        </w:rPr>
        <w:t>почвата</w:t>
      </w:r>
      <w:proofErr w:type="spellEnd"/>
      <w:r w:rsidRPr="00FD74A1">
        <w:rPr>
          <w:lang w:val="en-US"/>
        </w:rPr>
        <w:t>.</w:t>
      </w:r>
    </w:p>
    <w:p w14:paraId="29CF42B4" w14:textId="7A28DBA1" w:rsidR="00FD74A1" w:rsidRPr="00B810E3" w:rsidRDefault="00FD74A1" w:rsidP="00FD74A1">
      <w:pPr>
        <w:jc w:val="both"/>
        <w:rPr>
          <w:lang w:val="en-US"/>
        </w:rPr>
      </w:pPr>
      <w:proofErr w:type="spellStart"/>
      <w:r w:rsidRPr="00FD74A1">
        <w:rPr>
          <w:lang w:val="en-US"/>
        </w:rPr>
        <w:t>Изборот</w:t>
      </w:r>
      <w:proofErr w:type="spellEnd"/>
      <w:r w:rsidRPr="00FD74A1">
        <w:rPr>
          <w:lang w:val="en-US"/>
        </w:rPr>
        <w:t xml:space="preserve"> </w:t>
      </w:r>
      <w:proofErr w:type="spellStart"/>
      <w:r w:rsidRPr="00FD74A1">
        <w:rPr>
          <w:lang w:val="en-US"/>
        </w:rPr>
        <w:t>на</w:t>
      </w:r>
      <w:proofErr w:type="spellEnd"/>
      <w:r w:rsidRPr="00FD74A1">
        <w:rPr>
          <w:lang w:val="en-US"/>
        </w:rPr>
        <w:t xml:space="preserve"> </w:t>
      </w:r>
      <w:proofErr w:type="spellStart"/>
      <w:r w:rsidRPr="00FD74A1">
        <w:rPr>
          <w:lang w:val="en-US"/>
        </w:rPr>
        <w:t>сезоната</w:t>
      </w:r>
      <w:proofErr w:type="spellEnd"/>
      <w:r w:rsidRPr="00FD74A1">
        <w:rPr>
          <w:lang w:val="en-US"/>
        </w:rPr>
        <w:t xml:space="preserve"> </w:t>
      </w:r>
      <w:proofErr w:type="spellStart"/>
      <w:r w:rsidRPr="00FD74A1">
        <w:rPr>
          <w:lang w:val="en-US"/>
        </w:rPr>
        <w:t>на</w:t>
      </w:r>
      <w:proofErr w:type="spellEnd"/>
      <w:r w:rsidRPr="00FD74A1">
        <w:rPr>
          <w:lang w:val="en-US"/>
        </w:rPr>
        <w:t xml:space="preserve"> </w:t>
      </w:r>
      <w:proofErr w:type="spellStart"/>
      <w:r w:rsidRPr="00FD74A1">
        <w:rPr>
          <w:lang w:val="en-US"/>
        </w:rPr>
        <w:t>пошумување</w:t>
      </w:r>
      <w:proofErr w:type="spellEnd"/>
      <w:r w:rsidRPr="00FD74A1">
        <w:rPr>
          <w:lang w:val="en-US"/>
        </w:rPr>
        <w:t xml:space="preserve"> </w:t>
      </w:r>
      <w:proofErr w:type="spellStart"/>
      <w:r w:rsidRPr="00FD74A1">
        <w:rPr>
          <w:lang w:val="en-US"/>
        </w:rPr>
        <w:t>во</w:t>
      </w:r>
      <w:proofErr w:type="spellEnd"/>
      <w:r w:rsidRPr="00FD74A1">
        <w:rPr>
          <w:lang w:val="en-US"/>
        </w:rPr>
        <w:t xml:space="preserve"> </w:t>
      </w:r>
      <w:proofErr w:type="spellStart"/>
      <w:r w:rsidRPr="00FD74A1">
        <w:rPr>
          <w:lang w:val="en-US"/>
        </w:rPr>
        <w:t>конкретна</w:t>
      </w:r>
      <w:proofErr w:type="spellEnd"/>
      <w:r w:rsidRPr="00FD74A1">
        <w:rPr>
          <w:lang w:val="en-US"/>
        </w:rPr>
        <w:t xml:space="preserve"> </w:t>
      </w:r>
      <w:proofErr w:type="spellStart"/>
      <w:r w:rsidRPr="00FD74A1">
        <w:rPr>
          <w:lang w:val="en-US"/>
        </w:rPr>
        <w:t>календарска</w:t>
      </w:r>
      <w:proofErr w:type="spellEnd"/>
      <w:r w:rsidRPr="00FD74A1">
        <w:rPr>
          <w:lang w:val="en-US"/>
        </w:rPr>
        <w:t xml:space="preserve"> </w:t>
      </w:r>
      <w:proofErr w:type="spellStart"/>
      <w:r w:rsidRPr="00FD74A1">
        <w:rPr>
          <w:lang w:val="en-US"/>
        </w:rPr>
        <w:t>година</w:t>
      </w:r>
      <w:proofErr w:type="spellEnd"/>
      <w:r w:rsidRPr="00FD74A1">
        <w:rPr>
          <w:lang w:val="en-US"/>
        </w:rPr>
        <w:t xml:space="preserve">, </w:t>
      </w:r>
      <w:proofErr w:type="spellStart"/>
      <w:r w:rsidRPr="00FD74A1">
        <w:rPr>
          <w:lang w:val="en-US"/>
        </w:rPr>
        <w:t>првенствено</w:t>
      </w:r>
      <w:proofErr w:type="spellEnd"/>
      <w:r w:rsidRPr="00FD74A1">
        <w:rPr>
          <w:lang w:val="en-US"/>
        </w:rPr>
        <w:t xml:space="preserve"> </w:t>
      </w:r>
      <w:proofErr w:type="spellStart"/>
      <w:r w:rsidRPr="00FD74A1">
        <w:rPr>
          <w:lang w:val="en-US"/>
        </w:rPr>
        <w:t>зависи</w:t>
      </w:r>
      <w:proofErr w:type="spellEnd"/>
      <w:r w:rsidRPr="00FD74A1">
        <w:rPr>
          <w:lang w:val="en-US"/>
        </w:rPr>
        <w:t xml:space="preserve"> </w:t>
      </w:r>
      <w:proofErr w:type="spellStart"/>
      <w:r w:rsidRPr="00FD74A1">
        <w:rPr>
          <w:lang w:val="en-US"/>
        </w:rPr>
        <w:t>од</w:t>
      </w:r>
      <w:proofErr w:type="spellEnd"/>
      <w:r w:rsidRPr="00FD74A1">
        <w:rPr>
          <w:lang w:val="en-US"/>
        </w:rPr>
        <w:t xml:space="preserve"> </w:t>
      </w:r>
      <w:proofErr w:type="spellStart"/>
      <w:r w:rsidRPr="00FD74A1">
        <w:rPr>
          <w:lang w:val="en-US"/>
        </w:rPr>
        <w:t>климатските</w:t>
      </w:r>
      <w:proofErr w:type="spellEnd"/>
      <w:r w:rsidRPr="00FD74A1">
        <w:rPr>
          <w:lang w:val="en-US"/>
        </w:rPr>
        <w:t xml:space="preserve"> </w:t>
      </w:r>
      <w:proofErr w:type="spellStart"/>
      <w:r w:rsidRPr="00FD74A1">
        <w:rPr>
          <w:lang w:val="en-US"/>
        </w:rPr>
        <w:t>услови</w:t>
      </w:r>
      <w:proofErr w:type="spellEnd"/>
      <w:r w:rsidRPr="00FD74A1">
        <w:rPr>
          <w:lang w:val="en-US"/>
        </w:rPr>
        <w:t>,</w:t>
      </w:r>
      <w:r>
        <w:rPr>
          <w:lang w:val="mk-MK"/>
        </w:rPr>
        <w:t xml:space="preserve"> </w:t>
      </w:r>
      <w:proofErr w:type="spellStart"/>
      <w:r w:rsidRPr="00FD74A1">
        <w:rPr>
          <w:lang w:val="en-US"/>
        </w:rPr>
        <w:t>пред</w:t>
      </w:r>
      <w:proofErr w:type="spellEnd"/>
      <w:r w:rsidRPr="00FD74A1">
        <w:rPr>
          <w:lang w:val="en-US"/>
        </w:rPr>
        <w:t xml:space="preserve"> </w:t>
      </w:r>
      <w:proofErr w:type="spellStart"/>
      <w:r w:rsidRPr="00FD74A1">
        <w:rPr>
          <w:lang w:val="en-US"/>
        </w:rPr>
        <w:t>се</w:t>
      </w:r>
      <w:proofErr w:type="spellEnd"/>
      <w:r w:rsidRPr="00FD74A1">
        <w:rPr>
          <w:lang w:val="en-US"/>
        </w:rPr>
        <w:t xml:space="preserve"> </w:t>
      </w:r>
      <w:proofErr w:type="spellStart"/>
      <w:r w:rsidRPr="00FD74A1">
        <w:rPr>
          <w:lang w:val="en-US"/>
        </w:rPr>
        <w:t>ниските</w:t>
      </w:r>
      <w:proofErr w:type="spellEnd"/>
      <w:r w:rsidRPr="00FD74A1">
        <w:rPr>
          <w:lang w:val="en-US"/>
        </w:rPr>
        <w:t xml:space="preserve"> </w:t>
      </w:r>
      <w:proofErr w:type="spellStart"/>
      <w:r w:rsidRPr="00FD74A1">
        <w:rPr>
          <w:lang w:val="en-US"/>
        </w:rPr>
        <w:t>температури</w:t>
      </w:r>
      <w:proofErr w:type="spellEnd"/>
      <w:r w:rsidRPr="00FD74A1">
        <w:rPr>
          <w:lang w:val="en-US"/>
        </w:rPr>
        <w:t xml:space="preserve"> </w:t>
      </w:r>
      <w:proofErr w:type="spellStart"/>
      <w:r w:rsidRPr="00FD74A1">
        <w:rPr>
          <w:lang w:val="en-US"/>
        </w:rPr>
        <w:t>на</w:t>
      </w:r>
      <w:proofErr w:type="spellEnd"/>
      <w:r w:rsidRPr="00FD74A1">
        <w:rPr>
          <w:lang w:val="en-US"/>
        </w:rPr>
        <w:t xml:space="preserve"> </w:t>
      </w:r>
      <w:proofErr w:type="spellStart"/>
      <w:r w:rsidRPr="00FD74A1">
        <w:rPr>
          <w:lang w:val="en-US"/>
        </w:rPr>
        <w:t>воздухот</w:t>
      </w:r>
      <w:proofErr w:type="spellEnd"/>
      <w:r w:rsidRPr="00FD74A1">
        <w:rPr>
          <w:lang w:val="en-US"/>
        </w:rPr>
        <w:t xml:space="preserve"> и </w:t>
      </w:r>
      <w:proofErr w:type="spellStart"/>
      <w:r w:rsidRPr="00FD74A1">
        <w:rPr>
          <w:lang w:val="en-US"/>
        </w:rPr>
        <w:t>почвата</w:t>
      </w:r>
      <w:proofErr w:type="spellEnd"/>
      <w:r w:rsidRPr="00FD74A1">
        <w:rPr>
          <w:lang w:val="en-US"/>
        </w:rPr>
        <w:t xml:space="preserve">, </w:t>
      </w:r>
      <w:proofErr w:type="spellStart"/>
      <w:r w:rsidRPr="00FD74A1">
        <w:rPr>
          <w:lang w:val="en-US"/>
        </w:rPr>
        <w:t>односно</w:t>
      </w:r>
      <w:proofErr w:type="spellEnd"/>
      <w:r w:rsidRPr="00FD74A1">
        <w:rPr>
          <w:lang w:val="en-US"/>
        </w:rPr>
        <w:t xml:space="preserve"> </w:t>
      </w:r>
      <w:proofErr w:type="spellStart"/>
      <w:r w:rsidRPr="00FD74A1">
        <w:rPr>
          <w:lang w:val="en-US"/>
        </w:rPr>
        <w:t>раните</w:t>
      </w:r>
      <w:proofErr w:type="spellEnd"/>
      <w:r w:rsidRPr="00FD74A1">
        <w:rPr>
          <w:lang w:val="en-US"/>
        </w:rPr>
        <w:t xml:space="preserve"> </w:t>
      </w:r>
      <w:proofErr w:type="spellStart"/>
      <w:r w:rsidRPr="00FD74A1">
        <w:rPr>
          <w:lang w:val="en-US"/>
        </w:rPr>
        <w:t>есенски</w:t>
      </w:r>
      <w:proofErr w:type="spellEnd"/>
      <w:r w:rsidRPr="00FD74A1">
        <w:rPr>
          <w:lang w:val="en-US"/>
        </w:rPr>
        <w:t xml:space="preserve"> и </w:t>
      </w:r>
      <w:proofErr w:type="spellStart"/>
      <w:r w:rsidRPr="00FD74A1">
        <w:rPr>
          <w:lang w:val="en-US"/>
        </w:rPr>
        <w:t>касните</w:t>
      </w:r>
      <w:proofErr w:type="spellEnd"/>
      <w:r w:rsidRPr="00FD74A1">
        <w:rPr>
          <w:lang w:val="en-US"/>
        </w:rPr>
        <w:t xml:space="preserve"> </w:t>
      </w:r>
      <w:proofErr w:type="spellStart"/>
      <w:r w:rsidRPr="00FD74A1">
        <w:rPr>
          <w:lang w:val="en-US"/>
        </w:rPr>
        <w:t>пролетни</w:t>
      </w:r>
      <w:proofErr w:type="spellEnd"/>
      <w:r w:rsidRPr="00FD74A1">
        <w:rPr>
          <w:lang w:val="en-US"/>
        </w:rPr>
        <w:t xml:space="preserve"> </w:t>
      </w:r>
      <w:proofErr w:type="spellStart"/>
      <w:r w:rsidRPr="00FD74A1">
        <w:rPr>
          <w:lang w:val="en-US"/>
        </w:rPr>
        <w:t>мразеви</w:t>
      </w:r>
      <w:proofErr w:type="spellEnd"/>
      <w:r w:rsidRPr="00FD74A1">
        <w:rPr>
          <w:lang w:val="en-US"/>
        </w:rPr>
        <w:t xml:space="preserve">, </w:t>
      </w:r>
      <w:proofErr w:type="spellStart"/>
      <w:r w:rsidRPr="00FD74A1">
        <w:rPr>
          <w:lang w:val="en-US"/>
        </w:rPr>
        <w:t>кои</w:t>
      </w:r>
      <w:proofErr w:type="spellEnd"/>
      <w:r>
        <w:rPr>
          <w:lang w:val="mk-MK"/>
        </w:rPr>
        <w:t xml:space="preserve"> </w:t>
      </w:r>
      <w:proofErr w:type="spellStart"/>
      <w:r w:rsidRPr="00FD74A1">
        <w:rPr>
          <w:lang w:val="en-US"/>
        </w:rPr>
        <w:t>најчесто</w:t>
      </w:r>
      <w:proofErr w:type="spellEnd"/>
      <w:r w:rsidRPr="00FD74A1">
        <w:rPr>
          <w:lang w:val="en-US"/>
        </w:rPr>
        <w:t xml:space="preserve"> </w:t>
      </w:r>
      <w:proofErr w:type="spellStart"/>
      <w:r w:rsidRPr="00FD74A1">
        <w:rPr>
          <w:lang w:val="en-US"/>
        </w:rPr>
        <w:t>се</w:t>
      </w:r>
      <w:proofErr w:type="spellEnd"/>
      <w:r w:rsidRPr="00FD74A1">
        <w:rPr>
          <w:lang w:val="en-US"/>
        </w:rPr>
        <w:t xml:space="preserve"> </w:t>
      </w:r>
      <w:proofErr w:type="spellStart"/>
      <w:r w:rsidRPr="00FD74A1">
        <w:rPr>
          <w:lang w:val="en-US"/>
        </w:rPr>
        <w:t>причина</w:t>
      </w:r>
      <w:proofErr w:type="spellEnd"/>
      <w:r w:rsidRPr="00FD74A1">
        <w:rPr>
          <w:lang w:val="en-US"/>
        </w:rPr>
        <w:t xml:space="preserve"> </w:t>
      </w:r>
      <w:proofErr w:type="spellStart"/>
      <w:r w:rsidRPr="00FD74A1">
        <w:rPr>
          <w:lang w:val="en-US"/>
        </w:rPr>
        <w:t>за</w:t>
      </w:r>
      <w:proofErr w:type="spellEnd"/>
      <w:r w:rsidRPr="00FD74A1">
        <w:rPr>
          <w:lang w:val="en-US"/>
        </w:rPr>
        <w:t xml:space="preserve"> </w:t>
      </w:r>
      <w:proofErr w:type="spellStart"/>
      <w:r w:rsidRPr="00FD74A1">
        <w:rPr>
          <w:lang w:val="en-US"/>
        </w:rPr>
        <w:t>неуспешно</w:t>
      </w:r>
      <w:proofErr w:type="spellEnd"/>
      <w:r w:rsidRPr="00FD74A1">
        <w:rPr>
          <w:lang w:val="en-US"/>
        </w:rPr>
        <w:t xml:space="preserve"> </w:t>
      </w:r>
      <w:proofErr w:type="spellStart"/>
      <w:r w:rsidRPr="00FD74A1">
        <w:rPr>
          <w:lang w:val="en-US"/>
        </w:rPr>
        <w:t>пошумување</w:t>
      </w:r>
      <w:proofErr w:type="spellEnd"/>
      <w:r w:rsidRPr="00FD74A1">
        <w:rPr>
          <w:lang w:val="en-US"/>
        </w:rPr>
        <w:t>.</w:t>
      </w:r>
    </w:p>
    <w:p w14:paraId="4040C66A" w14:textId="07EC4997" w:rsidR="00B810E3" w:rsidRPr="00B810E3" w:rsidRDefault="00B810E3" w:rsidP="00376617">
      <w:pPr>
        <w:pStyle w:val="ListParagraph"/>
        <w:numPr>
          <w:ilvl w:val="0"/>
          <w:numId w:val="22"/>
        </w:numPr>
        <w:jc w:val="both"/>
        <w:rPr>
          <w:b/>
          <w:bCs/>
          <w:lang w:val="en-US"/>
        </w:rPr>
      </w:pPr>
      <w:r w:rsidRPr="00B810E3">
        <w:rPr>
          <w:b/>
          <w:bCs/>
          <w:lang w:val="en-US"/>
        </w:rPr>
        <w:t xml:space="preserve"> </w:t>
      </w:r>
      <w:proofErr w:type="spellStart"/>
      <w:r w:rsidRPr="00B810E3">
        <w:rPr>
          <w:b/>
          <w:bCs/>
          <w:lang w:val="en-US"/>
        </w:rPr>
        <w:t>Систем</w:t>
      </w:r>
      <w:proofErr w:type="spellEnd"/>
      <w:r w:rsidRPr="00B810E3">
        <w:rPr>
          <w:b/>
          <w:bCs/>
          <w:lang w:val="en-US"/>
        </w:rPr>
        <w:t xml:space="preserve"> </w:t>
      </w:r>
      <w:proofErr w:type="spellStart"/>
      <w:r w:rsidRPr="00B810E3">
        <w:rPr>
          <w:b/>
          <w:bCs/>
          <w:lang w:val="en-US"/>
        </w:rPr>
        <w:t>за</w:t>
      </w:r>
      <w:proofErr w:type="spellEnd"/>
      <w:r w:rsidRPr="00B810E3">
        <w:rPr>
          <w:b/>
          <w:bCs/>
          <w:lang w:val="en-US"/>
        </w:rPr>
        <w:t xml:space="preserve"> </w:t>
      </w:r>
      <w:proofErr w:type="spellStart"/>
      <w:r w:rsidRPr="00B810E3">
        <w:rPr>
          <w:b/>
          <w:bCs/>
          <w:lang w:val="en-US"/>
        </w:rPr>
        <w:t>одводнување</w:t>
      </w:r>
      <w:proofErr w:type="spellEnd"/>
    </w:p>
    <w:p w14:paraId="7CFB625C" w14:textId="3C0CD84B" w:rsidR="00B810E3" w:rsidRDefault="00B810E3" w:rsidP="00B810E3">
      <w:pPr>
        <w:jc w:val="both"/>
        <w:rPr>
          <w:lang w:val="en-US"/>
        </w:rPr>
      </w:pPr>
      <w:proofErr w:type="spellStart"/>
      <w:r w:rsidRPr="00B810E3">
        <w:rPr>
          <w:lang w:val="en-US"/>
        </w:rPr>
        <w:t>Со</w:t>
      </w:r>
      <w:proofErr w:type="spellEnd"/>
      <w:r w:rsidRPr="00B810E3">
        <w:rPr>
          <w:lang w:val="en-US"/>
        </w:rPr>
        <w:t xml:space="preserve"> </w:t>
      </w:r>
      <w:proofErr w:type="spellStart"/>
      <w:r w:rsidRPr="00B810E3">
        <w:rPr>
          <w:lang w:val="en-US"/>
        </w:rPr>
        <w:t>цел</w:t>
      </w:r>
      <w:proofErr w:type="spellEnd"/>
      <w:r w:rsidRPr="00B810E3">
        <w:rPr>
          <w:lang w:val="en-US"/>
        </w:rPr>
        <w:t xml:space="preserve"> </w:t>
      </w:r>
      <w:proofErr w:type="spellStart"/>
      <w:r w:rsidRPr="00B810E3">
        <w:rPr>
          <w:lang w:val="en-US"/>
        </w:rPr>
        <w:t>заштита</w:t>
      </w:r>
      <w:proofErr w:type="spellEnd"/>
      <w:r w:rsidRPr="00B810E3">
        <w:rPr>
          <w:lang w:val="en-US"/>
        </w:rPr>
        <w:t xml:space="preserve"> </w:t>
      </w:r>
      <w:proofErr w:type="spellStart"/>
      <w:r w:rsidRPr="00B810E3">
        <w:rPr>
          <w:lang w:val="en-US"/>
        </w:rPr>
        <w:t>на</w:t>
      </w:r>
      <w:proofErr w:type="spellEnd"/>
      <w:r w:rsidRPr="00B810E3">
        <w:rPr>
          <w:lang w:val="en-US"/>
        </w:rPr>
        <w:t xml:space="preserve"> </w:t>
      </w:r>
      <w:proofErr w:type="spellStart"/>
      <w:r w:rsidRPr="00B810E3">
        <w:rPr>
          <w:lang w:val="en-US"/>
        </w:rPr>
        <w:t>свлечиштето</w:t>
      </w:r>
      <w:proofErr w:type="spellEnd"/>
      <w:r w:rsidRPr="00B810E3">
        <w:rPr>
          <w:lang w:val="en-US"/>
        </w:rPr>
        <w:t xml:space="preserve"> </w:t>
      </w:r>
      <w:proofErr w:type="spellStart"/>
      <w:r w:rsidRPr="00B810E3">
        <w:rPr>
          <w:lang w:val="en-US"/>
        </w:rPr>
        <w:t>во</w:t>
      </w:r>
      <w:proofErr w:type="spellEnd"/>
      <w:r w:rsidRPr="00B810E3">
        <w:rPr>
          <w:lang w:val="en-US"/>
        </w:rPr>
        <w:t xml:space="preserve"> </w:t>
      </w:r>
      <w:proofErr w:type="spellStart"/>
      <w:r w:rsidRPr="00B810E3">
        <w:rPr>
          <w:lang w:val="en-US"/>
        </w:rPr>
        <w:t>с.Јеловјане</w:t>
      </w:r>
      <w:proofErr w:type="spellEnd"/>
      <w:r w:rsidRPr="00B810E3">
        <w:rPr>
          <w:lang w:val="en-US"/>
        </w:rPr>
        <w:t xml:space="preserve"> </w:t>
      </w:r>
      <w:proofErr w:type="spellStart"/>
      <w:r w:rsidRPr="00B810E3">
        <w:rPr>
          <w:lang w:val="en-US"/>
        </w:rPr>
        <w:t>од</w:t>
      </w:r>
      <w:proofErr w:type="spellEnd"/>
      <w:r w:rsidRPr="00B810E3">
        <w:rPr>
          <w:lang w:val="en-US"/>
        </w:rPr>
        <w:t xml:space="preserve"> </w:t>
      </w:r>
      <w:proofErr w:type="spellStart"/>
      <w:r w:rsidRPr="00B810E3">
        <w:rPr>
          <w:lang w:val="en-US"/>
        </w:rPr>
        <w:t>површински</w:t>
      </w:r>
      <w:proofErr w:type="spellEnd"/>
      <w:r w:rsidRPr="00B810E3">
        <w:rPr>
          <w:lang w:val="en-US"/>
        </w:rPr>
        <w:t xml:space="preserve"> </w:t>
      </w:r>
      <w:proofErr w:type="spellStart"/>
      <w:r w:rsidRPr="00B810E3">
        <w:rPr>
          <w:lang w:val="en-US"/>
        </w:rPr>
        <w:t>води</w:t>
      </w:r>
      <w:proofErr w:type="spellEnd"/>
      <w:r w:rsidRPr="00B810E3">
        <w:rPr>
          <w:lang w:val="en-US"/>
        </w:rPr>
        <w:t xml:space="preserve"> </w:t>
      </w:r>
      <w:proofErr w:type="spellStart"/>
      <w:r w:rsidRPr="00B810E3">
        <w:rPr>
          <w:lang w:val="en-US"/>
        </w:rPr>
        <w:t>покрај</w:t>
      </w:r>
      <w:proofErr w:type="spellEnd"/>
      <w:r w:rsidRPr="00B810E3">
        <w:rPr>
          <w:lang w:val="en-US"/>
        </w:rPr>
        <w:t xml:space="preserve"> </w:t>
      </w:r>
      <w:proofErr w:type="spellStart"/>
      <w:r w:rsidRPr="00B810E3">
        <w:rPr>
          <w:lang w:val="en-US"/>
        </w:rPr>
        <w:t>применетите</w:t>
      </w:r>
      <w:proofErr w:type="spellEnd"/>
      <w:r w:rsidRPr="00B810E3">
        <w:rPr>
          <w:lang w:val="en-US"/>
        </w:rPr>
        <w:t xml:space="preserve"> </w:t>
      </w:r>
      <w:proofErr w:type="spellStart"/>
      <w:r w:rsidRPr="00B810E3">
        <w:rPr>
          <w:lang w:val="en-US"/>
        </w:rPr>
        <w:t>контурни</w:t>
      </w:r>
      <w:proofErr w:type="spellEnd"/>
      <w:r w:rsidRPr="00B810E3">
        <w:rPr>
          <w:lang w:val="en-US"/>
        </w:rPr>
        <w:t xml:space="preserve"> </w:t>
      </w:r>
      <w:proofErr w:type="spellStart"/>
      <w:r w:rsidRPr="00B810E3">
        <w:rPr>
          <w:lang w:val="en-US"/>
        </w:rPr>
        <w:t>бразди</w:t>
      </w:r>
      <w:proofErr w:type="spellEnd"/>
      <w:r w:rsidRPr="00B810E3">
        <w:rPr>
          <w:lang w:val="en-US"/>
        </w:rPr>
        <w:t>,</w:t>
      </w:r>
      <w:r>
        <w:rPr>
          <w:lang w:val="mk-MK"/>
        </w:rPr>
        <w:t xml:space="preserve"> </w:t>
      </w:r>
      <w:proofErr w:type="spellStart"/>
      <w:r w:rsidRPr="00B810E3">
        <w:rPr>
          <w:lang w:val="en-US"/>
        </w:rPr>
        <w:t>Покрај</w:t>
      </w:r>
      <w:proofErr w:type="spellEnd"/>
      <w:r w:rsidRPr="00B810E3">
        <w:rPr>
          <w:lang w:val="en-US"/>
        </w:rPr>
        <w:t xml:space="preserve"> </w:t>
      </w:r>
      <w:proofErr w:type="spellStart"/>
      <w:r w:rsidRPr="00B810E3">
        <w:rPr>
          <w:lang w:val="en-US"/>
        </w:rPr>
        <w:t>изведбата</w:t>
      </w:r>
      <w:proofErr w:type="spellEnd"/>
      <w:r w:rsidRPr="00B810E3">
        <w:rPr>
          <w:lang w:val="en-US"/>
        </w:rPr>
        <w:t xml:space="preserve"> </w:t>
      </w:r>
      <w:proofErr w:type="spellStart"/>
      <w:r w:rsidRPr="00B810E3">
        <w:rPr>
          <w:lang w:val="en-US"/>
        </w:rPr>
        <w:t>на</w:t>
      </w:r>
      <w:proofErr w:type="spellEnd"/>
      <w:r w:rsidRPr="00B810E3">
        <w:rPr>
          <w:lang w:val="en-US"/>
        </w:rPr>
        <w:t xml:space="preserve"> </w:t>
      </w:r>
      <w:proofErr w:type="spellStart"/>
      <w:r w:rsidRPr="00B810E3">
        <w:rPr>
          <w:lang w:val="en-US"/>
        </w:rPr>
        <w:t>нов</w:t>
      </w:r>
      <w:proofErr w:type="spellEnd"/>
      <w:r w:rsidRPr="00B810E3">
        <w:rPr>
          <w:lang w:val="en-US"/>
        </w:rPr>
        <w:t xml:space="preserve"> </w:t>
      </w:r>
      <w:proofErr w:type="spellStart"/>
      <w:r w:rsidRPr="00B810E3">
        <w:rPr>
          <w:lang w:val="en-US"/>
        </w:rPr>
        <w:t>ободен</w:t>
      </w:r>
      <w:proofErr w:type="spellEnd"/>
      <w:r w:rsidRPr="00B810E3">
        <w:rPr>
          <w:lang w:val="en-US"/>
        </w:rPr>
        <w:t xml:space="preserve"> </w:t>
      </w:r>
      <w:proofErr w:type="spellStart"/>
      <w:r w:rsidRPr="00B810E3">
        <w:rPr>
          <w:lang w:val="en-US"/>
        </w:rPr>
        <w:t>канал</w:t>
      </w:r>
      <w:proofErr w:type="spellEnd"/>
      <w:r w:rsidRPr="00B810E3">
        <w:rPr>
          <w:lang w:val="en-US"/>
        </w:rPr>
        <w:t xml:space="preserve">, </w:t>
      </w:r>
      <w:proofErr w:type="spellStart"/>
      <w:r w:rsidRPr="00B810E3">
        <w:rPr>
          <w:lang w:val="en-US"/>
        </w:rPr>
        <w:t>предвидена</w:t>
      </w:r>
      <w:proofErr w:type="spellEnd"/>
      <w:r w:rsidRPr="00B810E3">
        <w:rPr>
          <w:lang w:val="en-US"/>
        </w:rPr>
        <w:t xml:space="preserve"> е и </w:t>
      </w:r>
      <w:proofErr w:type="spellStart"/>
      <w:r w:rsidRPr="00B810E3">
        <w:rPr>
          <w:lang w:val="en-US"/>
        </w:rPr>
        <w:t>санација</w:t>
      </w:r>
      <w:proofErr w:type="spellEnd"/>
      <w:r w:rsidRPr="00B810E3">
        <w:rPr>
          <w:lang w:val="en-US"/>
        </w:rPr>
        <w:t xml:space="preserve"> </w:t>
      </w:r>
      <w:proofErr w:type="spellStart"/>
      <w:r w:rsidRPr="00B810E3">
        <w:rPr>
          <w:lang w:val="en-US"/>
        </w:rPr>
        <w:t>на</w:t>
      </w:r>
      <w:proofErr w:type="spellEnd"/>
      <w:r w:rsidRPr="00B810E3">
        <w:rPr>
          <w:lang w:val="en-US"/>
        </w:rPr>
        <w:t xml:space="preserve"> </w:t>
      </w:r>
      <w:proofErr w:type="spellStart"/>
      <w:r w:rsidRPr="00B810E3">
        <w:rPr>
          <w:lang w:val="en-US"/>
        </w:rPr>
        <w:t>постоечкиот</w:t>
      </w:r>
      <w:proofErr w:type="spellEnd"/>
      <w:r w:rsidRPr="00B810E3">
        <w:rPr>
          <w:lang w:val="en-US"/>
        </w:rPr>
        <w:t xml:space="preserve"> </w:t>
      </w:r>
      <w:proofErr w:type="spellStart"/>
      <w:r w:rsidRPr="00B810E3">
        <w:rPr>
          <w:lang w:val="en-US"/>
        </w:rPr>
        <w:t>ободен</w:t>
      </w:r>
      <w:proofErr w:type="spellEnd"/>
      <w:r w:rsidRPr="00B810E3">
        <w:rPr>
          <w:lang w:val="en-US"/>
        </w:rPr>
        <w:t xml:space="preserve"> </w:t>
      </w:r>
      <w:proofErr w:type="spellStart"/>
      <w:r w:rsidRPr="00B810E3">
        <w:rPr>
          <w:lang w:val="en-US"/>
        </w:rPr>
        <w:t>канал</w:t>
      </w:r>
      <w:proofErr w:type="spellEnd"/>
      <w:r w:rsidRPr="00B810E3">
        <w:rPr>
          <w:lang w:val="en-US"/>
        </w:rPr>
        <w:t xml:space="preserve"> </w:t>
      </w:r>
      <w:proofErr w:type="spellStart"/>
      <w:r w:rsidRPr="00B810E3">
        <w:rPr>
          <w:lang w:val="en-US"/>
        </w:rPr>
        <w:t>која</w:t>
      </w:r>
      <w:proofErr w:type="spellEnd"/>
      <w:r w:rsidRPr="00B810E3">
        <w:rPr>
          <w:lang w:val="en-US"/>
        </w:rPr>
        <w:t xml:space="preserve"> </w:t>
      </w:r>
      <w:proofErr w:type="spellStart"/>
      <w:r w:rsidRPr="00B810E3">
        <w:rPr>
          <w:lang w:val="en-US"/>
        </w:rPr>
        <w:t>се</w:t>
      </w:r>
      <w:proofErr w:type="spellEnd"/>
      <w:r w:rsidRPr="00B810E3">
        <w:rPr>
          <w:lang w:val="en-US"/>
        </w:rPr>
        <w:t xml:space="preserve"> </w:t>
      </w:r>
      <w:proofErr w:type="spellStart"/>
      <w:r w:rsidRPr="00B810E3">
        <w:rPr>
          <w:lang w:val="en-US"/>
        </w:rPr>
        <w:t>простира</w:t>
      </w:r>
      <w:proofErr w:type="spellEnd"/>
      <w:r w:rsidRPr="00B810E3">
        <w:rPr>
          <w:lang w:val="en-US"/>
        </w:rPr>
        <w:t xml:space="preserve"> </w:t>
      </w:r>
      <w:proofErr w:type="spellStart"/>
      <w:r w:rsidRPr="00B810E3">
        <w:rPr>
          <w:lang w:val="en-US"/>
        </w:rPr>
        <w:t>над</w:t>
      </w:r>
      <w:proofErr w:type="spellEnd"/>
      <w:r>
        <w:rPr>
          <w:lang w:val="mk-MK"/>
        </w:rPr>
        <w:t xml:space="preserve"> </w:t>
      </w:r>
      <w:proofErr w:type="spellStart"/>
      <w:r w:rsidRPr="00B810E3">
        <w:rPr>
          <w:lang w:val="en-US"/>
        </w:rPr>
        <w:t>свлечиштето</w:t>
      </w:r>
      <w:proofErr w:type="spellEnd"/>
      <w:r w:rsidRPr="00B810E3">
        <w:rPr>
          <w:lang w:val="en-US"/>
        </w:rPr>
        <w:t xml:space="preserve">. </w:t>
      </w:r>
      <w:proofErr w:type="spellStart"/>
      <w:r w:rsidRPr="00B810E3">
        <w:rPr>
          <w:lang w:val="en-US"/>
        </w:rPr>
        <w:t>Со</w:t>
      </w:r>
      <w:proofErr w:type="spellEnd"/>
      <w:r w:rsidRPr="00B810E3">
        <w:rPr>
          <w:lang w:val="en-US"/>
        </w:rPr>
        <w:t xml:space="preserve"> </w:t>
      </w:r>
      <w:proofErr w:type="spellStart"/>
      <w:r w:rsidRPr="00B810E3">
        <w:rPr>
          <w:lang w:val="en-US"/>
        </w:rPr>
        <w:t>санација</w:t>
      </w:r>
      <w:proofErr w:type="spellEnd"/>
      <w:r w:rsidRPr="00B810E3">
        <w:rPr>
          <w:lang w:val="en-US"/>
        </w:rPr>
        <w:t xml:space="preserve"> и </w:t>
      </w:r>
      <w:proofErr w:type="spellStart"/>
      <w:r w:rsidRPr="00B810E3">
        <w:rPr>
          <w:lang w:val="en-US"/>
        </w:rPr>
        <w:t>на</w:t>
      </w:r>
      <w:proofErr w:type="spellEnd"/>
      <w:r w:rsidRPr="00B810E3">
        <w:rPr>
          <w:lang w:val="en-US"/>
        </w:rPr>
        <w:t xml:space="preserve"> </w:t>
      </w:r>
      <w:proofErr w:type="spellStart"/>
      <w:r w:rsidRPr="00B810E3">
        <w:rPr>
          <w:lang w:val="en-US"/>
        </w:rPr>
        <w:t>овој</w:t>
      </w:r>
      <w:proofErr w:type="spellEnd"/>
      <w:r w:rsidRPr="00B810E3">
        <w:rPr>
          <w:lang w:val="en-US"/>
        </w:rPr>
        <w:t xml:space="preserve"> </w:t>
      </w:r>
      <w:proofErr w:type="spellStart"/>
      <w:r w:rsidRPr="00B810E3">
        <w:rPr>
          <w:lang w:val="en-US"/>
        </w:rPr>
        <w:t>канал</w:t>
      </w:r>
      <w:proofErr w:type="spellEnd"/>
      <w:r w:rsidRPr="00B810E3">
        <w:rPr>
          <w:lang w:val="en-US"/>
        </w:rPr>
        <w:t xml:space="preserve"> </w:t>
      </w:r>
      <w:proofErr w:type="spellStart"/>
      <w:r w:rsidRPr="00B810E3">
        <w:rPr>
          <w:lang w:val="en-US"/>
        </w:rPr>
        <w:t>дополнително</w:t>
      </w:r>
      <w:proofErr w:type="spellEnd"/>
      <w:r w:rsidRPr="00B810E3">
        <w:rPr>
          <w:lang w:val="en-US"/>
        </w:rPr>
        <w:t xml:space="preserve"> </w:t>
      </w:r>
      <w:proofErr w:type="spellStart"/>
      <w:r w:rsidRPr="00B810E3">
        <w:rPr>
          <w:lang w:val="en-US"/>
        </w:rPr>
        <w:t>ќе</w:t>
      </w:r>
      <w:proofErr w:type="spellEnd"/>
      <w:r w:rsidRPr="00B810E3">
        <w:rPr>
          <w:lang w:val="en-US"/>
        </w:rPr>
        <w:t xml:space="preserve"> </w:t>
      </w:r>
      <w:proofErr w:type="spellStart"/>
      <w:r w:rsidRPr="00B810E3">
        <w:rPr>
          <w:lang w:val="en-US"/>
        </w:rPr>
        <w:t>се</w:t>
      </w:r>
      <w:proofErr w:type="spellEnd"/>
      <w:r w:rsidRPr="00B810E3">
        <w:rPr>
          <w:lang w:val="en-US"/>
        </w:rPr>
        <w:t xml:space="preserve"> </w:t>
      </w:r>
      <w:proofErr w:type="spellStart"/>
      <w:r w:rsidRPr="00B810E3">
        <w:rPr>
          <w:lang w:val="en-US"/>
        </w:rPr>
        <w:t>одводни</w:t>
      </w:r>
      <w:proofErr w:type="spellEnd"/>
      <w:r w:rsidRPr="00B810E3">
        <w:rPr>
          <w:lang w:val="en-US"/>
        </w:rPr>
        <w:t xml:space="preserve"> </w:t>
      </w:r>
      <w:proofErr w:type="spellStart"/>
      <w:r w:rsidRPr="00B810E3">
        <w:rPr>
          <w:lang w:val="en-US"/>
        </w:rPr>
        <w:t>површината</w:t>
      </w:r>
      <w:proofErr w:type="spellEnd"/>
      <w:r w:rsidRPr="00B810E3">
        <w:rPr>
          <w:lang w:val="en-US"/>
        </w:rPr>
        <w:t xml:space="preserve"> </w:t>
      </w:r>
      <w:proofErr w:type="spellStart"/>
      <w:r w:rsidRPr="00B810E3">
        <w:rPr>
          <w:lang w:val="en-US"/>
        </w:rPr>
        <w:t>на</w:t>
      </w:r>
      <w:proofErr w:type="spellEnd"/>
      <w:r w:rsidRPr="00B810E3">
        <w:rPr>
          <w:lang w:val="en-US"/>
        </w:rPr>
        <w:t xml:space="preserve"> </w:t>
      </w:r>
      <w:proofErr w:type="spellStart"/>
      <w:r w:rsidRPr="00B810E3">
        <w:rPr>
          <w:lang w:val="en-US"/>
        </w:rPr>
        <w:t>свлечиштето</w:t>
      </w:r>
      <w:proofErr w:type="spellEnd"/>
      <w:r w:rsidRPr="00B810E3">
        <w:rPr>
          <w:lang w:val="en-US"/>
        </w:rPr>
        <w:t>.</w:t>
      </w:r>
      <w:r>
        <w:rPr>
          <w:lang w:val="mk-MK"/>
        </w:rPr>
        <w:t xml:space="preserve"> </w:t>
      </w:r>
      <w:proofErr w:type="spellStart"/>
      <w:r w:rsidRPr="00B810E3">
        <w:rPr>
          <w:lang w:val="en-US"/>
        </w:rPr>
        <w:t>Главниот</w:t>
      </w:r>
      <w:proofErr w:type="spellEnd"/>
      <w:r w:rsidRPr="00B810E3">
        <w:rPr>
          <w:lang w:val="en-US"/>
        </w:rPr>
        <w:t xml:space="preserve"> </w:t>
      </w:r>
      <w:proofErr w:type="spellStart"/>
      <w:r w:rsidRPr="00B810E3">
        <w:rPr>
          <w:lang w:val="en-US"/>
        </w:rPr>
        <w:t>пат</w:t>
      </w:r>
      <w:proofErr w:type="spellEnd"/>
      <w:r w:rsidRPr="00B810E3">
        <w:rPr>
          <w:lang w:val="en-US"/>
        </w:rPr>
        <w:t xml:space="preserve"> </w:t>
      </w:r>
      <w:proofErr w:type="spellStart"/>
      <w:r w:rsidRPr="00B810E3">
        <w:rPr>
          <w:lang w:val="en-US"/>
        </w:rPr>
        <w:t>во</w:t>
      </w:r>
      <w:proofErr w:type="spellEnd"/>
      <w:r w:rsidRPr="00B810E3">
        <w:rPr>
          <w:lang w:val="en-US"/>
        </w:rPr>
        <w:t xml:space="preserve"> </w:t>
      </w:r>
      <w:proofErr w:type="spellStart"/>
      <w:r w:rsidRPr="00B810E3">
        <w:rPr>
          <w:lang w:val="en-US"/>
        </w:rPr>
        <w:t>селото</w:t>
      </w:r>
      <w:proofErr w:type="spellEnd"/>
      <w:r w:rsidRPr="00B810E3">
        <w:rPr>
          <w:lang w:val="en-US"/>
        </w:rPr>
        <w:t xml:space="preserve"> </w:t>
      </w:r>
      <w:proofErr w:type="spellStart"/>
      <w:r w:rsidRPr="00B810E3">
        <w:rPr>
          <w:lang w:val="en-US"/>
        </w:rPr>
        <w:t>кој</w:t>
      </w:r>
      <w:proofErr w:type="spellEnd"/>
      <w:r w:rsidRPr="00B810E3">
        <w:rPr>
          <w:lang w:val="en-US"/>
        </w:rPr>
        <w:t xml:space="preserve"> </w:t>
      </w:r>
      <w:proofErr w:type="spellStart"/>
      <w:r w:rsidRPr="00B810E3">
        <w:rPr>
          <w:lang w:val="en-US"/>
        </w:rPr>
        <w:t>што</w:t>
      </w:r>
      <w:proofErr w:type="spellEnd"/>
      <w:r w:rsidRPr="00B810E3">
        <w:rPr>
          <w:lang w:val="en-US"/>
        </w:rPr>
        <w:t xml:space="preserve"> </w:t>
      </w:r>
      <w:proofErr w:type="spellStart"/>
      <w:r w:rsidRPr="00B810E3">
        <w:rPr>
          <w:lang w:val="en-US"/>
        </w:rPr>
        <w:t>ги</w:t>
      </w:r>
      <w:proofErr w:type="spellEnd"/>
      <w:r w:rsidRPr="00B810E3">
        <w:rPr>
          <w:lang w:val="en-US"/>
        </w:rPr>
        <w:t xml:space="preserve"> </w:t>
      </w:r>
      <w:proofErr w:type="spellStart"/>
      <w:r w:rsidRPr="00B810E3">
        <w:rPr>
          <w:lang w:val="en-US"/>
        </w:rPr>
        <w:t>поврзува</w:t>
      </w:r>
      <w:proofErr w:type="spellEnd"/>
      <w:r w:rsidRPr="00B810E3">
        <w:rPr>
          <w:lang w:val="en-US"/>
        </w:rPr>
        <w:t xml:space="preserve"> </w:t>
      </w:r>
      <w:proofErr w:type="spellStart"/>
      <w:r w:rsidRPr="00B810E3">
        <w:rPr>
          <w:lang w:val="en-US"/>
        </w:rPr>
        <w:t>двете</w:t>
      </w:r>
      <w:proofErr w:type="spellEnd"/>
      <w:r w:rsidRPr="00B810E3">
        <w:rPr>
          <w:lang w:val="en-US"/>
        </w:rPr>
        <w:t xml:space="preserve"> </w:t>
      </w:r>
      <w:proofErr w:type="spellStart"/>
      <w:r w:rsidRPr="00B810E3">
        <w:rPr>
          <w:lang w:val="en-US"/>
        </w:rPr>
        <w:t>населени</w:t>
      </w:r>
      <w:proofErr w:type="spellEnd"/>
      <w:r w:rsidRPr="00B810E3">
        <w:rPr>
          <w:lang w:val="en-US"/>
        </w:rPr>
        <w:t xml:space="preserve"> </w:t>
      </w:r>
      <w:proofErr w:type="spellStart"/>
      <w:r w:rsidRPr="00B810E3">
        <w:rPr>
          <w:lang w:val="en-US"/>
        </w:rPr>
        <w:t>места</w:t>
      </w:r>
      <w:proofErr w:type="spellEnd"/>
      <w:r w:rsidRPr="00B810E3">
        <w:rPr>
          <w:lang w:val="en-US"/>
        </w:rPr>
        <w:t xml:space="preserve"> </w:t>
      </w:r>
      <w:proofErr w:type="spellStart"/>
      <w:r w:rsidRPr="00B810E3">
        <w:rPr>
          <w:lang w:val="en-US"/>
        </w:rPr>
        <w:t>ја</w:t>
      </w:r>
      <w:proofErr w:type="spellEnd"/>
      <w:r w:rsidRPr="00B810E3">
        <w:rPr>
          <w:lang w:val="en-US"/>
        </w:rPr>
        <w:t xml:space="preserve"> </w:t>
      </w:r>
      <w:proofErr w:type="spellStart"/>
      <w:r w:rsidRPr="00B810E3">
        <w:rPr>
          <w:lang w:val="en-US"/>
        </w:rPr>
        <w:t>преминува</w:t>
      </w:r>
      <w:proofErr w:type="spellEnd"/>
      <w:r w:rsidRPr="00B810E3">
        <w:rPr>
          <w:lang w:val="en-US"/>
        </w:rPr>
        <w:t xml:space="preserve"> </w:t>
      </w:r>
      <w:proofErr w:type="spellStart"/>
      <w:r w:rsidRPr="00B810E3">
        <w:rPr>
          <w:lang w:val="en-US"/>
        </w:rPr>
        <w:t>суводолицата</w:t>
      </w:r>
      <w:proofErr w:type="spellEnd"/>
      <w:r w:rsidRPr="00B810E3">
        <w:rPr>
          <w:lang w:val="en-US"/>
        </w:rPr>
        <w:t xml:space="preserve"> </w:t>
      </w:r>
      <w:proofErr w:type="spellStart"/>
      <w:r w:rsidRPr="00B810E3">
        <w:rPr>
          <w:lang w:val="en-US"/>
        </w:rPr>
        <w:t>со</w:t>
      </w:r>
      <w:proofErr w:type="spellEnd"/>
      <w:r w:rsidRPr="00B810E3">
        <w:rPr>
          <w:lang w:val="en-US"/>
        </w:rPr>
        <w:t xml:space="preserve"> </w:t>
      </w:r>
      <w:proofErr w:type="spellStart"/>
      <w:r w:rsidRPr="00B810E3">
        <w:rPr>
          <w:lang w:val="en-US"/>
        </w:rPr>
        <w:t>цеваст</w:t>
      </w:r>
      <w:proofErr w:type="spellEnd"/>
      <w:r w:rsidRPr="00B810E3">
        <w:rPr>
          <w:lang w:val="en-US"/>
        </w:rPr>
        <w:t xml:space="preserve"> </w:t>
      </w:r>
      <w:proofErr w:type="spellStart"/>
      <w:r w:rsidRPr="00B810E3">
        <w:rPr>
          <w:lang w:val="en-US"/>
        </w:rPr>
        <w:t>пропуст</w:t>
      </w:r>
      <w:proofErr w:type="spellEnd"/>
      <w:r>
        <w:rPr>
          <w:lang w:val="mk-MK"/>
        </w:rPr>
        <w:t xml:space="preserve"> </w:t>
      </w:r>
      <w:r w:rsidRPr="00B810E3">
        <w:rPr>
          <w:lang w:val="en-US"/>
        </w:rPr>
        <w:t xml:space="preserve">Ø300mm. </w:t>
      </w:r>
      <w:proofErr w:type="spellStart"/>
      <w:r w:rsidRPr="00B810E3">
        <w:rPr>
          <w:lang w:val="en-US"/>
        </w:rPr>
        <w:t>При</w:t>
      </w:r>
      <w:proofErr w:type="spellEnd"/>
      <w:r w:rsidRPr="00B810E3">
        <w:rPr>
          <w:lang w:val="en-US"/>
        </w:rPr>
        <w:t xml:space="preserve"> </w:t>
      </w:r>
      <w:proofErr w:type="spellStart"/>
      <w:r w:rsidRPr="00B810E3">
        <w:rPr>
          <w:lang w:val="en-US"/>
        </w:rPr>
        <w:t>поголеми</w:t>
      </w:r>
      <w:proofErr w:type="spellEnd"/>
      <w:r w:rsidRPr="00B810E3">
        <w:rPr>
          <w:lang w:val="en-US"/>
        </w:rPr>
        <w:t xml:space="preserve"> </w:t>
      </w:r>
      <w:proofErr w:type="spellStart"/>
      <w:r w:rsidRPr="00B810E3">
        <w:rPr>
          <w:lang w:val="en-US"/>
        </w:rPr>
        <w:t>води</w:t>
      </w:r>
      <w:proofErr w:type="spellEnd"/>
      <w:r w:rsidRPr="00B810E3">
        <w:rPr>
          <w:lang w:val="en-US"/>
        </w:rPr>
        <w:t xml:space="preserve"> </w:t>
      </w:r>
      <w:proofErr w:type="spellStart"/>
      <w:r w:rsidRPr="00B810E3">
        <w:rPr>
          <w:lang w:val="en-US"/>
        </w:rPr>
        <w:t>кои</w:t>
      </w:r>
      <w:proofErr w:type="spellEnd"/>
      <w:r w:rsidRPr="00B810E3">
        <w:rPr>
          <w:lang w:val="en-US"/>
        </w:rPr>
        <w:t xml:space="preserve"> </w:t>
      </w:r>
      <w:proofErr w:type="spellStart"/>
      <w:r w:rsidRPr="00B810E3">
        <w:rPr>
          <w:lang w:val="en-US"/>
        </w:rPr>
        <w:t>носат</w:t>
      </w:r>
      <w:proofErr w:type="spellEnd"/>
      <w:r w:rsidRPr="00B810E3">
        <w:rPr>
          <w:lang w:val="en-US"/>
        </w:rPr>
        <w:t xml:space="preserve"> </w:t>
      </w:r>
      <w:proofErr w:type="spellStart"/>
      <w:r w:rsidRPr="00B810E3">
        <w:rPr>
          <w:lang w:val="en-US"/>
        </w:rPr>
        <w:t>нанос</w:t>
      </w:r>
      <w:proofErr w:type="spellEnd"/>
      <w:r w:rsidRPr="00B810E3">
        <w:rPr>
          <w:lang w:val="en-US"/>
        </w:rPr>
        <w:t xml:space="preserve"> </w:t>
      </w:r>
      <w:proofErr w:type="spellStart"/>
      <w:r w:rsidRPr="00B810E3">
        <w:rPr>
          <w:lang w:val="en-US"/>
        </w:rPr>
        <w:t>овој</w:t>
      </w:r>
      <w:proofErr w:type="spellEnd"/>
      <w:r w:rsidRPr="00B810E3">
        <w:rPr>
          <w:lang w:val="en-US"/>
        </w:rPr>
        <w:t xml:space="preserve"> </w:t>
      </w:r>
      <w:proofErr w:type="spellStart"/>
      <w:r w:rsidRPr="00B810E3">
        <w:rPr>
          <w:lang w:val="en-US"/>
        </w:rPr>
        <w:t>пропуст</w:t>
      </w:r>
      <w:proofErr w:type="spellEnd"/>
      <w:r w:rsidRPr="00B810E3">
        <w:rPr>
          <w:lang w:val="en-US"/>
        </w:rPr>
        <w:t xml:space="preserve"> </w:t>
      </w:r>
      <w:proofErr w:type="spellStart"/>
      <w:r w:rsidRPr="00B810E3">
        <w:rPr>
          <w:lang w:val="en-US"/>
        </w:rPr>
        <w:t>се</w:t>
      </w:r>
      <w:proofErr w:type="spellEnd"/>
      <w:r w:rsidRPr="00B810E3">
        <w:rPr>
          <w:lang w:val="en-US"/>
        </w:rPr>
        <w:t xml:space="preserve"> </w:t>
      </w:r>
      <w:proofErr w:type="spellStart"/>
      <w:r w:rsidRPr="00B810E3">
        <w:rPr>
          <w:lang w:val="en-US"/>
        </w:rPr>
        <w:t>заполнува</w:t>
      </w:r>
      <w:proofErr w:type="spellEnd"/>
      <w:r w:rsidRPr="00B810E3">
        <w:rPr>
          <w:lang w:val="en-US"/>
        </w:rPr>
        <w:t xml:space="preserve"> и </w:t>
      </w:r>
      <w:proofErr w:type="spellStart"/>
      <w:r w:rsidRPr="00B810E3">
        <w:rPr>
          <w:lang w:val="en-US"/>
        </w:rPr>
        <w:t>водата</w:t>
      </w:r>
      <w:proofErr w:type="spellEnd"/>
      <w:r w:rsidRPr="00B810E3">
        <w:rPr>
          <w:lang w:val="en-US"/>
        </w:rPr>
        <w:t xml:space="preserve"> </w:t>
      </w:r>
      <w:proofErr w:type="spellStart"/>
      <w:r w:rsidRPr="00B810E3">
        <w:rPr>
          <w:lang w:val="en-US"/>
        </w:rPr>
        <w:t>се</w:t>
      </w:r>
      <w:proofErr w:type="spellEnd"/>
      <w:r w:rsidRPr="00B810E3">
        <w:rPr>
          <w:lang w:val="en-US"/>
        </w:rPr>
        <w:t xml:space="preserve"> </w:t>
      </w:r>
      <w:proofErr w:type="spellStart"/>
      <w:r w:rsidRPr="00B810E3">
        <w:rPr>
          <w:lang w:val="en-US"/>
        </w:rPr>
        <w:t>излева</w:t>
      </w:r>
      <w:proofErr w:type="spellEnd"/>
      <w:r w:rsidRPr="00B810E3">
        <w:rPr>
          <w:lang w:val="en-US"/>
        </w:rPr>
        <w:t xml:space="preserve"> </w:t>
      </w:r>
      <w:proofErr w:type="spellStart"/>
      <w:r w:rsidRPr="00B810E3">
        <w:rPr>
          <w:lang w:val="en-US"/>
        </w:rPr>
        <w:t>при</w:t>
      </w:r>
      <w:proofErr w:type="spellEnd"/>
      <w:r w:rsidRPr="00B810E3">
        <w:rPr>
          <w:lang w:val="en-US"/>
        </w:rPr>
        <w:t xml:space="preserve"> </w:t>
      </w:r>
      <w:proofErr w:type="spellStart"/>
      <w:r w:rsidRPr="00B810E3">
        <w:rPr>
          <w:lang w:val="en-US"/>
        </w:rPr>
        <w:t>што</w:t>
      </w:r>
      <w:proofErr w:type="spellEnd"/>
      <w:r w:rsidRPr="00B810E3">
        <w:rPr>
          <w:lang w:val="en-US"/>
        </w:rPr>
        <w:t xml:space="preserve"> </w:t>
      </w:r>
      <w:proofErr w:type="spellStart"/>
      <w:r w:rsidRPr="00B810E3">
        <w:rPr>
          <w:lang w:val="en-US"/>
        </w:rPr>
        <w:t>врши</w:t>
      </w:r>
      <w:proofErr w:type="spellEnd"/>
      <w:r w:rsidRPr="00B810E3">
        <w:rPr>
          <w:lang w:val="en-US"/>
        </w:rPr>
        <w:t xml:space="preserve"> </w:t>
      </w:r>
      <w:proofErr w:type="spellStart"/>
      <w:r w:rsidRPr="00B810E3">
        <w:rPr>
          <w:lang w:val="en-US"/>
        </w:rPr>
        <w:t>ерозија</w:t>
      </w:r>
      <w:proofErr w:type="spellEnd"/>
      <w:r>
        <w:rPr>
          <w:lang w:val="mk-MK"/>
        </w:rPr>
        <w:t xml:space="preserve"> </w:t>
      </w:r>
      <w:r w:rsidRPr="00B810E3">
        <w:rPr>
          <w:lang w:val="en-US"/>
        </w:rPr>
        <w:t xml:space="preserve">и </w:t>
      </w:r>
      <w:proofErr w:type="spellStart"/>
      <w:r w:rsidRPr="00B810E3">
        <w:rPr>
          <w:lang w:val="en-US"/>
        </w:rPr>
        <w:t>поткопување</w:t>
      </w:r>
      <w:proofErr w:type="spellEnd"/>
      <w:r w:rsidRPr="00B810E3">
        <w:rPr>
          <w:lang w:val="en-US"/>
        </w:rPr>
        <w:t xml:space="preserve"> </w:t>
      </w:r>
      <w:proofErr w:type="spellStart"/>
      <w:r w:rsidRPr="00B810E3">
        <w:rPr>
          <w:lang w:val="en-US"/>
        </w:rPr>
        <w:t>на</w:t>
      </w:r>
      <w:proofErr w:type="spellEnd"/>
      <w:r w:rsidRPr="00B810E3">
        <w:rPr>
          <w:lang w:val="en-US"/>
        </w:rPr>
        <w:t xml:space="preserve"> </w:t>
      </w:r>
      <w:proofErr w:type="spellStart"/>
      <w:r w:rsidRPr="00B810E3">
        <w:rPr>
          <w:lang w:val="en-US"/>
        </w:rPr>
        <w:t>свлечиштето</w:t>
      </w:r>
      <w:proofErr w:type="spellEnd"/>
      <w:r w:rsidRPr="00B810E3">
        <w:rPr>
          <w:lang w:val="en-US"/>
        </w:rPr>
        <w:t xml:space="preserve"> и </w:t>
      </w:r>
      <w:proofErr w:type="spellStart"/>
      <w:r w:rsidRPr="00B810E3">
        <w:rPr>
          <w:lang w:val="en-US"/>
        </w:rPr>
        <w:t>постоечкиот</w:t>
      </w:r>
      <w:proofErr w:type="spellEnd"/>
      <w:r w:rsidRPr="00B810E3">
        <w:rPr>
          <w:lang w:val="en-US"/>
        </w:rPr>
        <w:t xml:space="preserve"> </w:t>
      </w:r>
      <w:proofErr w:type="spellStart"/>
      <w:r w:rsidRPr="00B810E3">
        <w:rPr>
          <w:lang w:val="en-US"/>
        </w:rPr>
        <w:t>пат</w:t>
      </w:r>
      <w:proofErr w:type="spellEnd"/>
      <w:r w:rsidRPr="00B810E3">
        <w:rPr>
          <w:lang w:val="en-US"/>
        </w:rPr>
        <w:t xml:space="preserve">. </w:t>
      </w:r>
      <w:proofErr w:type="spellStart"/>
      <w:r w:rsidRPr="00B810E3">
        <w:rPr>
          <w:lang w:val="en-US"/>
        </w:rPr>
        <w:t>Од</w:t>
      </w:r>
      <w:proofErr w:type="spellEnd"/>
      <w:r w:rsidRPr="00B810E3">
        <w:rPr>
          <w:lang w:val="en-US"/>
        </w:rPr>
        <w:t xml:space="preserve"> </w:t>
      </w:r>
      <w:proofErr w:type="spellStart"/>
      <w:r w:rsidRPr="00B810E3">
        <w:rPr>
          <w:lang w:val="en-US"/>
        </w:rPr>
        <w:t>овој</w:t>
      </w:r>
      <w:proofErr w:type="spellEnd"/>
      <w:r w:rsidRPr="00B810E3">
        <w:rPr>
          <w:lang w:val="en-US"/>
        </w:rPr>
        <w:t xml:space="preserve"> </w:t>
      </w:r>
      <w:proofErr w:type="spellStart"/>
      <w:r w:rsidRPr="00B810E3">
        <w:rPr>
          <w:lang w:val="en-US"/>
        </w:rPr>
        <w:t>аспект</w:t>
      </w:r>
      <w:proofErr w:type="spellEnd"/>
      <w:r w:rsidRPr="00B810E3">
        <w:rPr>
          <w:lang w:val="en-US"/>
        </w:rPr>
        <w:t xml:space="preserve"> </w:t>
      </w:r>
      <w:proofErr w:type="spellStart"/>
      <w:r w:rsidRPr="00B810E3">
        <w:rPr>
          <w:lang w:val="en-US"/>
        </w:rPr>
        <w:t>постојниот</w:t>
      </w:r>
      <w:proofErr w:type="spellEnd"/>
      <w:r w:rsidRPr="00B810E3">
        <w:rPr>
          <w:lang w:val="en-US"/>
        </w:rPr>
        <w:t xml:space="preserve"> </w:t>
      </w:r>
      <w:proofErr w:type="spellStart"/>
      <w:r w:rsidRPr="00B810E3">
        <w:rPr>
          <w:lang w:val="en-US"/>
        </w:rPr>
        <w:t>цева</w:t>
      </w:r>
      <w:proofErr w:type="spellEnd"/>
      <w:r w:rsidRPr="00B810E3">
        <w:rPr>
          <w:lang w:val="en-US"/>
        </w:rPr>
        <w:t xml:space="preserve"> </w:t>
      </w:r>
      <w:proofErr w:type="spellStart"/>
      <w:r w:rsidRPr="00B810E3">
        <w:rPr>
          <w:lang w:val="en-US"/>
        </w:rPr>
        <w:t>ст</w:t>
      </w:r>
      <w:proofErr w:type="spellEnd"/>
      <w:r w:rsidRPr="00B810E3">
        <w:rPr>
          <w:lang w:val="en-US"/>
        </w:rPr>
        <w:t xml:space="preserve"> </w:t>
      </w:r>
      <w:proofErr w:type="spellStart"/>
      <w:r w:rsidRPr="00B810E3">
        <w:rPr>
          <w:lang w:val="en-US"/>
        </w:rPr>
        <w:t>пропуст</w:t>
      </w:r>
      <w:proofErr w:type="spellEnd"/>
      <w:r w:rsidRPr="00B810E3">
        <w:rPr>
          <w:lang w:val="en-US"/>
        </w:rPr>
        <w:t xml:space="preserve"> </w:t>
      </w:r>
      <w:proofErr w:type="spellStart"/>
      <w:r w:rsidRPr="00B810E3">
        <w:rPr>
          <w:lang w:val="en-US"/>
        </w:rPr>
        <w:t>се</w:t>
      </w:r>
      <w:proofErr w:type="spellEnd"/>
      <w:r w:rsidRPr="00B810E3">
        <w:rPr>
          <w:lang w:val="en-US"/>
        </w:rPr>
        <w:t xml:space="preserve"> </w:t>
      </w:r>
      <w:proofErr w:type="spellStart"/>
      <w:r w:rsidRPr="00B810E3">
        <w:rPr>
          <w:lang w:val="en-US"/>
        </w:rPr>
        <w:t>заменува</w:t>
      </w:r>
      <w:proofErr w:type="spellEnd"/>
      <w:r w:rsidRPr="00B810E3">
        <w:rPr>
          <w:lang w:val="en-US"/>
        </w:rPr>
        <w:t xml:space="preserve"> </w:t>
      </w:r>
      <w:proofErr w:type="spellStart"/>
      <w:r w:rsidRPr="00B810E3">
        <w:rPr>
          <w:lang w:val="en-US"/>
        </w:rPr>
        <w:t>со</w:t>
      </w:r>
      <w:proofErr w:type="spellEnd"/>
      <w:r w:rsidRPr="00B810E3">
        <w:rPr>
          <w:lang w:val="en-US"/>
        </w:rPr>
        <w:t xml:space="preserve"> </w:t>
      </w:r>
      <w:proofErr w:type="spellStart"/>
      <w:r w:rsidRPr="00B810E3">
        <w:rPr>
          <w:lang w:val="en-US"/>
        </w:rPr>
        <w:t>нов</w:t>
      </w:r>
      <w:proofErr w:type="spellEnd"/>
      <w:r>
        <w:rPr>
          <w:lang w:val="mk-MK"/>
        </w:rPr>
        <w:t xml:space="preserve"> </w:t>
      </w:r>
      <w:proofErr w:type="spellStart"/>
      <w:r w:rsidRPr="00B810E3">
        <w:rPr>
          <w:lang w:val="en-US"/>
        </w:rPr>
        <w:t>цеваст</w:t>
      </w:r>
      <w:proofErr w:type="spellEnd"/>
      <w:r w:rsidRPr="00B810E3">
        <w:rPr>
          <w:lang w:val="en-US"/>
        </w:rPr>
        <w:t xml:space="preserve"> </w:t>
      </w:r>
      <w:proofErr w:type="spellStart"/>
      <w:r w:rsidRPr="00B810E3">
        <w:rPr>
          <w:lang w:val="en-US"/>
        </w:rPr>
        <w:t>пропуст</w:t>
      </w:r>
      <w:proofErr w:type="spellEnd"/>
      <w:r w:rsidRPr="00B810E3">
        <w:rPr>
          <w:lang w:val="en-US"/>
        </w:rPr>
        <w:t xml:space="preserve"> Ø800mm.</w:t>
      </w:r>
      <w:r>
        <w:rPr>
          <w:lang w:val="mk-MK"/>
        </w:rPr>
        <w:t xml:space="preserve"> </w:t>
      </w:r>
      <w:proofErr w:type="spellStart"/>
      <w:r w:rsidRPr="00B810E3">
        <w:rPr>
          <w:lang w:val="en-US"/>
        </w:rPr>
        <w:t>Новиот</w:t>
      </w:r>
      <w:proofErr w:type="spellEnd"/>
      <w:r w:rsidRPr="00B810E3">
        <w:rPr>
          <w:lang w:val="en-US"/>
        </w:rPr>
        <w:t xml:space="preserve"> </w:t>
      </w:r>
      <w:proofErr w:type="spellStart"/>
      <w:r w:rsidRPr="00B810E3">
        <w:rPr>
          <w:lang w:val="en-US"/>
        </w:rPr>
        <w:t>цеваст</w:t>
      </w:r>
      <w:proofErr w:type="spellEnd"/>
      <w:r w:rsidRPr="00B810E3">
        <w:rPr>
          <w:lang w:val="en-US"/>
        </w:rPr>
        <w:t xml:space="preserve"> </w:t>
      </w:r>
      <w:proofErr w:type="spellStart"/>
      <w:r w:rsidRPr="00B810E3">
        <w:rPr>
          <w:lang w:val="en-US"/>
        </w:rPr>
        <w:t>пропуст</w:t>
      </w:r>
      <w:proofErr w:type="spellEnd"/>
      <w:r w:rsidRPr="00B810E3">
        <w:rPr>
          <w:lang w:val="en-US"/>
        </w:rPr>
        <w:t xml:space="preserve"> е </w:t>
      </w:r>
      <w:proofErr w:type="spellStart"/>
      <w:r w:rsidRPr="00B810E3">
        <w:rPr>
          <w:lang w:val="en-US"/>
        </w:rPr>
        <w:t>предвиден</w:t>
      </w:r>
      <w:proofErr w:type="spellEnd"/>
      <w:r w:rsidRPr="00B810E3">
        <w:rPr>
          <w:lang w:val="en-US"/>
        </w:rPr>
        <w:t xml:space="preserve"> </w:t>
      </w:r>
      <w:proofErr w:type="spellStart"/>
      <w:r w:rsidRPr="00B810E3">
        <w:rPr>
          <w:lang w:val="en-US"/>
        </w:rPr>
        <w:t>да</w:t>
      </w:r>
      <w:proofErr w:type="spellEnd"/>
      <w:r w:rsidRPr="00B810E3">
        <w:rPr>
          <w:lang w:val="en-US"/>
        </w:rPr>
        <w:t xml:space="preserve"> </w:t>
      </w:r>
      <w:proofErr w:type="spellStart"/>
      <w:r w:rsidRPr="00B810E3">
        <w:rPr>
          <w:lang w:val="en-US"/>
        </w:rPr>
        <w:t>биде</w:t>
      </w:r>
      <w:proofErr w:type="spellEnd"/>
      <w:r w:rsidRPr="00B810E3">
        <w:rPr>
          <w:lang w:val="en-US"/>
        </w:rPr>
        <w:t xml:space="preserve"> </w:t>
      </w:r>
      <w:proofErr w:type="spellStart"/>
      <w:r w:rsidRPr="00B810E3">
        <w:rPr>
          <w:lang w:val="en-US"/>
        </w:rPr>
        <w:t>изведен</w:t>
      </w:r>
      <w:proofErr w:type="spellEnd"/>
      <w:r w:rsidRPr="00B810E3">
        <w:rPr>
          <w:lang w:val="en-US"/>
        </w:rPr>
        <w:t xml:space="preserve"> </w:t>
      </w:r>
      <w:proofErr w:type="spellStart"/>
      <w:r w:rsidRPr="00B810E3">
        <w:rPr>
          <w:lang w:val="en-US"/>
        </w:rPr>
        <w:t>од</w:t>
      </w:r>
      <w:proofErr w:type="spellEnd"/>
      <w:r w:rsidRPr="00B810E3">
        <w:rPr>
          <w:lang w:val="en-US"/>
        </w:rPr>
        <w:t xml:space="preserve"> </w:t>
      </w:r>
      <w:proofErr w:type="spellStart"/>
      <w:r w:rsidRPr="00B810E3">
        <w:rPr>
          <w:lang w:val="en-US"/>
        </w:rPr>
        <w:t>цилиндрични</w:t>
      </w:r>
      <w:proofErr w:type="spellEnd"/>
      <w:r w:rsidRPr="00B810E3">
        <w:rPr>
          <w:lang w:val="en-US"/>
        </w:rPr>
        <w:t xml:space="preserve"> АБ Ø800mm </w:t>
      </w:r>
      <w:proofErr w:type="spellStart"/>
      <w:r w:rsidRPr="00B810E3">
        <w:rPr>
          <w:lang w:val="en-US"/>
        </w:rPr>
        <w:t>цевки</w:t>
      </w:r>
      <w:proofErr w:type="spellEnd"/>
      <w:r w:rsidRPr="00B810E3">
        <w:rPr>
          <w:lang w:val="en-US"/>
        </w:rPr>
        <w:t>/</w:t>
      </w:r>
      <w:proofErr w:type="spellStart"/>
      <w:r w:rsidRPr="00B810E3">
        <w:rPr>
          <w:lang w:val="en-US"/>
        </w:rPr>
        <w:t>прстени</w:t>
      </w:r>
      <w:proofErr w:type="spellEnd"/>
      <w:r w:rsidRPr="00B810E3">
        <w:rPr>
          <w:lang w:val="en-US"/>
        </w:rPr>
        <w:t xml:space="preserve">, </w:t>
      </w:r>
      <w:proofErr w:type="spellStart"/>
      <w:r w:rsidRPr="00B810E3">
        <w:rPr>
          <w:lang w:val="en-US"/>
        </w:rPr>
        <w:t>влезна</w:t>
      </w:r>
      <w:proofErr w:type="spellEnd"/>
      <w:r w:rsidRPr="00B810E3">
        <w:rPr>
          <w:lang w:val="en-US"/>
        </w:rPr>
        <w:t xml:space="preserve"> </w:t>
      </w:r>
      <w:proofErr w:type="spellStart"/>
      <w:r w:rsidRPr="00B810E3">
        <w:rPr>
          <w:lang w:val="en-US"/>
        </w:rPr>
        <w:t>глава</w:t>
      </w:r>
      <w:proofErr w:type="spellEnd"/>
      <w:r w:rsidRPr="00B810E3">
        <w:rPr>
          <w:lang w:val="en-US"/>
        </w:rPr>
        <w:t xml:space="preserve"> </w:t>
      </w:r>
      <w:proofErr w:type="spellStart"/>
      <w:r w:rsidRPr="00B810E3">
        <w:rPr>
          <w:lang w:val="en-US"/>
        </w:rPr>
        <w:t>со</w:t>
      </w:r>
      <w:proofErr w:type="spellEnd"/>
      <w:r>
        <w:rPr>
          <w:lang w:val="mk-MK"/>
        </w:rPr>
        <w:t xml:space="preserve"> </w:t>
      </w:r>
      <w:proofErr w:type="spellStart"/>
      <w:r w:rsidRPr="00B810E3">
        <w:rPr>
          <w:lang w:val="en-US"/>
        </w:rPr>
        <w:t>крилни</w:t>
      </w:r>
      <w:proofErr w:type="spellEnd"/>
      <w:r w:rsidRPr="00B810E3">
        <w:rPr>
          <w:lang w:val="en-US"/>
        </w:rPr>
        <w:t xml:space="preserve"> </w:t>
      </w:r>
      <w:proofErr w:type="spellStart"/>
      <w:r w:rsidRPr="00B810E3">
        <w:rPr>
          <w:lang w:val="en-US"/>
        </w:rPr>
        <w:t>ѕидови</w:t>
      </w:r>
      <w:proofErr w:type="spellEnd"/>
      <w:r w:rsidRPr="00B810E3">
        <w:rPr>
          <w:lang w:val="en-US"/>
        </w:rPr>
        <w:t xml:space="preserve"> </w:t>
      </w:r>
      <w:proofErr w:type="spellStart"/>
      <w:r w:rsidRPr="00B810E3">
        <w:rPr>
          <w:lang w:val="en-US"/>
        </w:rPr>
        <w:t>од</w:t>
      </w:r>
      <w:proofErr w:type="spellEnd"/>
      <w:r w:rsidRPr="00B810E3">
        <w:rPr>
          <w:lang w:val="en-US"/>
        </w:rPr>
        <w:t xml:space="preserve"> 45°, а </w:t>
      </w:r>
      <w:proofErr w:type="spellStart"/>
      <w:r w:rsidRPr="00B810E3">
        <w:rPr>
          <w:lang w:val="en-US"/>
        </w:rPr>
        <w:t>излезот</w:t>
      </w:r>
      <w:proofErr w:type="spellEnd"/>
      <w:r w:rsidRPr="00B810E3">
        <w:rPr>
          <w:lang w:val="en-US"/>
        </w:rPr>
        <w:t xml:space="preserve"> е </w:t>
      </w:r>
      <w:proofErr w:type="spellStart"/>
      <w:r w:rsidRPr="00B810E3">
        <w:rPr>
          <w:lang w:val="en-US"/>
        </w:rPr>
        <w:t>предвиден</w:t>
      </w:r>
      <w:proofErr w:type="spellEnd"/>
      <w:r w:rsidRPr="00B810E3">
        <w:rPr>
          <w:lang w:val="en-US"/>
        </w:rPr>
        <w:t xml:space="preserve"> </w:t>
      </w:r>
      <w:proofErr w:type="spellStart"/>
      <w:r w:rsidRPr="00B810E3">
        <w:rPr>
          <w:lang w:val="en-US"/>
        </w:rPr>
        <w:t>да</w:t>
      </w:r>
      <w:proofErr w:type="spellEnd"/>
      <w:r w:rsidRPr="00B810E3">
        <w:rPr>
          <w:lang w:val="en-US"/>
        </w:rPr>
        <w:t xml:space="preserve"> </w:t>
      </w:r>
      <w:proofErr w:type="spellStart"/>
      <w:r w:rsidRPr="00B810E3">
        <w:rPr>
          <w:lang w:val="en-US"/>
        </w:rPr>
        <w:t>биде</w:t>
      </w:r>
      <w:proofErr w:type="spellEnd"/>
      <w:r w:rsidRPr="00B810E3">
        <w:rPr>
          <w:lang w:val="en-US"/>
        </w:rPr>
        <w:t xml:space="preserve"> </w:t>
      </w:r>
      <w:proofErr w:type="spellStart"/>
      <w:r w:rsidRPr="00B810E3">
        <w:rPr>
          <w:lang w:val="en-US"/>
        </w:rPr>
        <w:t>изведен</w:t>
      </w:r>
      <w:proofErr w:type="spellEnd"/>
      <w:r w:rsidRPr="00B810E3">
        <w:rPr>
          <w:lang w:val="en-US"/>
        </w:rPr>
        <w:t xml:space="preserve"> </w:t>
      </w:r>
      <w:proofErr w:type="spellStart"/>
      <w:r w:rsidRPr="00B810E3">
        <w:rPr>
          <w:lang w:val="en-US"/>
        </w:rPr>
        <w:t>како</w:t>
      </w:r>
      <w:proofErr w:type="spellEnd"/>
      <w:r w:rsidRPr="00B810E3">
        <w:rPr>
          <w:lang w:val="en-US"/>
        </w:rPr>
        <w:t xml:space="preserve"> </w:t>
      </w:r>
      <w:proofErr w:type="spellStart"/>
      <w:r w:rsidRPr="00B810E3">
        <w:rPr>
          <w:lang w:val="en-US"/>
        </w:rPr>
        <w:t>челен</w:t>
      </w:r>
      <w:proofErr w:type="spellEnd"/>
      <w:r w:rsidRPr="00B810E3">
        <w:rPr>
          <w:lang w:val="en-US"/>
        </w:rPr>
        <w:t xml:space="preserve"> </w:t>
      </w:r>
      <w:proofErr w:type="spellStart"/>
      <w:r w:rsidRPr="00B810E3">
        <w:rPr>
          <w:lang w:val="en-US"/>
        </w:rPr>
        <w:t>ѕид</w:t>
      </w:r>
      <w:proofErr w:type="spellEnd"/>
      <w:r w:rsidRPr="00B810E3">
        <w:rPr>
          <w:lang w:val="en-US"/>
        </w:rPr>
        <w:t xml:space="preserve"> </w:t>
      </w:r>
      <w:proofErr w:type="spellStart"/>
      <w:r w:rsidRPr="00B810E3">
        <w:rPr>
          <w:lang w:val="en-US"/>
        </w:rPr>
        <w:t>исто</w:t>
      </w:r>
      <w:proofErr w:type="spellEnd"/>
      <w:r w:rsidRPr="00B810E3">
        <w:rPr>
          <w:lang w:val="en-US"/>
        </w:rPr>
        <w:t xml:space="preserve"> </w:t>
      </w:r>
      <w:proofErr w:type="spellStart"/>
      <w:r w:rsidRPr="00B810E3">
        <w:rPr>
          <w:lang w:val="en-US"/>
        </w:rPr>
        <w:t>како</w:t>
      </w:r>
      <w:proofErr w:type="spellEnd"/>
      <w:r w:rsidRPr="00B810E3">
        <w:rPr>
          <w:lang w:val="en-US"/>
        </w:rPr>
        <w:t xml:space="preserve"> и </w:t>
      </w:r>
      <w:proofErr w:type="spellStart"/>
      <w:r w:rsidRPr="00B810E3">
        <w:rPr>
          <w:lang w:val="en-US"/>
        </w:rPr>
        <w:t>постојниот</w:t>
      </w:r>
      <w:proofErr w:type="spellEnd"/>
      <w:r w:rsidRPr="00B810E3">
        <w:rPr>
          <w:lang w:val="en-US"/>
        </w:rPr>
        <w:t xml:space="preserve"> </w:t>
      </w:r>
      <w:proofErr w:type="spellStart"/>
      <w:r w:rsidRPr="00B810E3">
        <w:rPr>
          <w:lang w:val="en-US"/>
        </w:rPr>
        <w:t>ѕид</w:t>
      </w:r>
      <w:proofErr w:type="spellEnd"/>
      <w:r w:rsidRPr="00B810E3">
        <w:rPr>
          <w:lang w:val="en-US"/>
        </w:rPr>
        <w:t xml:space="preserve">. </w:t>
      </w:r>
      <w:proofErr w:type="spellStart"/>
      <w:r w:rsidRPr="00B810E3">
        <w:rPr>
          <w:lang w:val="en-US"/>
        </w:rPr>
        <w:t>Низводно</w:t>
      </w:r>
      <w:proofErr w:type="spellEnd"/>
      <w:r>
        <w:rPr>
          <w:lang w:val="mk-MK"/>
        </w:rPr>
        <w:t xml:space="preserve"> </w:t>
      </w:r>
      <w:r w:rsidRPr="00B810E3">
        <w:rPr>
          <w:lang w:val="en-US"/>
        </w:rPr>
        <w:t xml:space="preserve">и </w:t>
      </w:r>
      <w:proofErr w:type="spellStart"/>
      <w:r w:rsidRPr="00B810E3">
        <w:rPr>
          <w:lang w:val="en-US"/>
        </w:rPr>
        <w:t>возводно</w:t>
      </w:r>
      <w:proofErr w:type="spellEnd"/>
      <w:r w:rsidRPr="00B810E3">
        <w:rPr>
          <w:lang w:val="en-US"/>
        </w:rPr>
        <w:t xml:space="preserve"> </w:t>
      </w:r>
      <w:proofErr w:type="spellStart"/>
      <w:r w:rsidRPr="00B810E3">
        <w:rPr>
          <w:lang w:val="en-US"/>
        </w:rPr>
        <w:t>од</w:t>
      </w:r>
      <w:proofErr w:type="spellEnd"/>
      <w:r w:rsidRPr="00B810E3">
        <w:rPr>
          <w:lang w:val="en-US"/>
        </w:rPr>
        <w:t xml:space="preserve"> </w:t>
      </w:r>
      <w:proofErr w:type="spellStart"/>
      <w:r w:rsidRPr="00B810E3">
        <w:rPr>
          <w:lang w:val="en-US"/>
        </w:rPr>
        <w:t>цевастиот</w:t>
      </w:r>
      <w:proofErr w:type="spellEnd"/>
      <w:r w:rsidRPr="00B810E3">
        <w:rPr>
          <w:lang w:val="en-US"/>
        </w:rPr>
        <w:t xml:space="preserve"> </w:t>
      </w:r>
      <w:proofErr w:type="spellStart"/>
      <w:r w:rsidRPr="00B810E3">
        <w:rPr>
          <w:lang w:val="en-US"/>
        </w:rPr>
        <w:t>пропуст</w:t>
      </w:r>
      <w:proofErr w:type="spellEnd"/>
      <w:r w:rsidRPr="00B810E3">
        <w:rPr>
          <w:lang w:val="en-US"/>
        </w:rPr>
        <w:t xml:space="preserve"> </w:t>
      </w:r>
      <w:proofErr w:type="spellStart"/>
      <w:r w:rsidRPr="00B810E3">
        <w:rPr>
          <w:lang w:val="en-US"/>
        </w:rPr>
        <w:t>потребно</w:t>
      </w:r>
      <w:proofErr w:type="spellEnd"/>
      <w:r w:rsidRPr="00B810E3">
        <w:rPr>
          <w:lang w:val="en-US"/>
        </w:rPr>
        <w:t xml:space="preserve"> е </w:t>
      </w:r>
      <w:proofErr w:type="spellStart"/>
      <w:r w:rsidRPr="00B810E3">
        <w:rPr>
          <w:lang w:val="en-US"/>
        </w:rPr>
        <w:t>просторот</w:t>
      </w:r>
      <w:proofErr w:type="spellEnd"/>
      <w:r w:rsidRPr="00B810E3">
        <w:rPr>
          <w:lang w:val="en-US"/>
        </w:rPr>
        <w:t xml:space="preserve"> </w:t>
      </w:r>
      <w:proofErr w:type="spellStart"/>
      <w:r w:rsidRPr="00B810E3">
        <w:rPr>
          <w:lang w:val="en-US"/>
        </w:rPr>
        <w:t>да</w:t>
      </w:r>
      <w:proofErr w:type="spellEnd"/>
      <w:r w:rsidRPr="00B810E3">
        <w:rPr>
          <w:lang w:val="en-US"/>
        </w:rPr>
        <w:t xml:space="preserve"> </w:t>
      </w:r>
      <w:proofErr w:type="spellStart"/>
      <w:r w:rsidRPr="00B810E3">
        <w:rPr>
          <w:lang w:val="en-US"/>
        </w:rPr>
        <w:t>биде</w:t>
      </w:r>
      <w:proofErr w:type="spellEnd"/>
      <w:r w:rsidRPr="00B810E3">
        <w:rPr>
          <w:lang w:val="en-US"/>
        </w:rPr>
        <w:t xml:space="preserve"> </w:t>
      </w:r>
      <w:proofErr w:type="spellStart"/>
      <w:r w:rsidRPr="00B810E3">
        <w:rPr>
          <w:lang w:val="en-US"/>
        </w:rPr>
        <w:t>исполнет</w:t>
      </w:r>
      <w:proofErr w:type="spellEnd"/>
      <w:r w:rsidRPr="00B810E3">
        <w:rPr>
          <w:lang w:val="en-US"/>
        </w:rPr>
        <w:t xml:space="preserve"> </w:t>
      </w:r>
      <w:proofErr w:type="spellStart"/>
      <w:r w:rsidRPr="00B810E3">
        <w:rPr>
          <w:lang w:val="en-US"/>
        </w:rPr>
        <w:t>од</w:t>
      </w:r>
      <w:proofErr w:type="spellEnd"/>
      <w:r w:rsidRPr="00B810E3">
        <w:rPr>
          <w:lang w:val="en-US"/>
        </w:rPr>
        <w:t xml:space="preserve"> </w:t>
      </w:r>
      <w:proofErr w:type="spellStart"/>
      <w:r w:rsidRPr="00B810E3">
        <w:rPr>
          <w:lang w:val="en-US"/>
        </w:rPr>
        <w:t>грубореден</w:t>
      </w:r>
      <w:proofErr w:type="spellEnd"/>
      <w:r w:rsidRPr="00B810E3">
        <w:rPr>
          <w:lang w:val="en-US"/>
        </w:rPr>
        <w:t xml:space="preserve"> </w:t>
      </w:r>
      <w:proofErr w:type="spellStart"/>
      <w:r w:rsidRPr="00B810E3">
        <w:rPr>
          <w:lang w:val="en-US"/>
        </w:rPr>
        <w:t>крупен</w:t>
      </w:r>
      <w:proofErr w:type="spellEnd"/>
      <w:r w:rsidRPr="00B810E3">
        <w:rPr>
          <w:lang w:val="en-US"/>
        </w:rPr>
        <w:t xml:space="preserve"> </w:t>
      </w:r>
      <w:proofErr w:type="spellStart"/>
      <w:r w:rsidRPr="00B810E3">
        <w:rPr>
          <w:lang w:val="en-US"/>
        </w:rPr>
        <w:t>камен</w:t>
      </w:r>
      <w:proofErr w:type="spellEnd"/>
      <w:r w:rsidRPr="00B810E3">
        <w:rPr>
          <w:lang w:val="en-US"/>
        </w:rPr>
        <w:t xml:space="preserve"> </w:t>
      </w:r>
      <w:proofErr w:type="spellStart"/>
      <w:r w:rsidRPr="00B810E3">
        <w:rPr>
          <w:lang w:val="en-US"/>
        </w:rPr>
        <w:t>со</w:t>
      </w:r>
      <w:proofErr w:type="spellEnd"/>
      <w:r w:rsidRPr="00B810E3">
        <w:rPr>
          <w:lang w:val="en-US"/>
        </w:rPr>
        <w:t xml:space="preserve"> </w:t>
      </w:r>
      <w:proofErr w:type="spellStart"/>
      <w:r w:rsidRPr="00B810E3">
        <w:rPr>
          <w:lang w:val="en-US"/>
        </w:rPr>
        <w:t>дијаметар</w:t>
      </w:r>
      <w:proofErr w:type="spellEnd"/>
      <w:r>
        <w:rPr>
          <w:lang w:val="mk-MK"/>
        </w:rPr>
        <w:t xml:space="preserve"> </w:t>
      </w:r>
      <w:proofErr w:type="spellStart"/>
      <w:r w:rsidRPr="00B810E3">
        <w:rPr>
          <w:lang w:val="en-US"/>
        </w:rPr>
        <w:t>на</w:t>
      </w:r>
      <w:proofErr w:type="spellEnd"/>
      <w:r w:rsidRPr="00B810E3">
        <w:rPr>
          <w:lang w:val="en-US"/>
        </w:rPr>
        <w:t xml:space="preserve"> </w:t>
      </w:r>
      <w:proofErr w:type="spellStart"/>
      <w:r w:rsidRPr="00B810E3">
        <w:rPr>
          <w:lang w:val="en-US"/>
        </w:rPr>
        <w:t>зрно</w:t>
      </w:r>
      <w:proofErr w:type="spellEnd"/>
      <w:r w:rsidRPr="00B810E3">
        <w:rPr>
          <w:lang w:val="en-US"/>
        </w:rPr>
        <w:t xml:space="preserve"> d=30–50cm.</w:t>
      </w:r>
      <w:r>
        <w:rPr>
          <w:lang w:val="mk-MK"/>
        </w:rPr>
        <w:t xml:space="preserve"> </w:t>
      </w:r>
      <w:proofErr w:type="spellStart"/>
      <w:r w:rsidRPr="00B810E3">
        <w:rPr>
          <w:lang w:val="en-US"/>
        </w:rPr>
        <w:t>предвиден</w:t>
      </w:r>
      <w:proofErr w:type="spellEnd"/>
      <w:r w:rsidRPr="00B810E3">
        <w:rPr>
          <w:lang w:val="en-US"/>
        </w:rPr>
        <w:t xml:space="preserve"> е и </w:t>
      </w:r>
      <w:proofErr w:type="spellStart"/>
      <w:r w:rsidRPr="00B810E3">
        <w:rPr>
          <w:lang w:val="en-US"/>
        </w:rPr>
        <w:t>нов</w:t>
      </w:r>
      <w:proofErr w:type="spellEnd"/>
      <w:r w:rsidRPr="00B810E3">
        <w:rPr>
          <w:lang w:val="en-US"/>
        </w:rPr>
        <w:t xml:space="preserve"> </w:t>
      </w:r>
      <w:proofErr w:type="spellStart"/>
      <w:r w:rsidRPr="00B810E3">
        <w:rPr>
          <w:lang w:val="en-US"/>
        </w:rPr>
        <w:t>ободен</w:t>
      </w:r>
      <w:proofErr w:type="spellEnd"/>
      <w:r w:rsidRPr="00B810E3">
        <w:rPr>
          <w:lang w:val="en-US"/>
        </w:rPr>
        <w:t xml:space="preserve"> </w:t>
      </w:r>
      <w:proofErr w:type="spellStart"/>
      <w:r w:rsidRPr="00B810E3">
        <w:rPr>
          <w:lang w:val="en-US"/>
        </w:rPr>
        <w:t>канал</w:t>
      </w:r>
      <w:proofErr w:type="spellEnd"/>
      <w:r w:rsidRPr="00B810E3">
        <w:rPr>
          <w:lang w:val="en-US"/>
        </w:rPr>
        <w:t xml:space="preserve">, </w:t>
      </w:r>
      <w:proofErr w:type="spellStart"/>
      <w:r w:rsidRPr="00B810E3">
        <w:rPr>
          <w:lang w:val="en-US"/>
        </w:rPr>
        <w:t>лоциран</w:t>
      </w:r>
      <w:proofErr w:type="spellEnd"/>
      <w:r w:rsidRPr="00B810E3">
        <w:rPr>
          <w:lang w:val="en-US"/>
        </w:rPr>
        <w:t xml:space="preserve"> </w:t>
      </w:r>
      <w:proofErr w:type="spellStart"/>
      <w:r w:rsidRPr="00B810E3">
        <w:rPr>
          <w:lang w:val="en-US"/>
        </w:rPr>
        <w:t>непосредно</w:t>
      </w:r>
      <w:proofErr w:type="spellEnd"/>
      <w:r w:rsidRPr="00B810E3">
        <w:rPr>
          <w:lang w:val="en-US"/>
        </w:rPr>
        <w:t xml:space="preserve"> </w:t>
      </w:r>
      <w:proofErr w:type="spellStart"/>
      <w:r w:rsidRPr="00B810E3">
        <w:rPr>
          <w:lang w:val="en-US"/>
        </w:rPr>
        <w:t>над</w:t>
      </w:r>
      <w:proofErr w:type="spellEnd"/>
      <w:r w:rsidRPr="00B810E3">
        <w:rPr>
          <w:lang w:val="en-US"/>
        </w:rPr>
        <w:t xml:space="preserve"> </w:t>
      </w:r>
      <w:proofErr w:type="spellStart"/>
      <w:r w:rsidRPr="00B810E3">
        <w:rPr>
          <w:lang w:val="en-US"/>
        </w:rPr>
        <w:t>багремовите</w:t>
      </w:r>
      <w:proofErr w:type="spellEnd"/>
      <w:r w:rsidRPr="00B810E3">
        <w:rPr>
          <w:lang w:val="en-US"/>
        </w:rPr>
        <w:t xml:space="preserve"> </w:t>
      </w:r>
      <w:proofErr w:type="spellStart"/>
      <w:r w:rsidRPr="00B810E3">
        <w:rPr>
          <w:lang w:val="en-US"/>
        </w:rPr>
        <w:t>садници</w:t>
      </w:r>
      <w:proofErr w:type="spellEnd"/>
      <w:r w:rsidRPr="00B810E3">
        <w:rPr>
          <w:lang w:val="en-US"/>
        </w:rPr>
        <w:t xml:space="preserve"> </w:t>
      </w:r>
      <w:proofErr w:type="spellStart"/>
      <w:r w:rsidRPr="00B810E3">
        <w:rPr>
          <w:lang w:val="en-US"/>
        </w:rPr>
        <w:t>во</w:t>
      </w:r>
      <w:proofErr w:type="spellEnd"/>
      <w:r w:rsidRPr="00B810E3">
        <w:rPr>
          <w:lang w:val="en-US"/>
        </w:rPr>
        <w:t xml:space="preserve"> </w:t>
      </w:r>
      <w:proofErr w:type="spellStart"/>
      <w:r w:rsidRPr="00B810E3">
        <w:rPr>
          <w:lang w:val="en-US"/>
        </w:rPr>
        <w:t>најдлабоката</w:t>
      </w:r>
      <w:proofErr w:type="spellEnd"/>
      <w:r w:rsidRPr="00B810E3">
        <w:rPr>
          <w:lang w:val="en-US"/>
        </w:rPr>
        <w:t xml:space="preserve"> </w:t>
      </w:r>
      <w:proofErr w:type="spellStart"/>
      <w:r w:rsidRPr="00B810E3">
        <w:rPr>
          <w:lang w:val="en-US"/>
        </w:rPr>
        <w:t>зона</w:t>
      </w:r>
      <w:proofErr w:type="spellEnd"/>
      <w:r w:rsidRPr="00B810E3">
        <w:rPr>
          <w:lang w:val="en-US"/>
        </w:rPr>
        <w:t xml:space="preserve"> </w:t>
      </w:r>
      <w:proofErr w:type="spellStart"/>
      <w:r w:rsidRPr="00B810E3">
        <w:rPr>
          <w:lang w:val="en-US"/>
        </w:rPr>
        <w:t>на</w:t>
      </w:r>
      <w:proofErr w:type="spellEnd"/>
      <w:r w:rsidR="00FD74A1">
        <w:rPr>
          <w:lang w:val="mk-MK"/>
        </w:rPr>
        <w:t xml:space="preserve"> </w:t>
      </w:r>
      <w:proofErr w:type="spellStart"/>
      <w:r w:rsidRPr="00B810E3">
        <w:rPr>
          <w:lang w:val="en-US"/>
        </w:rPr>
        <w:t>свлечиштето</w:t>
      </w:r>
      <w:proofErr w:type="spellEnd"/>
      <w:r w:rsidRPr="00B810E3">
        <w:rPr>
          <w:lang w:val="en-US"/>
        </w:rPr>
        <w:t xml:space="preserve">. </w:t>
      </w:r>
      <w:proofErr w:type="spellStart"/>
      <w:r w:rsidRPr="00B810E3">
        <w:rPr>
          <w:lang w:val="en-US"/>
        </w:rPr>
        <w:t>Функцијата</w:t>
      </w:r>
      <w:proofErr w:type="spellEnd"/>
      <w:r w:rsidRPr="00B810E3">
        <w:rPr>
          <w:lang w:val="en-US"/>
        </w:rPr>
        <w:t xml:space="preserve"> </w:t>
      </w:r>
      <w:proofErr w:type="spellStart"/>
      <w:r w:rsidRPr="00B810E3">
        <w:rPr>
          <w:lang w:val="en-US"/>
        </w:rPr>
        <w:t>на</w:t>
      </w:r>
      <w:proofErr w:type="spellEnd"/>
      <w:r w:rsidRPr="00B810E3">
        <w:rPr>
          <w:lang w:val="en-US"/>
        </w:rPr>
        <w:t xml:space="preserve"> </w:t>
      </w:r>
      <w:proofErr w:type="spellStart"/>
      <w:r w:rsidRPr="00B810E3">
        <w:rPr>
          <w:lang w:val="en-US"/>
        </w:rPr>
        <w:t>ободниот</w:t>
      </w:r>
      <w:proofErr w:type="spellEnd"/>
      <w:r w:rsidRPr="00B810E3">
        <w:rPr>
          <w:lang w:val="en-US"/>
        </w:rPr>
        <w:t xml:space="preserve"> </w:t>
      </w:r>
      <w:proofErr w:type="spellStart"/>
      <w:r w:rsidRPr="00B810E3">
        <w:rPr>
          <w:lang w:val="en-US"/>
        </w:rPr>
        <w:t>канал</w:t>
      </w:r>
      <w:proofErr w:type="spellEnd"/>
      <w:r w:rsidRPr="00B810E3">
        <w:rPr>
          <w:lang w:val="en-US"/>
        </w:rPr>
        <w:t xml:space="preserve"> е </w:t>
      </w:r>
      <w:proofErr w:type="spellStart"/>
      <w:r w:rsidRPr="00B810E3">
        <w:rPr>
          <w:lang w:val="en-US"/>
        </w:rPr>
        <w:t>да</w:t>
      </w:r>
      <w:proofErr w:type="spellEnd"/>
      <w:r w:rsidRPr="00B810E3">
        <w:rPr>
          <w:lang w:val="en-US"/>
        </w:rPr>
        <w:t xml:space="preserve"> </w:t>
      </w:r>
      <w:proofErr w:type="spellStart"/>
      <w:r w:rsidRPr="00B810E3">
        <w:rPr>
          <w:lang w:val="en-US"/>
        </w:rPr>
        <w:t>ги</w:t>
      </w:r>
      <w:proofErr w:type="spellEnd"/>
      <w:r w:rsidRPr="00B810E3">
        <w:rPr>
          <w:lang w:val="en-US"/>
        </w:rPr>
        <w:t xml:space="preserve"> </w:t>
      </w:r>
      <w:proofErr w:type="spellStart"/>
      <w:r w:rsidRPr="00B810E3">
        <w:rPr>
          <w:lang w:val="en-US"/>
        </w:rPr>
        <w:t>прифат</w:t>
      </w:r>
      <w:proofErr w:type="spellEnd"/>
      <w:r w:rsidRPr="00B810E3">
        <w:rPr>
          <w:lang w:val="en-US"/>
        </w:rPr>
        <w:t xml:space="preserve"> </w:t>
      </w:r>
      <w:proofErr w:type="spellStart"/>
      <w:r w:rsidRPr="00B810E3">
        <w:rPr>
          <w:lang w:val="en-US"/>
        </w:rPr>
        <w:t>површинските</w:t>
      </w:r>
      <w:proofErr w:type="spellEnd"/>
      <w:r w:rsidRPr="00B810E3">
        <w:rPr>
          <w:lang w:val="en-US"/>
        </w:rPr>
        <w:t xml:space="preserve"> </w:t>
      </w:r>
      <w:proofErr w:type="spellStart"/>
      <w:r w:rsidRPr="00B810E3">
        <w:rPr>
          <w:lang w:val="en-US"/>
        </w:rPr>
        <w:t>води</w:t>
      </w:r>
      <w:proofErr w:type="spellEnd"/>
      <w:r w:rsidRPr="00B810E3">
        <w:rPr>
          <w:lang w:val="en-US"/>
        </w:rPr>
        <w:t xml:space="preserve"> </w:t>
      </w:r>
      <w:proofErr w:type="spellStart"/>
      <w:r w:rsidRPr="00B810E3">
        <w:rPr>
          <w:lang w:val="en-US"/>
        </w:rPr>
        <w:t>кои</w:t>
      </w:r>
      <w:proofErr w:type="spellEnd"/>
      <w:r w:rsidRPr="00B810E3">
        <w:rPr>
          <w:lang w:val="en-US"/>
        </w:rPr>
        <w:t xml:space="preserve"> </w:t>
      </w:r>
      <w:proofErr w:type="spellStart"/>
      <w:r w:rsidRPr="00B810E3">
        <w:rPr>
          <w:lang w:val="en-US"/>
        </w:rPr>
        <w:t>гравитираат</w:t>
      </w:r>
      <w:proofErr w:type="spellEnd"/>
      <w:r w:rsidRPr="00B810E3">
        <w:rPr>
          <w:lang w:val="en-US"/>
        </w:rPr>
        <w:t xml:space="preserve"> </w:t>
      </w:r>
      <w:proofErr w:type="spellStart"/>
      <w:r w:rsidRPr="00B810E3">
        <w:rPr>
          <w:lang w:val="en-US"/>
        </w:rPr>
        <w:t>кон</w:t>
      </w:r>
      <w:proofErr w:type="spellEnd"/>
      <w:r w:rsidRPr="00B810E3">
        <w:rPr>
          <w:lang w:val="en-US"/>
        </w:rPr>
        <w:t xml:space="preserve"> </w:t>
      </w:r>
      <w:proofErr w:type="spellStart"/>
      <w:r w:rsidRPr="00B810E3">
        <w:rPr>
          <w:lang w:val="en-US"/>
        </w:rPr>
        <w:t>свлечиштето</w:t>
      </w:r>
      <w:proofErr w:type="spellEnd"/>
      <w:r w:rsidR="00FD74A1">
        <w:rPr>
          <w:lang w:val="mk-MK"/>
        </w:rPr>
        <w:t xml:space="preserve"> </w:t>
      </w:r>
      <w:r w:rsidRPr="00B810E3">
        <w:rPr>
          <w:lang w:val="en-US"/>
        </w:rPr>
        <w:t xml:space="preserve">и </w:t>
      </w:r>
      <w:proofErr w:type="spellStart"/>
      <w:r w:rsidRPr="00B810E3">
        <w:rPr>
          <w:lang w:val="en-US"/>
        </w:rPr>
        <w:t>да</w:t>
      </w:r>
      <w:proofErr w:type="spellEnd"/>
      <w:r w:rsidRPr="00B810E3">
        <w:rPr>
          <w:lang w:val="en-US"/>
        </w:rPr>
        <w:t xml:space="preserve"> </w:t>
      </w:r>
      <w:proofErr w:type="spellStart"/>
      <w:r w:rsidRPr="00B810E3">
        <w:rPr>
          <w:lang w:val="en-US"/>
        </w:rPr>
        <w:t>ги</w:t>
      </w:r>
      <w:proofErr w:type="spellEnd"/>
      <w:r w:rsidRPr="00B810E3">
        <w:rPr>
          <w:lang w:val="en-US"/>
        </w:rPr>
        <w:t xml:space="preserve"> </w:t>
      </w:r>
      <w:proofErr w:type="spellStart"/>
      <w:r w:rsidRPr="00B810E3">
        <w:rPr>
          <w:lang w:val="en-US"/>
        </w:rPr>
        <w:t>спроведе</w:t>
      </w:r>
      <w:proofErr w:type="spellEnd"/>
      <w:r w:rsidRPr="00B810E3">
        <w:rPr>
          <w:lang w:val="en-US"/>
        </w:rPr>
        <w:t xml:space="preserve"> </w:t>
      </w:r>
      <w:proofErr w:type="spellStart"/>
      <w:r w:rsidRPr="00B810E3">
        <w:rPr>
          <w:lang w:val="en-US"/>
        </w:rPr>
        <w:t>до</w:t>
      </w:r>
      <w:proofErr w:type="spellEnd"/>
      <w:r w:rsidRPr="00B810E3">
        <w:rPr>
          <w:lang w:val="en-US"/>
        </w:rPr>
        <w:t xml:space="preserve"> </w:t>
      </w:r>
      <w:proofErr w:type="spellStart"/>
      <w:r w:rsidRPr="00B810E3">
        <w:rPr>
          <w:lang w:val="en-US"/>
        </w:rPr>
        <w:t>постојниот</w:t>
      </w:r>
      <w:proofErr w:type="spellEnd"/>
      <w:r w:rsidRPr="00B810E3">
        <w:rPr>
          <w:lang w:val="en-US"/>
        </w:rPr>
        <w:t xml:space="preserve"> </w:t>
      </w:r>
      <w:proofErr w:type="spellStart"/>
      <w:r w:rsidRPr="00B810E3">
        <w:rPr>
          <w:lang w:val="en-US"/>
        </w:rPr>
        <w:t>водотек</w:t>
      </w:r>
      <w:proofErr w:type="spellEnd"/>
      <w:r w:rsidRPr="00B810E3">
        <w:rPr>
          <w:lang w:val="en-US"/>
        </w:rPr>
        <w:t xml:space="preserve"> (</w:t>
      </w:r>
      <w:proofErr w:type="spellStart"/>
      <w:r w:rsidRPr="00B810E3">
        <w:rPr>
          <w:lang w:val="en-US"/>
        </w:rPr>
        <w:t>суводолица</w:t>
      </w:r>
      <w:proofErr w:type="spellEnd"/>
      <w:r w:rsidRPr="00B810E3">
        <w:rPr>
          <w:lang w:val="en-US"/>
        </w:rPr>
        <w:t>).</w:t>
      </w:r>
      <w:r w:rsidR="00FD74A1">
        <w:rPr>
          <w:lang w:val="mk-MK"/>
        </w:rPr>
        <w:t xml:space="preserve"> </w:t>
      </w:r>
      <w:proofErr w:type="spellStart"/>
      <w:r w:rsidRPr="00B810E3">
        <w:rPr>
          <w:lang w:val="en-US"/>
        </w:rPr>
        <w:t>Новопредвидениот</w:t>
      </w:r>
      <w:proofErr w:type="spellEnd"/>
      <w:r w:rsidRPr="00B810E3">
        <w:rPr>
          <w:lang w:val="en-US"/>
        </w:rPr>
        <w:t xml:space="preserve"> </w:t>
      </w:r>
      <w:proofErr w:type="spellStart"/>
      <w:r w:rsidRPr="00B810E3">
        <w:rPr>
          <w:lang w:val="en-US"/>
        </w:rPr>
        <w:t>канал</w:t>
      </w:r>
      <w:proofErr w:type="spellEnd"/>
      <w:r w:rsidRPr="00B810E3">
        <w:rPr>
          <w:lang w:val="en-US"/>
        </w:rPr>
        <w:t xml:space="preserve"> е </w:t>
      </w:r>
      <w:proofErr w:type="spellStart"/>
      <w:r w:rsidRPr="00B810E3">
        <w:rPr>
          <w:lang w:val="en-US"/>
        </w:rPr>
        <w:t>земјен</w:t>
      </w:r>
      <w:proofErr w:type="spellEnd"/>
      <w:r w:rsidRPr="00B810E3">
        <w:rPr>
          <w:lang w:val="en-US"/>
        </w:rPr>
        <w:t xml:space="preserve"> </w:t>
      </w:r>
      <w:proofErr w:type="spellStart"/>
      <w:r w:rsidRPr="00B810E3">
        <w:rPr>
          <w:lang w:val="en-US"/>
        </w:rPr>
        <w:t>канал</w:t>
      </w:r>
      <w:proofErr w:type="spellEnd"/>
      <w:r w:rsidRPr="00B810E3">
        <w:rPr>
          <w:lang w:val="en-US"/>
        </w:rPr>
        <w:t xml:space="preserve"> е </w:t>
      </w:r>
      <w:proofErr w:type="spellStart"/>
      <w:r w:rsidRPr="00B810E3">
        <w:rPr>
          <w:lang w:val="en-US"/>
        </w:rPr>
        <w:t>со</w:t>
      </w:r>
      <w:proofErr w:type="spellEnd"/>
      <w:r w:rsidRPr="00B810E3">
        <w:rPr>
          <w:lang w:val="en-US"/>
        </w:rPr>
        <w:t xml:space="preserve"> </w:t>
      </w:r>
      <w:proofErr w:type="spellStart"/>
      <w:r w:rsidRPr="00B810E3">
        <w:rPr>
          <w:lang w:val="en-US"/>
        </w:rPr>
        <w:t>должина</w:t>
      </w:r>
      <w:proofErr w:type="spellEnd"/>
      <w:r w:rsidRPr="00B810E3">
        <w:rPr>
          <w:lang w:val="en-US"/>
        </w:rPr>
        <w:t xml:space="preserve"> </w:t>
      </w:r>
      <w:proofErr w:type="spellStart"/>
      <w:r w:rsidRPr="00B810E3">
        <w:rPr>
          <w:lang w:val="en-US"/>
        </w:rPr>
        <w:t>од</w:t>
      </w:r>
      <w:proofErr w:type="spellEnd"/>
      <w:r w:rsidRPr="00B810E3">
        <w:rPr>
          <w:lang w:val="en-US"/>
        </w:rPr>
        <w:t xml:space="preserve"> 110m, </w:t>
      </w:r>
      <w:proofErr w:type="spellStart"/>
      <w:r w:rsidRPr="00B810E3">
        <w:rPr>
          <w:lang w:val="en-US"/>
        </w:rPr>
        <w:t>предвиден</w:t>
      </w:r>
      <w:proofErr w:type="spellEnd"/>
      <w:r w:rsidRPr="00B810E3">
        <w:rPr>
          <w:lang w:val="en-US"/>
        </w:rPr>
        <w:t xml:space="preserve"> </w:t>
      </w:r>
      <w:proofErr w:type="spellStart"/>
      <w:r w:rsidRPr="00B810E3">
        <w:rPr>
          <w:lang w:val="en-US"/>
        </w:rPr>
        <w:t>со</w:t>
      </w:r>
      <w:proofErr w:type="spellEnd"/>
      <w:r w:rsidRPr="00B810E3">
        <w:rPr>
          <w:lang w:val="en-US"/>
        </w:rPr>
        <w:t xml:space="preserve"> </w:t>
      </w:r>
      <w:proofErr w:type="spellStart"/>
      <w:r w:rsidRPr="00B810E3">
        <w:rPr>
          <w:lang w:val="en-US"/>
        </w:rPr>
        <w:t>трапезен</w:t>
      </w:r>
      <w:proofErr w:type="spellEnd"/>
      <w:r w:rsidRPr="00B810E3">
        <w:rPr>
          <w:lang w:val="en-US"/>
        </w:rPr>
        <w:t xml:space="preserve"> </w:t>
      </w:r>
      <w:proofErr w:type="spellStart"/>
      <w:r w:rsidRPr="00B810E3">
        <w:rPr>
          <w:lang w:val="en-US"/>
        </w:rPr>
        <w:t>пресек</w:t>
      </w:r>
      <w:proofErr w:type="spellEnd"/>
      <w:r w:rsidRPr="00B810E3">
        <w:rPr>
          <w:lang w:val="en-US"/>
        </w:rPr>
        <w:t xml:space="preserve"> </w:t>
      </w:r>
      <w:proofErr w:type="spellStart"/>
      <w:r w:rsidRPr="00B810E3">
        <w:rPr>
          <w:lang w:val="en-US"/>
        </w:rPr>
        <w:t>со</w:t>
      </w:r>
      <w:proofErr w:type="spellEnd"/>
      <w:r w:rsidRPr="00B810E3">
        <w:rPr>
          <w:lang w:val="en-US"/>
        </w:rPr>
        <w:t xml:space="preserve"> </w:t>
      </w:r>
      <w:proofErr w:type="spellStart"/>
      <w:r w:rsidRPr="00B810E3">
        <w:rPr>
          <w:lang w:val="en-US"/>
        </w:rPr>
        <w:t>ширина</w:t>
      </w:r>
      <w:proofErr w:type="spellEnd"/>
      <w:r w:rsidRPr="00B810E3">
        <w:rPr>
          <w:lang w:val="en-US"/>
        </w:rPr>
        <w:t xml:space="preserve"> </w:t>
      </w:r>
      <w:proofErr w:type="spellStart"/>
      <w:r w:rsidRPr="00B810E3">
        <w:rPr>
          <w:lang w:val="en-US"/>
        </w:rPr>
        <w:t>во</w:t>
      </w:r>
      <w:proofErr w:type="spellEnd"/>
      <w:r w:rsidRPr="00B810E3">
        <w:rPr>
          <w:lang w:val="en-US"/>
        </w:rPr>
        <w:t xml:space="preserve"> </w:t>
      </w:r>
      <w:proofErr w:type="spellStart"/>
      <w:r w:rsidRPr="00B810E3">
        <w:rPr>
          <w:lang w:val="en-US"/>
        </w:rPr>
        <w:t>дно</w:t>
      </w:r>
      <w:proofErr w:type="spellEnd"/>
      <w:r w:rsidR="00FD74A1">
        <w:rPr>
          <w:lang w:val="mk-MK"/>
        </w:rPr>
        <w:t xml:space="preserve"> </w:t>
      </w:r>
      <w:r w:rsidRPr="00B810E3">
        <w:rPr>
          <w:lang w:val="en-US"/>
        </w:rPr>
        <w:t xml:space="preserve">b=0.5m, </w:t>
      </w:r>
      <w:proofErr w:type="spellStart"/>
      <w:r w:rsidRPr="00B810E3">
        <w:rPr>
          <w:lang w:val="en-US"/>
        </w:rPr>
        <w:t>длабочина</w:t>
      </w:r>
      <w:proofErr w:type="spellEnd"/>
      <w:r w:rsidRPr="00B810E3">
        <w:rPr>
          <w:lang w:val="en-US"/>
        </w:rPr>
        <w:t xml:space="preserve"> h=0.5m </w:t>
      </w:r>
      <w:proofErr w:type="spellStart"/>
      <w:r w:rsidRPr="00B810E3">
        <w:rPr>
          <w:lang w:val="en-US"/>
        </w:rPr>
        <w:t>до</w:t>
      </w:r>
      <w:proofErr w:type="spellEnd"/>
      <w:r w:rsidRPr="00B810E3">
        <w:rPr>
          <w:lang w:val="en-US"/>
        </w:rPr>
        <w:t xml:space="preserve"> </w:t>
      </w:r>
      <w:proofErr w:type="spellStart"/>
      <w:r w:rsidRPr="00B810E3">
        <w:rPr>
          <w:lang w:val="en-US"/>
        </w:rPr>
        <w:t>понискиот</w:t>
      </w:r>
      <w:proofErr w:type="spellEnd"/>
      <w:r w:rsidRPr="00B810E3">
        <w:rPr>
          <w:lang w:val="en-US"/>
        </w:rPr>
        <w:t xml:space="preserve"> </w:t>
      </w:r>
      <w:proofErr w:type="spellStart"/>
      <w:r w:rsidRPr="00B810E3">
        <w:rPr>
          <w:lang w:val="en-US"/>
        </w:rPr>
        <w:t>брег</w:t>
      </w:r>
      <w:proofErr w:type="spellEnd"/>
      <w:r w:rsidRPr="00B810E3">
        <w:rPr>
          <w:lang w:val="en-US"/>
        </w:rPr>
        <w:t xml:space="preserve"> и </w:t>
      </w:r>
      <w:proofErr w:type="spellStart"/>
      <w:r w:rsidRPr="00B810E3">
        <w:rPr>
          <w:lang w:val="en-US"/>
        </w:rPr>
        <w:t>попречен</w:t>
      </w:r>
      <w:proofErr w:type="spellEnd"/>
      <w:r w:rsidRPr="00B810E3">
        <w:rPr>
          <w:lang w:val="en-US"/>
        </w:rPr>
        <w:t xml:space="preserve"> </w:t>
      </w:r>
      <w:proofErr w:type="spellStart"/>
      <w:r w:rsidRPr="00B810E3">
        <w:rPr>
          <w:lang w:val="en-US"/>
        </w:rPr>
        <w:t>наклон</w:t>
      </w:r>
      <w:proofErr w:type="spellEnd"/>
      <w:r w:rsidRPr="00B810E3">
        <w:rPr>
          <w:lang w:val="en-US"/>
        </w:rPr>
        <w:t xml:space="preserve"> </w:t>
      </w:r>
      <w:proofErr w:type="spellStart"/>
      <w:r w:rsidRPr="00B810E3">
        <w:rPr>
          <w:lang w:val="en-US"/>
        </w:rPr>
        <w:t>на</w:t>
      </w:r>
      <w:proofErr w:type="spellEnd"/>
      <w:r w:rsidRPr="00B810E3">
        <w:rPr>
          <w:lang w:val="en-US"/>
        </w:rPr>
        <w:t xml:space="preserve"> </w:t>
      </w:r>
      <w:proofErr w:type="spellStart"/>
      <w:r w:rsidRPr="00B810E3">
        <w:rPr>
          <w:lang w:val="en-US"/>
        </w:rPr>
        <w:t>косини</w:t>
      </w:r>
      <w:proofErr w:type="spellEnd"/>
      <w:r w:rsidRPr="00B810E3">
        <w:rPr>
          <w:lang w:val="en-US"/>
        </w:rPr>
        <w:t xml:space="preserve"> 1:1.5. </w:t>
      </w:r>
      <w:proofErr w:type="spellStart"/>
      <w:r w:rsidRPr="00B810E3">
        <w:rPr>
          <w:lang w:val="en-US"/>
        </w:rPr>
        <w:t>Попречниот</w:t>
      </w:r>
      <w:proofErr w:type="spellEnd"/>
      <w:r w:rsidRPr="00B810E3">
        <w:rPr>
          <w:lang w:val="en-US"/>
        </w:rPr>
        <w:t xml:space="preserve"> </w:t>
      </w:r>
      <w:proofErr w:type="spellStart"/>
      <w:r w:rsidRPr="00B810E3">
        <w:rPr>
          <w:lang w:val="en-US"/>
        </w:rPr>
        <w:t>наклон</w:t>
      </w:r>
      <w:proofErr w:type="spellEnd"/>
      <w:r w:rsidRPr="00B810E3">
        <w:rPr>
          <w:lang w:val="en-US"/>
        </w:rPr>
        <w:t xml:space="preserve"> </w:t>
      </w:r>
      <w:proofErr w:type="spellStart"/>
      <w:r w:rsidRPr="00B810E3">
        <w:rPr>
          <w:lang w:val="en-US"/>
        </w:rPr>
        <w:t>на</w:t>
      </w:r>
      <w:proofErr w:type="spellEnd"/>
      <w:r w:rsidRPr="00B810E3">
        <w:rPr>
          <w:lang w:val="en-US"/>
        </w:rPr>
        <w:t xml:space="preserve"> </w:t>
      </w:r>
      <w:proofErr w:type="spellStart"/>
      <w:r w:rsidRPr="00B810E3">
        <w:rPr>
          <w:lang w:val="en-US"/>
        </w:rPr>
        <w:t>косини</w:t>
      </w:r>
      <w:proofErr w:type="spellEnd"/>
      <w:r w:rsidR="00FD74A1">
        <w:rPr>
          <w:lang w:val="mk-MK"/>
        </w:rPr>
        <w:t xml:space="preserve"> </w:t>
      </w:r>
      <w:proofErr w:type="spellStart"/>
      <w:r w:rsidRPr="00B810E3">
        <w:rPr>
          <w:lang w:val="en-US"/>
        </w:rPr>
        <w:t>може</w:t>
      </w:r>
      <w:proofErr w:type="spellEnd"/>
      <w:r w:rsidRPr="00B810E3">
        <w:rPr>
          <w:lang w:val="en-US"/>
        </w:rPr>
        <w:t xml:space="preserve"> </w:t>
      </w:r>
      <w:proofErr w:type="spellStart"/>
      <w:r w:rsidRPr="00B810E3">
        <w:rPr>
          <w:lang w:val="en-US"/>
        </w:rPr>
        <w:t>да</w:t>
      </w:r>
      <w:proofErr w:type="spellEnd"/>
      <w:r w:rsidRPr="00B810E3">
        <w:rPr>
          <w:lang w:val="en-US"/>
        </w:rPr>
        <w:t xml:space="preserve"> </w:t>
      </w:r>
      <w:proofErr w:type="spellStart"/>
      <w:r w:rsidRPr="00B810E3">
        <w:rPr>
          <w:lang w:val="en-US"/>
        </w:rPr>
        <w:t>се</w:t>
      </w:r>
      <w:proofErr w:type="spellEnd"/>
      <w:r w:rsidRPr="00B810E3">
        <w:rPr>
          <w:lang w:val="en-US"/>
        </w:rPr>
        <w:t xml:space="preserve"> </w:t>
      </w:r>
      <w:proofErr w:type="spellStart"/>
      <w:r w:rsidRPr="00B810E3">
        <w:rPr>
          <w:lang w:val="en-US"/>
        </w:rPr>
        <w:t>прилагодува</w:t>
      </w:r>
      <w:proofErr w:type="spellEnd"/>
      <w:r w:rsidRPr="00B810E3">
        <w:rPr>
          <w:lang w:val="en-US"/>
        </w:rPr>
        <w:t xml:space="preserve"> </w:t>
      </w:r>
      <w:proofErr w:type="spellStart"/>
      <w:r w:rsidRPr="00B810E3">
        <w:rPr>
          <w:lang w:val="en-US"/>
        </w:rPr>
        <w:t>согласно</w:t>
      </w:r>
      <w:proofErr w:type="spellEnd"/>
      <w:r w:rsidRPr="00B810E3">
        <w:rPr>
          <w:lang w:val="en-US"/>
        </w:rPr>
        <w:t xml:space="preserve"> </w:t>
      </w:r>
      <w:proofErr w:type="spellStart"/>
      <w:r w:rsidRPr="00B810E3">
        <w:rPr>
          <w:lang w:val="en-US"/>
        </w:rPr>
        <w:t>геолошките</w:t>
      </w:r>
      <w:proofErr w:type="spellEnd"/>
      <w:r w:rsidRPr="00B810E3">
        <w:rPr>
          <w:lang w:val="en-US"/>
        </w:rPr>
        <w:t xml:space="preserve"> </w:t>
      </w:r>
      <w:proofErr w:type="spellStart"/>
      <w:r w:rsidRPr="00B810E3">
        <w:rPr>
          <w:lang w:val="en-US"/>
        </w:rPr>
        <w:t>услови</w:t>
      </w:r>
      <w:proofErr w:type="spellEnd"/>
      <w:r w:rsidRPr="00B810E3">
        <w:rPr>
          <w:lang w:val="en-US"/>
        </w:rPr>
        <w:t xml:space="preserve"> </w:t>
      </w:r>
      <w:proofErr w:type="spellStart"/>
      <w:r w:rsidRPr="00B810E3">
        <w:rPr>
          <w:lang w:val="en-US"/>
        </w:rPr>
        <w:t>на</w:t>
      </w:r>
      <w:proofErr w:type="spellEnd"/>
      <w:r w:rsidRPr="00B810E3">
        <w:rPr>
          <w:lang w:val="en-US"/>
        </w:rPr>
        <w:t xml:space="preserve"> </w:t>
      </w:r>
      <w:proofErr w:type="spellStart"/>
      <w:r w:rsidRPr="00B810E3">
        <w:rPr>
          <w:lang w:val="en-US"/>
        </w:rPr>
        <w:t>теренот</w:t>
      </w:r>
      <w:proofErr w:type="spellEnd"/>
      <w:r w:rsidRPr="00B810E3">
        <w:rPr>
          <w:lang w:val="en-US"/>
        </w:rPr>
        <w:t>.</w:t>
      </w:r>
    </w:p>
    <w:p w14:paraId="53D2965A" w14:textId="50DEE41E" w:rsidR="008572AB" w:rsidRDefault="008572AB" w:rsidP="00B810E3">
      <w:pPr>
        <w:jc w:val="both"/>
        <w:rPr>
          <w:lang w:val="en-US"/>
        </w:rPr>
      </w:pPr>
    </w:p>
    <w:p w14:paraId="11E2428B" w14:textId="3F3DA8AF" w:rsidR="008572AB" w:rsidRDefault="008572AB" w:rsidP="00B810E3">
      <w:pPr>
        <w:jc w:val="both"/>
        <w:rPr>
          <w:b/>
          <w:bCs/>
          <w:u w:val="single"/>
          <w:lang w:val="mk-MK"/>
        </w:rPr>
      </w:pPr>
      <w:r w:rsidRPr="008572AB">
        <w:rPr>
          <w:b/>
          <w:bCs/>
          <w:u w:val="single"/>
          <w:lang w:val="mk-MK"/>
        </w:rPr>
        <w:t>НАПОМЕНА : за техничките мерки ТИП 2 и ТИП 3 ВИДИ 6.1.1</w:t>
      </w:r>
    </w:p>
    <w:p w14:paraId="3B7D0622" w14:textId="77777777" w:rsidR="00395DED" w:rsidRPr="008572AB" w:rsidRDefault="00395DED" w:rsidP="00B810E3">
      <w:pPr>
        <w:jc w:val="both"/>
        <w:rPr>
          <w:b/>
          <w:bCs/>
          <w:u w:val="single"/>
          <w:lang w:val="mk-MK"/>
        </w:rPr>
      </w:pPr>
    </w:p>
    <w:p w14:paraId="47351ABC" w14:textId="0F72B95C" w:rsidR="008572AB" w:rsidRPr="008572AB" w:rsidRDefault="008572AB" w:rsidP="004429C0">
      <w:pPr>
        <w:pStyle w:val="Heading1"/>
      </w:pPr>
      <w:r w:rsidRPr="008572AB">
        <w:t xml:space="preserve">Барања за квалификација </w:t>
      </w:r>
    </w:p>
    <w:p w14:paraId="5B4F7AD5" w14:textId="1844DC28" w:rsidR="008572AB" w:rsidRPr="008572AB" w:rsidRDefault="008572AB" w:rsidP="008572AB">
      <w:pPr>
        <w:jc w:val="both"/>
        <w:rPr>
          <w:bCs/>
          <w:lang w:val="mk-MK"/>
        </w:rPr>
      </w:pPr>
      <w:r w:rsidRPr="008572AB">
        <w:rPr>
          <w:b/>
          <w:lang w:val="mk-MK"/>
        </w:rPr>
        <w:t>Изведувачот на гражни работи (компанијата</w:t>
      </w:r>
      <w:r w:rsidR="00395DED">
        <w:rPr>
          <w:b/>
          <w:lang w:val="mk-MK"/>
        </w:rPr>
        <w:t xml:space="preserve"> </w:t>
      </w:r>
      <w:r w:rsidRPr="008572AB">
        <w:rPr>
          <w:b/>
          <w:lang w:val="mk-MK"/>
        </w:rPr>
        <w:t>или конзорциумот)</w:t>
      </w:r>
      <w:r w:rsidRPr="008572AB">
        <w:rPr>
          <w:b/>
          <w:lang w:val="en-US"/>
        </w:rPr>
        <w:t xml:space="preserve"> </w:t>
      </w:r>
      <w:proofErr w:type="spellStart"/>
      <w:r w:rsidRPr="008572AB">
        <w:rPr>
          <w:bCs/>
          <w:lang w:val="en-US"/>
        </w:rPr>
        <w:t>треба</w:t>
      </w:r>
      <w:proofErr w:type="spellEnd"/>
      <w:r w:rsidRPr="008572AB">
        <w:rPr>
          <w:bCs/>
          <w:lang w:val="en-US"/>
        </w:rPr>
        <w:t xml:space="preserve"> </w:t>
      </w:r>
      <w:proofErr w:type="spellStart"/>
      <w:r w:rsidRPr="008572AB">
        <w:rPr>
          <w:bCs/>
          <w:lang w:val="en-US"/>
        </w:rPr>
        <w:t>да</w:t>
      </w:r>
      <w:proofErr w:type="spellEnd"/>
      <w:r w:rsidRPr="008572AB">
        <w:rPr>
          <w:bCs/>
          <w:lang w:val="en-US"/>
        </w:rPr>
        <w:t xml:space="preserve"> </w:t>
      </w:r>
      <w:r w:rsidRPr="008572AB">
        <w:rPr>
          <w:bCs/>
          <w:lang w:val="mk-MK"/>
        </w:rPr>
        <w:t>поседува:</w:t>
      </w:r>
    </w:p>
    <w:p w14:paraId="132823BC" w14:textId="77777777" w:rsidR="008572AB" w:rsidRPr="00F82C63" w:rsidRDefault="008572AB" w:rsidP="00376617">
      <w:pPr>
        <w:numPr>
          <w:ilvl w:val="0"/>
          <w:numId w:val="14"/>
        </w:numPr>
        <w:jc w:val="both"/>
        <w:rPr>
          <w:lang w:val="en-US"/>
        </w:rPr>
      </w:pPr>
      <w:r w:rsidRPr="008572AB">
        <w:rPr>
          <w:bCs/>
          <w:lang w:val="mk-MK"/>
        </w:rPr>
        <w:t>Лиценца</w:t>
      </w:r>
      <w:r w:rsidRPr="008572AB">
        <w:rPr>
          <w:b/>
          <w:lang w:val="mk-MK"/>
        </w:rPr>
        <w:t xml:space="preserve"> А</w:t>
      </w:r>
      <w:r w:rsidRPr="008572AB">
        <w:rPr>
          <w:bCs/>
          <w:lang w:val="mk-MK"/>
        </w:rPr>
        <w:t xml:space="preserve"> за изведба на </w:t>
      </w:r>
      <w:r w:rsidRPr="00F82C63">
        <w:rPr>
          <w:bCs/>
          <w:lang w:val="mk-MK"/>
        </w:rPr>
        <w:t>градби од прва категорија, издадена од Министерство за транспорт и врски на Република Северна Македонија</w:t>
      </w:r>
    </w:p>
    <w:p w14:paraId="05EF9B6C" w14:textId="40454CF1" w:rsidR="008572AB" w:rsidRPr="00F82C63" w:rsidRDefault="008572AB" w:rsidP="00376617">
      <w:pPr>
        <w:numPr>
          <w:ilvl w:val="0"/>
          <w:numId w:val="14"/>
        </w:numPr>
        <w:jc w:val="both"/>
        <w:rPr>
          <w:lang w:val="en-US"/>
        </w:rPr>
      </w:pPr>
      <w:r w:rsidRPr="00F82C63">
        <w:rPr>
          <w:lang w:val="mk-MK"/>
        </w:rPr>
        <w:t xml:space="preserve">Профилот на компанијата треба да вклучува </w:t>
      </w:r>
      <w:proofErr w:type="spellStart"/>
      <w:r w:rsidRPr="00F82C63">
        <w:rPr>
          <w:bCs/>
          <w:lang w:val="en-US"/>
        </w:rPr>
        <w:t>опсежно</w:t>
      </w:r>
      <w:proofErr w:type="spellEnd"/>
      <w:r w:rsidRPr="00F82C63">
        <w:rPr>
          <w:bCs/>
          <w:lang w:val="en-US"/>
        </w:rPr>
        <w:t xml:space="preserve"> </w:t>
      </w:r>
      <w:proofErr w:type="spellStart"/>
      <w:r w:rsidRPr="00F82C63">
        <w:rPr>
          <w:bCs/>
          <w:lang w:val="en-US"/>
        </w:rPr>
        <w:t>искуство</w:t>
      </w:r>
      <w:proofErr w:type="spellEnd"/>
      <w:r w:rsidRPr="00F82C63">
        <w:rPr>
          <w:bCs/>
          <w:lang w:val="en-US"/>
        </w:rPr>
        <w:t xml:space="preserve"> (</w:t>
      </w:r>
      <w:proofErr w:type="spellStart"/>
      <w:r w:rsidRPr="00F82C63">
        <w:rPr>
          <w:bCs/>
          <w:lang w:val="en-US"/>
        </w:rPr>
        <w:t>од</w:t>
      </w:r>
      <w:proofErr w:type="spellEnd"/>
      <w:r w:rsidRPr="00F82C63">
        <w:rPr>
          <w:bCs/>
          <w:lang w:val="en-US"/>
        </w:rPr>
        <w:t xml:space="preserve"> </w:t>
      </w:r>
      <w:proofErr w:type="spellStart"/>
      <w:r w:rsidRPr="00F82C63">
        <w:rPr>
          <w:bCs/>
          <w:lang w:val="en-US"/>
        </w:rPr>
        <w:t>најмалку</w:t>
      </w:r>
      <w:proofErr w:type="spellEnd"/>
      <w:r w:rsidRPr="00F82C63">
        <w:rPr>
          <w:bCs/>
          <w:lang w:val="en-US"/>
        </w:rPr>
        <w:t xml:space="preserve"> 5 </w:t>
      </w:r>
      <w:proofErr w:type="spellStart"/>
      <w:r w:rsidRPr="00F82C63">
        <w:rPr>
          <w:bCs/>
          <w:lang w:val="en-US"/>
        </w:rPr>
        <w:t>години</w:t>
      </w:r>
      <w:proofErr w:type="spellEnd"/>
      <w:r w:rsidRPr="00F82C63">
        <w:rPr>
          <w:bCs/>
          <w:lang w:val="en-US"/>
        </w:rPr>
        <w:t xml:space="preserve">) </w:t>
      </w:r>
      <w:proofErr w:type="spellStart"/>
      <w:r w:rsidRPr="00F82C63">
        <w:rPr>
          <w:bCs/>
          <w:lang w:val="en-US"/>
        </w:rPr>
        <w:t>во</w:t>
      </w:r>
      <w:proofErr w:type="spellEnd"/>
      <w:r w:rsidRPr="00F82C63">
        <w:rPr>
          <w:bCs/>
          <w:lang w:val="en-US"/>
        </w:rPr>
        <w:t xml:space="preserve"> </w:t>
      </w:r>
      <w:r w:rsidRPr="00F82C63">
        <w:rPr>
          <w:bCs/>
          <w:lang w:val="mk-MK"/>
        </w:rPr>
        <w:t>изведба на</w:t>
      </w:r>
      <w:r w:rsidRPr="00F82C63">
        <w:rPr>
          <w:bCs/>
          <w:lang w:val="en-US"/>
        </w:rPr>
        <w:t xml:space="preserve"> </w:t>
      </w:r>
      <w:proofErr w:type="spellStart"/>
      <w:r w:rsidRPr="00F82C63">
        <w:rPr>
          <w:bCs/>
          <w:lang w:val="en-US"/>
        </w:rPr>
        <w:t>проекти</w:t>
      </w:r>
      <w:proofErr w:type="spellEnd"/>
      <w:r w:rsidRPr="00F82C63">
        <w:rPr>
          <w:bCs/>
          <w:lang w:val="en-US"/>
        </w:rPr>
        <w:t xml:space="preserve"> </w:t>
      </w:r>
      <w:r w:rsidRPr="00F82C63">
        <w:rPr>
          <w:bCs/>
          <w:lang w:val="mk-MK"/>
        </w:rPr>
        <w:t>во нискоградба</w:t>
      </w:r>
      <w:r w:rsidRPr="00F82C63">
        <w:rPr>
          <w:bCs/>
          <w:lang w:val="en-US"/>
        </w:rPr>
        <w:t>.</w:t>
      </w:r>
      <w:r w:rsidRPr="00F82C63">
        <w:rPr>
          <w:b/>
          <w:lang w:val="mk-MK"/>
        </w:rPr>
        <w:t xml:space="preserve"> </w:t>
      </w:r>
    </w:p>
    <w:p w14:paraId="7DD05BB0" w14:textId="77777777" w:rsidR="00395DED" w:rsidRPr="00395DED" w:rsidRDefault="008572AB" w:rsidP="00376617">
      <w:pPr>
        <w:numPr>
          <w:ilvl w:val="0"/>
          <w:numId w:val="14"/>
        </w:numPr>
        <w:jc w:val="both"/>
        <w:rPr>
          <w:lang w:val="en-US"/>
        </w:rPr>
      </w:pPr>
      <w:r w:rsidRPr="008572AB">
        <w:rPr>
          <w:lang w:val="mk-MK"/>
        </w:rPr>
        <w:lastRenderedPageBreak/>
        <w:t xml:space="preserve">Компанијата исто така треба да има </w:t>
      </w:r>
      <w:proofErr w:type="spellStart"/>
      <w:r w:rsidRPr="008572AB">
        <w:rPr>
          <w:lang w:val="en-US"/>
        </w:rPr>
        <w:t>претходно</w:t>
      </w:r>
      <w:proofErr w:type="spellEnd"/>
      <w:r w:rsidRPr="008572AB">
        <w:rPr>
          <w:lang w:val="en-US"/>
        </w:rPr>
        <w:t xml:space="preserve"> </w:t>
      </w:r>
      <w:proofErr w:type="spellStart"/>
      <w:r w:rsidRPr="008572AB">
        <w:rPr>
          <w:lang w:val="en-US"/>
        </w:rPr>
        <w:t>искуство</w:t>
      </w:r>
      <w:proofErr w:type="spellEnd"/>
      <w:r w:rsidRPr="008572AB">
        <w:rPr>
          <w:lang w:val="en-US"/>
        </w:rPr>
        <w:t xml:space="preserve"> </w:t>
      </w:r>
      <w:r w:rsidRPr="008572AB">
        <w:rPr>
          <w:lang w:val="mk-MK"/>
        </w:rPr>
        <w:t>од</w:t>
      </w:r>
      <w:r w:rsidR="00395DED">
        <w:rPr>
          <w:lang w:val="mk-MK"/>
        </w:rPr>
        <w:t>:</w:t>
      </w:r>
    </w:p>
    <w:p w14:paraId="542A3395" w14:textId="7BABB7F4" w:rsidR="008572AB" w:rsidRDefault="008572AB" w:rsidP="00395DED">
      <w:pPr>
        <w:numPr>
          <w:ilvl w:val="1"/>
          <w:numId w:val="14"/>
        </w:numPr>
        <w:jc w:val="both"/>
        <w:rPr>
          <w:lang w:val="en-US"/>
        </w:rPr>
      </w:pPr>
      <w:proofErr w:type="spellStart"/>
      <w:r w:rsidRPr="008572AB">
        <w:rPr>
          <w:lang w:val="en-US"/>
        </w:rPr>
        <w:t>минимум</w:t>
      </w:r>
      <w:proofErr w:type="spellEnd"/>
      <w:r w:rsidRPr="008572AB">
        <w:rPr>
          <w:lang w:val="en-US"/>
        </w:rPr>
        <w:t xml:space="preserve"> 2 </w:t>
      </w:r>
      <w:proofErr w:type="spellStart"/>
      <w:r w:rsidRPr="008572AB">
        <w:rPr>
          <w:lang w:val="en-US"/>
        </w:rPr>
        <w:t>проект</w:t>
      </w:r>
      <w:proofErr w:type="spellEnd"/>
      <w:r w:rsidR="006E77B5">
        <w:rPr>
          <w:lang w:val="mk-MK"/>
        </w:rPr>
        <w:t>и</w:t>
      </w:r>
      <w:r w:rsidRPr="008572AB">
        <w:rPr>
          <w:lang w:val="en-US"/>
        </w:rPr>
        <w:t xml:space="preserve"> </w:t>
      </w:r>
      <w:proofErr w:type="spellStart"/>
      <w:r w:rsidRPr="008572AB">
        <w:rPr>
          <w:lang w:val="en-US"/>
        </w:rPr>
        <w:t>со</w:t>
      </w:r>
      <w:proofErr w:type="spellEnd"/>
      <w:r w:rsidRPr="008572AB">
        <w:rPr>
          <w:lang w:val="en-US"/>
        </w:rPr>
        <w:t xml:space="preserve"> </w:t>
      </w:r>
      <w:proofErr w:type="spellStart"/>
      <w:r w:rsidRPr="008572AB">
        <w:rPr>
          <w:lang w:val="en-US"/>
        </w:rPr>
        <w:t>споредливи</w:t>
      </w:r>
      <w:proofErr w:type="spellEnd"/>
      <w:r w:rsidRPr="008572AB">
        <w:rPr>
          <w:lang w:val="en-US"/>
        </w:rPr>
        <w:t xml:space="preserve"> </w:t>
      </w:r>
      <w:proofErr w:type="spellStart"/>
      <w:r w:rsidRPr="00EB6A4E">
        <w:rPr>
          <w:lang w:val="en-US"/>
        </w:rPr>
        <w:t>карактеристики</w:t>
      </w:r>
      <w:proofErr w:type="spellEnd"/>
      <w:r w:rsidRPr="00EB6A4E">
        <w:rPr>
          <w:lang w:val="en-US"/>
        </w:rPr>
        <w:t xml:space="preserve"> и </w:t>
      </w:r>
      <w:proofErr w:type="spellStart"/>
      <w:r w:rsidRPr="00EB6A4E">
        <w:rPr>
          <w:lang w:val="en-US"/>
        </w:rPr>
        <w:t>степен</w:t>
      </w:r>
      <w:proofErr w:type="spellEnd"/>
      <w:r w:rsidRPr="00EB6A4E">
        <w:rPr>
          <w:lang w:val="en-US"/>
        </w:rPr>
        <w:t xml:space="preserve"> </w:t>
      </w:r>
      <w:proofErr w:type="spellStart"/>
      <w:r w:rsidRPr="00EB6A4E">
        <w:rPr>
          <w:lang w:val="en-US"/>
        </w:rPr>
        <w:t>на</w:t>
      </w:r>
      <w:proofErr w:type="spellEnd"/>
      <w:r w:rsidRPr="00EB6A4E">
        <w:rPr>
          <w:lang w:val="en-US"/>
        </w:rPr>
        <w:t xml:space="preserve"> </w:t>
      </w:r>
      <w:proofErr w:type="spellStart"/>
      <w:r w:rsidRPr="00EB6A4E">
        <w:rPr>
          <w:lang w:val="en-US"/>
        </w:rPr>
        <w:t>сложеност</w:t>
      </w:r>
      <w:proofErr w:type="spellEnd"/>
      <w:r w:rsidRPr="00EB6A4E">
        <w:rPr>
          <w:lang w:val="en-US"/>
        </w:rPr>
        <w:t xml:space="preserve"> (</w:t>
      </w:r>
      <w:proofErr w:type="spellStart"/>
      <w:r w:rsidRPr="008572AB">
        <w:rPr>
          <w:lang w:val="en-US"/>
        </w:rPr>
        <w:t>на</w:t>
      </w:r>
      <w:proofErr w:type="spellEnd"/>
      <w:r w:rsidRPr="008572AB">
        <w:rPr>
          <w:lang w:val="en-US"/>
        </w:rPr>
        <w:t xml:space="preserve"> </w:t>
      </w:r>
      <w:proofErr w:type="spellStart"/>
      <w:r w:rsidRPr="008572AB">
        <w:rPr>
          <w:lang w:val="en-US"/>
        </w:rPr>
        <w:t>пр</w:t>
      </w:r>
      <w:proofErr w:type="spellEnd"/>
      <w:r w:rsidRPr="008572AB">
        <w:rPr>
          <w:lang w:val="en-US"/>
        </w:rPr>
        <w:t xml:space="preserve">. </w:t>
      </w:r>
      <w:r w:rsidR="002D53D9" w:rsidRPr="008572AB">
        <w:rPr>
          <w:lang w:val="mk-MK"/>
        </w:rPr>
        <w:t xml:space="preserve">Изведба на градежни работи за </w:t>
      </w:r>
      <w:r w:rsidR="002D53D9" w:rsidRPr="002D53D9">
        <w:rPr>
          <w:lang w:val="mk-MK"/>
        </w:rPr>
        <w:t>оводнување или наводнување цевоводи и земјани канали</w:t>
      </w:r>
      <w:r w:rsidRPr="008572AB">
        <w:rPr>
          <w:lang w:val="en-US"/>
        </w:rPr>
        <w:t xml:space="preserve">). </w:t>
      </w:r>
    </w:p>
    <w:p w14:paraId="0B7FE33E" w14:textId="115358AC" w:rsidR="00395DED" w:rsidRPr="00395DED" w:rsidRDefault="00395DED" w:rsidP="00395DED">
      <w:pPr>
        <w:numPr>
          <w:ilvl w:val="1"/>
          <w:numId w:val="14"/>
        </w:numPr>
        <w:jc w:val="both"/>
        <w:rPr>
          <w:lang w:val="en-US"/>
        </w:rPr>
      </w:pPr>
      <w:proofErr w:type="spellStart"/>
      <w:r w:rsidRPr="00395DED">
        <w:rPr>
          <w:lang w:val="en-US"/>
        </w:rPr>
        <w:t>минимум</w:t>
      </w:r>
      <w:proofErr w:type="spellEnd"/>
      <w:r w:rsidRPr="00395DED">
        <w:rPr>
          <w:lang w:val="en-US"/>
        </w:rPr>
        <w:t xml:space="preserve"> </w:t>
      </w:r>
      <w:r>
        <w:rPr>
          <w:lang w:val="mk-MK"/>
        </w:rPr>
        <w:t>1</w:t>
      </w:r>
      <w:r w:rsidRPr="00395DED">
        <w:rPr>
          <w:lang w:val="en-US"/>
        </w:rPr>
        <w:t xml:space="preserve"> </w:t>
      </w:r>
      <w:proofErr w:type="spellStart"/>
      <w:r w:rsidRPr="00395DED">
        <w:rPr>
          <w:lang w:val="en-US"/>
        </w:rPr>
        <w:t>проект</w:t>
      </w:r>
      <w:proofErr w:type="spellEnd"/>
      <w:r w:rsidRPr="00395DED">
        <w:rPr>
          <w:lang w:val="en-US"/>
        </w:rPr>
        <w:t xml:space="preserve"> </w:t>
      </w:r>
      <w:proofErr w:type="spellStart"/>
      <w:r w:rsidRPr="00395DED">
        <w:rPr>
          <w:lang w:val="en-US"/>
        </w:rPr>
        <w:t>со</w:t>
      </w:r>
      <w:proofErr w:type="spellEnd"/>
      <w:r w:rsidRPr="00395DED">
        <w:rPr>
          <w:lang w:val="en-US"/>
        </w:rPr>
        <w:t xml:space="preserve"> </w:t>
      </w:r>
      <w:proofErr w:type="spellStart"/>
      <w:r w:rsidRPr="00395DED">
        <w:rPr>
          <w:lang w:val="en-US"/>
        </w:rPr>
        <w:t>споредливи</w:t>
      </w:r>
      <w:proofErr w:type="spellEnd"/>
      <w:r w:rsidRPr="00395DED">
        <w:rPr>
          <w:lang w:val="en-US"/>
        </w:rPr>
        <w:t xml:space="preserve"> </w:t>
      </w:r>
      <w:proofErr w:type="spellStart"/>
      <w:r w:rsidRPr="00EB6A4E">
        <w:rPr>
          <w:lang w:val="en-US"/>
        </w:rPr>
        <w:t>карактеристики</w:t>
      </w:r>
      <w:proofErr w:type="spellEnd"/>
      <w:r w:rsidRPr="00EB6A4E">
        <w:rPr>
          <w:lang w:val="en-US"/>
        </w:rPr>
        <w:t xml:space="preserve"> и </w:t>
      </w:r>
      <w:proofErr w:type="spellStart"/>
      <w:r w:rsidRPr="00EB6A4E">
        <w:rPr>
          <w:lang w:val="en-US"/>
        </w:rPr>
        <w:t>степен</w:t>
      </w:r>
      <w:proofErr w:type="spellEnd"/>
      <w:r w:rsidRPr="00EB6A4E">
        <w:rPr>
          <w:lang w:val="en-US"/>
        </w:rPr>
        <w:t xml:space="preserve"> </w:t>
      </w:r>
      <w:proofErr w:type="spellStart"/>
      <w:r w:rsidRPr="00EB6A4E">
        <w:rPr>
          <w:lang w:val="en-US"/>
        </w:rPr>
        <w:t>на</w:t>
      </w:r>
      <w:proofErr w:type="spellEnd"/>
      <w:r w:rsidRPr="00EB6A4E">
        <w:rPr>
          <w:lang w:val="en-US"/>
        </w:rPr>
        <w:t xml:space="preserve"> </w:t>
      </w:r>
      <w:proofErr w:type="spellStart"/>
      <w:r w:rsidRPr="00EB6A4E">
        <w:rPr>
          <w:lang w:val="en-US"/>
        </w:rPr>
        <w:t>сложеност</w:t>
      </w:r>
      <w:proofErr w:type="spellEnd"/>
      <w:r w:rsidRPr="00EB6A4E">
        <w:rPr>
          <w:lang w:val="en-US"/>
        </w:rPr>
        <w:t xml:space="preserve"> (</w:t>
      </w:r>
      <w:proofErr w:type="spellStart"/>
      <w:r w:rsidRPr="00EB6A4E">
        <w:rPr>
          <w:lang w:val="en-US"/>
        </w:rPr>
        <w:t>на</w:t>
      </w:r>
      <w:proofErr w:type="spellEnd"/>
      <w:r w:rsidRPr="00395DED">
        <w:rPr>
          <w:lang w:val="en-US"/>
        </w:rPr>
        <w:t xml:space="preserve"> </w:t>
      </w:r>
      <w:proofErr w:type="spellStart"/>
      <w:r w:rsidRPr="00395DED">
        <w:rPr>
          <w:lang w:val="en-US"/>
        </w:rPr>
        <w:t>пр</w:t>
      </w:r>
      <w:proofErr w:type="spellEnd"/>
      <w:r w:rsidRPr="00395DED">
        <w:rPr>
          <w:lang w:val="en-US"/>
        </w:rPr>
        <w:t xml:space="preserve">. </w:t>
      </w:r>
      <w:r>
        <w:rPr>
          <w:lang w:val="mk-MK"/>
        </w:rPr>
        <w:t xml:space="preserve">Зазеленување на косини, </w:t>
      </w:r>
      <w:r w:rsidR="006E77B5">
        <w:rPr>
          <w:lang w:val="mk-MK"/>
        </w:rPr>
        <w:t xml:space="preserve">или </w:t>
      </w:r>
      <w:r>
        <w:rPr>
          <w:lang w:val="mk-MK"/>
        </w:rPr>
        <w:t>хортикултурно уредување</w:t>
      </w:r>
      <w:r w:rsidR="006E77B5">
        <w:rPr>
          <w:lang w:val="mk-MK"/>
        </w:rPr>
        <w:t xml:space="preserve"> на паркови или зелени површини и </w:t>
      </w:r>
      <w:proofErr w:type="gramStart"/>
      <w:r w:rsidR="006E77B5">
        <w:rPr>
          <w:lang w:val="mk-MK"/>
        </w:rPr>
        <w:t>слично</w:t>
      </w:r>
      <w:r>
        <w:rPr>
          <w:lang w:val="mk-MK"/>
        </w:rPr>
        <w:t xml:space="preserve"> </w:t>
      </w:r>
      <w:r w:rsidRPr="00395DED">
        <w:rPr>
          <w:lang w:val="en-US"/>
        </w:rPr>
        <w:t>)</w:t>
      </w:r>
      <w:proofErr w:type="gramEnd"/>
      <w:r w:rsidRPr="00395DED">
        <w:rPr>
          <w:lang w:val="en-US"/>
        </w:rPr>
        <w:t xml:space="preserve">. </w:t>
      </w:r>
    </w:p>
    <w:p w14:paraId="5891F006" w14:textId="77777777" w:rsidR="00395DED" w:rsidRPr="008572AB" w:rsidRDefault="00395DED" w:rsidP="00395DED">
      <w:pPr>
        <w:jc w:val="both"/>
        <w:rPr>
          <w:lang w:val="en-US"/>
        </w:rPr>
      </w:pPr>
    </w:p>
    <w:p w14:paraId="7209C18E" w14:textId="77777777" w:rsidR="008572AB" w:rsidRPr="008572AB" w:rsidRDefault="008572AB" w:rsidP="008572AB">
      <w:pPr>
        <w:jc w:val="both"/>
      </w:pPr>
      <w:r w:rsidRPr="008572AB">
        <w:rPr>
          <w:lang w:val="mk-MK"/>
        </w:rPr>
        <w:t>Листата на проекти треба да биде поднесена заедно со податоците за контакт заради проверка на референците (ве молиме наведете ги адресите на е-пошта или телефонските броеви на лицата за контакт).</w:t>
      </w:r>
    </w:p>
    <w:p w14:paraId="7B534A09" w14:textId="77777777" w:rsidR="008572AB" w:rsidRPr="008572AB" w:rsidRDefault="008572AB" w:rsidP="008572AB">
      <w:pPr>
        <w:jc w:val="both"/>
        <w:rPr>
          <w:b/>
          <w:bCs/>
          <w:lang w:val="mk-MK"/>
        </w:rPr>
      </w:pPr>
      <w:r w:rsidRPr="008572AB">
        <w:rPr>
          <w:b/>
          <w:bCs/>
          <w:lang w:val="mk-MK"/>
        </w:rPr>
        <w:t xml:space="preserve">За персоналот: </w:t>
      </w:r>
    </w:p>
    <w:p w14:paraId="454C3960" w14:textId="4A4D1C27" w:rsidR="008572AB" w:rsidRPr="008572AB" w:rsidRDefault="008572AB" w:rsidP="008572AB">
      <w:pPr>
        <w:jc w:val="both"/>
        <w:rPr>
          <w:lang w:val="mk-MK"/>
        </w:rPr>
      </w:pPr>
      <w:proofErr w:type="spellStart"/>
      <w:r w:rsidRPr="008572AB">
        <w:rPr>
          <w:lang w:val="en-US"/>
        </w:rPr>
        <w:t>За</w:t>
      </w:r>
      <w:proofErr w:type="spellEnd"/>
      <w:r w:rsidRPr="008572AB">
        <w:rPr>
          <w:lang w:val="en-US"/>
        </w:rPr>
        <w:t xml:space="preserve"> о</w:t>
      </w:r>
      <w:r w:rsidRPr="008572AB">
        <w:rPr>
          <w:lang w:val="mk-MK"/>
        </w:rPr>
        <w:t xml:space="preserve">бемот </w:t>
      </w:r>
      <w:proofErr w:type="spellStart"/>
      <w:r w:rsidRPr="008572AB">
        <w:rPr>
          <w:lang w:val="en-US"/>
        </w:rPr>
        <w:t>на</w:t>
      </w:r>
      <w:proofErr w:type="spellEnd"/>
      <w:r w:rsidRPr="008572AB">
        <w:rPr>
          <w:lang w:val="en-US"/>
        </w:rPr>
        <w:t xml:space="preserve"> </w:t>
      </w:r>
      <w:proofErr w:type="spellStart"/>
      <w:r w:rsidRPr="008572AB">
        <w:rPr>
          <w:lang w:val="en-US"/>
        </w:rPr>
        <w:t>работа</w:t>
      </w:r>
      <w:proofErr w:type="spellEnd"/>
      <w:r w:rsidRPr="008572AB">
        <w:rPr>
          <w:lang w:val="en-US"/>
        </w:rPr>
        <w:t xml:space="preserve"> </w:t>
      </w:r>
      <w:r w:rsidR="006E77B5">
        <w:rPr>
          <w:lang w:val="mk-MK"/>
        </w:rPr>
        <w:t>за овој проект,</w:t>
      </w:r>
      <w:r w:rsidRPr="008572AB">
        <w:rPr>
          <w:lang w:val="en-US"/>
        </w:rPr>
        <w:t xml:space="preserve"> </w:t>
      </w:r>
      <w:proofErr w:type="spellStart"/>
      <w:r w:rsidRPr="008572AB">
        <w:rPr>
          <w:lang w:val="en-US"/>
        </w:rPr>
        <w:t>потреб</w:t>
      </w:r>
      <w:proofErr w:type="spellEnd"/>
      <w:r w:rsidRPr="008572AB">
        <w:rPr>
          <w:lang w:val="mk-MK"/>
        </w:rPr>
        <w:t>но е компанијата</w:t>
      </w:r>
      <w:r w:rsidR="006E77B5">
        <w:rPr>
          <w:lang w:val="mk-MK"/>
        </w:rPr>
        <w:t xml:space="preserve"> </w:t>
      </w:r>
      <w:r w:rsidRPr="008572AB">
        <w:rPr>
          <w:lang w:val="mk-MK"/>
        </w:rPr>
        <w:t xml:space="preserve">да има доволен број на работници и работни тимови </w:t>
      </w:r>
      <w:proofErr w:type="spellStart"/>
      <w:r w:rsidRPr="008572AB">
        <w:rPr>
          <w:lang w:val="en-US"/>
        </w:rPr>
        <w:t>со</w:t>
      </w:r>
      <w:proofErr w:type="spellEnd"/>
      <w:r w:rsidRPr="008572AB">
        <w:rPr>
          <w:lang w:val="en-US"/>
        </w:rPr>
        <w:t xml:space="preserve"> </w:t>
      </w:r>
      <w:proofErr w:type="spellStart"/>
      <w:r w:rsidRPr="008572AB">
        <w:rPr>
          <w:lang w:val="en-US"/>
        </w:rPr>
        <w:t>претходно</w:t>
      </w:r>
      <w:proofErr w:type="spellEnd"/>
      <w:r w:rsidRPr="008572AB">
        <w:rPr>
          <w:lang w:val="en-US"/>
        </w:rPr>
        <w:t xml:space="preserve"> </w:t>
      </w:r>
      <w:proofErr w:type="spellStart"/>
      <w:r w:rsidRPr="008572AB">
        <w:rPr>
          <w:lang w:val="en-US"/>
        </w:rPr>
        <w:t>искуство</w:t>
      </w:r>
      <w:proofErr w:type="spellEnd"/>
      <w:r w:rsidRPr="008572AB">
        <w:rPr>
          <w:lang w:val="en-US"/>
        </w:rPr>
        <w:t xml:space="preserve"> </w:t>
      </w:r>
      <w:r w:rsidRPr="008572AB">
        <w:rPr>
          <w:lang w:val="mk-MK"/>
        </w:rPr>
        <w:t xml:space="preserve">во слични проектни активности за навремено и паралелно изведба на сите градежни активности. </w:t>
      </w:r>
    </w:p>
    <w:p w14:paraId="1841E654" w14:textId="4E0755B5" w:rsidR="008572AB" w:rsidRPr="008572AB" w:rsidRDefault="008572AB" w:rsidP="008572AB">
      <w:pPr>
        <w:jc w:val="both"/>
        <w:rPr>
          <w:lang w:val="mk-MK"/>
        </w:rPr>
      </w:pPr>
      <w:r w:rsidRPr="008572AB">
        <w:rPr>
          <w:lang w:val="mk-MK"/>
        </w:rPr>
        <w:t xml:space="preserve">Компанијата треба да обезбеди еден Главен Инженер – Раководител на </w:t>
      </w:r>
      <w:r w:rsidR="006E77B5">
        <w:rPr>
          <w:lang w:val="mk-MK"/>
        </w:rPr>
        <w:t xml:space="preserve">градилите за двете локации </w:t>
      </w:r>
      <w:r w:rsidRPr="008572AB">
        <w:rPr>
          <w:lang w:val="mk-MK"/>
        </w:rPr>
        <w:t xml:space="preserve"> кој  треба да одговори на барањата за следните задолжителни области на експертиза: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1853"/>
        <w:gridCol w:w="6989"/>
      </w:tblGrid>
      <w:tr w:rsidR="008572AB" w:rsidRPr="008572AB" w14:paraId="414B6604" w14:textId="77777777" w:rsidTr="005D627C">
        <w:trPr>
          <w:trHeight w:val="664"/>
          <w:jc w:val="center"/>
        </w:trPr>
        <w:tc>
          <w:tcPr>
            <w:tcW w:w="508" w:type="dxa"/>
            <w:vAlign w:val="center"/>
          </w:tcPr>
          <w:p w14:paraId="332DDED0" w14:textId="77777777" w:rsidR="008572AB" w:rsidRPr="008572AB" w:rsidRDefault="008572AB" w:rsidP="008572AB">
            <w:pPr>
              <w:jc w:val="both"/>
              <w:rPr>
                <w:lang w:val="mk-MK"/>
              </w:rPr>
            </w:pPr>
            <w:r w:rsidRPr="008572AB">
              <w:rPr>
                <w:lang w:val="mk-MK"/>
              </w:rPr>
              <w:t>Бр.</w:t>
            </w:r>
          </w:p>
        </w:tc>
        <w:tc>
          <w:tcPr>
            <w:tcW w:w="1853" w:type="dxa"/>
            <w:vAlign w:val="center"/>
          </w:tcPr>
          <w:p w14:paraId="01C9912E" w14:textId="77777777" w:rsidR="008572AB" w:rsidRPr="008572AB" w:rsidRDefault="008572AB" w:rsidP="008572AB">
            <w:pPr>
              <w:jc w:val="both"/>
              <w:rPr>
                <w:b/>
                <w:bCs/>
                <w:lang w:val="mk-MK"/>
              </w:rPr>
            </w:pPr>
            <w:r w:rsidRPr="008572AB">
              <w:rPr>
                <w:b/>
                <w:bCs/>
                <w:lang w:val="mk-MK"/>
              </w:rPr>
              <w:t xml:space="preserve">Тим на клучни членови </w:t>
            </w:r>
          </w:p>
        </w:tc>
        <w:tc>
          <w:tcPr>
            <w:tcW w:w="6989" w:type="dxa"/>
            <w:vAlign w:val="center"/>
          </w:tcPr>
          <w:p w14:paraId="2CD34D5B" w14:textId="01D6B73D" w:rsidR="008572AB" w:rsidRPr="008572AB" w:rsidRDefault="008572AB" w:rsidP="006E77B5">
            <w:pPr>
              <w:jc w:val="center"/>
              <w:rPr>
                <w:b/>
                <w:bCs/>
                <w:lang w:val="mk-MK"/>
              </w:rPr>
            </w:pPr>
            <w:r w:rsidRPr="008572AB">
              <w:rPr>
                <w:lang w:val="mk-MK"/>
              </w:rPr>
              <w:t>Потребни квалификации</w:t>
            </w:r>
          </w:p>
        </w:tc>
      </w:tr>
      <w:tr w:rsidR="008572AB" w:rsidRPr="008572AB" w14:paraId="3BB67633" w14:textId="77777777" w:rsidTr="005D627C">
        <w:trPr>
          <w:trHeight w:val="416"/>
          <w:jc w:val="center"/>
        </w:trPr>
        <w:tc>
          <w:tcPr>
            <w:tcW w:w="508" w:type="dxa"/>
            <w:vAlign w:val="center"/>
          </w:tcPr>
          <w:p w14:paraId="04957CA7" w14:textId="77777777" w:rsidR="008572AB" w:rsidRPr="008572AB" w:rsidRDefault="008572AB" w:rsidP="008572AB">
            <w:pPr>
              <w:jc w:val="both"/>
              <w:rPr>
                <w:b/>
                <w:bCs/>
                <w:lang w:val="en-US"/>
              </w:rPr>
            </w:pPr>
            <w:r w:rsidRPr="008572AB">
              <w:rPr>
                <w:b/>
                <w:bCs/>
                <w:lang w:val="en-US"/>
              </w:rPr>
              <w:t>1.</w:t>
            </w:r>
          </w:p>
        </w:tc>
        <w:tc>
          <w:tcPr>
            <w:tcW w:w="1853" w:type="dxa"/>
            <w:vAlign w:val="center"/>
          </w:tcPr>
          <w:p w14:paraId="75DBB3EF" w14:textId="6B39B549" w:rsidR="008572AB" w:rsidRPr="008572AB" w:rsidRDefault="008572AB" w:rsidP="008572AB">
            <w:pPr>
              <w:jc w:val="both"/>
              <w:rPr>
                <w:lang w:val="ru-RU"/>
              </w:rPr>
            </w:pPr>
            <w:r w:rsidRPr="008572AB">
              <w:rPr>
                <w:b/>
                <w:lang w:val="ru-RU"/>
              </w:rPr>
              <w:t>Главен инженер, Раководител на градилиште</w:t>
            </w:r>
            <w:r w:rsidR="006E77B5">
              <w:rPr>
                <w:b/>
                <w:lang w:val="ru-RU"/>
              </w:rPr>
              <w:t xml:space="preserve"> (за двете локации)</w:t>
            </w:r>
          </w:p>
        </w:tc>
        <w:tc>
          <w:tcPr>
            <w:tcW w:w="6989" w:type="dxa"/>
            <w:vAlign w:val="center"/>
          </w:tcPr>
          <w:p w14:paraId="0892CA8B" w14:textId="77777777" w:rsidR="008572AB" w:rsidRPr="008572AB" w:rsidRDefault="008572AB" w:rsidP="00376617">
            <w:pPr>
              <w:numPr>
                <w:ilvl w:val="0"/>
                <w:numId w:val="12"/>
              </w:numPr>
              <w:jc w:val="both"/>
              <w:rPr>
                <w:lang w:val="mk-MK"/>
              </w:rPr>
            </w:pPr>
            <w:r w:rsidRPr="008572AB">
              <w:rPr>
                <w:lang w:val="mk-MK"/>
              </w:rPr>
              <w:t xml:space="preserve">Овластување </w:t>
            </w:r>
            <w:r w:rsidRPr="008572AB">
              <w:rPr>
                <w:b/>
                <w:bCs/>
                <w:lang w:val="mk-MK"/>
              </w:rPr>
              <w:t>А</w:t>
            </w:r>
            <w:r w:rsidRPr="008572AB">
              <w:rPr>
                <w:lang w:val="mk-MK"/>
              </w:rPr>
              <w:t xml:space="preserve"> за изведба во градежништво, издадена од Комора на овластени архитекти и овластени инжинери .</w:t>
            </w:r>
          </w:p>
          <w:p w14:paraId="0270ED93" w14:textId="77777777" w:rsidR="008572AB" w:rsidRPr="008572AB" w:rsidRDefault="008572AB" w:rsidP="00376617">
            <w:pPr>
              <w:numPr>
                <w:ilvl w:val="0"/>
                <w:numId w:val="12"/>
              </w:numPr>
              <w:jc w:val="both"/>
              <w:rPr>
                <w:lang w:val="mk-MK"/>
              </w:rPr>
            </w:pPr>
            <w:r w:rsidRPr="008572AB">
              <w:rPr>
                <w:lang w:val="mk-MK"/>
              </w:rPr>
              <w:t xml:space="preserve">Најмалку </w:t>
            </w:r>
            <w:r w:rsidRPr="008572AB">
              <w:rPr>
                <w:b/>
                <w:bCs/>
                <w:lang w:val="mk-MK"/>
              </w:rPr>
              <w:t>5</w:t>
            </w:r>
            <w:r w:rsidRPr="008572AB">
              <w:rPr>
                <w:lang w:val="mk-MK"/>
              </w:rPr>
              <w:t xml:space="preserve"> години искуство во изведба на градежни објекти во нискоградба </w:t>
            </w:r>
          </w:p>
          <w:p w14:paraId="4156C0EC" w14:textId="21F3F227" w:rsidR="008572AB" w:rsidRPr="008572AB" w:rsidRDefault="008572AB" w:rsidP="00376617">
            <w:pPr>
              <w:numPr>
                <w:ilvl w:val="0"/>
                <w:numId w:val="12"/>
              </w:numPr>
              <w:jc w:val="both"/>
              <w:rPr>
                <w:lang w:val="mk-MK"/>
              </w:rPr>
            </w:pPr>
            <w:r w:rsidRPr="008572AB">
              <w:rPr>
                <w:lang w:val="mk-MK"/>
              </w:rPr>
              <w:t>Евиденција за најмалку</w:t>
            </w:r>
            <w:r w:rsidRPr="008572AB">
              <w:rPr>
                <w:b/>
                <w:bCs/>
                <w:lang w:val="mk-MK"/>
              </w:rPr>
              <w:t xml:space="preserve"> 2</w:t>
            </w:r>
            <w:r w:rsidRPr="008572AB">
              <w:rPr>
                <w:lang w:val="mk-MK"/>
              </w:rPr>
              <w:t xml:space="preserve"> завршени проекти </w:t>
            </w:r>
            <w:r w:rsidR="006E77B5">
              <w:rPr>
                <w:lang w:val="mk-MK"/>
              </w:rPr>
              <w:t xml:space="preserve">како главен инженер на градилиште или тим лидер </w:t>
            </w:r>
            <w:r w:rsidRPr="008572AB">
              <w:rPr>
                <w:lang w:val="mk-MK"/>
              </w:rPr>
              <w:t xml:space="preserve">со </w:t>
            </w:r>
            <w:r w:rsidRPr="00EB6A4E">
              <w:rPr>
                <w:lang w:val="mk-MK"/>
              </w:rPr>
              <w:t xml:space="preserve">споредлива големина и степен на сложеност (на пр. Изведба на градежни работи за </w:t>
            </w:r>
            <w:r w:rsidR="002D53D9" w:rsidRPr="00EB6A4E">
              <w:rPr>
                <w:lang w:val="mk-MK"/>
              </w:rPr>
              <w:t>оводнување или наводнување цевоводи и земјани</w:t>
            </w:r>
            <w:r w:rsidR="002D53D9">
              <w:rPr>
                <w:lang w:val="mk-MK"/>
              </w:rPr>
              <w:t xml:space="preserve"> канали</w:t>
            </w:r>
            <w:r w:rsidRPr="008572AB">
              <w:rPr>
                <w:lang w:val="mk-MK"/>
              </w:rPr>
              <w:t xml:space="preserve">). </w:t>
            </w:r>
          </w:p>
          <w:p w14:paraId="3833F122" w14:textId="77777777" w:rsidR="008572AB" w:rsidRPr="008572AB" w:rsidRDefault="008572AB" w:rsidP="008572AB">
            <w:pPr>
              <w:jc w:val="both"/>
              <w:rPr>
                <w:lang w:val="mk-MK"/>
              </w:rPr>
            </w:pPr>
            <w:r w:rsidRPr="008572AB">
              <w:rPr>
                <w:lang w:val="mk-MK"/>
              </w:rPr>
              <w:t>Списокот на наведени проекти треба да се достави заедно со податоци за контакт за проверка на референците (да се наведат адресите за е-пошта или телефонските броеви на лицата за контакт).</w:t>
            </w:r>
          </w:p>
        </w:tc>
      </w:tr>
      <w:tr w:rsidR="002D53D9" w:rsidRPr="008572AB" w14:paraId="530C6B77" w14:textId="77777777" w:rsidTr="005D627C">
        <w:trPr>
          <w:trHeight w:val="416"/>
          <w:jc w:val="center"/>
        </w:trPr>
        <w:tc>
          <w:tcPr>
            <w:tcW w:w="508" w:type="dxa"/>
            <w:vAlign w:val="center"/>
          </w:tcPr>
          <w:p w14:paraId="48DBB898" w14:textId="1E83A201" w:rsidR="002D53D9" w:rsidRPr="002D53D9" w:rsidRDefault="002D53D9" w:rsidP="008572AB">
            <w:pPr>
              <w:jc w:val="both"/>
              <w:rPr>
                <w:b/>
                <w:bCs/>
                <w:lang w:val="mk-MK"/>
              </w:rPr>
            </w:pPr>
            <w:r>
              <w:rPr>
                <w:b/>
                <w:bCs/>
                <w:lang w:val="mk-MK"/>
              </w:rPr>
              <w:t>2</w:t>
            </w:r>
          </w:p>
        </w:tc>
        <w:tc>
          <w:tcPr>
            <w:tcW w:w="1853" w:type="dxa"/>
            <w:vAlign w:val="center"/>
          </w:tcPr>
          <w:p w14:paraId="30457F5A" w14:textId="18B524B6" w:rsidR="002D53D9" w:rsidRPr="008572AB" w:rsidRDefault="002D53D9" w:rsidP="008572AB">
            <w:pPr>
              <w:jc w:val="both"/>
              <w:rPr>
                <w:b/>
                <w:lang w:val="ru-RU"/>
              </w:rPr>
            </w:pPr>
            <w:r>
              <w:rPr>
                <w:b/>
                <w:lang w:val="ru-RU"/>
              </w:rPr>
              <w:t>Шумарски инженер</w:t>
            </w:r>
          </w:p>
        </w:tc>
        <w:tc>
          <w:tcPr>
            <w:tcW w:w="6989" w:type="dxa"/>
            <w:vAlign w:val="center"/>
          </w:tcPr>
          <w:p w14:paraId="5271AA16" w14:textId="3DBAFFC4" w:rsidR="002D53D9" w:rsidRPr="00270ED5" w:rsidRDefault="00270ED5" w:rsidP="00376617">
            <w:pPr>
              <w:numPr>
                <w:ilvl w:val="0"/>
                <w:numId w:val="12"/>
              </w:numPr>
              <w:jc w:val="both"/>
              <w:rPr>
                <w:lang w:val="mk-MK"/>
              </w:rPr>
            </w:pPr>
            <w:r>
              <w:rPr>
                <w:lang w:val="mk-MK"/>
              </w:rPr>
              <w:t xml:space="preserve">Минимум </w:t>
            </w:r>
            <w:proofErr w:type="spellStart"/>
            <w:r w:rsidRPr="00270ED5">
              <w:t>Дипломиран</w:t>
            </w:r>
            <w:proofErr w:type="spellEnd"/>
            <w:r>
              <w:rPr>
                <w:lang w:val="mk-MK"/>
              </w:rPr>
              <w:t xml:space="preserve"> </w:t>
            </w:r>
            <w:proofErr w:type="spellStart"/>
            <w:r w:rsidRPr="00270ED5">
              <w:t>инженер</w:t>
            </w:r>
            <w:proofErr w:type="spellEnd"/>
            <w:r w:rsidRPr="00270ED5">
              <w:t xml:space="preserve"> </w:t>
            </w:r>
            <w:proofErr w:type="spellStart"/>
            <w:r w:rsidRPr="00270ED5">
              <w:t>по</w:t>
            </w:r>
            <w:proofErr w:type="spellEnd"/>
            <w:r w:rsidRPr="00270ED5">
              <w:t xml:space="preserve"> </w:t>
            </w:r>
            <w:proofErr w:type="spellStart"/>
            <w:r w:rsidRPr="00270ED5">
              <w:t>шумарство</w:t>
            </w:r>
            <w:proofErr w:type="spellEnd"/>
          </w:p>
          <w:p w14:paraId="6EDBDCFE" w14:textId="2B5B738D" w:rsidR="00270ED5" w:rsidRPr="00270ED5" w:rsidRDefault="00270ED5" w:rsidP="00376617">
            <w:pPr>
              <w:numPr>
                <w:ilvl w:val="0"/>
                <w:numId w:val="12"/>
              </w:numPr>
              <w:jc w:val="both"/>
              <w:rPr>
                <w:lang w:val="mk-MK"/>
              </w:rPr>
            </w:pPr>
            <w:r w:rsidRPr="00270ED5">
              <w:rPr>
                <w:lang w:val="mk-MK"/>
              </w:rPr>
              <w:t xml:space="preserve">Најмалку </w:t>
            </w:r>
            <w:r w:rsidRPr="00270ED5">
              <w:rPr>
                <w:b/>
                <w:bCs/>
                <w:lang w:val="mk-MK"/>
              </w:rPr>
              <w:t>5</w:t>
            </w:r>
            <w:r w:rsidRPr="00270ED5">
              <w:rPr>
                <w:lang w:val="mk-MK"/>
              </w:rPr>
              <w:t xml:space="preserve"> години искуство во </w:t>
            </w:r>
            <w:r w:rsidR="00CC488F">
              <w:rPr>
                <w:lang w:val="mk-MK"/>
              </w:rPr>
              <w:t xml:space="preserve">проектирање, дизајнирање и </w:t>
            </w:r>
            <w:r w:rsidRPr="00270ED5">
              <w:rPr>
                <w:lang w:val="mk-MK"/>
              </w:rPr>
              <w:t xml:space="preserve">изведба на </w:t>
            </w:r>
            <w:proofErr w:type="spellStart"/>
            <w:r w:rsidR="00CC488F" w:rsidRPr="00CC488F">
              <w:t>зелени</w:t>
            </w:r>
            <w:proofErr w:type="spellEnd"/>
            <w:r w:rsidR="00CC488F" w:rsidRPr="00CC488F">
              <w:t xml:space="preserve"> </w:t>
            </w:r>
            <w:proofErr w:type="spellStart"/>
            <w:r w:rsidR="00CC488F" w:rsidRPr="00CC488F">
              <w:t>површини</w:t>
            </w:r>
            <w:proofErr w:type="spellEnd"/>
            <w:r w:rsidR="00CC488F" w:rsidRPr="00CC488F">
              <w:t xml:space="preserve">, </w:t>
            </w:r>
            <w:proofErr w:type="spellStart"/>
            <w:r w:rsidR="00CC488F" w:rsidRPr="00CC488F">
              <w:t>подигнување</w:t>
            </w:r>
            <w:proofErr w:type="spellEnd"/>
            <w:r w:rsidR="00CC488F" w:rsidRPr="00CC488F">
              <w:t xml:space="preserve"> и </w:t>
            </w:r>
            <w:proofErr w:type="spellStart"/>
            <w:r w:rsidR="00CC488F" w:rsidRPr="00CC488F">
              <w:t>нега</w:t>
            </w:r>
            <w:proofErr w:type="spellEnd"/>
            <w:r w:rsidR="00CC488F" w:rsidRPr="00CC488F">
              <w:t xml:space="preserve"> </w:t>
            </w:r>
            <w:proofErr w:type="spellStart"/>
            <w:r w:rsidR="00CC488F" w:rsidRPr="00CC488F">
              <w:t>на</w:t>
            </w:r>
            <w:proofErr w:type="spellEnd"/>
            <w:r w:rsidR="00CC488F" w:rsidRPr="00CC488F">
              <w:t xml:space="preserve"> </w:t>
            </w:r>
            <w:proofErr w:type="spellStart"/>
            <w:r w:rsidR="00CC488F" w:rsidRPr="00CC488F">
              <w:t>зелени</w:t>
            </w:r>
            <w:proofErr w:type="spellEnd"/>
            <w:r w:rsidR="00CC488F" w:rsidRPr="00CC488F">
              <w:t xml:space="preserve"> </w:t>
            </w:r>
            <w:proofErr w:type="spellStart"/>
            <w:r w:rsidR="00CC488F" w:rsidRPr="00CC488F">
              <w:t>површини</w:t>
            </w:r>
            <w:proofErr w:type="spellEnd"/>
            <w:r w:rsidR="00CC488F">
              <w:rPr>
                <w:lang w:val="mk-MK"/>
              </w:rPr>
              <w:t>.</w:t>
            </w:r>
          </w:p>
          <w:p w14:paraId="03B9E64D" w14:textId="255C737F" w:rsidR="00270ED5" w:rsidRPr="00270ED5" w:rsidRDefault="00270ED5" w:rsidP="00376617">
            <w:pPr>
              <w:numPr>
                <w:ilvl w:val="0"/>
                <w:numId w:val="12"/>
              </w:numPr>
              <w:jc w:val="both"/>
              <w:rPr>
                <w:lang w:val="mk-MK"/>
              </w:rPr>
            </w:pPr>
            <w:r w:rsidRPr="00270ED5">
              <w:rPr>
                <w:lang w:val="mk-MK"/>
              </w:rPr>
              <w:t xml:space="preserve">Евиденција </w:t>
            </w:r>
            <w:r w:rsidRPr="00EB6A4E">
              <w:rPr>
                <w:lang w:val="mk-MK"/>
              </w:rPr>
              <w:t>за најмалку</w:t>
            </w:r>
            <w:r w:rsidRPr="00EB6A4E">
              <w:rPr>
                <w:b/>
                <w:bCs/>
                <w:lang w:val="mk-MK"/>
              </w:rPr>
              <w:t xml:space="preserve"> 2</w:t>
            </w:r>
            <w:r w:rsidRPr="00EB6A4E">
              <w:rPr>
                <w:lang w:val="mk-MK"/>
              </w:rPr>
              <w:t xml:space="preserve"> завршени проекти </w:t>
            </w:r>
            <w:r w:rsidR="00395DED" w:rsidRPr="00EB6A4E">
              <w:rPr>
                <w:lang w:val="mk-MK"/>
              </w:rPr>
              <w:t xml:space="preserve">како шумарски инженер </w:t>
            </w:r>
            <w:r w:rsidRPr="00EB6A4E">
              <w:rPr>
                <w:lang w:val="mk-MK"/>
              </w:rPr>
              <w:t>со споредлива големина и степен на сложеност (на пр. одгледување на шуми, уредување на шуми, шумско</w:t>
            </w:r>
            <w:r w:rsidRPr="00270ED5">
              <w:rPr>
                <w:lang w:val="mk-MK"/>
              </w:rPr>
              <w:t xml:space="preserve"> семенарство, расадничко производство, подигнување на шумски култури, шумските дрвја и декоративните растенија, заштита на дрвото, </w:t>
            </w:r>
            <w:r w:rsidRPr="00270ED5">
              <w:rPr>
                <w:lang w:val="mk-MK"/>
              </w:rPr>
              <w:lastRenderedPageBreak/>
              <w:t>изградба и одржување на шумски патишта, проектирање и планирање на хортикултурни објекти, заштита на природата и околината</w:t>
            </w:r>
            <w:r>
              <w:rPr>
                <w:lang w:val="mk-MK"/>
              </w:rPr>
              <w:t xml:space="preserve"> итн</w:t>
            </w:r>
            <w:r w:rsidRPr="00270ED5">
              <w:rPr>
                <w:lang w:val="mk-MK"/>
              </w:rPr>
              <w:t xml:space="preserve">). </w:t>
            </w:r>
          </w:p>
          <w:p w14:paraId="75337B41" w14:textId="0DC4CC5A" w:rsidR="00270ED5" w:rsidRPr="008572AB" w:rsidRDefault="00270ED5" w:rsidP="00270ED5">
            <w:pPr>
              <w:jc w:val="both"/>
              <w:rPr>
                <w:lang w:val="mk-MK"/>
              </w:rPr>
            </w:pPr>
            <w:r w:rsidRPr="008572AB">
              <w:rPr>
                <w:lang w:val="mk-MK"/>
              </w:rPr>
              <w:t>Списокот на наведени проекти треба да се достави заедно со податоци за контакт за проверка на референците (да се наведат адресите за е-пошта или телефонските броеви на лицата за контакт).</w:t>
            </w:r>
          </w:p>
        </w:tc>
      </w:tr>
    </w:tbl>
    <w:p w14:paraId="61E15BFD" w14:textId="77777777" w:rsidR="008572AB" w:rsidRPr="008572AB" w:rsidRDefault="008572AB" w:rsidP="008572AB">
      <w:pPr>
        <w:jc w:val="both"/>
        <w:rPr>
          <w:b/>
          <w:u w:val="single"/>
          <w:lang w:val="en-US"/>
        </w:rPr>
      </w:pPr>
    </w:p>
    <w:p w14:paraId="1D92F478" w14:textId="77777777" w:rsidR="008572AB" w:rsidRPr="008572AB" w:rsidRDefault="008572AB" w:rsidP="008572AB">
      <w:pPr>
        <w:jc w:val="both"/>
        <w:rPr>
          <w:b/>
          <w:u w:val="single"/>
          <w:lang w:val="mk-MK"/>
        </w:rPr>
      </w:pPr>
      <w:r w:rsidRPr="008572AB">
        <w:rPr>
          <w:b/>
          <w:u w:val="single"/>
          <w:lang w:val="en-US"/>
        </w:rPr>
        <w:t>ЗАБЕЛЕШКИ:</w:t>
      </w:r>
    </w:p>
    <w:p w14:paraId="29B9673A" w14:textId="06575756" w:rsidR="008572AB" w:rsidRPr="008572AB" w:rsidRDefault="008572AB" w:rsidP="00376617">
      <w:pPr>
        <w:numPr>
          <w:ilvl w:val="0"/>
          <w:numId w:val="23"/>
        </w:numPr>
        <w:jc w:val="both"/>
        <w:rPr>
          <w:lang w:val="ru-RU"/>
        </w:rPr>
      </w:pPr>
      <w:r w:rsidRPr="008572AB">
        <w:rPr>
          <w:lang w:val="ru-RU"/>
        </w:rPr>
        <w:t>Компанијата</w:t>
      </w:r>
      <w:r w:rsidR="006E77B5">
        <w:rPr>
          <w:lang w:val="ru-RU"/>
        </w:rPr>
        <w:t xml:space="preserve"> </w:t>
      </w:r>
      <w:r w:rsidRPr="008572AB">
        <w:rPr>
          <w:lang w:val="ru-RU"/>
        </w:rPr>
        <w:t xml:space="preserve">или Конзорциумот понудувач треба да достави биографија на Главниот Инженер. Недоставувањето на соодветна потврда за експертиза за секоја од областите за изведба во градежништвото се смета за основа за дисквалификација. </w:t>
      </w:r>
    </w:p>
    <w:p w14:paraId="48B9E86C" w14:textId="0D7F690C" w:rsidR="008572AB" w:rsidRPr="008572AB" w:rsidRDefault="008572AB" w:rsidP="00376617">
      <w:pPr>
        <w:numPr>
          <w:ilvl w:val="0"/>
          <w:numId w:val="23"/>
        </w:numPr>
        <w:jc w:val="both"/>
        <w:rPr>
          <w:lang w:val="ru-RU"/>
        </w:rPr>
      </w:pPr>
      <w:r w:rsidRPr="008572AB">
        <w:rPr>
          <w:lang w:val="mk-MK"/>
        </w:rPr>
        <w:t>Понудувачот треба да достави потпишана изјава за достапност (</w:t>
      </w:r>
      <w:r w:rsidRPr="008572AB">
        <w:rPr>
          <w:lang w:val="en-US"/>
        </w:rPr>
        <w:t>Statement of Availability)</w:t>
      </w:r>
      <w:r w:rsidRPr="008572AB">
        <w:rPr>
          <w:lang w:val="mk-MK"/>
        </w:rPr>
        <w:t xml:space="preserve"> за Главниот Инженер – Раководител за овој </w:t>
      </w:r>
      <w:r w:rsidR="006E77B5">
        <w:rPr>
          <w:lang w:val="mk-MK"/>
        </w:rPr>
        <w:t>проект</w:t>
      </w:r>
      <w:r w:rsidRPr="008572AB">
        <w:rPr>
          <w:lang w:val="mk-MK"/>
        </w:rPr>
        <w:t xml:space="preserve"> за времетраењето на задачата. Еден Главен Инженер – Раководител  може да биде предложен само од страна на една фирма. Доколку еден ист Главен Инженер – Раководител биде понуден од страна на две или повеќе фирми, нивните понуди ќе бидат дисквалификувани. </w:t>
      </w:r>
    </w:p>
    <w:p w14:paraId="645D6F33" w14:textId="77777777" w:rsidR="00B810E3" w:rsidRPr="00900ECD" w:rsidRDefault="00B810E3" w:rsidP="00F5365F">
      <w:pPr>
        <w:jc w:val="both"/>
        <w:rPr>
          <w:lang w:val="en-US"/>
        </w:rPr>
      </w:pPr>
    </w:p>
    <w:p w14:paraId="5FD44077" w14:textId="77777777" w:rsidR="005C729F" w:rsidRPr="005E5F03" w:rsidRDefault="005C729F" w:rsidP="004429C0">
      <w:pPr>
        <w:rPr>
          <w:rFonts w:eastAsia="Calibri" w:cstheme="minorHAnsi"/>
          <w:color w:val="000000"/>
          <w:sz w:val="20"/>
          <w:lang w:val="en-AU"/>
        </w:rPr>
      </w:pPr>
    </w:p>
    <w:sectPr w:rsidR="005C729F" w:rsidRPr="005E5F03" w:rsidSect="000D2175">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E9AD2" w14:textId="77777777" w:rsidR="0013717A" w:rsidRDefault="0013717A" w:rsidP="00E56798">
      <w:pPr>
        <w:spacing w:after="0" w:line="240" w:lineRule="auto"/>
      </w:pPr>
      <w:r>
        <w:separator/>
      </w:r>
    </w:p>
  </w:endnote>
  <w:endnote w:type="continuationSeparator" w:id="0">
    <w:p w14:paraId="680BE256" w14:textId="77777777" w:rsidR="0013717A" w:rsidRDefault="0013717A" w:rsidP="00E56798">
      <w:pPr>
        <w:spacing w:after="0" w:line="240" w:lineRule="auto"/>
      </w:pPr>
      <w:r>
        <w:continuationSeparator/>
      </w:r>
    </w:p>
  </w:endnote>
  <w:endnote w:type="continuationNotice" w:id="1">
    <w:p w14:paraId="5D29F555" w14:textId="77777777" w:rsidR="0013717A" w:rsidRDefault="001371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69764A25" w:rsidR="00981B07" w:rsidRPr="00596C96" w:rsidRDefault="00981B07">
    <w:pPr>
      <w:pStyle w:val="Footer"/>
    </w:pP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D80A4" w14:textId="77777777" w:rsidR="0013717A" w:rsidRDefault="0013717A" w:rsidP="00E56798">
      <w:pPr>
        <w:spacing w:after="0" w:line="240" w:lineRule="auto"/>
      </w:pPr>
      <w:r>
        <w:separator/>
      </w:r>
    </w:p>
  </w:footnote>
  <w:footnote w:type="continuationSeparator" w:id="0">
    <w:p w14:paraId="2191F071" w14:textId="77777777" w:rsidR="0013717A" w:rsidRDefault="0013717A" w:rsidP="00E56798">
      <w:pPr>
        <w:spacing w:after="0" w:line="240" w:lineRule="auto"/>
      </w:pPr>
      <w:r>
        <w:continuationSeparator/>
      </w:r>
    </w:p>
  </w:footnote>
  <w:footnote w:type="continuationNotice" w:id="1">
    <w:p w14:paraId="0711FB8F" w14:textId="77777777" w:rsidR="0013717A" w:rsidRDefault="001371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6ADF"/>
    <w:multiLevelType w:val="multilevel"/>
    <w:tmpl w:val="FE6888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F82EFD"/>
    <w:multiLevelType w:val="multilevel"/>
    <w:tmpl w:val="C55E4F6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4361E1"/>
    <w:multiLevelType w:val="hybridMultilevel"/>
    <w:tmpl w:val="0A78D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C3E7C"/>
    <w:multiLevelType w:val="hybridMultilevel"/>
    <w:tmpl w:val="92240F6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E0830"/>
    <w:multiLevelType w:val="hybridMultilevel"/>
    <w:tmpl w:val="32F06FB8"/>
    <w:lvl w:ilvl="0" w:tplc="37DA234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D47B4"/>
    <w:multiLevelType w:val="multilevel"/>
    <w:tmpl w:val="B7E689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i/>
      </w:rPr>
    </w:lvl>
    <w:lvl w:ilvl="2">
      <w:start w:val="1"/>
      <w:numFmt w:val="decimal"/>
      <w:isLgl/>
      <w:lvlText w:val="%1.%2.%3."/>
      <w:lvlJc w:val="left"/>
      <w:pPr>
        <w:ind w:left="1800" w:hanging="720"/>
      </w:pPr>
      <w:rPr>
        <w:rFonts w:hint="default"/>
        <w:b/>
        <w:i/>
      </w:rPr>
    </w:lvl>
    <w:lvl w:ilvl="3">
      <w:start w:val="1"/>
      <w:numFmt w:val="decimal"/>
      <w:isLgl/>
      <w:lvlText w:val="%1.%2.%3.%4."/>
      <w:lvlJc w:val="left"/>
      <w:pPr>
        <w:ind w:left="2160" w:hanging="720"/>
      </w:pPr>
      <w:rPr>
        <w:rFonts w:hint="default"/>
        <w:b/>
        <w:i/>
      </w:rPr>
    </w:lvl>
    <w:lvl w:ilvl="4">
      <w:start w:val="1"/>
      <w:numFmt w:val="decimal"/>
      <w:isLgl/>
      <w:lvlText w:val="%1.%2.%3.%4.%5."/>
      <w:lvlJc w:val="left"/>
      <w:pPr>
        <w:ind w:left="2880" w:hanging="1080"/>
      </w:pPr>
      <w:rPr>
        <w:rFonts w:hint="default"/>
        <w:b/>
        <w:i/>
      </w:rPr>
    </w:lvl>
    <w:lvl w:ilvl="5">
      <w:start w:val="1"/>
      <w:numFmt w:val="decimal"/>
      <w:isLgl/>
      <w:lvlText w:val="%1.%2.%3.%4.%5.%6."/>
      <w:lvlJc w:val="left"/>
      <w:pPr>
        <w:ind w:left="3240" w:hanging="1080"/>
      </w:pPr>
      <w:rPr>
        <w:rFonts w:hint="default"/>
        <w:b/>
        <w:i/>
      </w:rPr>
    </w:lvl>
    <w:lvl w:ilvl="6">
      <w:start w:val="1"/>
      <w:numFmt w:val="decimal"/>
      <w:isLgl/>
      <w:lvlText w:val="%1.%2.%3.%4.%5.%6.%7."/>
      <w:lvlJc w:val="left"/>
      <w:pPr>
        <w:ind w:left="3960" w:hanging="1440"/>
      </w:pPr>
      <w:rPr>
        <w:rFonts w:hint="default"/>
        <w:b/>
        <w:i/>
      </w:rPr>
    </w:lvl>
    <w:lvl w:ilvl="7">
      <w:start w:val="1"/>
      <w:numFmt w:val="decimal"/>
      <w:isLgl/>
      <w:lvlText w:val="%1.%2.%3.%4.%5.%6.%7.%8."/>
      <w:lvlJc w:val="left"/>
      <w:pPr>
        <w:ind w:left="4320" w:hanging="1440"/>
      </w:pPr>
      <w:rPr>
        <w:rFonts w:hint="default"/>
        <w:b/>
        <w:i/>
      </w:rPr>
    </w:lvl>
    <w:lvl w:ilvl="8">
      <w:start w:val="1"/>
      <w:numFmt w:val="decimal"/>
      <w:isLgl/>
      <w:lvlText w:val="%1.%2.%3.%4.%5.%6.%7.%8.%9."/>
      <w:lvlJc w:val="left"/>
      <w:pPr>
        <w:ind w:left="5040" w:hanging="1800"/>
      </w:pPr>
      <w:rPr>
        <w:rFonts w:hint="default"/>
        <w:b/>
        <w:i/>
      </w:rPr>
    </w:lvl>
  </w:abstractNum>
  <w:abstractNum w:abstractNumId="8" w15:restartNumberingAfterBreak="0">
    <w:nsid w:val="33421E96"/>
    <w:multiLevelType w:val="multilevel"/>
    <w:tmpl w:val="04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62D13F9"/>
    <w:multiLevelType w:val="hybridMultilevel"/>
    <w:tmpl w:val="CF742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C136C"/>
    <w:multiLevelType w:val="hybridMultilevel"/>
    <w:tmpl w:val="9E20BE3E"/>
    <w:lvl w:ilvl="0" w:tplc="37DA234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C5B4B"/>
    <w:multiLevelType w:val="hybridMultilevel"/>
    <w:tmpl w:val="010A1DFE"/>
    <w:lvl w:ilvl="0" w:tplc="37DA234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355EC"/>
    <w:multiLevelType w:val="hybridMultilevel"/>
    <w:tmpl w:val="3286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282B5A"/>
    <w:multiLevelType w:val="hybridMultilevel"/>
    <w:tmpl w:val="3286AC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ECB5EF4"/>
    <w:multiLevelType w:val="hybridMultilevel"/>
    <w:tmpl w:val="92240F6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63934E78"/>
    <w:multiLevelType w:val="hybridMultilevel"/>
    <w:tmpl w:val="2FF6661E"/>
    <w:lvl w:ilvl="0" w:tplc="20000001">
      <w:start w:val="1"/>
      <w:numFmt w:val="bullet"/>
      <w:lvlText w:val=""/>
      <w:lvlJc w:val="left"/>
      <w:pPr>
        <w:ind w:left="1006" w:hanging="360"/>
      </w:pPr>
      <w:rPr>
        <w:rFonts w:ascii="Symbol" w:hAnsi="Symbol" w:hint="default"/>
      </w:rPr>
    </w:lvl>
    <w:lvl w:ilvl="1" w:tplc="20000003" w:tentative="1">
      <w:start w:val="1"/>
      <w:numFmt w:val="bullet"/>
      <w:lvlText w:val="o"/>
      <w:lvlJc w:val="left"/>
      <w:pPr>
        <w:ind w:left="1726" w:hanging="360"/>
      </w:pPr>
      <w:rPr>
        <w:rFonts w:ascii="Courier New" w:hAnsi="Courier New" w:cs="Courier New" w:hint="default"/>
      </w:rPr>
    </w:lvl>
    <w:lvl w:ilvl="2" w:tplc="20000005" w:tentative="1">
      <w:start w:val="1"/>
      <w:numFmt w:val="bullet"/>
      <w:lvlText w:val=""/>
      <w:lvlJc w:val="left"/>
      <w:pPr>
        <w:ind w:left="2446" w:hanging="360"/>
      </w:pPr>
      <w:rPr>
        <w:rFonts w:ascii="Wingdings" w:hAnsi="Wingdings" w:hint="default"/>
      </w:rPr>
    </w:lvl>
    <w:lvl w:ilvl="3" w:tplc="20000001" w:tentative="1">
      <w:start w:val="1"/>
      <w:numFmt w:val="bullet"/>
      <w:lvlText w:val=""/>
      <w:lvlJc w:val="left"/>
      <w:pPr>
        <w:ind w:left="3166" w:hanging="360"/>
      </w:pPr>
      <w:rPr>
        <w:rFonts w:ascii="Symbol" w:hAnsi="Symbol" w:hint="default"/>
      </w:rPr>
    </w:lvl>
    <w:lvl w:ilvl="4" w:tplc="20000003" w:tentative="1">
      <w:start w:val="1"/>
      <w:numFmt w:val="bullet"/>
      <w:lvlText w:val="o"/>
      <w:lvlJc w:val="left"/>
      <w:pPr>
        <w:ind w:left="3886" w:hanging="360"/>
      </w:pPr>
      <w:rPr>
        <w:rFonts w:ascii="Courier New" w:hAnsi="Courier New" w:cs="Courier New" w:hint="default"/>
      </w:rPr>
    </w:lvl>
    <w:lvl w:ilvl="5" w:tplc="20000005" w:tentative="1">
      <w:start w:val="1"/>
      <w:numFmt w:val="bullet"/>
      <w:lvlText w:val=""/>
      <w:lvlJc w:val="left"/>
      <w:pPr>
        <w:ind w:left="4606" w:hanging="360"/>
      </w:pPr>
      <w:rPr>
        <w:rFonts w:ascii="Wingdings" w:hAnsi="Wingdings" w:hint="default"/>
      </w:rPr>
    </w:lvl>
    <w:lvl w:ilvl="6" w:tplc="20000001" w:tentative="1">
      <w:start w:val="1"/>
      <w:numFmt w:val="bullet"/>
      <w:lvlText w:val=""/>
      <w:lvlJc w:val="left"/>
      <w:pPr>
        <w:ind w:left="5326" w:hanging="360"/>
      </w:pPr>
      <w:rPr>
        <w:rFonts w:ascii="Symbol" w:hAnsi="Symbol" w:hint="default"/>
      </w:rPr>
    </w:lvl>
    <w:lvl w:ilvl="7" w:tplc="20000003" w:tentative="1">
      <w:start w:val="1"/>
      <w:numFmt w:val="bullet"/>
      <w:lvlText w:val="o"/>
      <w:lvlJc w:val="left"/>
      <w:pPr>
        <w:ind w:left="6046" w:hanging="360"/>
      </w:pPr>
      <w:rPr>
        <w:rFonts w:ascii="Courier New" w:hAnsi="Courier New" w:cs="Courier New" w:hint="default"/>
      </w:rPr>
    </w:lvl>
    <w:lvl w:ilvl="8" w:tplc="20000005" w:tentative="1">
      <w:start w:val="1"/>
      <w:numFmt w:val="bullet"/>
      <w:lvlText w:val=""/>
      <w:lvlJc w:val="left"/>
      <w:pPr>
        <w:ind w:left="6766" w:hanging="360"/>
      </w:pPr>
      <w:rPr>
        <w:rFonts w:ascii="Wingdings" w:hAnsi="Wingdings" w:hint="default"/>
      </w:rPr>
    </w:lvl>
  </w:abstractNum>
  <w:abstractNum w:abstractNumId="16" w15:restartNumberingAfterBreak="0">
    <w:nsid w:val="64C94B6D"/>
    <w:multiLevelType w:val="hybridMultilevel"/>
    <w:tmpl w:val="904A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1A1701"/>
    <w:multiLevelType w:val="hybridMultilevel"/>
    <w:tmpl w:val="7388AB06"/>
    <w:lvl w:ilvl="0" w:tplc="37DA234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214F24"/>
    <w:multiLevelType w:val="hybridMultilevel"/>
    <w:tmpl w:val="92240F68"/>
    <w:lvl w:ilvl="0" w:tplc="5A725B7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0163C38"/>
    <w:multiLevelType w:val="hybridMultilevel"/>
    <w:tmpl w:val="EA18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F874C7"/>
    <w:multiLevelType w:val="hybridMultilevel"/>
    <w:tmpl w:val="8480B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1B286C"/>
    <w:multiLevelType w:val="hybridMultilevel"/>
    <w:tmpl w:val="FEA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563225"/>
    <w:multiLevelType w:val="hybridMultilevel"/>
    <w:tmpl w:val="3ED0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0A1865"/>
    <w:multiLevelType w:val="hybridMultilevel"/>
    <w:tmpl w:val="021E8678"/>
    <w:lvl w:ilvl="0" w:tplc="37DA234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D1329"/>
    <w:multiLevelType w:val="hybridMultilevel"/>
    <w:tmpl w:val="11EE36C8"/>
    <w:lvl w:ilvl="0" w:tplc="E37A721E">
      <w:start w:val="1"/>
      <w:numFmt w:val="bullet"/>
      <w:lvlText w:val=""/>
      <w:lvlJc w:val="left"/>
      <w:pPr>
        <w:ind w:left="360" w:hanging="360"/>
      </w:pPr>
      <w:rPr>
        <w:rFonts w:ascii="Symbol" w:hAnsi="Symbol" w:cs="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5" w15:restartNumberingAfterBreak="0">
    <w:nsid w:val="795D34E8"/>
    <w:multiLevelType w:val="hybridMultilevel"/>
    <w:tmpl w:val="5C6624BE"/>
    <w:lvl w:ilvl="0" w:tplc="37DA234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2"/>
  </w:num>
  <w:num w:numId="4">
    <w:abstractNumId w:val="12"/>
  </w:num>
  <w:num w:numId="5">
    <w:abstractNumId w:val="7"/>
  </w:num>
  <w:num w:numId="6">
    <w:abstractNumId w:val="7"/>
    <w:lvlOverride w:ilvl="0">
      <w:startOverride w:val="1"/>
    </w:lvlOverride>
  </w:num>
  <w:num w:numId="7">
    <w:abstractNumId w:val="17"/>
  </w:num>
  <w:num w:numId="8">
    <w:abstractNumId w:val="11"/>
  </w:num>
  <w:num w:numId="9">
    <w:abstractNumId w:val="8"/>
  </w:num>
  <w:num w:numId="10">
    <w:abstractNumId w:val="0"/>
  </w:num>
  <w:num w:numId="11">
    <w:abstractNumId w:val="1"/>
  </w:num>
  <w:num w:numId="12">
    <w:abstractNumId w:val="24"/>
  </w:num>
  <w:num w:numId="13">
    <w:abstractNumId w:val="18"/>
  </w:num>
  <w:num w:numId="14">
    <w:abstractNumId w:val="20"/>
  </w:num>
  <w:num w:numId="15">
    <w:abstractNumId w:val="16"/>
  </w:num>
  <w:num w:numId="16">
    <w:abstractNumId w:val="19"/>
  </w:num>
  <w:num w:numId="17">
    <w:abstractNumId w:val="9"/>
  </w:num>
  <w:num w:numId="18">
    <w:abstractNumId w:val="6"/>
  </w:num>
  <w:num w:numId="19">
    <w:abstractNumId w:val="23"/>
  </w:num>
  <w:num w:numId="20">
    <w:abstractNumId w:val="14"/>
  </w:num>
  <w:num w:numId="21">
    <w:abstractNumId w:val="10"/>
  </w:num>
  <w:num w:numId="22">
    <w:abstractNumId w:val="25"/>
  </w:num>
  <w:num w:numId="23">
    <w:abstractNumId w:val="4"/>
  </w:num>
  <w:num w:numId="24">
    <w:abstractNumId w:val="13"/>
  </w:num>
  <w:num w:numId="25">
    <w:abstractNumId w:val="2"/>
  </w:num>
  <w:num w:numId="26">
    <w:abstractNumId w:val="21"/>
  </w:num>
  <w:num w:numId="27">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attachedTemplate r:id="rId1"/>
  <w:defaultTabStop w:val="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0623"/>
    <w:rsid w:val="00000776"/>
    <w:rsid w:val="00002895"/>
    <w:rsid w:val="000059E8"/>
    <w:rsid w:val="00010B40"/>
    <w:rsid w:val="00014DFE"/>
    <w:rsid w:val="000151F2"/>
    <w:rsid w:val="00022F87"/>
    <w:rsid w:val="00026F5E"/>
    <w:rsid w:val="000302FC"/>
    <w:rsid w:val="000308B3"/>
    <w:rsid w:val="000335BB"/>
    <w:rsid w:val="00033F43"/>
    <w:rsid w:val="00034018"/>
    <w:rsid w:val="0003549D"/>
    <w:rsid w:val="00037D8D"/>
    <w:rsid w:val="00042341"/>
    <w:rsid w:val="000477CE"/>
    <w:rsid w:val="000479FE"/>
    <w:rsid w:val="00051EC5"/>
    <w:rsid w:val="00051F0E"/>
    <w:rsid w:val="00052F19"/>
    <w:rsid w:val="000537A8"/>
    <w:rsid w:val="00054884"/>
    <w:rsid w:val="00054B4A"/>
    <w:rsid w:val="0005557B"/>
    <w:rsid w:val="00056446"/>
    <w:rsid w:val="00056FDB"/>
    <w:rsid w:val="0005787B"/>
    <w:rsid w:val="000578F0"/>
    <w:rsid w:val="000621AA"/>
    <w:rsid w:val="0006348F"/>
    <w:rsid w:val="000642F9"/>
    <w:rsid w:val="00071597"/>
    <w:rsid w:val="00076FF8"/>
    <w:rsid w:val="000816E9"/>
    <w:rsid w:val="00082F7D"/>
    <w:rsid w:val="00085688"/>
    <w:rsid w:val="00090AEC"/>
    <w:rsid w:val="000911D9"/>
    <w:rsid w:val="00093F05"/>
    <w:rsid w:val="0009652D"/>
    <w:rsid w:val="000A11A3"/>
    <w:rsid w:val="000A1648"/>
    <w:rsid w:val="000A558A"/>
    <w:rsid w:val="000B0A17"/>
    <w:rsid w:val="000B2D14"/>
    <w:rsid w:val="000B4D5B"/>
    <w:rsid w:val="000B5FEB"/>
    <w:rsid w:val="000C162C"/>
    <w:rsid w:val="000C3E5F"/>
    <w:rsid w:val="000C5538"/>
    <w:rsid w:val="000C6786"/>
    <w:rsid w:val="000C75DE"/>
    <w:rsid w:val="000D2175"/>
    <w:rsid w:val="000D3BD8"/>
    <w:rsid w:val="000D6E50"/>
    <w:rsid w:val="000D700D"/>
    <w:rsid w:val="000E1BA2"/>
    <w:rsid w:val="000E1ED5"/>
    <w:rsid w:val="000E22EE"/>
    <w:rsid w:val="000E3812"/>
    <w:rsid w:val="000E57B8"/>
    <w:rsid w:val="000E61E4"/>
    <w:rsid w:val="000E7306"/>
    <w:rsid w:val="000F1806"/>
    <w:rsid w:val="000F3A5E"/>
    <w:rsid w:val="0010206D"/>
    <w:rsid w:val="00106775"/>
    <w:rsid w:val="00116258"/>
    <w:rsid w:val="001179D7"/>
    <w:rsid w:val="0012076B"/>
    <w:rsid w:val="00123E3B"/>
    <w:rsid w:val="001274CE"/>
    <w:rsid w:val="00132F61"/>
    <w:rsid w:val="00134C2E"/>
    <w:rsid w:val="001353CB"/>
    <w:rsid w:val="00135409"/>
    <w:rsid w:val="0013717A"/>
    <w:rsid w:val="00142B00"/>
    <w:rsid w:val="001464EF"/>
    <w:rsid w:val="00152204"/>
    <w:rsid w:val="0015484F"/>
    <w:rsid w:val="00154CFA"/>
    <w:rsid w:val="00155318"/>
    <w:rsid w:val="00155DF7"/>
    <w:rsid w:val="00161223"/>
    <w:rsid w:val="0016477C"/>
    <w:rsid w:val="00177773"/>
    <w:rsid w:val="001833E6"/>
    <w:rsid w:val="00183E1B"/>
    <w:rsid w:val="001877AD"/>
    <w:rsid w:val="00193AF9"/>
    <w:rsid w:val="00195258"/>
    <w:rsid w:val="001A0F39"/>
    <w:rsid w:val="001A1A5C"/>
    <w:rsid w:val="001A1FE7"/>
    <w:rsid w:val="001A24F1"/>
    <w:rsid w:val="001A2961"/>
    <w:rsid w:val="001A42D4"/>
    <w:rsid w:val="001A7678"/>
    <w:rsid w:val="001B007D"/>
    <w:rsid w:val="001B2266"/>
    <w:rsid w:val="001B521F"/>
    <w:rsid w:val="001C1810"/>
    <w:rsid w:val="001C41FD"/>
    <w:rsid w:val="001C5B5E"/>
    <w:rsid w:val="001C5DFE"/>
    <w:rsid w:val="001C760A"/>
    <w:rsid w:val="001C7FC7"/>
    <w:rsid w:val="001D0714"/>
    <w:rsid w:val="001D2ACD"/>
    <w:rsid w:val="001D381A"/>
    <w:rsid w:val="001D6B74"/>
    <w:rsid w:val="001D72B1"/>
    <w:rsid w:val="001E2FA9"/>
    <w:rsid w:val="001E7628"/>
    <w:rsid w:val="001F11E0"/>
    <w:rsid w:val="001F13DA"/>
    <w:rsid w:val="001F5848"/>
    <w:rsid w:val="001F5947"/>
    <w:rsid w:val="001F7BC2"/>
    <w:rsid w:val="00201A1B"/>
    <w:rsid w:val="002023B4"/>
    <w:rsid w:val="002065AA"/>
    <w:rsid w:val="00214ED6"/>
    <w:rsid w:val="00215DDA"/>
    <w:rsid w:val="0021666C"/>
    <w:rsid w:val="002175B3"/>
    <w:rsid w:val="0022078F"/>
    <w:rsid w:val="00230F7B"/>
    <w:rsid w:val="00232CFC"/>
    <w:rsid w:val="00233FF9"/>
    <w:rsid w:val="0023604B"/>
    <w:rsid w:val="00237A6E"/>
    <w:rsid w:val="002402B7"/>
    <w:rsid w:val="0024320C"/>
    <w:rsid w:val="002459F3"/>
    <w:rsid w:val="00245DE8"/>
    <w:rsid w:val="00245EA1"/>
    <w:rsid w:val="00246E35"/>
    <w:rsid w:val="00247ABA"/>
    <w:rsid w:val="002506E5"/>
    <w:rsid w:val="00252112"/>
    <w:rsid w:val="002562B1"/>
    <w:rsid w:val="00260046"/>
    <w:rsid w:val="00260675"/>
    <w:rsid w:val="002609ED"/>
    <w:rsid w:val="00270ED5"/>
    <w:rsid w:val="00272436"/>
    <w:rsid w:val="0027798A"/>
    <w:rsid w:val="0028194B"/>
    <w:rsid w:val="00282830"/>
    <w:rsid w:val="002854F7"/>
    <w:rsid w:val="00290AAE"/>
    <w:rsid w:val="00290C27"/>
    <w:rsid w:val="00290D72"/>
    <w:rsid w:val="002916B2"/>
    <w:rsid w:val="00295C25"/>
    <w:rsid w:val="00296A96"/>
    <w:rsid w:val="002A167A"/>
    <w:rsid w:val="002A3496"/>
    <w:rsid w:val="002A3C99"/>
    <w:rsid w:val="002A6AED"/>
    <w:rsid w:val="002A6BBE"/>
    <w:rsid w:val="002A7CF2"/>
    <w:rsid w:val="002B027F"/>
    <w:rsid w:val="002B1680"/>
    <w:rsid w:val="002B27A5"/>
    <w:rsid w:val="002B3CF1"/>
    <w:rsid w:val="002B478D"/>
    <w:rsid w:val="002B646E"/>
    <w:rsid w:val="002B67C2"/>
    <w:rsid w:val="002C1D68"/>
    <w:rsid w:val="002C2725"/>
    <w:rsid w:val="002C3987"/>
    <w:rsid w:val="002C5249"/>
    <w:rsid w:val="002D1DC3"/>
    <w:rsid w:val="002D53D9"/>
    <w:rsid w:val="002D60D9"/>
    <w:rsid w:val="002E03B2"/>
    <w:rsid w:val="002E0A13"/>
    <w:rsid w:val="002E1AF6"/>
    <w:rsid w:val="002E25A3"/>
    <w:rsid w:val="002E6E28"/>
    <w:rsid w:val="002E77C9"/>
    <w:rsid w:val="002F7945"/>
    <w:rsid w:val="00300031"/>
    <w:rsid w:val="00300FC2"/>
    <w:rsid w:val="0030362C"/>
    <w:rsid w:val="003042D9"/>
    <w:rsid w:val="00307DEB"/>
    <w:rsid w:val="00310FEF"/>
    <w:rsid w:val="00311B70"/>
    <w:rsid w:val="00312CE2"/>
    <w:rsid w:val="00314E79"/>
    <w:rsid w:val="00316F3F"/>
    <w:rsid w:val="003177D4"/>
    <w:rsid w:val="00320916"/>
    <w:rsid w:val="00322921"/>
    <w:rsid w:val="003306A9"/>
    <w:rsid w:val="003322A2"/>
    <w:rsid w:val="00333DED"/>
    <w:rsid w:val="003355F6"/>
    <w:rsid w:val="00335737"/>
    <w:rsid w:val="00335FC6"/>
    <w:rsid w:val="00342CD3"/>
    <w:rsid w:val="003432C1"/>
    <w:rsid w:val="0034430D"/>
    <w:rsid w:val="00345536"/>
    <w:rsid w:val="00355371"/>
    <w:rsid w:val="00370F66"/>
    <w:rsid w:val="00371282"/>
    <w:rsid w:val="003714A1"/>
    <w:rsid w:val="00376617"/>
    <w:rsid w:val="00376FEC"/>
    <w:rsid w:val="00377997"/>
    <w:rsid w:val="00381D37"/>
    <w:rsid w:val="003826B3"/>
    <w:rsid w:val="00395DED"/>
    <w:rsid w:val="003A0D53"/>
    <w:rsid w:val="003A1C53"/>
    <w:rsid w:val="003A367D"/>
    <w:rsid w:val="003A4652"/>
    <w:rsid w:val="003A513B"/>
    <w:rsid w:val="003B1A16"/>
    <w:rsid w:val="003C2427"/>
    <w:rsid w:val="003C41D4"/>
    <w:rsid w:val="003C587A"/>
    <w:rsid w:val="003C73FD"/>
    <w:rsid w:val="003D0960"/>
    <w:rsid w:val="003D36D0"/>
    <w:rsid w:val="003D49CA"/>
    <w:rsid w:val="003D6B9A"/>
    <w:rsid w:val="003D7220"/>
    <w:rsid w:val="003E0521"/>
    <w:rsid w:val="003E2591"/>
    <w:rsid w:val="003E3A88"/>
    <w:rsid w:val="003E4DD8"/>
    <w:rsid w:val="003E53EA"/>
    <w:rsid w:val="003F16DE"/>
    <w:rsid w:val="003F320F"/>
    <w:rsid w:val="003F3F5A"/>
    <w:rsid w:val="003F5746"/>
    <w:rsid w:val="003F5D11"/>
    <w:rsid w:val="003F76A3"/>
    <w:rsid w:val="00410FA6"/>
    <w:rsid w:val="00413918"/>
    <w:rsid w:val="004146A5"/>
    <w:rsid w:val="00414793"/>
    <w:rsid w:val="00416921"/>
    <w:rsid w:val="00417CEE"/>
    <w:rsid w:val="00423E19"/>
    <w:rsid w:val="00426A89"/>
    <w:rsid w:val="00430359"/>
    <w:rsid w:val="004347E2"/>
    <w:rsid w:val="00436D77"/>
    <w:rsid w:val="00440619"/>
    <w:rsid w:val="004429C0"/>
    <w:rsid w:val="00442DEB"/>
    <w:rsid w:val="00446838"/>
    <w:rsid w:val="004470F1"/>
    <w:rsid w:val="00454A96"/>
    <w:rsid w:val="00455194"/>
    <w:rsid w:val="00467462"/>
    <w:rsid w:val="00470A87"/>
    <w:rsid w:val="00472739"/>
    <w:rsid w:val="004846E6"/>
    <w:rsid w:val="00485127"/>
    <w:rsid w:val="00487B57"/>
    <w:rsid w:val="0049137F"/>
    <w:rsid w:val="00492783"/>
    <w:rsid w:val="00492E18"/>
    <w:rsid w:val="004943F0"/>
    <w:rsid w:val="00496200"/>
    <w:rsid w:val="004A29C9"/>
    <w:rsid w:val="004A41A6"/>
    <w:rsid w:val="004A4DF8"/>
    <w:rsid w:val="004B04D3"/>
    <w:rsid w:val="004B1037"/>
    <w:rsid w:val="004B5C52"/>
    <w:rsid w:val="004B7586"/>
    <w:rsid w:val="004B78AC"/>
    <w:rsid w:val="004C2CEE"/>
    <w:rsid w:val="004C488D"/>
    <w:rsid w:val="004C7C44"/>
    <w:rsid w:val="004D04A2"/>
    <w:rsid w:val="004D0B03"/>
    <w:rsid w:val="004D23AA"/>
    <w:rsid w:val="004D3BFE"/>
    <w:rsid w:val="004D7732"/>
    <w:rsid w:val="004D7E52"/>
    <w:rsid w:val="004E2B5A"/>
    <w:rsid w:val="004E2FD1"/>
    <w:rsid w:val="004E6AE5"/>
    <w:rsid w:val="004F17C1"/>
    <w:rsid w:val="004F1863"/>
    <w:rsid w:val="004F1DDC"/>
    <w:rsid w:val="004F7563"/>
    <w:rsid w:val="004F77E8"/>
    <w:rsid w:val="00502BBE"/>
    <w:rsid w:val="00510D0E"/>
    <w:rsid w:val="00511E8F"/>
    <w:rsid w:val="0051691A"/>
    <w:rsid w:val="00516E31"/>
    <w:rsid w:val="00521A2B"/>
    <w:rsid w:val="00521FF7"/>
    <w:rsid w:val="00526E6D"/>
    <w:rsid w:val="00527ADD"/>
    <w:rsid w:val="00527BE7"/>
    <w:rsid w:val="00535D97"/>
    <w:rsid w:val="00537053"/>
    <w:rsid w:val="00541B34"/>
    <w:rsid w:val="00542B1D"/>
    <w:rsid w:val="0054618C"/>
    <w:rsid w:val="00551613"/>
    <w:rsid w:val="00551E27"/>
    <w:rsid w:val="00553EA9"/>
    <w:rsid w:val="0055441C"/>
    <w:rsid w:val="0056039D"/>
    <w:rsid w:val="00562CFC"/>
    <w:rsid w:val="00563FC3"/>
    <w:rsid w:val="0056596A"/>
    <w:rsid w:val="0056777B"/>
    <w:rsid w:val="005712F2"/>
    <w:rsid w:val="005763B7"/>
    <w:rsid w:val="00580A1B"/>
    <w:rsid w:val="00582358"/>
    <w:rsid w:val="005844EA"/>
    <w:rsid w:val="005854E1"/>
    <w:rsid w:val="005860A4"/>
    <w:rsid w:val="00586BEB"/>
    <w:rsid w:val="0058759D"/>
    <w:rsid w:val="00590774"/>
    <w:rsid w:val="0059084C"/>
    <w:rsid w:val="00590BCE"/>
    <w:rsid w:val="00590CB1"/>
    <w:rsid w:val="005917E8"/>
    <w:rsid w:val="005962FD"/>
    <w:rsid w:val="00596AAE"/>
    <w:rsid w:val="00596C96"/>
    <w:rsid w:val="005A14A6"/>
    <w:rsid w:val="005A3F96"/>
    <w:rsid w:val="005A4307"/>
    <w:rsid w:val="005A5915"/>
    <w:rsid w:val="005A5F03"/>
    <w:rsid w:val="005A68E8"/>
    <w:rsid w:val="005A6D64"/>
    <w:rsid w:val="005A6F50"/>
    <w:rsid w:val="005A759A"/>
    <w:rsid w:val="005B2245"/>
    <w:rsid w:val="005B294B"/>
    <w:rsid w:val="005B701C"/>
    <w:rsid w:val="005C1CEC"/>
    <w:rsid w:val="005C291E"/>
    <w:rsid w:val="005C7211"/>
    <w:rsid w:val="005C729F"/>
    <w:rsid w:val="005D5B41"/>
    <w:rsid w:val="005E293B"/>
    <w:rsid w:val="005E37C5"/>
    <w:rsid w:val="005E4BA5"/>
    <w:rsid w:val="005E5F03"/>
    <w:rsid w:val="005E69C3"/>
    <w:rsid w:val="005E7281"/>
    <w:rsid w:val="005F033A"/>
    <w:rsid w:val="005F0946"/>
    <w:rsid w:val="00602B0B"/>
    <w:rsid w:val="006050D4"/>
    <w:rsid w:val="006055EF"/>
    <w:rsid w:val="00607824"/>
    <w:rsid w:val="00607E15"/>
    <w:rsid w:val="00611284"/>
    <w:rsid w:val="00611CFA"/>
    <w:rsid w:val="0061371C"/>
    <w:rsid w:val="00613BDE"/>
    <w:rsid w:val="00616A70"/>
    <w:rsid w:val="00617A28"/>
    <w:rsid w:val="006203AA"/>
    <w:rsid w:val="00621E9F"/>
    <w:rsid w:val="00622819"/>
    <w:rsid w:val="00625F80"/>
    <w:rsid w:val="006317B9"/>
    <w:rsid w:val="00632BB7"/>
    <w:rsid w:val="00633F61"/>
    <w:rsid w:val="00637409"/>
    <w:rsid w:val="006378E8"/>
    <w:rsid w:val="0064327D"/>
    <w:rsid w:val="00646FCF"/>
    <w:rsid w:val="006470E1"/>
    <w:rsid w:val="00652E98"/>
    <w:rsid w:val="00656F2F"/>
    <w:rsid w:val="006632A4"/>
    <w:rsid w:val="00663BE5"/>
    <w:rsid w:val="00664265"/>
    <w:rsid w:val="006717F3"/>
    <w:rsid w:val="0067484C"/>
    <w:rsid w:val="00675963"/>
    <w:rsid w:val="006776BA"/>
    <w:rsid w:val="00683D52"/>
    <w:rsid w:val="0068598A"/>
    <w:rsid w:val="00686453"/>
    <w:rsid w:val="00686821"/>
    <w:rsid w:val="00691EF1"/>
    <w:rsid w:val="006964A1"/>
    <w:rsid w:val="006A1AFC"/>
    <w:rsid w:val="006A3F16"/>
    <w:rsid w:val="006A50F5"/>
    <w:rsid w:val="006A55D1"/>
    <w:rsid w:val="006B3B8B"/>
    <w:rsid w:val="006B4265"/>
    <w:rsid w:val="006B43E9"/>
    <w:rsid w:val="006B4418"/>
    <w:rsid w:val="006B7712"/>
    <w:rsid w:val="006C1309"/>
    <w:rsid w:val="006C1C4D"/>
    <w:rsid w:val="006C3C1D"/>
    <w:rsid w:val="006C56A5"/>
    <w:rsid w:val="006D09D2"/>
    <w:rsid w:val="006D18C0"/>
    <w:rsid w:val="006D4DD0"/>
    <w:rsid w:val="006E0C01"/>
    <w:rsid w:val="006E53E3"/>
    <w:rsid w:val="006E77B5"/>
    <w:rsid w:val="006F1345"/>
    <w:rsid w:val="006F140F"/>
    <w:rsid w:val="006F732D"/>
    <w:rsid w:val="00704795"/>
    <w:rsid w:val="00704D27"/>
    <w:rsid w:val="007056D7"/>
    <w:rsid w:val="0071500A"/>
    <w:rsid w:val="00715EF4"/>
    <w:rsid w:val="007204F0"/>
    <w:rsid w:val="00721DEF"/>
    <w:rsid w:val="00723A93"/>
    <w:rsid w:val="00725DC3"/>
    <w:rsid w:val="00727135"/>
    <w:rsid w:val="00732053"/>
    <w:rsid w:val="00732F17"/>
    <w:rsid w:val="0073322F"/>
    <w:rsid w:val="0073499C"/>
    <w:rsid w:val="00741790"/>
    <w:rsid w:val="00741D96"/>
    <w:rsid w:val="00745419"/>
    <w:rsid w:val="00747401"/>
    <w:rsid w:val="0076411F"/>
    <w:rsid w:val="007646E3"/>
    <w:rsid w:val="0076677F"/>
    <w:rsid w:val="007668C4"/>
    <w:rsid w:val="007734BD"/>
    <w:rsid w:val="007762AB"/>
    <w:rsid w:val="00777CAC"/>
    <w:rsid w:val="007807C6"/>
    <w:rsid w:val="007817A0"/>
    <w:rsid w:val="00781DB9"/>
    <w:rsid w:val="00784953"/>
    <w:rsid w:val="00792815"/>
    <w:rsid w:val="0079564D"/>
    <w:rsid w:val="007A075C"/>
    <w:rsid w:val="007A4F1E"/>
    <w:rsid w:val="007B0515"/>
    <w:rsid w:val="007B4297"/>
    <w:rsid w:val="007B7D56"/>
    <w:rsid w:val="007C1C6A"/>
    <w:rsid w:val="007C4C4F"/>
    <w:rsid w:val="007C5485"/>
    <w:rsid w:val="007C6FE8"/>
    <w:rsid w:val="007D204C"/>
    <w:rsid w:val="007D2881"/>
    <w:rsid w:val="007D3233"/>
    <w:rsid w:val="007D5971"/>
    <w:rsid w:val="007D684C"/>
    <w:rsid w:val="007D6B30"/>
    <w:rsid w:val="007D7E30"/>
    <w:rsid w:val="007E2B24"/>
    <w:rsid w:val="007E4CA8"/>
    <w:rsid w:val="007F1C7C"/>
    <w:rsid w:val="007F3D1A"/>
    <w:rsid w:val="007F6D62"/>
    <w:rsid w:val="007F7217"/>
    <w:rsid w:val="00800A6B"/>
    <w:rsid w:val="0080103E"/>
    <w:rsid w:val="0080296B"/>
    <w:rsid w:val="008042D2"/>
    <w:rsid w:val="00806875"/>
    <w:rsid w:val="008070E6"/>
    <w:rsid w:val="00810F67"/>
    <w:rsid w:val="0081124A"/>
    <w:rsid w:val="00812EA7"/>
    <w:rsid w:val="008178A4"/>
    <w:rsid w:val="00821409"/>
    <w:rsid w:val="00821BA9"/>
    <w:rsid w:val="00822779"/>
    <w:rsid w:val="00823F3F"/>
    <w:rsid w:val="00824A66"/>
    <w:rsid w:val="00826002"/>
    <w:rsid w:val="00827BB0"/>
    <w:rsid w:val="00835A11"/>
    <w:rsid w:val="00836AB8"/>
    <w:rsid w:val="0083700A"/>
    <w:rsid w:val="008374E3"/>
    <w:rsid w:val="00841213"/>
    <w:rsid w:val="008429BC"/>
    <w:rsid w:val="00843388"/>
    <w:rsid w:val="00856530"/>
    <w:rsid w:val="00856962"/>
    <w:rsid w:val="008572AB"/>
    <w:rsid w:val="00857D32"/>
    <w:rsid w:val="00860A51"/>
    <w:rsid w:val="00860B32"/>
    <w:rsid w:val="008628FB"/>
    <w:rsid w:val="00865C88"/>
    <w:rsid w:val="00867572"/>
    <w:rsid w:val="00871C6A"/>
    <w:rsid w:val="00872C67"/>
    <w:rsid w:val="00873C8D"/>
    <w:rsid w:val="00873D42"/>
    <w:rsid w:val="00880B86"/>
    <w:rsid w:val="00881CBD"/>
    <w:rsid w:val="00883987"/>
    <w:rsid w:val="00884FA5"/>
    <w:rsid w:val="008858A9"/>
    <w:rsid w:val="00886EBE"/>
    <w:rsid w:val="00887CF8"/>
    <w:rsid w:val="00890B9E"/>
    <w:rsid w:val="008A000A"/>
    <w:rsid w:val="008A09B5"/>
    <w:rsid w:val="008A58B1"/>
    <w:rsid w:val="008A616E"/>
    <w:rsid w:val="008B0679"/>
    <w:rsid w:val="008B1A04"/>
    <w:rsid w:val="008B249E"/>
    <w:rsid w:val="008B2DD0"/>
    <w:rsid w:val="008B4FB3"/>
    <w:rsid w:val="008B55E4"/>
    <w:rsid w:val="008B6B16"/>
    <w:rsid w:val="008C2D1D"/>
    <w:rsid w:val="008C5085"/>
    <w:rsid w:val="008C59DB"/>
    <w:rsid w:val="008C64CA"/>
    <w:rsid w:val="008D058C"/>
    <w:rsid w:val="008D5EAD"/>
    <w:rsid w:val="008D6F47"/>
    <w:rsid w:val="008E1FAF"/>
    <w:rsid w:val="008E32FE"/>
    <w:rsid w:val="008E5D42"/>
    <w:rsid w:val="008F7487"/>
    <w:rsid w:val="00900ECD"/>
    <w:rsid w:val="009012C5"/>
    <w:rsid w:val="0090546D"/>
    <w:rsid w:val="00907C13"/>
    <w:rsid w:val="0091019D"/>
    <w:rsid w:val="009127CC"/>
    <w:rsid w:val="0091314C"/>
    <w:rsid w:val="0091389F"/>
    <w:rsid w:val="00914B94"/>
    <w:rsid w:val="00916E2E"/>
    <w:rsid w:val="00917DC8"/>
    <w:rsid w:val="00922776"/>
    <w:rsid w:val="00926F6B"/>
    <w:rsid w:val="00932534"/>
    <w:rsid w:val="00932684"/>
    <w:rsid w:val="00942170"/>
    <w:rsid w:val="009427F9"/>
    <w:rsid w:val="00942985"/>
    <w:rsid w:val="00942E87"/>
    <w:rsid w:val="0094394A"/>
    <w:rsid w:val="00943EB5"/>
    <w:rsid w:val="00944A28"/>
    <w:rsid w:val="009532F3"/>
    <w:rsid w:val="009539B7"/>
    <w:rsid w:val="00954AAF"/>
    <w:rsid w:val="00960923"/>
    <w:rsid w:val="009609C3"/>
    <w:rsid w:val="009618D0"/>
    <w:rsid w:val="00963B29"/>
    <w:rsid w:val="009664F7"/>
    <w:rsid w:val="0096655D"/>
    <w:rsid w:val="00972B53"/>
    <w:rsid w:val="009801B4"/>
    <w:rsid w:val="00981B07"/>
    <w:rsid w:val="009823D7"/>
    <w:rsid w:val="009832F5"/>
    <w:rsid w:val="00983433"/>
    <w:rsid w:val="0098537C"/>
    <w:rsid w:val="0099292F"/>
    <w:rsid w:val="009A6C56"/>
    <w:rsid w:val="009B7516"/>
    <w:rsid w:val="009C1685"/>
    <w:rsid w:val="009C2F65"/>
    <w:rsid w:val="009C3A76"/>
    <w:rsid w:val="009C647F"/>
    <w:rsid w:val="009D0E03"/>
    <w:rsid w:val="009D3089"/>
    <w:rsid w:val="009D43A6"/>
    <w:rsid w:val="009D578B"/>
    <w:rsid w:val="009E00E3"/>
    <w:rsid w:val="009E2F5C"/>
    <w:rsid w:val="009E329C"/>
    <w:rsid w:val="009E548C"/>
    <w:rsid w:val="009E62C1"/>
    <w:rsid w:val="009E7B3C"/>
    <w:rsid w:val="009F2610"/>
    <w:rsid w:val="009F361A"/>
    <w:rsid w:val="009F5BCA"/>
    <w:rsid w:val="00A02389"/>
    <w:rsid w:val="00A031C5"/>
    <w:rsid w:val="00A03CD2"/>
    <w:rsid w:val="00A071AC"/>
    <w:rsid w:val="00A07CEF"/>
    <w:rsid w:val="00A07DAD"/>
    <w:rsid w:val="00A10E29"/>
    <w:rsid w:val="00A11ACE"/>
    <w:rsid w:val="00A2324C"/>
    <w:rsid w:val="00A378B2"/>
    <w:rsid w:val="00A37D3F"/>
    <w:rsid w:val="00A43578"/>
    <w:rsid w:val="00A46CF6"/>
    <w:rsid w:val="00A5058D"/>
    <w:rsid w:val="00A57ADF"/>
    <w:rsid w:val="00A62134"/>
    <w:rsid w:val="00A62787"/>
    <w:rsid w:val="00A63410"/>
    <w:rsid w:val="00A64CEC"/>
    <w:rsid w:val="00A653EF"/>
    <w:rsid w:val="00A67F4B"/>
    <w:rsid w:val="00A7443E"/>
    <w:rsid w:val="00A76431"/>
    <w:rsid w:val="00A776B0"/>
    <w:rsid w:val="00A80089"/>
    <w:rsid w:val="00A8361D"/>
    <w:rsid w:val="00A85ABC"/>
    <w:rsid w:val="00A910F9"/>
    <w:rsid w:val="00A923F5"/>
    <w:rsid w:val="00A936E9"/>
    <w:rsid w:val="00A9485F"/>
    <w:rsid w:val="00AA14A0"/>
    <w:rsid w:val="00AA1E20"/>
    <w:rsid w:val="00AA5ED7"/>
    <w:rsid w:val="00AA6C97"/>
    <w:rsid w:val="00AB223A"/>
    <w:rsid w:val="00AB3954"/>
    <w:rsid w:val="00AB4966"/>
    <w:rsid w:val="00AC1043"/>
    <w:rsid w:val="00AC12AD"/>
    <w:rsid w:val="00AC161C"/>
    <w:rsid w:val="00AC57ED"/>
    <w:rsid w:val="00AC6CED"/>
    <w:rsid w:val="00AC7F27"/>
    <w:rsid w:val="00AD207E"/>
    <w:rsid w:val="00AD222E"/>
    <w:rsid w:val="00AD6D13"/>
    <w:rsid w:val="00AD6DB0"/>
    <w:rsid w:val="00AD6DD3"/>
    <w:rsid w:val="00AD7E99"/>
    <w:rsid w:val="00AE2B02"/>
    <w:rsid w:val="00AE4496"/>
    <w:rsid w:val="00AE6562"/>
    <w:rsid w:val="00AF49B0"/>
    <w:rsid w:val="00B000F4"/>
    <w:rsid w:val="00B05B20"/>
    <w:rsid w:val="00B067D3"/>
    <w:rsid w:val="00B07BA8"/>
    <w:rsid w:val="00B10C05"/>
    <w:rsid w:val="00B21C26"/>
    <w:rsid w:val="00B2410C"/>
    <w:rsid w:val="00B2482C"/>
    <w:rsid w:val="00B30827"/>
    <w:rsid w:val="00B47E82"/>
    <w:rsid w:val="00B51572"/>
    <w:rsid w:val="00B5325A"/>
    <w:rsid w:val="00B559A7"/>
    <w:rsid w:val="00B55D03"/>
    <w:rsid w:val="00B57303"/>
    <w:rsid w:val="00B60750"/>
    <w:rsid w:val="00B62C09"/>
    <w:rsid w:val="00B740E8"/>
    <w:rsid w:val="00B810E3"/>
    <w:rsid w:val="00B9544A"/>
    <w:rsid w:val="00B95852"/>
    <w:rsid w:val="00B965D9"/>
    <w:rsid w:val="00B96CE1"/>
    <w:rsid w:val="00B971AE"/>
    <w:rsid w:val="00BA0480"/>
    <w:rsid w:val="00BA183B"/>
    <w:rsid w:val="00BA406D"/>
    <w:rsid w:val="00BA450E"/>
    <w:rsid w:val="00BB1300"/>
    <w:rsid w:val="00BB22DE"/>
    <w:rsid w:val="00BB5B8C"/>
    <w:rsid w:val="00BC12D1"/>
    <w:rsid w:val="00BC1D17"/>
    <w:rsid w:val="00BC2F60"/>
    <w:rsid w:val="00BC3B10"/>
    <w:rsid w:val="00BC7D73"/>
    <w:rsid w:val="00BD0A57"/>
    <w:rsid w:val="00BD60A2"/>
    <w:rsid w:val="00BE2305"/>
    <w:rsid w:val="00BE7B31"/>
    <w:rsid w:val="00BF01D9"/>
    <w:rsid w:val="00BF2F90"/>
    <w:rsid w:val="00C025D2"/>
    <w:rsid w:val="00C0603E"/>
    <w:rsid w:val="00C0726F"/>
    <w:rsid w:val="00C204CF"/>
    <w:rsid w:val="00C230AB"/>
    <w:rsid w:val="00C25F1E"/>
    <w:rsid w:val="00C263F5"/>
    <w:rsid w:val="00C266DD"/>
    <w:rsid w:val="00C33E5B"/>
    <w:rsid w:val="00C34C0A"/>
    <w:rsid w:val="00C41374"/>
    <w:rsid w:val="00C41444"/>
    <w:rsid w:val="00C428BD"/>
    <w:rsid w:val="00C44EA3"/>
    <w:rsid w:val="00C52A79"/>
    <w:rsid w:val="00C56408"/>
    <w:rsid w:val="00C625BE"/>
    <w:rsid w:val="00C62D9D"/>
    <w:rsid w:val="00C63F51"/>
    <w:rsid w:val="00C64116"/>
    <w:rsid w:val="00C671F7"/>
    <w:rsid w:val="00C72EEB"/>
    <w:rsid w:val="00C73734"/>
    <w:rsid w:val="00C74B03"/>
    <w:rsid w:val="00C74FBD"/>
    <w:rsid w:val="00C77D1C"/>
    <w:rsid w:val="00C80A75"/>
    <w:rsid w:val="00C80D4F"/>
    <w:rsid w:val="00C92C2E"/>
    <w:rsid w:val="00C92E27"/>
    <w:rsid w:val="00C939DC"/>
    <w:rsid w:val="00C96885"/>
    <w:rsid w:val="00CA0C2B"/>
    <w:rsid w:val="00CA3836"/>
    <w:rsid w:val="00CA43FB"/>
    <w:rsid w:val="00CA4A2B"/>
    <w:rsid w:val="00CB1CCD"/>
    <w:rsid w:val="00CB28DB"/>
    <w:rsid w:val="00CB2D11"/>
    <w:rsid w:val="00CB718B"/>
    <w:rsid w:val="00CC1B30"/>
    <w:rsid w:val="00CC20B2"/>
    <w:rsid w:val="00CC32F1"/>
    <w:rsid w:val="00CC488F"/>
    <w:rsid w:val="00CD14BF"/>
    <w:rsid w:val="00CD3D2B"/>
    <w:rsid w:val="00CD7097"/>
    <w:rsid w:val="00CE62C4"/>
    <w:rsid w:val="00CE7DF1"/>
    <w:rsid w:val="00CF0FB0"/>
    <w:rsid w:val="00CF2785"/>
    <w:rsid w:val="00CF2E15"/>
    <w:rsid w:val="00CF398E"/>
    <w:rsid w:val="00CF7513"/>
    <w:rsid w:val="00CF7EE7"/>
    <w:rsid w:val="00D00BD0"/>
    <w:rsid w:val="00D03E64"/>
    <w:rsid w:val="00D06666"/>
    <w:rsid w:val="00D06B6F"/>
    <w:rsid w:val="00D11424"/>
    <w:rsid w:val="00D129BD"/>
    <w:rsid w:val="00D1347D"/>
    <w:rsid w:val="00D15957"/>
    <w:rsid w:val="00D23835"/>
    <w:rsid w:val="00D256F4"/>
    <w:rsid w:val="00D26156"/>
    <w:rsid w:val="00D31F1D"/>
    <w:rsid w:val="00D335DD"/>
    <w:rsid w:val="00D421C6"/>
    <w:rsid w:val="00D42BC9"/>
    <w:rsid w:val="00D44195"/>
    <w:rsid w:val="00D456F2"/>
    <w:rsid w:val="00D47099"/>
    <w:rsid w:val="00D47B3B"/>
    <w:rsid w:val="00D527E1"/>
    <w:rsid w:val="00D56B9B"/>
    <w:rsid w:val="00D61A07"/>
    <w:rsid w:val="00D6429E"/>
    <w:rsid w:val="00D642BC"/>
    <w:rsid w:val="00D7211D"/>
    <w:rsid w:val="00D7418A"/>
    <w:rsid w:val="00D77266"/>
    <w:rsid w:val="00D77D84"/>
    <w:rsid w:val="00D80245"/>
    <w:rsid w:val="00D82E58"/>
    <w:rsid w:val="00D831F7"/>
    <w:rsid w:val="00D836EF"/>
    <w:rsid w:val="00D837CB"/>
    <w:rsid w:val="00D84343"/>
    <w:rsid w:val="00D84DD0"/>
    <w:rsid w:val="00D8516D"/>
    <w:rsid w:val="00D851DF"/>
    <w:rsid w:val="00D867EA"/>
    <w:rsid w:val="00D91354"/>
    <w:rsid w:val="00D9509F"/>
    <w:rsid w:val="00D9710D"/>
    <w:rsid w:val="00DA13B6"/>
    <w:rsid w:val="00DA7210"/>
    <w:rsid w:val="00DB15E2"/>
    <w:rsid w:val="00DB2975"/>
    <w:rsid w:val="00DB495A"/>
    <w:rsid w:val="00DB5662"/>
    <w:rsid w:val="00DB7853"/>
    <w:rsid w:val="00DC4648"/>
    <w:rsid w:val="00DC5748"/>
    <w:rsid w:val="00DD11B5"/>
    <w:rsid w:val="00DD1865"/>
    <w:rsid w:val="00DD46EB"/>
    <w:rsid w:val="00DD7950"/>
    <w:rsid w:val="00DE158E"/>
    <w:rsid w:val="00DE333E"/>
    <w:rsid w:val="00DE38EE"/>
    <w:rsid w:val="00DE57F0"/>
    <w:rsid w:val="00DE5A3A"/>
    <w:rsid w:val="00DE6ED1"/>
    <w:rsid w:val="00DE7FEE"/>
    <w:rsid w:val="00DF55DA"/>
    <w:rsid w:val="00DF6061"/>
    <w:rsid w:val="00E04094"/>
    <w:rsid w:val="00E040DE"/>
    <w:rsid w:val="00E0565E"/>
    <w:rsid w:val="00E06E8E"/>
    <w:rsid w:val="00E1055C"/>
    <w:rsid w:val="00E12049"/>
    <w:rsid w:val="00E12A66"/>
    <w:rsid w:val="00E14C70"/>
    <w:rsid w:val="00E15BE0"/>
    <w:rsid w:val="00E20DCD"/>
    <w:rsid w:val="00E2657A"/>
    <w:rsid w:val="00E310E2"/>
    <w:rsid w:val="00E31CBB"/>
    <w:rsid w:val="00E32CE6"/>
    <w:rsid w:val="00E36ED3"/>
    <w:rsid w:val="00E41426"/>
    <w:rsid w:val="00E43F4E"/>
    <w:rsid w:val="00E44364"/>
    <w:rsid w:val="00E46BAC"/>
    <w:rsid w:val="00E47887"/>
    <w:rsid w:val="00E5027E"/>
    <w:rsid w:val="00E53CC9"/>
    <w:rsid w:val="00E56798"/>
    <w:rsid w:val="00E56F8F"/>
    <w:rsid w:val="00E6576F"/>
    <w:rsid w:val="00E66B2D"/>
    <w:rsid w:val="00E67D42"/>
    <w:rsid w:val="00E725CF"/>
    <w:rsid w:val="00E741E6"/>
    <w:rsid w:val="00E807F5"/>
    <w:rsid w:val="00E81EE5"/>
    <w:rsid w:val="00E856C8"/>
    <w:rsid w:val="00E869E2"/>
    <w:rsid w:val="00E93366"/>
    <w:rsid w:val="00E95A3A"/>
    <w:rsid w:val="00E96829"/>
    <w:rsid w:val="00E97EF8"/>
    <w:rsid w:val="00EA12AE"/>
    <w:rsid w:val="00EA28B0"/>
    <w:rsid w:val="00EA2D7F"/>
    <w:rsid w:val="00EA50A0"/>
    <w:rsid w:val="00EB30D5"/>
    <w:rsid w:val="00EB578C"/>
    <w:rsid w:val="00EB6A4E"/>
    <w:rsid w:val="00EB7DE9"/>
    <w:rsid w:val="00EC30DA"/>
    <w:rsid w:val="00EC4A3E"/>
    <w:rsid w:val="00EC521B"/>
    <w:rsid w:val="00ED0021"/>
    <w:rsid w:val="00ED08E6"/>
    <w:rsid w:val="00ED2DEB"/>
    <w:rsid w:val="00ED3BDE"/>
    <w:rsid w:val="00ED5A47"/>
    <w:rsid w:val="00EE059D"/>
    <w:rsid w:val="00EE05C9"/>
    <w:rsid w:val="00EE3430"/>
    <w:rsid w:val="00EE4CC4"/>
    <w:rsid w:val="00EE5EA6"/>
    <w:rsid w:val="00EF07EC"/>
    <w:rsid w:val="00EF08C5"/>
    <w:rsid w:val="00EF35CB"/>
    <w:rsid w:val="00F01650"/>
    <w:rsid w:val="00F03A51"/>
    <w:rsid w:val="00F03B94"/>
    <w:rsid w:val="00F057C5"/>
    <w:rsid w:val="00F15CF5"/>
    <w:rsid w:val="00F20E74"/>
    <w:rsid w:val="00F25CC6"/>
    <w:rsid w:val="00F279E0"/>
    <w:rsid w:val="00F34C4F"/>
    <w:rsid w:val="00F35DB0"/>
    <w:rsid w:val="00F41B67"/>
    <w:rsid w:val="00F47108"/>
    <w:rsid w:val="00F50E15"/>
    <w:rsid w:val="00F52526"/>
    <w:rsid w:val="00F528CA"/>
    <w:rsid w:val="00F5365F"/>
    <w:rsid w:val="00F56E8E"/>
    <w:rsid w:val="00F57932"/>
    <w:rsid w:val="00F61357"/>
    <w:rsid w:val="00F62796"/>
    <w:rsid w:val="00F63127"/>
    <w:rsid w:val="00F634D0"/>
    <w:rsid w:val="00F64924"/>
    <w:rsid w:val="00F64AF8"/>
    <w:rsid w:val="00F67095"/>
    <w:rsid w:val="00F70173"/>
    <w:rsid w:val="00F70F87"/>
    <w:rsid w:val="00F713D7"/>
    <w:rsid w:val="00F72104"/>
    <w:rsid w:val="00F73E05"/>
    <w:rsid w:val="00F82C63"/>
    <w:rsid w:val="00F83EAD"/>
    <w:rsid w:val="00F85DB5"/>
    <w:rsid w:val="00F86CEB"/>
    <w:rsid w:val="00F9245D"/>
    <w:rsid w:val="00F97D18"/>
    <w:rsid w:val="00F97DDB"/>
    <w:rsid w:val="00FA194C"/>
    <w:rsid w:val="00FA38E1"/>
    <w:rsid w:val="00FA5EA1"/>
    <w:rsid w:val="00FB12D2"/>
    <w:rsid w:val="00FB1514"/>
    <w:rsid w:val="00FB17C3"/>
    <w:rsid w:val="00FB1A27"/>
    <w:rsid w:val="00FB4BA7"/>
    <w:rsid w:val="00FB71A0"/>
    <w:rsid w:val="00FD0714"/>
    <w:rsid w:val="00FD495F"/>
    <w:rsid w:val="00FD74A1"/>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ED08E6"/>
    <w:pPr>
      <w:keepNext/>
      <w:keepLines/>
      <w:spacing w:before="240" w:after="0"/>
      <w:ind w:left="434"/>
      <w:jc w:val="center"/>
      <w:outlineLvl w:val="0"/>
    </w:pPr>
    <w:rPr>
      <w:rFonts w:asciiTheme="majorHAnsi" w:eastAsia="Times New Roman" w:hAnsiTheme="majorHAnsi" w:cstheme="majorBidi"/>
      <w:b/>
      <w:bCs/>
      <w:color w:val="2F5496" w:themeColor="accent1" w:themeShade="BF"/>
      <w:sz w:val="24"/>
      <w:szCs w:val="32"/>
      <w:lang w:val="mk-MK"/>
    </w:rPr>
  </w:style>
  <w:style w:type="paragraph" w:styleId="Heading2">
    <w:name w:val="heading 2"/>
    <w:basedOn w:val="Normal"/>
    <w:next w:val="Normal"/>
    <w:link w:val="Heading2Char"/>
    <w:uiPriority w:val="9"/>
    <w:unhideWhenUsed/>
    <w:qFormat/>
    <w:rsid w:val="009E7B3C"/>
    <w:pPr>
      <w:keepNext/>
      <w:keepLines/>
      <w:numPr>
        <w:ilvl w:val="1"/>
        <w:numId w:val="9"/>
      </w:numPr>
      <w:spacing w:before="40" w:after="0"/>
      <w:outlineLvl w:val="1"/>
    </w:pPr>
    <w:rPr>
      <w:rFonts w:asciiTheme="majorHAnsi" w:eastAsiaTheme="majorEastAsia" w:hAnsiTheme="majorHAnsi" w:cstheme="majorBidi"/>
      <w:i/>
      <w:color w:val="2F5496" w:themeColor="accent1" w:themeShade="BF"/>
      <w:szCs w:val="26"/>
    </w:rPr>
  </w:style>
  <w:style w:type="paragraph" w:styleId="Heading3">
    <w:name w:val="heading 3"/>
    <w:basedOn w:val="Normal"/>
    <w:next w:val="Normal"/>
    <w:link w:val="Heading3Char"/>
    <w:uiPriority w:val="9"/>
    <w:semiHidden/>
    <w:unhideWhenUsed/>
    <w:qFormat/>
    <w:rsid w:val="003B1A16"/>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B1A16"/>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B1A16"/>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B1A16"/>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B1A16"/>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B1A16"/>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B1A16"/>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7B3C"/>
    <w:rPr>
      <w:rFonts w:asciiTheme="majorHAnsi" w:eastAsiaTheme="majorEastAsia" w:hAnsiTheme="majorHAnsi" w:cstheme="majorBidi"/>
      <w:i/>
      <w:color w:val="2F5496" w:themeColor="accent1" w:themeShade="BF"/>
      <w:szCs w:val="26"/>
    </w:rPr>
  </w:style>
  <w:style w:type="character" w:customStyle="1" w:styleId="Heading1Char">
    <w:name w:val="Heading 1 Char"/>
    <w:basedOn w:val="DefaultParagraphFont"/>
    <w:link w:val="Heading1"/>
    <w:rsid w:val="00ED08E6"/>
    <w:rPr>
      <w:rFonts w:asciiTheme="majorHAnsi" w:eastAsia="Times New Roman" w:hAnsiTheme="majorHAnsi" w:cstheme="majorBidi"/>
      <w:b/>
      <w:bCs/>
      <w:color w:val="2F5496" w:themeColor="accent1" w:themeShade="BF"/>
      <w:sz w:val="24"/>
      <w:szCs w:val="32"/>
      <w:lang w:val="mk-MK"/>
    </w:rPr>
  </w:style>
  <w:style w:type="table" w:styleId="TableGrid">
    <w:name w:val="Table Grid"/>
    <w:basedOn w:val="TableNormal"/>
    <w:uiPriority w:val="3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Naslov 1,Bullet OFM,List Paragraph1,lp1,List 100s,List Paragraph (numbered (a)),WB Para,Bullets,References,123 List Paragraph,Celula,Normal 2,List_Paragraph,Multilevel para_II,Numbered List Paragraph,Numbered Paragraph,Akapit z listą BS"/>
    <w:basedOn w:val="Normal"/>
    <w:link w:val="ListParagraphChar"/>
    <w:uiPriority w:val="1"/>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Naslov 1 Char,Bullet OFM Char,List Paragraph1 Char,lp1 Char,List 100s Char,List Paragraph (numbered (a)) Char,WB Para Char,Bullets Char,References Char,123 List Paragraph Char,Celula Char,Normal 2 Char,List_Paragraph Char"/>
    <w:basedOn w:val="DefaultParagraphFont"/>
    <w:link w:val="ListParagraph"/>
    <w:uiPriority w:val="34"/>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table" w:customStyle="1" w:styleId="TableGrid1">
    <w:name w:val="Table Grid1"/>
    <w:basedOn w:val="TableNormal"/>
    <w:next w:val="TableGrid"/>
    <w:uiPriority w:val="39"/>
    <w:rsid w:val="009664F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B521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31CBB"/>
    <w:rPr>
      <w:vertAlign w:val="superscript"/>
    </w:rPr>
  </w:style>
  <w:style w:type="paragraph" w:styleId="FootnoteText">
    <w:name w:val="footnote text"/>
    <w:basedOn w:val="Normal"/>
    <w:link w:val="FootnoteTextChar"/>
    <w:uiPriority w:val="99"/>
    <w:semiHidden/>
    <w:unhideWhenUsed/>
    <w:rsid w:val="00E31CB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E31CBB"/>
    <w:rPr>
      <w:rFonts w:ascii="Times New Roman" w:eastAsia="Times New Roman" w:hAnsi="Times New Roman" w:cs="Times New Roman"/>
      <w:sz w:val="20"/>
      <w:szCs w:val="20"/>
      <w:lang w:val="en-US"/>
    </w:rPr>
  </w:style>
  <w:style w:type="paragraph" w:styleId="Caption">
    <w:name w:val="caption"/>
    <w:basedOn w:val="Normal"/>
    <w:next w:val="Normal"/>
    <w:uiPriority w:val="35"/>
    <w:unhideWhenUsed/>
    <w:qFormat/>
    <w:rsid w:val="00A64CEC"/>
    <w:pPr>
      <w:spacing w:after="200" w:line="240" w:lineRule="auto"/>
    </w:pPr>
    <w:rPr>
      <w:i/>
      <w:iCs/>
      <w:color w:val="44546A" w:themeColor="text2"/>
      <w:sz w:val="18"/>
      <w:szCs w:val="18"/>
    </w:rPr>
  </w:style>
  <w:style w:type="paragraph" w:styleId="EndnoteText">
    <w:name w:val="endnote text"/>
    <w:basedOn w:val="Normal"/>
    <w:link w:val="EndnoteTextChar"/>
    <w:uiPriority w:val="99"/>
    <w:semiHidden/>
    <w:unhideWhenUsed/>
    <w:rsid w:val="00BC1D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1D17"/>
    <w:rPr>
      <w:sz w:val="20"/>
      <w:szCs w:val="20"/>
    </w:rPr>
  </w:style>
  <w:style w:type="character" w:styleId="EndnoteReference">
    <w:name w:val="endnote reference"/>
    <w:basedOn w:val="DefaultParagraphFont"/>
    <w:uiPriority w:val="99"/>
    <w:semiHidden/>
    <w:unhideWhenUsed/>
    <w:rsid w:val="00BC1D17"/>
    <w:rPr>
      <w:vertAlign w:val="superscript"/>
    </w:rPr>
  </w:style>
  <w:style w:type="character" w:customStyle="1" w:styleId="Heading3Char">
    <w:name w:val="Heading 3 Char"/>
    <w:basedOn w:val="DefaultParagraphFont"/>
    <w:link w:val="Heading3"/>
    <w:uiPriority w:val="9"/>
    <w:semiHidden/>
    <w:rsid w:val="003B1A1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B1A1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B1A1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B1A1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B1A1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B1A1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B1A16"/>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C75DE"/>
    <w:rPr>
      <w:color w:val="605E5C"/>
      <w:shd w:val="clear" w:color="auto" w:fill="E1DFDD"/>
    </w:rPr>
  </w:style>
  <w:style w:type="paragraph" w:styleId="Revision">
    <w:name w:val="Revision"/>
    <w:hidden/>
    <w:uiPriority w:val="99"/>
    <w:semiHidden/>
    <w:rsid w:val="007A07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463932047">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027177240">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259412678">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53690148">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634825677">
      <w:bodyDiv w:val="1"/>
      <w:marLeft w:val="0"/>
      <w:marRight w:val="0"/>
      <w:marTop w:val="0"/>
      <w:marBottom w:val="0"/>
      <w:divBdr>
        <w:top w:val="none" w:sz="0" w:space="0" w:color="auto"/>
        <w:left w:val="none" w:sz="0" w:space="0" w:color="auto"/>
        <w:bottom w:val="none" w:sz="0" w:space="0" w:color="auto"/>
        <w:right w:val="none" w:sz="0" w:space="0" w:color="auto"/>
      </w:divBdr>
    </w:div>
    <w:div w:id="1782990280">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7CCB7E9909D6643990AE137AEABE740" ma:contentTypeVersion="18" ma:contentTypeDescription="Create a new document." ma:contentTypeScope="" ma:versionID="52d4273ddfb3319b6c8583326082c904">
  <xsd:schema xmlns:xsd="http://www.w3.org/2001/XMLSchema" xmlns:xs="http://www.w3.org/2001/XMLSchema" xmlns:p="http://schemas.microsoft.com/office/2006/metadata/properties" xmlns:ns2="26474803-f326-4579-bbd3-b04f6d1589fa" xmlns:ns3="c0d8c9db-041a-49bd-840c-3037b27638ef" xmlns:ns4="bf50380e-462f-4ae0-ac82-c0177d3d19df" xmlns:ns5="b2503dd7-e12e-4687-81ef-8b8e36ba56ef" targetNamespace="http://schemas.microsoft.com/office/2006/metadata/properties" ma:root="true" ma:fieldsID="3f47386440b033f98c203819e5ca3af3" ns2:_="" ns3:_="" ns4:_="" ns5:_="">
    <xsd:import namespace="26474803-f326-4579-bbd3-b04f6d1589fa"/>
    <xsd:import namespace="c0d8c9db-041a-49bd-840c-3037b27638ef"/>
    <xsd:import namespace="bf50380e-462f-4ae0-ac82-c0177d3d19df"/>
    <xsd:import namespace="b2503dd7-e12e-4687-81ef-8b8e36ba56ef"/>
    <xsd:element name="properties">
      <xsd:complexType>
        <xsd:sequence>
          <xsd:element name="documentManagement">
            <xsd:complexType>
              <xsd:all>
                <xsd:element ref="ns2:_dlc_DocId" minOccurs="0"/>
                <xsd:element ref="ns2:_dlc_DocIdUrl" minOccurs="0"/>
                <xsd:element ref="ns2:_dlc_DocIdPersistId" minOccurs="0"/>
                <xsd:element ref="ns2:EmployeeName" minOccurs="0"/>
                <xsd:element ref="ns3:ProjectName" minOccurs="0"/>
                <xsd:element ref="ns3:Unit"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Location" minOccurs="0"/>
                <xsd:element ref="ns4: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74803-f326-4579-bbd3-b04f6d1589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mployeeName" ma:index="11" nillable="true" ma:displayName="EmployeeName" ma:internalName="EmployeeName">
      <xsd:simpleType>
        <xsd:restriction base="dms:Text">
          <xsd:maxLength value="255"/>
        </xsd:restriction>
      </xsd:simpleType>
    </xsd:element>
    <xsd:element name="TaxCatchAll" ma:index="25" nillable="true" ma:displayName="Taxonomy Catch All Column" ma:hidden="true" ma:list="{96a214f7-5acc-404b-8f00-dbe90381a33c}" ma:internalName="TaxCatchAll" ma:showField="CatchAllData" ma:web="26474803-f326-4579-bbd3-b04f6d1589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d8c9db-041a-49bd-840c-3037b27638ef" elementFormDefault="qualified">
    <xsd:import namespace="http://schemas.microsoft.com/office/2006/documentManagement/types"/>
    <xsd:import namespace="http://schemas.microsoft.com/office/infopath/2007/PartnerControls"/>
    <xsd:element name="ProjectName" ma:index="12" nillable="true" ma:displayName="Project Name " ma:format="Dropdown" ma:internalName="ProjectName">
      <xsd:simpleType>
        <xsd:restriction base="dms:Text">
          <xsd:maxLength value="255"/>
        </xsd:restriction>
      </xsd:simpleType>
    </xsd:element>
    <xsd:element name="Unit" ma:index="13" nillable="true" ma:displayName="Unit " ma:format="Dropdown" ma:internalName="Unit">
      <xsd:simpleType>
        <xsd:restriction base="dms:Choice">
          <xsd:enumeration value="GG"/>
          <xsd:enumeration value="Environment "/>
          <xsd:enumeration value="SI "/>
          <xsd:enumeration value="Other"/>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element name="MediaServiceLocation" ma:index="2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50380e-462f-4ae0-ac82-c0177d3d19df"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503dd7-e12e-4687-81ef-8b8e36ba56ef" elementFormDefault="qualified">
    <xsd:import namespace="http://schemas.microsoft.com/office/2006/documentManagement/types"/>
    <xsd:import namespace="http://schemas.microsoft.com/office/infopath/2007/PartnerControls"/>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6474803-f326-4579-bbd3-b04f6d1589fa">N2HDXHXJ7NVQ-648429136-2616</_dlc_DocId>
    <_dlc_DocIdUrl xmlns="26474803-f326-4579-bbd3-b04f6d1589fa">
      <Url>https://undp.sharepoint.com/teams/MKD/operations/procurement/_layouts/15/DocIdRedir.aspx?ID=N2HDXHXJ7NVQ-648429136-2616</Url>
      <Description>N2HDXHXJ7NVQ-648429136-2616</Description>
    </_dlc_DocIdUrl>
    <EmployeeName xmlns="26474803-f326-4579-bbd3-b04f6d1589fa" xsi:nil="true"/>
    <ProjectName xmlns="c0d8c9db-041a-49bd-840c-3037b27638ef" xsi:nil="true"/>
    <lcf76f155ced4ddcb4097134ff3c332f xmlns="c0d8c9db-041a-49bd-840c-3037b27638ef">
      <Terms xmlns="http://schemas.microsoft.com/office/infopath/2007/PartnerControls"/>
    </lcf76f155ced4ddcb4097134ff3c332f>
    <Unit xmlns="c0d8c9db-041a-49bd-840c-3037b27638ef" xsi:nil="true"/>
    <TaxCatchAll xmlns="26474803-f326-4579-bbd3-b04f6d1589f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D97D7B-90D8-4BE9-943B-CB11B17DA5FF}">
  <ds:schemaRefs>
    <ds:schemaRef ds:uri="http://schemas.openxmlformats.org/officeDocument/2006/bibliography"/>
  </ds:schemaRefs>
</ds:datastoreItem>
</file>

<file path=customXml/itemProps2.xml><?xml version="1.0" encoding="utf-8"?>
<ds:datastoreItem xmlns:ds="http://schemas.openxmlformats.org/officeDocument/2006/customXml" ds:itemID="{D218A212-0C2A-4FD6-8E06-61A2862B881D}">
  <ds:schemaRefs>
    <ds:schemaRef ds:uri="http://schemas.microsoft.com/sharepoint/events"/>
  </ds:schemaRefs>
</ds:datastoreItem>
</file>

<file path=customXml/itemProps3.xml><?xml version="1.0" encoding="utf-8"?>
<ds:datastoreItem xmlns:ds="http://schemas.openxmlformats.org/officeDocument/2006/customXml" ds:itemID="{55ED2BE1-DE29-4E47-B260-BFD3BB37C344}"/>
</file>

<file path=customXml/itemProps4.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26474803-f326-4579-bbd3-b04f6d1589fa"/>
    <ds:schemaRef ds:uri="39f9f931-f48c-4782-aac1-4b95cabc9840"/>
  </ds:schemaRefs>
</ds:datastoreItem>
</file>

<file path=customXml/itemProps5.xml><?xml version="1.0" encoding="utf-8"?>
<ds:datastoreItem xmlns:ds="http://schemas.openxmlformats.org/officeDocument/2006/customXml" ds:itemID="{D4A5915E-C1B8-44D6-96F0-E653FCA28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75</TotalTime>
  <Pages>11</Pages>
  <Words>4970</Words>
  <Characters>28331</Characters>
  <Application>Microsoft Office Word</Application>
  <DocSecurity>0</DocSecurity>
  <Lines>236</Lines>
  <Paragraphs>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Ali Tuzel</cp:lastModifiedBy>
  <cp:revision>41</cp:revision>
  <cp:lastPrinted>2019-03-29T10:15:00Z</cp:lastPrinted>
  <dcterms:created xsi:type="dcterms:W3CDTF">2022-06-27T14:38:00Z</dcterms:created>
  <dcterms:modified xsi:type="dcterms:W3CDTF">2022-07-28T15:38:00Z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0x01010027CCB7E9909D6643990AE137AEABE740</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6c2977f3-697f-42ee-89a0-af0c81f3f93f</vt:lpwstr>
  </property>
</Properties>
</file>