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26C67033"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AD2345" w:rsidRDefault="00865C88" w:rsidP="00335737">
            <w:pPr>
              <w:spacing w:before="120" w:after="120"/>
              <w:rPr>
                <w:rFonts w:cstheme="minorHAnsi"/>
                <w:sz w:val="20"/>
                <w:szCs w:val="20"/>
              </w:rPr>
            </w:pPr>
            <w:r w:rsidRPr="00843C21">
              <w:rPr>
                <w:rFonts w:cstheme="minorHAnsi"/>
                <w:iCs/>
                <w:sz w:val="20"/>
                <w:szCs w:val="20"/>
              </w:rPr>
              <w:t>RFQ reference:</w:t>
            </w:r>
          </w:p>
        </w:tc>
        <w:tc>
          <w:tcPr>
            <w:tcW w:w="3552" w:type="dxa"/>
            <w:shd w:val="clear" w:color="auto" w:fill="auto"/>
            <w:vAlign w:val="center"/>
          </w:tcPr>
          <w:p w14:paraId="533BC959" w14:textId="775F5D5E" w:rsidR="00865C88" w:rsidRPr="00AD2345" w:rsidRDefault="00902391" w:rsidP="00335737">
            <w:pPr>
              <w:spacing w:before="120" w:after="120"/>
              <w:rPr>
                <w:rFonts w:cstheme="minorHAnsi"/>
                <w:b/>
                <w:bCs/>
                <w:sz w:val="20"/>
                <w:szCs w:val="20"/>
              </w:rPr>
            </w:pPr>
            <w:sdt>
              <w:sdtPr>
                <w:id w:val="-1545752945"/>
                <w:placeholder>
                  <w:docPart w:val="B937F4C91E544D6DAA6311DABAF7FCE8"/>
                </w:placeholder>
                <w:text/>
              </w:sdtPr>
              <w:sdtEndPr/>
              <w:sdtContent>
                <w:r w:rsidR="00D80864" w:rsidRPr="007D2B2C">
                  <w:t>IRNUNDP2</w:t>
                </w:r>
                <w:r w:rsidR="007D2B2C" w:rsidRPr="007D2B2C">
                  <w:t>20</w:t>
                </w:r>
                <w:r w:rsidR="0020603E">
                  <w:t>62</w:t>
                </w:r>
              </w:sdtContent>
            </w:sdt>
          </w:p>
        </w:tc>
        <w:tc>
          <w:tcPr>
            <w:tcW w:w="4191" w:type="dxa"/>
            <w:shd w:val="clear" w:color="auto" w:fill="auto"/>
            <w:vAlign w:val="center"/>
          </w:tcPr>
          <w:p w14:paraId="37A82C41" w14:textId="3ABCB116"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B24166" w:rsidRDefault="00865C88">
      <w:pPr>
        <w:rPr>
          <w:rFonts w:cstheme="minorHAnsi"/>
          <w:b/>
          <w:sz w:val="6"/>
          <w:szCs w:val="6"/>
        </w:rPr>
      </w:pPr>
    </w:p>
    <w:p w14:paraId="474AE2EB" w14:textId="1EF02658" w:rsidR="009B4AFC" w:rsidRPr="005E5F03" w:rsidRDefault="00865C88" w:rsidP="009B4AFC">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3692176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4B292E28"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4F4F41C3"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0C853FFB"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5C923FFC"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3A42D559" w:rsidR="00C230AB" w:rsidRPr="005E5F03" w:rsidRDefault="0090239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shd w:val="clear" w:color="auto" w:fill="auto"/>
          </w:tcPr>
          <w:p w14:paraId="1FBFBB41" w14:textId="64D0F12A" w:rsidR="0056039D" w:rsidRDefault="0090239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981C1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06B08B7E"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06B97D8D"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1981CC49"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17B5C9D6"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3DDE0046"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481B9843"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495CF0CA" w14:textId="6675F792" w:rsidR="00983433" w:rsidRPr="00B24166" w:rsidRDefault="00983433">
      <w:pPr>
        <w:rPr>
          <w:rFonts w:cstheme="minorHAnsi"/>
          <w:b/>
          <w:sz w:val="4"/>
          <w:szCs w:val="4"/>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33CB8AB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54B9B241"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0701A881"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0A823D2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5C81DF8B"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1C593912"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6F76143"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37E248B3"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44B349CF"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18855848"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2F767FB1"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4774A854"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1A05233F"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19F4E4B"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42764FEE"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158E5D71"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027F8502"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130E9436"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320F349D"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C317CA5"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117458E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546970E6"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6BB86A7E"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3747DC">
        <w:trPr>
          <w:trHeight w:val="355"/>
        </w:trPr>
        <w:tc>
          <w:tcPr>
            <w:tcW w:w="1979" w:type="dxa"/>
            <w:shd w:val="clear" w:color="auto" w:fill="auto"/>
            <w:vAlign w:val="center"/>
          </w:tcPr>
          <w:p w14:paraId="1C12557F" w14:textId="77777777" w:rsidR="0003549D" w:rsidRPr="00D80864" w:rsidRDefault="0003549D" w:rsidP="00D642BC">
            <w:pPr>
              <w:spacing w:before="120" w:after="120"/>
              <w:rPr>
                <w:rFonts w:cstheme="minorHAnsi"/>
                <w:sz w:val="20"/>
                <w:szCs w:val="20"/>
              </w:rPr>
            </w:pPr>
            <w:r w:rsidRPr="00D80864">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E26DF48" w:rsidR="0003549D" w:rsidRPr="00D80864" w:rsidRDefault="0003549D" w:rsidP="00D642BC">
                <w:pPr>
                  <w:spacing w:before="120" w:after="120"/>
                  <w:rPr>
                    <w:rFonts w:cstheme="minorHAnsi"/>
                    <w:sz w:val="20"/>
                    <w:szCs w:val="20"/>
                  </w:rPr>
                </w:pPr>
                <w:r w:rsidRPr="00D80864">
                  <w:rPr>
                    <w:rStyle w:val="PlaceholderText"/>
                    <w:rFonts w:cstheme="minorHAnsi"/>
                    <w:sz w:val="20"/>
                    <w:szCs w:val="20"/>
                  </w:rPr>
                  <w:t>Click or tap here to enter text.</w:t>
                </w:r>
              </w:p>
            </w:tc>
          </w:sdtContent>
        </w:sdt>
      </w:tr>
      <w:tr w:rsidR="0003549D" w:rsidRPr="005E5F03" w14:paraId="29AD778D" w14:textId="77777777" w:rsidTr="003747DC">
        <w:trPr>
          <w:trHeight w:val="382"/>
        </w:trPr>
        <w:tc>
          <w:tcPr>
            <w:tcW w:w="1979" w:type="dxa"/>
            <w:shd w:val="clear" w:color="auto" w:fill="auto"/>
          </w:tcPr>
          <w:p w14:paraId="467A4C78" w14:textId="77777777" w:rsidR="0003549D" w:rsidRPr="002B264F" w:rsidRDefault="0003549D" w:rsidP="00D642BC">
            <w:pPr>
              <w:spacing w:before="120" w:after="120"/>
              <w:rPr>
                <w:rFonts w:cstheme="minorHAnsi"/>
                <w:sz w:val="20"/>
                <w:szCs w:val="20"/>
              </w:rPr>
            </w:pPr>
            <w:r w:rsidRPr="002B264F">
              <w:rPr>
                <w:rFonts w:cstheme="minorHAnsi"/>
                <w:iCs/>
                <w:color w:val="FF0000"/>
                <w:sz w:val="20"/>
                <w:szCs w:val="20"/>
              </w:rPr>
              <w:t>RFQ reference:</w:t>
            </w:r>
          </w:p>
        </w:tc>
        <w:tc>
          <w:tcPr>
            <w:tcW w:w="3552" w:type="dxa"/>
            <w:shd w:val="clear" w:color="auto" w:fill="auto"/>
            <w:vAlign w:val="center"/>
          </w:tcPr>
          <w:p w14:paraId="5CD47E18" w14:textId="2D993193" w:rsidR="0003549D" w:rsidRPr="002B264F" w:rsidRDefault="00D80864" w:rsidP="00D642BC">
            <w:pPr>
              <w:spacing w:before="120" w:after="120"/>
              <w:rPr>
                <w:rFonts w:cstheme="minorHAnsi"/>
                <w:b/>
                <w:bCs/>
                <w:sz w:val="20"/>
                <w:szCs w:val="20"/>
              </w:rPr>
            </w:pPr>
            <w:r w:rsidRPr="002B264F">
              <w:rPr>
                <w:b/>
                <w:bCs/>
              </w:rPr>
              <w:t>IRNUNDP2</w:t>
            </w:r>
            <w:r w:rsidR="002B264F" w:rsidRPr="002B264F">
              <w:rPr>
                <w:b/>
                <w:bCs/>
              </w:rPr>
              <w:t>20</w:t>
            </w:r>
            <w:r w:rsidR="00204C6F">
              <w:rPr>
                <w:b/>
                <w:bCs/>
              </w:rPr>
              <w:t>62</w:t>
            </w:r>
          </w:p>
        </w:tc>
        <w:tc>
          <w:tcPr>
            <w:tcW w:w="4191" w:type="dxa"/>
            <w:shd w:val="clear" w:color="auto" w:fill="auto"/>
            <w:vAlign w:val="center"/>
          </w:tcPr>
          <w:p w14:paraId="5EF64B23" w14:textId="5501ECE1" w:rsidR="0003549D" w:rsidRPr="00D80864" w:rsidRDefault="0003549D" w:rsidP="00D642BC">
            <w:pPr>
              <w:spacing w:before="120" w:after="120"/>
              <w:rPr>
                <w:rFonts w:cstheme="minorHAnsi"/>
                <w:sz w:val="20"/>
                <w:szCs w:val="20"/>
              </w:rPr>
            </w:pPr>
            <w:r w:rsidRPr="00D80864">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D80864">
                  <w:rPr>
                    <w:rStyle w:val="PlaceholderText"/>
                    <w:rFonts w:cstheme="minorHAnsi"/>
                    <w:sz w:val="20"/>
                    <w:szCs w:val="20"/>
                  </w:rPr>
                  <w:t>Click or tap to enter a date.</w:t>
                </w:r>
              </w:sdtContent>
            </w:sdt>
          </w:p>
        </w:tc>
      </w:tr>
    </w:tbl>
    <w:p w14:paraId="1144B201" w14:textId="0BFDD7DD" w:rsidR="00DC7A46" w:rsidRPr="005E5F03" w:rsidRDefault="00DC7A46"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941"/>
        <w:gridCol w:w="739"/>
        <w:gridCol w:w="540"/>
        <w:gridCol w:w="1521"/>
        <w:gridCol w:w="2349"/>
      </w:tblGrid>
      <w:tr w:rsidR="0071500A" w:rsidRPr="005E5F03" w14:paraId="7C1A262F" w14:textId="77777777" w:rsidTr="002665CB">
        <w:trPr>
          <w:cantSplit/>
          <w:trHeight w:val="611"/>
        </w:trPr>
        <w:tc>
          <w:tcPr>
            <w:tcW w:w="9720" w:type="dxa"/>
            <w:gridSpan w:val="6"/>
            <w:shd w:val="clear" w:color="auto" w:fill="D9D9D9" w:themeFill="background1" w:themeFillShade="D9"/>
            <w:vAlign w:val="center"/>
          </w:tcPr>
          <w:p w14:paraId="10F6C0AF" w14:textId="20CAB9CE" w:rsidR="0071500A" w:rsidRPr="005E5F03" w:rsidRDefault="0071500A" w:rsidP="002665CB">
            <w:pPr>
              <w:spacing w:after="0" w:line="240" w:lineRule="auto"/>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2665CB">
                  <w:rPr>
                    <w:rFonts w:cstheme="minorHAnsi"/>
                    <w:b/>
                    <w:sz w:val="20"/>
                    <w:szCs w:val="20"/>
                  </w:rPr>
                  <w:t>Iranian Rial</w:t>
                </w:r>
              </w:sdtContent>
            </w:sdt>
          </w:p>
          <w:p w14:paraId="654AA7F4" w14:textId="09ABCFC0" w:rsidR="0071500A" w:rsidRPr="005E5F03" w:rsidRDefault="0071500A" w:rsidP="002665CB">
            <w:pPr>
              <w:spacing w:after="0" w:line="240" w:lineRule="auto"/>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text/>
              </w:sdtPr>
              <w:sdtEndPr/>
              <w:sdtContent>
                <w:r w:rsidR="000C0654">
                  <w:rPr>
                    <w:rFonts w:cstheme="minorHAnsi"/>
                    <w:b/>
                    <w:sz w:val="20"/>
                    <w:szCs w:val="20"/>
                  </w:rPr>
                  <w:t xml:space="preserve">CIP- Tehran </w:t>
                </w:r>
              </w:sdtContent>
            </w:sdt>
            <w:r w:rsidR="00204C6F">
              <w:rPr>
                <w:rFonts w:cstheme="minorHAnsi"/>
                <w:b/>
                <w:sz w:val="20"/>
                <w:szCs w:val="20"/>
              </w:rPr>
              <w:t>Imam Khomeini Airport</w:t>
            </w:r>
          </w:p>
        </w:tc>
      </w:tr>
      <w:tr w:rsidR="0003549D" w:rsidRPr="005E5F03" w14:paraId="1E893426" w14:textId="77777777" w:rsidTr="003747DC">
        <w:trPr>
          <w:cantSplit/>
          <w:trHeight w:val="1043"/>
        </w:trPr>
        <w:tc>
          <w:tcPr>
            <w:tcW w:w="630"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3941" w:type="dxa"/>
            <w:shd w:val="clear" w:color="auto" w:fill="D9D9D9" w:themeFill="background1" w:themeFillShade="D9"/>
            <w:vAlign w:val="center"/>
          </w:tcPr>
          <w:p w14:paraId="37264243" w14:textId="056988E8" w:rsidR="0003549D" w:rsidRPr="003747DC" w:rsidRDefault="00E7057F" w:rsidP="003747DC">
            <w:pPr>
              <w:pStyle w:val="NoSpacing"/>
              <w:jc w:val="center"/>
              <w:rPr>
                <w:b/>
                <w:bCs/>
              </w:rPr>
            </w:pPr>
            <w:r w:rsidRPr="003747DC">
              <w:rPr>
                <w:b/>
                <w:bCs/>
              </w:rPr>
              <w:t xml:space="preserve">Offered Brand and </w:t>
            </w:r>
            <w:proofErr w:type="spellStart"/>
            <w:r w:rsidRPr="003747DC">
              <w:rPr>
                <w:b/>
                <w:bCs/>
              </w:rPr>
              <w:t>Model</w:t>
            </w:r>
            <w:r w:rsidRPr="003747DC" w:rsidDel="00E7057F">
              <w:rPr>
                <w:b/>
                <w:bCs/>
              </w:rPr>
              <w:t>Description</w:t>
            </w:r>
            <w:r w:rsidRPr="003747DC">
              <w:rPr>
                <w:b/>
                <w:bCs/>
              </w:rPr>
              <w:t>Offered</w:t>
            </w:r>
            <w:proofErr w:type="spellEnd"/>
            <w:r w:rsidRPr="003747DC">
              <w:rPr>
                <w:b/>
                <w:bCs/>
              </w:rPr>
              <w:t xml:space="preserve"> Brand and Model</w:t>
            </w:r>
          </w:p>
          <w:p w14:paraId="05467725" w14:textId="557AB694" w:rsidR="00E7057F" w:rsidRPr="005E5F03" w:rsidRDefault="00E7057F" w:rsidP="003747DC">
            <w:pPr>
              <w:pStyle w:val="NoSpacing"/>
              <w:jc w:val="center"/>
            </w:pPr>
            <w:r w:rsidRPr="003747DC">
              <w:rPr>
                <w:b/>
                <w:bCs/>
              </w:rPr>
              <w:t>Including full specifications</w:t>
            </w:r>
          </w:p>
        </w:tc>
        <w:tc>
          <w:tcPr>
            <w:tcW w:w="73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54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21" w:type="dxa"/>
            <w:shd w:val="clear" w:color="auto" w:fill="D9D9D9" w:themeFill="background1" w:themeFillShade="D9"/>
            <w:vAlign w:val="center"/>
          </w:tcPr>
          <w:p w14:paraId="71D2FCB8" w14:textId="77777777" w:rsidR="0003549D" w:rsidRDefault="0003549D" w:rsidP="00D642BC">
            <w:pPr>
              <w:jc w:val="center"/>
              <w:rPr>
                <w:rFonts w:cstheme="minorHAnsi"/>
                <w:b/>
                <w:sz w:val="20"/>
                <w:szCs w:val="20"/>
              </w:rPr>
            </w:pPr>
            <w:r w:rsidRPr="005E5F03">
              <w:rPr>
                <w:rFonts w:cstheme="minorHAnsi"/>
                <w:b/>
                <w:sz w:val="20"/>
                <w:szCs w:val="20"/>
              </w:rPr>
              <w:t>Unit price</w:t>
            </w:r>
          </w:p>
          <w:p w14:paraId="5242C44A" w14:textId="4B514931" w:rsidR="00B12618" w:rsidRPr="005E5F03" w:rsidRDefault="00B12618" w:rsidP="00D642BC">
            <w:pPr>
              <w:jc w:val="center"/>
              <w:rPr>
                <w:rFonts w:cstheme="minorHAnsi"/>
                <w:b/>
                <w:sz w:val="20"/>
                <w:szCs w:val="20"/>
              </w:rPr>
            </w:pPr>
            <w:r>
              <w:rPr>
                <w:rFonts w:cstheme="minorHAnsi"/>
                <w:b/>
                <w:sz w:val="20"/>
                <w:szCs w:val="20"/>
              </w:rPr>
              <w:t>IRR</w:t>
            </w:r>
            <w:r w:rsidR="003D5559">
              <w:rPr>
                <w:rFonts w:cstheme="minorHAnsi"/>
                <w:b/>
                <w:sz w:val="20"/>
                <w:szCs w:val="20"/>
              </w:rPr>
              <w:t xml:space="preserve"> or EUR</w:t>
            </w:r>
          </w:p>
        </w:tc>
        <w:tc>
          <w:tcPr>
            <w:tcW w:w="2349" w:type="dxa"/>
            <w:shd w:val="clear" w:color="auto" w:fill="D9D9D9" w:themeFill="background1" w:themeFillShade="D9"/>
            <w:vAlign w:val="center"/>
          </w:tcPr>
          <w:p w14:paraId="3B8DBBBE" w14:textId="77777777" w:rsidR="0003549D" w:rsidRDefault="0003549D" w:rsidP="00D642BC">
            <w:pPr>
              <w:jc w:val="center"/>
              <w:rPr>
                <w:rFonts w:cstheme="minorHAnsi"/>
                <w:b/>
                <w:sz w:val="20"/>
                <w:szCs w:val="20"/>
              </w:rPr>
            </w:pPr>
            <w:r w:rsidRPr="005E5F03">
              <w:rPr>
                <w:rFonts w:cstheme="minorHAnsi"/>
                <w:b/>
                <w:sz w:val="20"/>
                <w:szCs w:val="20"/>
              </w:rPr>
              <w:t xml:space="preserve">Total price </w:t>
            </w:r>
          </w:p>
          <w:p w14:paraId="66712AF0" w14:textId="585E8717" w:rsidR="00B12618" w:rsidRPr="005E5F03" w:rsidRDefault="00B12618" w:rsidP="00D642BC">
            <w:pPr>
              <w:jc w:val="center"/>
              <w:rPr>
                <w:rFonts w:cstheme="minorHAnsi"/>
                <w:b/>
                <w:sz w:val="20"/>
                <w:szCs w:val="20"/>
              </w:rPr>
            </w:pPr>
            <w:r>
              <w:rPr>
                <w:rFonts w:cstheme="minorHAnsi"/>
                <w:b/>
                <w:sz w:val="20"/>
                <w:szCs w:val="20"/>
              </w:rPr>
              <w:t>IRR</w:t>
            </w:r>
            <w:r w:rsidR="003D5559">
              <w:rPr>
                <w:rFonts w:cstheme="minorHAnsi"/>
                <w:b/>
                <w:sz w:val="20"/>
                <w:szCs w:val="20"/>
              </w:rPr>
              <w:t xml:space="preserve"> or EUR</w:t>
            </w:r>
          </w:p>
        </w:tc>
      </w:tr>
      <w:tr w:rsidR="00EB04D6" w:rsidRPr="005E5F03" w14:paraId="639E75FE" w14:textId="77777777" w:rsidTr="00EB04D6">
        <w:trPr>
          <w:cantSplit/>
          <w:trHeight w:val="227"/>
        </w:trPr>
        <w:tc>
          <w:tcPr>
            <w:tcW w:w="630" w:type="dxa"/>
            <w:vAlign w:val="center"/>
          </w:tcPr>
          <w:p w14:paraId="10A24C0E" w14:textId="46BEBD68" w:rsidR="00EB04D6" w:rsidRPr="005E5F03" w:rsidRDefault="00EB04D6" w:rsidP="00EB04D6">
            <w:pPr>
              <w:spacing w:after="0"/>
              <w:jc w:val="center"/>
              <w:rPr>
                <w:rFonts w:cstheme="minorHAnsi"/>
                <w:sz w:val="20"/>
                <w:szCs w:val="20"/>
              </w:rPr>
            </w:pPr>
          </w:p>
        </w:tc>
        <w:tc>
          <w:tcPr>
            <w:tcW w:w="3941" w:type="dxa"/>
            <w:shd w:val="clear" w:color="auto" w:fill="auto"/>
          </w:tcPr>
          <w:p w14:paraId="3D4C7C0B" w14:textId="6F78B599" w:rsidR="00EB04D6" w:rsidRPr="00EB04D6" w:rsidRDefault="00EB04D6" w:rsidP="00EB04D6">
            <w:pPr>
              <w:spacing w:after="0"/>
              <w:rPr>
                <w:rFonts w:asciiTheme="majorBidi" w:hAnsiTheme="majorBidi" w:cstheme="majorBidi"/>
              </w:rPr>
            </w:pPr>
          </w:p>
        </w:tc>
        <w:tc>
          <w:tcPr>
            <w:tcW w:w="739" w:type="dxa"/>
            <w:shd w:val="clear" w:color="auto" w:fill="auto"/>
            <w:vAlign w:val="center"/>
          </w:tcPr>
          <w:p w14:paraId="3A3F8C5C" w14:textId="6F84DC59" w:rsidR="00EB04D6" w:rsidRPr="003747DC" w:rsidRDefault="00EB04D6" w:rsidP="00EB04D6">
            <w:pPr>
              <w:spacing w:after="0"/>
              <w:jc w:val="center"/>
              <w:rPr>
                <w:rFonts w:asciiTheme="majorBidi" w:hAnsiTheme="majorBidi" w:cstheme="majorBidi"/>
                <w:highlight w:val="yellow"/>
              </w:rPr>
            </w:pPr>
          </w:p>
        </w:tc>
        <w:tc>
          <w:tcPr>
            <w:tcW w:w="540" w:type="dxa"/>
            <w:vAlign w:val="center"/>
          </w:tcPr>
          <w:p w14:paraId="32F88183" w14:textId="44CC5F81" w:rsidR="00EB04D6" w:rsidRPr="003747DC" w:rsidRDefault="00EB04D6" w:rsidP="00EB04D6">
            <w:pPr>
              <w:spacing w:after="0"/>
              <w:jc w:val="center"/>
              <w:rPr>
                <w:rFonts w:asciiTheme="majorBidi" w:hAnsiTheme="majorBidi" w:cstheme="majorBidi"/>
              </w:rPr>
            </w:pPr>
          </w:p>
        </w:tc>
        <w:tc>
          <w:tcPr>
            <w:tcW w:w="1521" w:type="dxa"/>
            <w:vAlign w:val="center"/>
          </w:tcPr>
          <w:p w14:paraId="028D3B23" w14:textId="7D824D81" w:rsidR="00EB04D6" w:rsidRPr="003747DC" w:rsidRDefault="00EB04D6" w:rsidP="00EB04D6">
            <w:pPr>
              <w:spacing w:after="0"/>
              <w:jc w:val="center"/>
              <w:rPr>
                <w:rFonts w:asciiTheme="majorBidi" w:hAnsiTheme="majorBidi" w:cstheme="majorBidi"/>
              </w:rPr>
            </w:pPr>
          </w:p>
        </w:tc>
        <w:tc>
          <w:tcPr>
            <w:tcW w:w="2349" w:type="dxa"/>
            <w:vAlign w:val="center"/>
          </w:tcPr>
          <w:p w14:paraId="7F225832" w14:textId="774679A4" w:rsidR="00EB04D6" w:rsidRPr="003747DC" w:rsidRDefault="00EB04D6" w:rsidP="00EB04D6">
            <w:pPr>
              <w:spacing w:after="0"/>
              <w:jc w:val="center"/>
              <w:rPr>
                <w:rFonts w:asciiTheme="majorBidi" w:hAnsiTheme="majorBidi" w:cstheme="majorBidi"/>
              </w:rPr>
            </w:pPr>
          </w:p>
        </w:tc>
      </w:tr>
      <w:tr w:rsidR="003D5559" w:rsidRPr="005E5F03" w14:paraId="35AB400E" w14:textId="77777777" w:rsidTr="00F10680">
        <w:trPr>
          <w:cantSplit/>
          <w:trHeight w:val="204"/>
        </w:trPr>
        <w:tc>
          <w:tcPr>
            <w:tcW w:w="630" w:type="dxa"/>
            <w:vAlign w:val="center"/>
          </w:tcPr>
          <w:p w14:paraId="1BF7695C" w14:textId="125CC5FC" w:rsidR="003D5559" w:rsidRDefault="003D5559" w:rsidP="003D5559">
            <w:pPr>
              <w:spacing w:after="0"/>
              <w:jc w:val="center"/>
              <w:rPr>
                <w:rFonts w:cstheme="minorHAnsi"/>
                <w:iCs/>
                <w:sz w:val="20"/>
                <w:szCs w:val="20"/>
              </w:rPr>
            </w:pPr>
            <w:r w:rsidRPr="00823162">
              <w:rPr>
                <w:rFonts w:cstheme="minorHAnsi"/>
              </w:rPr>
              <w:t>1</w:t>
            </w:r>
          </w:p>
        </w:tc>
        <w:tc>
          <w:tcPr>
            <w:tcW w:w="3941" w:type="dxa"/>
            <w:shd w:val="clear" w:color="auto" w:fill="auto"/>
            <w:vAlign w:val="center"/>
          </w:tcPr>
          <w:p w14:paraId="7D91A9C3" w14:textId="0C241031" w:rsidR="003D5559" w:rsidRPr="00EB04D6" w:rsidRDefault="003D5559" w:rsidP="003D5559">
            <w:pPr>
              <w:spacing w:after="0"/>
              <w:rPr>
                <w:rFonts w:asciiTheme="majorBidi" w:hAnsiTheme="majorBidi" w:cstheme="majorBidi"/>
                <w:i/>
                <w:iCs/>
                <w:color w:val="FF0000"/>
                <w:sz w:val="24"/>
                <w:szCs w:val="24"/>
                <w:lang w:bidi="fa-IR"/>
              </w:rPr>
            </w:pPr>
            <w:r w:rsidRPr="00823162">
              <w:rPr>
                <w:rFonts w:cstheme="minorHAnsi"/>
              </w:rPr>
              <w:t>Malinois drug detecting dogs (5 Active indication dogs) and training and matching of handlers</w:t>
            </w:r>
          </w:p>
        </w:tc>
        <w:tc>
          <w:tcPr>
            <w:tcW w:w="739" w:type="dxa"/>
            <w:shd w:val="clear" w:color="auto" w:fill="auto"/>
          </w:tcPr>
          <w:p w14:paraId="582A98A5" w14:textId="7F81987B" w:rsidR="003D5559" w:rsidRPr="003747DC" w:rsidRDefault="00F10680" w:rsidP="003D5559">
            <w:pPr>
              <w:spacing w:after="0"/>
              <w:jc w:val="center"/>
              <w:rPr>
                <w:rFonts w:asciiTheme="majorBidi" w:hAnsiTheme="majorBidi" w:cstheme="majorBidi"/>
                <w:lang w:val="en-US"/>
              </w:rPr>
            </w:pPr>
            <w:r>
              <w:rPr>
                <w:rFonts w:asciiTheme="majorBidi" w:hAnsiTheme="majorBidi" w:cstheme="majorBidi"/>
                <w:lang w:val="en-US"/>
              </w:rPr>
              <w:t>each</w:t>
            </w:r>
          </w:p>
        </w:tc>
        <w:tc>
          <w:tcPr>
            <w:tcW w:w="540" w:type="dxa"/>
          </w:tcPr>
          <w:p w14:paraId="752EE70D" w14:textId="5E8DF1C1" w:rsidR="003D5559" w:rsidRDefault="003D5559" w:rsidP="003D5559">
            <w:pPr>
              <w:spacing w:after="0"/>
              <w:jc w:val="center"/>
              <w:rPr>
                <w:rFonts w:asciiTheme="majorBidi" w:hAnsiTheme="majorBidi" w:cstheme="majorBidi"/>
                <w:iCs/>
              </w:rPr>
            </w:pPr>
            <w:r w:rsidRPr="00823162">
              <w:rPr>
                <w:rFonts w:cstheme="minorHAnsi"/>
              </w:rPr>
              <w:t>5</w:t>
            </w:r>
          </w:p>
        </w:tc>
        <w:tc>
          <w:tcPr>
            <w:tcW w:w="1521" w:type="dxa"/>
          </w:tcPr>
          <w:p w14:paraId="2362DA41" w14:textId="77777777" w:rsidR="003D5559" w:rsidRPr="003747DC" w:rsidRDefault="003D5559" w:rsidP="003D5559">
            <w:pPr>
              <w:spacing w:after="0"/>
              <w:jc w:val="center"/>
              <w:rPr>
                <w:rFonts w:asciiTheme="majorBidi" w:hAnsiTheme="majorBidi" w:cstheme="majorBidi"/>
              </w:rPr>
            </w:pPr>
          </w:p>
        </w:tc>
        <w:tc>
          <w:tcPr>
            <w:tcW w:w="2349" w:type="dxa"/>
            <w:vAlign w:val="center"/>
          </w:tcPr>
          <w:p w14:paraId="225BC542" w14:textId="77777777" w:rsidR="003D5559" w:rsidRPr="003747DC" w:rsidRDefault="003D5559" w:rsidP="003D5559">
            <w:pPr>
              <w:spacing w:after="0"/>
              <w:jc w:val="center"/>
              <w:rPr>
                <w:rFonts w:asciiTheme="majorBidi" w:hAnsiTheme="majorBidi" w:cstheme="majorBidi"/>
              </w:rPr>
            </w:pPr>
          </w:p>
        </w:tc>
      </w:tr>
      <w:tr w:rsidR="003D5559" w:rsidRPr="005E5F03" w14:paraId="5B22CD83" w14:textId="77777777" w:rsidTr="00F10680">
        <w:trPr>
          <w:cantSplit/>
          <w:trHeight w:val="193"/>
        </w:trPr>
        <w:tc>
          <w:tcPr>
            <w:tcW w:w="630" w:type="dxa"/>
            <w:vAlign w:val="center"/>
          </w:tcPr>
          <w:p w14:paraId="2E52CBCB" w14:textId="06805DAC" w:rsidR="003D5559" w:rsidRDefault="003D5559" w:rsidP="003D5559">
            <w:pPr>
              <w:spacing w:after="0"/>
              <w:jc w:val="center"/>
              <w:rPr>
                <w:rFonts w:cstheme="minorHAnsi"/>
                <w:iCs/>
                <w:sz w:val="20"/>
                <w:szCs w:val="20"/>
              </w:rPr>
            </w:pPr>
            <w:r w:rsidRPr="00823162">
              <w:rPr>
                <w:rFonts w:cstheme="minorHAnsi"/>
              </w:rPr>
              <w:t>2</w:t>
            </w:r>
          </w:p>
        </w:tc>
        <w:tc>
          <w:tcPr>
            <w:tcW w:w="3941" w:type="dxa"/>
            <w:shd w:val="clear" w:color="auto" w:fill="auto"/>
            <w:vAlign w:val="center"/>
          </w:tcPr>
          <w:p w14:paraId="3960FF44" w14:textId="059639D3" w:rsidR="003D5559" w:rsidRPr="00EB04D6" w:rsidRDefault="003D5559" w:rsidP="003D5559">
            <w:pPr>
              <w:spacing w:after="0"/>
              <w:rPr>
                <w:rFonts w:asciiTheme="majorBidi" w:hAnsiTheme="majorBidi" w:cstheme="majorBidi"/>
                <w:i/>
                <w:iCs/>
                <w:color w:val="FF0000"/>
                <w:sz w:val="24"/>
                <w:szCs w:val="24"/>
                <w:lang w:bidi="fa-IR"/>
              </w:rPr>
            </w:pPr>
            <w:r w:rsidRPr="00823162">
              <w:rPr>
                <w:rFonts w:cstheme="minorHAnsi"/>
              </w:rPr>
              <w:t xml:space="preserve">Holding </w:t>
            </w:r>
            <w:r>
              <w:rPr>
                <w:rFonts w:cstheme="minorHAnsi"/>
              </w:rPr>
              <w:t xml:space="preserve">ten (10) </w:t>
            </w:r>
            <w:r w:rsidRPr="00823162">
              <w:rPr>
                <w:rFonts w:cstheme="minorHAnsi"/>
              </w:rPr>
              <w:t>day theoretical and practical retraining classes for dog</w:t>
            </w:r>
            <w:r>
              <w:rPr>
                <w:rFonts w:cstheme="minorHAnsi"/>
              </w:rPr>
              <w:t>s and dog</w:t>
            </w:r>
            <w:r w:rsidRPr="00823162">
              <w:rPr>
                <w:rFonts w:cstheme="minorHAnsi"/>
              </w:rPr>
              <w:t xml:space="preserve"> handlers </w:t>
            </w:r>
          </w:p>
        </w:tc>
        <w:tc>
          <w:tcPr>
            <w:tcW w:w="739" w:type="dxa"/>
            <w:shd w:val="clear" w:color="auto" w:fill="auto"/>
          </w:tcPr>
          <w:p w14:paraId="592DA958" w14:textId="078D6173" w:rsidR="003D5559" w:rsidRPr="003747DC" w:rsidRDefault="00F10680" w:rsidP="003D5559">
            <w:pPr>
              <w:spacing w:after="0"/>
              <w:jc w:val="center"/>
              <w:rPr>
                <w:rFonts w:asciiTheme="majorBidi" w:hAnsiTheme="majorBidi" w:cstheme="majorBidi"/>
                <w:lang w:val="en-US"/>
              </w:rPr>
            </w:pPr>
            <w:r>
              <w:rPr>
                <w:rFonts w:asciiTheme="majorBidi" w:hAnsiTheme="majorBidi" w:cstheme="majorBidi"/>
                <w:lang w:val="en-US"/>
              </w:rPr>
              <w:t>day</w:t>
            </w:r>
          </w:p>
        </w:tc>
        <w:tc>
          <w:tcPr>
            <w:tcW w:w="540" w:type="dxa"/>
          </w:tcPr>
          <w:p w14:paraId="47C68669" w14:textId="55E01F37" w:rsidR="003D5559" w:rsidRDefault="003D5559" w:rsidP="003D5559">
            <w:pPr>
              <w:spacing w:after="0"/>
              <w:jc w:val="center"/>
              <w:rPr>
                <w:rFonts w:asciiTheme="majorBidi" w:hAnsiTheme="majorBidi" w:cstheme="majorBidi"/>
                <w:iCs/>
              </w:rPr>
            </w:pPr>
            <w:r w:rsidRPr="00823162">
              <w:rPr>
                <w:rFonts w:cstheme="minorHAnsi"/>
              </w:rPr>
              <w:t>1</w:t>
            </w:r>
            <w:r w:rsidR="00F10680">
              <w:rPr>
                <w:rFonts w:cstheme="minorHAnsi"/>
              </w:rPr>
              <w:t>0</w:t>
            </w:r>
          </w:p>
        </w:tc>
        <w:tc>
          <w:tcPr>
            <w:tcW w:w="1521" w:type="dxa"/>
          </w:tcPr>
          <w:p w14:paraId="261F4423" w14:textId="77777777" w:rsidR="003D5559" w:rsidRPr="003747DC" w:rsidRDefault="003D5559" w:rsidP="003D5559">
            <w:pPr>
              <w:spacing w:after="0"/>
              <w:jc w:val="center"/>
              <w:rPr>
                <w:rFonts w:asciiTheme="majorBidi" w:hAnsiTheme="majorBidi" w:cstheme="majorBidi"/>
              </w:rPr>
            </w:pPr>
          </w:p>
        </w:tc>
        <w:tc>
          <w:tcPr>
            <w:tcW w:w="2349" w:type="dxa"/>
            <w:vAlign w:val="center"/>
          </w:tcPr>
          <w:p w14:paraId="1885ABF6" w14:textId="77777777" w:rsidR="003D5559" w:rsidRPr="003747DC" w:rsidRDefault="003D5559" w:rsidP="003D5559">
            <w:pPr>
              <w:spacing w:after="0"/>
              <w:jc w:val="center"/>
              <w:rPr>
                <w:rFonts w:asciiTheme="majorBidi" w:hAnsiTheme="majorBidi" w:cstheme="majorBidi"/>
              </w:rPr>
            </w:pPr>
          </w:p>
        </w:tc>
      </w:tr>
      <w:tr w:rsidR="003D5559" w:rsidRPr="005E5F03" w14:paraId="284BBFAD" w14:textId="77777777" w:rsidTr="00F10680">
        <w:trPr>
          <w:cantSplit/>
          <w:trHeight w:val="58"/>
        </w:trPr>
        <w:tc>
          <w:tcPr>
            <w:tcW w:w="630" w:type="dxa"/>
            <w:vAlign w:val="center"/>
          </w:tcPr>
          <w:p w14:paraId="61330FED" w14:textId="5E3A475C" w:rsidR="003D5559" w:rsidRDefault="003D5559" w:rsidP="003D5559">
            <w:pPr>
              <w:spacing w:after="0"/>
              <w:jc w:val="center"/>
              <w:rPr>
                <w:rFonts w:cstheme="minorHAnsi"/>
                <w:iCs/>
                <w:sz w:val="20"/>
                <w:szCs w:val="20"/>
              </w:rPr>
            </w:pPr>
            <w:r w:rsidRPr="00823162">
              <w:rPr>
                <w:rFonts w:cstheme="minorHAnsi"/>
              </w:rPr>
              <w:t>3</w:t>
            </w:r>
          </w:p>
        </w:tc>
        <w:tc>
          <w:tcPr>
            <w:tcW w:w="3941" w:type="dxa"/>
            <w:shd w:val="clear" w:color="auto" w:fill="auto"/>
            <w:vAlign w:val="center"/>
          </w:tcPr>
          <w:p w14:paraId="7EF6E22B" w14:textId="7CD081BD" w:rsidR="003D5559" w:rsidRPr="00EB04D6" w:rsidRDefault="003D5559" w:rsidP="003D5559">
            <w:pPr>
              <w:spacing w:after="0"/>
              <w:rPr>
                <w:rFonts w:asciiTheme="majorBidi" w:hAnsiTheme="majorBidi" w:cstheme="majorBidi"/>
                <w:i/>
                <w:iCs/>
                <w:color w:val="FF0000"/>
                <w:sz w:val="24"/>
                <w:szCs w:val="24"/>
                <w:lang w:bidi="fa-IR"/>
              </w:rPr>
            </w:pPr>
            <w:r w:rsidRPr="00823162">
              <w:rPr>
                <w:rFonts w:cstheme="minorHAnsi"/>
              </w:rPr>
              <w:t xml:space="preserve">Canine equipment package (carry boxes, collar, leash, harness, brushes, play objects, etc.) </w:t>
            </w:r>
          </w:p>
        </w:tc>
        <w:tc>
          <w:tcPr>
            <w:tcW w:w="739" w:type="dxa"/>
            <w:shd w:val="clear" w:color="auto" w:fill="auto"/>
          </w:tcPr>
          <w:p w14:paraId="604F7B1D" w14:textId="4C3660FF" w:rsidR="003D5559" w:rsidRPr="003747DC" w:rsidRDefault="001A4B1D" w:rsidP="003D5559">
            <w:pPr>
              <w:spacing w:after="0"/>
              <w:jc w:val="center"/>
              <w:rPr>
                <w:rFonts w:asciiTheme="majorBidi" w:hAnsiTheme="majorBidi" w:cstheme="majorBidi"/>
                <w:lang w:val="en-US"/>
              </w:rPr>
            </w:pPr>
            <w:r>
              <w:rPr>
                <w:rFonts w:asciiTheme="majorBidi" w:hAnsiTheme="majorBidi" w:cstheme="majorBidi"/>
                <w:lang w:val="en-US"/>
              </w:rPr>
              <w:t>package</w:t>
            </w:r>
          </w:p>
        </w:tc>
        <w:tc>
          <w:tcPr>
            <w:tcW w:w="540" w:type="dxa"/>
          </w:tcPr>
          <w:p w14:paraId="6432EC29" w14:textId="660E3063" w:rsidR="003D5559" w:rsidRDefault="003D5559" w:rsidP="003D5559">
            <w:pPr>
              <w:spacing w:after="0"/>
              <w:jc w:val="center"/>
              <w:rPr>
                <w:rFonts w:asciiTheme="majorBidi" w:hAnsiTheme="majorBidi" w:cstheme="majorBidi"/>
                <w:iCs/>
              </w:rPr>
            </w:pPr>
            <w:r w:rsidRPr="00823162">
              <w:rPr>
                <w:rFonts w:cstheme="minorHAnsi"/>
              </w:rPr>
              <w:t>5</w:t>
            </w:r>
          </w:p>
        </w:tc>
        <w:tc>
          <w:tcPr>
            <w:tcW w:w="1521" w:type="dxa"/>
          </w:tcPr>
          <w:p w14:paraId="109ADEED" w14:textId="77777777" w:rsidR="003D5559" w:rsidRPr="003747DC" w:rsidRDefault="003D5559" w:rsidP="003D5559">
            <w:pPr>
              <w:spacing w:after="0"/>
              <w:jc w:val="center"/>
              <w:rPr>
                <w:rFonts w:asciiTheme="majorBidi" w:hAnsiTheme="majorBidi" w:cstheme="majorBidi"/>
              </w:rPr>
            </w:pPr>
          </w:p>
        </w:tc>
        <w:tc>
          <w:tcPr>
            <w:tcW w:w="2349" w:type="dxa"/>
            <w:vAlign w:val="center"/>
          </w:tcPr>
          <w:p w14:paraId="2066F182" w14:textId="77777777" w:rsidR="003D5559" w:rsidRPr="003747DC" w:rsidRDefault="003D5559" w:rsidP="003D5559">
            <w:pPr>
              <w:spacing w:after="0"/>
              <w:jc w:val="center"/>
              <w:rPr>
                <w:rFonts w:asciiTheme="majorBidi" w:hAnsiTheme="majorBidi" w:cstheme="majorBidi"/>
              </w:rPr>
            </w:pPr>
          </w:p>
        </w:tc>
      </w:tr>
      <w:tr w:rsidR="003D5559" w:rsidRPr="005E5F03" w14:paraId="70465471" w14:textId="77777777" w:rsidTr="00F10680">
        <w:trPr>
          <w:cantSplit/>
          <w:trHeight w:val="58"/>
        </w:trPr>
        <w:tc>
          <w:tcPr>
            <w:tcW w:w="630" w:type="dxa"/>
            <w:vAlign w:val="center"/>
          </w:tcPr>
          <w:p w14:paraId="5B60F1C7" w14:textId="49632234" w:rsidR="003D5559" w:rsidRDefault="003D5559" w:rsidP="003D5559">
            <w:pPr>
              <w:spacing w:after="0"/>
              <w:jc w:val="center"/>
              <w:rPr>
                <w:rFonts w:cstheme="minorHAnsi"/>
                <w:iCs/>
                <w:sz w:val="20"/>
                <w:szCs w:val="20"/>
              </w:rPr>
            </w:pPr>
            <w:r w:rsidRPr="00823162">
              <w:rPr>
                <w:rFonts w:cstheme="minorHAnsi"/>
              </w:rPr>
              <w:t>4</w:t>
            </w:r>
          </w:p>
        </w:tc>
        <w:tc>
          <w:tcPr>
            <w:tcW w:w="3941" w:type="dxa"/>
            <w:shd w:val="clear" w:color="auto" w:fill="auto"/>
            <w:vAlign w:val="center"/>
          </w:tcPr>
          <w:p w14:paraId="3128378F" w14:textId="7B23EF5E" w:rsidR="003D5559" w:rsidRPr="00EB04D6" w:rsidRDefault="003D5559" w:rsidP="003D5559">
            <w:pPr>
              <w:spacing w:after="0"/>
              <w:rPr>
                <w:rFonts w:asciiTheme="majorBidi" w:hAnsiTheme="majorBidi" w:cstheme="majorBidi"/>
                <w:i/>
                <w:iCs/>
                <w:color w:val="FF0000"/>
                <w:sz w:val="24"/>
                <w:szCs w:val="24"/>
                <w:lang w:bidi="fa-IR"/>
              </w:rPr>
            </w:pPr>
            <w:r w:rsidRPr="00823162">
              <w:rPr>
                <w:rFonts w:cstheme="minorHAnsi"/>
              </w:rPr>
              <w:t>All canine medical charges (health checks, health certificates, vaccines, etc.)</w:t>
            </w:r>
          </w:p>
        </w:tc>
        <w:tc>
          <w:tcPr>
            <w:tcW w:w="739" w:type="dxa"/>
            <w:shd w:val="clear" w:color="auto" w:fill="auto"/>
          </w:tcPr>
          <w:p w14:paraId="6EE841BD" w14:textId="57FD51E1" w:rsidR="003D5559" w:rsidRPr="003747DC" w:rsidRDefault="001A4B1D" w:rsidP="003D5559">
            <w:pPr>
              <w:spacing w:after="0"/>
              <w:jc w:val="center"/>
              <w:rPr>
                <w:rFonts w:asciiTheme="majorBidi" w:hAnsiTheme="majorBidi" w:cstheme="majorBidi"/>
                <w:lang w:val="en-US"/>
              </w:rPr>
            </w:pPr>
            <w:r>
              <w:rPr>
                <w:rFonts w:asciiTheme="majorBidi" w:hAnsiTheme="majorBidi" w:cstheme="majorBidi"/>
                <w:lang w:val="en-US"/>
              </w:rPr>
              <w:t>sets</w:t>
            </w:r>
          </w:p>
        </w:tc>
        <w:tc>
          <w:tcPr>
            <w:tcW w:w="540" w:type="dxa"/>
          </w:tcPr>
          <w:p w14:paraId="5F2ED2DD" w14:textId="2CA2D81E" w:rsidR="003D5559" w:rsidRDefault="003D5559" w:rsidP="003D5559">
            <w:pPr>
              <w:spacing w:after="0"/>
              <w:jc w:val="center"/>
              <w:rPr>
                <w:rFonts w:asciiTheme="majorBidi" w:hAnsiTheme="majorBidi" w:cstheme="majorBidi"/>
                <w:iCs/>
              </w:rPr>
            </w:pPr>
            <w:r w:rsidRPr="00823162">
              <w:rPr>
                <w:rFonts w:cstheme="minorHAnsi"/>
              </w:rPr>
              <w:t>5</w:t>
            </w:r>
          </w:p>
        </w:tc>
        <w:tc>
          <w:tcPr>
            <w:tcW w:w="1521" w:type="dxa"/>
          </w:tcPr>
          <w:p w14:paraId="225C5502" w14:textId="77777777" w:rsidR="003D5559" w:rsidRPr="003747DC" w:rsidRDefault="003D5559" w:rsidP="003D5559">
            <w:pPr>
              <w:spacing w:after="0"/>
              <w:jc w:val="center"/>
              <w:rPr>
                <w:rFonts w:asciiTheme="majorBidi" w:hAnsiTheme="majorBidi" w:cstheme="majorBidi"/>
              </w:rPr>
            </w:pPr>
          </w:p>
        </w:tc>
        <w:tc>
          <w:tcPr>
            <w:tcW w:w="2349" w:type="dxa"/>
            <w:vAlign w:val="center"/>
          </w:tcPr>
          <w:p w14:paraId="4B35F6B5" w14:textId="77777777" w:rsidR="003D5559" w:rsidRPr="003747DC" w:rsidRDefault="003D5559" w:rsidP="003D5559">
            <w:pPr>
              <w:spacing w:after="0"/>
              <w:jc w:val="center"/>
              <w:rPr>
                <w:rFonts w:asciiTheme="majorBidi" w:hAnsiTheme="majorBidi" w:cstheme="majorBidi"/>
              </w:rPr>
            </w:pPr>
          </w:p>
        </w:tc>
      </w:tr>
      <w:tr w:rsidR="003D5559" w:rsidRPr="005E5F03" w14:paraId="77AB9A6E" w14:textId="77777777" w:rsidTr="00F10680">
        <w:trPr>
          <w:cantSplit/>
          <w:trHeight w:val="257"/>
        </w:trPr>
        <w:tc>
          <w:tcPr>
            <w:tcW w:w="630" w:type="dxa"/>
            <w:vAlign w:val="center"/>
          </w:tcPr>
          <w:p w14:paraId="40CA6782" w14:textId="234B626C" w:rsidR="003D5559" w:rsidRDefault="007B52DA" w:rsidP="003D5559">
            <w:pPr>
              <w:spacing w:after="0"/>
              <w:jc w:val="center"/>
              <w:rPr>
                <w:rFonts w:cstheme="minorHAnsi"/>
                <w:iCs/>
                <w:sz w:val="20"/>
                <w:szCs w:val="20"/>
              </w:rPr>
            </w:pPr>
            <w:r>
              <w:rPr>
                <w:rFonts w:cstheme="minorHAnsi"/>
                <w:iCs/>
                <w:sz w:val="20"/>
                <w:szCs w:val="20"/>
              </w:rPr>
              <w:t>5</w:t>
            </w:r>
          </w:p>
        </w:tc>
        <w:tc>
          <w:tcPr>
            <w:tcW w:w="3941" w:type="dxa"/>
            <w:shd w:val="clear" w:color="auto" w:fill="auto"/>
            <w:vAlign w:val="center"/>
          </w:tcPr>
          <w:p w14:paraId="2FF1CDEE" w14:textId="437BB016" w:rsidR="003D5559" w:rsidRPr="00EB04D6" w:rsidRDefault="003D5559" w:rsidP="003D5559">
            <w:pPr>
              <w:spacing w:after="0"/>
              <w:rPr>
                <w:rFonts w:asciiTheme="majorBidi" w:hAnsiTheme="majorBidi" w:cstheme="majorBidi"/>
                <w:i/>
                <w:iCs/>
                <w:color w:val="FF0000"/>
                <w:sz w:val="24"/>
                <w:szCs w:val="24"/>
                <w:lang w:bidi="fa-IR"/>
              </w:rPr>
            </w:pPr>
            <w:r w:rsidRPr="00823162">
              <w:rPr>
                <w:rFonts w:cstheme="minorHAnsi"/>
              </w:rPr>
              <w:t>Miscellaneous (visa, export permit, insurance, accommodation, interpretation etc.)</w:t>
            </w:r>
          </w:p>
        </w:tc>
        <w:tc>
          <w:tcPr>
            <w:tcW w:w="739" w:type="dxa"/>
            <w:shd w:val="clear" w:color="auto" w:fill="auto"/>
          </w:tcPr>
          <w:p w14:paraId="6A75E5EC" w14:textId="5636C8AD" w:rsidR="003D5559" w:rsidRPr="003747DC" w:rsidRDefault="001A4B1D" w:rsidP="003D5559">
            <w:pPr>
              <w:spacing w:after="0"/>
              <w:jc w:val="center"/>
              <w:rPr>
                <w:rFonts w:asciiTheme="majorBidi" w:hAnsiTheme="majorBidi" w:cstheme="majorBidi"/>
                <w:lang w:val="en-US"/>
              </w:rPr>
            </w:pPr>
            <w:r>
              <w:rPr>
                <w:rFonts w:asciiTheme="majorBidi" w:hAnsiTheme="majorBidi" w:cstheme="majorBidi"/>
                <w:lang w:val="en-US"/>
              </w:rPr>
              <w:t>Persons</w:t>
            </w:r>
          </w:p>
        </w:tc>
        <w:tc>
          <w:tcPr>
            <w:tcW w:w="540" w:type="dxa"/>
          </w:tcPr>
          <w:p w14:paraId="48026CFE" w14:textId="42348FD4" w:rsidR="003D5559" w:rsidRDefault="001A4B1D" w:rsidP="003D5559">
            <w:pPr>
              <w:spacing w:after="0"/>
              <w:jc w:val="center"/>
              <w:rPr>
                <w:rFonts w:asciiTheme="majorBidi" w:hAnsiTheme="majorBidi" w:cstheme="majorBidi"/>
                <w:iCs/>
              </w:rPr>
            </w:pPr>
            <w:r>
              <w:rPr>
                <w:rFonts w:cstheme="minorHAnsi"/>
              </w:rPr>
              <w:t>2</w:t>
            </w:r>
          </w:p>
        </w:tc>
        <w:tc>
          <w:tcPr>
            <w:tcW w:w="1521" w:type="dxa"/>
          </w:tcPr>
          <w:p w14:paraId="201C3972" w14:textId="77777777" w:rsidR="003D5559" w:rsidRPr="003747DC" w:rsidRDefault="003D5559" w:rsidP="003D5559">
            <w:pPr>
              <w:spacing w:after="0"/>
              <w:jc w:val="center"/>
              <w:rPr>
                <w:rFonts w:asciiTheme="majorBidi" w:hAnsiTheme="majorBidi" w:cstheme="majorBidi"/>
              </w:rPr>
            </w:pPr>
          </w:p>
        </w:tc>
        <w:tc>
          <w:tcPr>
            <w:tcW w:w="2349" w:type="dxa"/>
            <w:vAlign w:val="center"/>
          </w:tcPr>
          <w:p w14:paraId="75D496D7" w14:textId="77777777" w:rsidR="003D5559" w:rsidRPr="003747DC" w:rsidRDefault="003D5559" w:rsidP="003D5559">
            <w:pPr>
              <w:spacing w:after="0"/>
              <w:jc w:val="center"/>
              <w:rPr>
                <w:rFonts w:asciiTheme="majorBidi" w:hAnsiTheme="majorBidi" w:cstheme="majorBidi"/>
              </w:rPr>
            </w:pPr>
          </w:p>
        </w:tc>
      </w:tr>
      <w:tr w:rsidR="003D5559" w:rsidRPr="005E5F03" w14:paraId="15C2A872" w14:textId="77777777" w:rsidTr="00F10680">
        <w:trPr>
          <w:cantSplit/>
          <w:trHeight w:val="238"/>
        </w:trPr>
        <w:tc>
          <w:tcPr>
            <w:tcW w:w="630" w:type="dxa"/>
            <w:vAlign w:val="center"/>
          </w:tcPr>
          <w:p w14:paraId="0D50768F" w14:textId="3C0C4926" w:rsidR="003D5559" w:rsidRDefault="007B52DA" w:rsidP="003D5559">
            <w:pPr>
              <w:spacing w:after="0"/>
              <w:jc w:val="center"/>
              <w:rPr>
                <w:rFonts w:cstheme="minorHAnsi"/>
                <w:iCs/>
                <w:sz w:val="20"/>
                <w:szCs w:val="20"/>
              </w:rPr>
            </w:pPr>
            <w:r>
              <w:rPr>
                <w:rFonts w:cstheme="minorHAnsi"/>
                <w:iCs/>
                <w:sz w:val="20"/>
                <w:szCs w:val="20"/>
              </w:rPr>
              <w:t>6</w:t>
            </w:r>
          </w:p>
        </w:tc>
        <w:tc>
          <w:tcPr>
            <w:tcW w:w="3941" w:type="dxa"/>
            <w:shd w:val="clear" w:color="auto" w:fill="auto"/>
            <w:vAlign w:val="center"/>
          </w:tcPr>
          <w:p w14:paraId="62E10485" w14:textId="40433821" w:rsidR="003D5559" w:rsidRPr="00EB04D6" w:rsidRDefault="003D5559" w:rsidP="003D5559">
            <w:pPr>
              <w:spacing w:after="0"/>
              <w:rPr>
                <w:rFonts w:asciiTheme="majorBidi" w:hAnsiTheme="majorBidi" w:cstheme="majorBidi"/>
                <w:i/>
                <w:iCs/>
                <w:color w:val="FF0000"/>
                <w:sz w:val="24"/>
                <w:szCs w:val="24"/>
                <w:lang w:bidi="fa-IR"/>
              </w:rPr>
            </w:pPr>
            <w:r w:rsidRPr="00823162">
              <w:rPr>
                <w:rFonts w:cstheme="minorHAnsi"/>
              </w:rPr>
              <w:t xml:space="preserve">Holding a comprehensive </w:t>
            </w:r>
            <w:r>
              <w:rPr>
                <w:rFonts w:cstheme="minorHAnsi"/>
              </w:rPr>
              <w:t>7</w:t>
            </w:r>
            <w:r w:rsidRPr="00823162">
              <w:rPr>
                <w:rFonts w:cstheme="minorHAnsi"/>
              </w:rPr>
              <w:t>-day training for management of introduced dog centres</w:t>
            </w:r>
            <w:r>
              <w:rPr>
                <w:rFonts w:cstheme="minorHAnsi"/>
              </w:rPr>
              <w:t xml:space="preserve"> by two senior canine trainers with drug dog </w:t>
            </w:r>
            <w:proofErr w:type="spellStart"/>
            <w:r>
              <w:rPr>
                <w:rFonts w:cstheme="minorHAnsi"/>
              </w:rPr>
              <w:t>centers</w:t>
            </w:r>
            <w:proofErr w:type="spellEnd"/>
            <w:r>
              <w:rPr>
                <w:rFonts w:cstheme="minorHAnsi"/>
              </w:rPr>
              <w:t xml:space="preserve"> managerial background </w:t>
            </w:r>
          </w:p>
        </w:tc>
        <w:tc>
          <w:tcPr>
            <w:tcW w:w="739" w:type="dxa"/>
            <w:shd w:val="clear" w:color="auto" w:fill="auto"/>
          </w:tcPr>
          <w:p w14:paraId="6D774179" w14:textId="06FC689C" w:rsidR="003D5559" w:rsidRPr="003747DC" w:rsidRDefault="001A4B1D" w:rsidP="003D5559">
            <w:pPr>
              <w:spacing w:after="0"/>
              <w:jc w:val="center"/>
              <w:rPr>
                <w:rFonts w:asciiTheme="majorBidi" w:hAnsiTheme="majorBidi" w:cstheme="majorBidi"/>
                <w:lang w:val="en-US"/>
              </w:rPr>
            </w:pPr>
            <w:r>
              <w:rPr>
                <w:rFonts w:asciiTheme="majorBidi" w:hAnsiTheme="majorBidi" w:cstheme="majorBidi"/>
                <w:lang w:val="en-US"/>
              </w:rPr>
              <w:t>day</w:t>
            </w:r>
          </w:p>
        </w:tc>
        <w:tc>
          <w:tcPr>
            <w:tcW w:w="540" w:type="dxa"/>
          </w:tcPr>
          <w:p w14:paraId="1317B306" w14:textId="757E8DBB" w:rsidR="003D5559" w:rsidRDefault="001A4B1D" w:rsidP="003D5559">
            <w:pPr>
              <w:spacing w:after="0"/>
              <w:jc w:val="center"/>
              <w:rPr>
                <w:rFonts w:asciiTheme="majorBidi" w:hAnsiTheme="majorBidi" w:cstheme="majorBidi"/>
                <w:iCs/>
              </w:rPr>
            </w:pPr>
            <w:r>
              <w:rPr>
                <w:rFonts w:cstheme="minorHAnsi"/>
              </w:rPr>
              <w:t>7</w:t>
            </w:r>
          </w:p>
        </w:tc>
        <w:tc>
          <w:tcPr>
            <w:tcW w:w="1521" w:type="dxa"/>
          </w:tcPr>
          <w:p w14:paraId="0F3BAE98" w14:textId="77777777" w:rsidR="003D5559" w:rsidRPr="003747DC" w:rsidRDefault="003D5559" w:rsidP="003D5559">
            <w:pPr>
              <w:spacing w:after="0"/>
              <w:jc w:val="center"/>
              <w:rPr>
                <w:rFonts w:asciiTheme="majorBidi" w:hAnsiTheme="majorBidi" w:cstheme="majorBidi"/>
              </w:rPr>
            </w:pPr>
          </w:p>
        </w:tc>
        <w:tc>
          <w:tcPr>
            <w:tcW w:w="2349" w:type="dxa"/>
            <w:vAlign w:val="center"/>
          </w:tcPr>
          <w:p w14:paraId="7FA5C6A5" w14:textId="77777777" w:rsidR="003D5559" w:rsidRPr="003747DC" w:rsidRDefault="003D5559" w:rsidP="003D5559">
            <w:pPr>
              <w:spacing w:after="0"/>
              <w:jc w:val="center"/>
              <w:rPr>
                <w:rFonts w:asciiTheme="majorBidi" w:hAnsiTheme="majorBidi" w:cstheme="majorBidi"/>
              </w:rPr>
            </w:pPr>
          </w:p>
        </w:tc>
      </w:tr>
      <w:tr w:rsidR="003D5559" w:rsidRPr="005E5F03" w14:paraId="228D0443" w14:textId="77777777" w:rsidTr="00677F3B">
        <w:trPr>
          <w:cantSplit/>
          <w:trHeight w:hRule="exact" w:val="340"/>
        </w:trPr>
        <w:tc>
          <w:tcPr>
            <w:tcW w:w="7371" w:type="dxa"/>
            <w:gridSpan w:val="5"/>
            <w:vAlign w:val="center"/>
          </w:tcPr>
          <w:p w14:paraId="38EB2860" w14:textId="45E3414B" w:rsidR="003D5559" w:rsidRPr="005E5F03" w:rsidRDefault="003D5559" w:rsidP="003D5559">
            <w:pPr>
              <w:jc w:val="right"/>
              <w:rPr>
                <w:rFonts w:cstheme="minorHAnsi"/>
                <w:sz w:val="20"/>
                <w:szCs w:val="20"/>
              </w:rPr>
            </w:pPr>
            <w:r w:rsidRPr="005E5F03">
              <w:rPr>
                <w:rFonts w:cstheme="minorHAnsi"/>
                <w:sz w:val="20"/>
                <w:szCs w:val="20"/>
              </w:rPr>
              <w:t xml:space="preserve">Total </w:t>
            </w:r>
            <w:r>
              <w:rPr>
                <w:rFonts w:cstheme="minorHAnsi"/>
                <w:sz w:val="20"/>
                <w:szCs w:val="20"/>
              </w:rPr>
              <w:t xml:space="preserve">net </w:t>
            </w:r>
            <w:r w:rsidRPr="005E5F03">
              <w:rPr>
                <w:rFonts w:cstheme="minorHAnsi"/>
                <w:sz w:val="20"/>
                <w:szCs w:val="20"/>
              </w:rPr>
              <w:t>Price</w:t>
            </w:r>
            <w:r>
              <w:rPr>
                <w:rFonts w:cstheme="minorHAnsi"/>
                <w:sz w:val="20"/>
                <w:szCs w:val="20"/>
              </w:rPr>
              <w:t xml:space="preserve"> of goods and services</w:t>
            </w:r>
          </w:p>
        </w:tc>
        <w:tc>
          <w:tcPr>
            <w:tcW w:w="2349" w:type="dxa"/>
          </w:tcPr>
          <w:p w14:paraId="3078BA3A" w14:textId="77777777" w:rsidR="003D5559" w:rsidRPr="005E5F03" w:rsidRDefault="003D5559" w:rsidP="003D5559">
            <w:pPr>
              <w:rPr>
                <w:rFonts w:cstheme="minorHAnsi"/>
                <w:sz w:val="20"/>
                <w:szCs w:val="20"/>
              </w:rPr>
            </w:pPr>
          </w:p>
        </w:tc>
      </w:tr>
      <w:tr w:rsidR="003D5559" w:rsidRPr="005E5F03" w14:paraId="447CC171" w14:textId="77777777" w:rsidTr="00677F3B">
        <w:trPr>
          <w:cantSplit/>
          <w:trHeight w:hRule="exact" w:val="340"/>
        </w:trPr>
        <w:tc>
          <w:tcPr>
            <w:tcW w:w="7371" w:type="dxa"/>
            <w:gridSpan w:val="5"/>
            <w:vAlign w:val="center"/>
          </w:tcPr>
          <w:p w14:paraId="16E932DE" w14:textId="7A2862DD" w:rsidR="003D5559" w:rsidRPr="005E5F03" w:rsidRDefault="003D5559" w:rsidP="003D5559">
            <w:pPr>
              <w:jc w:val="right"/>
              <w:rPr>
                <w:rFonts w:cstheme="minorHAnsi"/>
                <w:sz w:val="20"/>
                <w:szCs w:val="20"/>
              </w:rPr>
            </w:pPr>
            <w:r>
              <w:rPr>
                <w:rFonts w:cstheme="minorHAnsi"/>
                <w:sz w:val="20"/>
                <w:szCs w:val="20"/>
              </w:rPr>
              <w:t>Delivery/</w:t>
            </w:r>
            <w:r w:rsidRPr="005E5F03">
              <w:rPr>
                <w:rFonts w:cstheme="minorHAnsi"/>
                <w:sz w:val="20"/>
                <w:szCs w:val="20"/>
              </w:rPr>
              <w:t xml:space="preserve">Transportation </w:t>
            </w:r>
            <w:r>
              <w:rPr>
                <w:rFonts w:cstheme="minorHAnsi"/>
                <w:sz w:val="20"/>
                <w:szCs w:val="20"/>
              </w:rPr>
              <w:t>Cost</w:t>
            </w:r>
          </w:p>
        </w:tc>
        <w:tc>
          <w:tcPr>
            <w:tcW w:w="2349" w:type="dxa"/>
          </w:tcPr>
          <w:p w14:paraId="0B512ECA" w14:textId="77777777" w:rsidR="003D5559" w:rsidRPr="005E5F03" w:rsidRDefault="003D5559" w:rsidP="003D5559">
            <w:pPr>
              <w:rPr>
                <w:rFonts w:cstheme="minorHAnsi"/>
                <w:sz w:val="20"/>
                <w:szCs w:val="20"/>
              </w:rPr>
            </w:pPr>
          </w:p>
        </w:tc>
      </w:tr>
      <w:tr w:rsidR="003D5559" w:rsidRPr="005E5F03" w14:paraId="367A382F" w14:textId="77777777" w:rsidTr="00677F3B">
        <w:trPr>
          <w:cantSplit/>
          <w:trHeight w:hRule="exact" w:val="340"/>
        </w:trPr>
        <w:tc>
          <w:tcPr>
            <w:tcW w:w="7371" w:type="dxa"/>
            <w:gridSpan w:val="5"/>
            <w:vAlign w:val="center"/>
          </w:tcPr>
          <w:p w14:paraId="0115DF86" w14:textId="178127D5" w:rsidR="003D5559" w:rsidRPr="005E5F03" w:rsidRDefault="003D5559" w:rsidP="003D5559">
            <w:pPr>
              <w:jc w:val="right"/>
              <w:rPr>
                <w:rFonts w:cstheme="minorHAnsi"/>
                <w:sz w:val="20"/>
                <w:szCs w:val="20"/>
              </w:rPr>
            </w:pPr>
            <w:r w:rsidRPr="005E5F03">
              <w:rPr>
                <w:rFonts w:cstheme="minorHAnsi"/>
                <w:sz w:val="20"/>
                <w:szCs w:val="20"/>
              </w:rPr>
              <w:t>Insurance Price</w:t>
            </w:r>
            <w:r>
              <w:rPr>
                <w:rFonts w:cstheme="minorHAnsi"/>
                <w:sz w:val="20"/>
                <w:szCs w:val="20"/>
              </w:rPr>
              <w:t>, if any</w:t>
            </w:r>
          </w:p>
        </w:tc>
        <w:tc>
          <w:tcPr>
            <w:tcW w:w="2349" w:type="dxa"/>
          </w:tcPr>
          <w:p w14:paraId="3F2CD87E" w14:textId="77777777" w:rsidR="003D5559" w:rsidRPr="005E5F03" w:rsidRDefault="003D5559" w:rsidP="003D5559">
            <w:pPr>
              <w:rPr>
                <w:rFonts w:cstheme="minorHAnsi"/>
                <w:sz w:val="20"/>
                <w:szCs w:val="20"/>
              </w:rPr>
            </w:pPr>
          </w:p>
        </w:tc>
      </w:tr>
      <w:tr w:rsidR="003D5559" w:rsidRPr="005E5F03" w14:paraId="5A73A7C6" w14:textId="77777777" w:rsidTr="00677F3B">
        <w:trPr>
          <w:cantSplit/>
          <w:trHeight w:hRule="exact" w:val="340"/>
        </w:trPr>
        <w:tc>
          <w:tcPr>
            <w:tcW w:w="7371" w:type="dxa"/>
            <w:gridSpan w:val="5"/>
            <w:vAlign w:val="center"/>
          </w:tcPr>
          <w:p w14:paraId="5BCD521E" w14:textId="77777777" w:rsidR="003D5559" w:rsidRPr="005E5F03" w:rsidRDefault="003D5559" w:rsidP="007B52DA">
            <w:pPr>
              <w:spacing w:after="0" w:line="240" w:lineRule="auto"/>
              <w:jc w:val="right"/>
              <w:rPr>
                <w:rFonts w:cstheme="minorHAnsi"/>
                <w:sz w:val="20"/>
                <w:szCs w:val="20"/>
              </w:rPr>
            </w:pPr>
            <w:r w:rsidRPr="005E5F03">
              <w:rPr>
                <w:rFonts w:cstheme="minorHAnsi"/>
                <w:sz w:val="20"/>
                <w:szCs w:val="20"/>
              </w:rPr>
              <w:t>Other Charges (specify)</w:t>
            </w:r>
          </w:p>
        </w:tc>
        <w:tc>
          <w:tcPr>
            <w:tcW w:w="2349" w:type="dxa"/>
          </w:tcPr>
          <w:p w14:paraId="6ED41D44" w14:textId="77777777" w:rsidR="003D5559" w:rsidRPr="005E5F03" w:rsidRDefault="003D5559" w:rsidP="007B52DA">
            <w:pPr>
              <w:spacing w:after="0" w:line="240" w:lineRule="auto"/>
              <w:rPr>
                <w:rFonts w:cstheme="minorHAnsi"/>
                <w:sz w:val="20"/>
                <w:szCs w:val="20"/>
              </w:rPr>
            </w:pPr>
          </w:p>
        </w:tc>
      </w:tr>
      <w:tr w:rsidR="003D5559" w:rsidRPr="005E5F03" w14:paraId="6E07B5F3" w14:textId="77777777" w:rsidTr="00677F3B">
        <w:trPr>
          <w:cantSplit/>
          <w:trHeight w:val="113"/>
        </w:trPr>
        <w:tc>
          <w:tcPr>
            <w:tcW w:w="7371" w:type="dxa"/>
            <w:gridSpan w:val="5"/>
            <w:vAlign w:val="center"/>
          </w:tcPr>
          <w:p w14:paraId="5F3F64EC" w14:textId="77777777" w:rsidR="003D5559" w:rsidRDefault="003D5559" w:rsidP="007B52DA">
            <w:pPr>
              <w:spacing w:after="0" w:line="240" w:lineRule="auto"/>
              <w:jc w:val="right"/>
              <w:rPr>
                <w:rFonts w:cstheme="minorHAnsi"/>
                <w:b/>
                <w:sz w:val="20"/>
                <w:szCs w:val="20"/>
              </w:rPr>
            </w:pPr>
            <w:r w:rsidRPr="005E5F03">
              <w:rPr>
                <w:rFonts w:cstheme="minorHAnsi"/>
                <w:b/>
                <w:sz w:val="20"/>
                <w:szCs w:val="20"/>
              </w:rPr>
              <w:t>Total Final and All-inclusive Price</w:t>
            </w:r>
          </w:p>
          <w:p w14:paraId="21F82A54" w14:textId="2388EC2C" w:rsidR="007B52DA" w:rsidRPr="005E5F03" w:rsidRDefault="007B52DA" w:rsidP="007B52DA">
            <w:pPr>
              <w:spacing w:after="0" w:line="240" w:lineRule="auto"/>
              <w:jc w:val="right"/>
              <w:rPr>
                <w:rFonts w:cstheme="minorHAnsi"/>
                <w:b/>
                <w:sz w:val="20"/>
                <w:szCs w:val="20"/>
              </w:rPr>
            </w:pPr>
            <w:r>
              <w:rPr>
                <w:rFonts w:cstheme="minorHAnsi"/>
                <w:b/>
                <w:sz w:val="20"/>
                <w:szCs w:val="20"/>
              </w:rPr>
              <w:t>CIP-Tehran (Imam Khomeini Airport)</w:t>
            </w:r>
          </w:p>
        </w:tc>
        <w:tc>
          <w:tcPr>
            <w:tcW w:w="2349" w:type="dxa"/>
          </w:tcPr>
          <w:p w14:paraId="487C925C" w14:textId="77777777" w:rsidR="003D5559" w:rsidRPr="005E5F03" w:rsidRDefault="003D5559" w:rsidP="007B52DA">
            <w:pPr>
              <w:spacing w:after="0" w:line="240" w:lineRule="auto"/>
              <w:rPr>
                <w:rFonts w:cstheme="minorHAnsi"/>
                <w:sz w:val="20"/>
                <w:szCs w:val="20"/>
              </w:rPr>
            </w:pPr>
          </w:p>
        </w:tc>
      </w:tr>
    </w:tbl>
    <w:p w14:paraId="6053EC9A" w14:textId="0EA8B2C7" w:rsidR="00D80864" w:rsidRDefault="00D80864" w:rsidP="007B52DA">
      <w:pPr>
        <w:spacing w:after="0" w:line="240" w:lineRule="auto"/>
        <w:rPr>
          <w:rFonts w:cstheme="minorHAnsi"/>
          <w:sz w:val="20"/>
          <w:szCs w:val="20"/>
        </w:rPr>
      </w:pPr>
    </w:p>
    <w:p w14:paraId="1DF034EF" w14:textId="15F51BA5" w:rsidR="00D80864" w:rsidRDefault="00D80864" w:rsidP="00D80864">
      <w:pPr>
        <w:rPr>
          <w:i/>
          <w:iCs/>
          <w:sz w:val="24"/>
          <w:szCs w:val="24"/>
        </w:rPr>
      </w:pPr>
      <w:r w:rsidRPr="00843C21">
        <w:rPr>
          <w:i/>
          <w:iCs/>
          <w:sz w:val="24"/>
          <w:szCs w:val="24"/>
        </w:rPr>
        <w:t>Note</w:t>
      </w:r>
      <w:r w:rsidR="002D3091" w:rsidRPr="00843C21">
        <w:rPr>
          <w:i/>
          <w:iCs/>
          <w:sz w:val="24"/>
          <w:szCs w:val="24"/>
        </w:rPr>
        <w:t>1</w:t>
      </w:r>
      <w:r w:rsidRPr="00843C21">
        <w:rPr>
          <w:i/>
          <w:iCs/>
          <w:sz w:val="24"/>
          <w:szCs w:val="24"/>
        </w:rPr>
        <w:t xml:space="preserve">: </w:t>
      </w:r>
      <w:r>
        <w:rPr>
          <w:i/>
          <w:iCs/>
          <w:sz w:val="24"/>
          <w:szCs w:val="24"/>
        </w:rPr>
        <w:t xml:space="preserve">In contracts where VAT </w:t>
      </w:r>
      <w:r w:rsidR="0028354F">
        <w:rPr>
          <w:i/>
          <w:iCs/>
          <w:sz w:val="24"/>
          <w:szCs w:val="24"/>
        </w:rPr>
        <w:t>had been</w:t>
      </w:r>
      <w:r>
        <w:rPr>
          <w:i/>
          <w:iCs/>
          <w:sz w:val="24"/>
          <w:szCs w:val="24"/>
        </w:rPr>
        <w:t xml:space="preserve"> included in Proforma Invoice of the contractor, </w:t>
      </w:r>
      <w:r w:rsidR="0028354F">
        <w:rPr>
          <w:i/>
          <w:iCs/>
          <w:sz w:val="24"/>
          <w:szCs w:val="24"/>
        </w:rPr>
        <w:t xml:space="preserve">the </w:t>
      </w:r>
      <w:r>
        <w:rPr>
          <w:i/>
          <w:iCs/>
          <w:sz w:val="24"/>
          <w:szCs w:val="24"/>
        </w:rPr>
        <w:t xml:space="preserve">Contractor </w:t>
      </w:r>
      <w:r w:rsidR="0028354F">
        <w:rPr>
          <w:i/>
          <w:iCs/>
          <w:sz w:val="24"/>
          <w:szCs w:val="24"/>
        </w:rPr>
        <w:t>must</w:t>
      </w:r>
      <w:r>
        <w:rPr>
          <w:i/>
          <w:iCs/>
          <w:sz w:val="24"/>
          <w:szCs w:val="24"/>
        </w:rPr>
        <w:t xml:space="preserve"> submit a formal invoice including VAT for each </w:t>
      </w:r>
      <w:proofErr w:type="spellStart"/>
      <w:r>
        <w:rPr>
          <w:i/>
          <w:iCs/>
          <w:sz w:val="24"/>
          <w:szCs w:val="24"/>
        </w:rPr>
        <w:t>installment</w:t>
      </w:r>
      <w:proofErr w:type="spellEnd"/>
      <w:r>
        <w:rPr>
          <w:i/>
          <w:iCs/>
          <w:sz w:val="24"/>
          <w:szCs w:val="24"/>
        </w:rPr>
        <w:t xml:space="preserve">. </w:t>
      </w:r>
    </w:p>
    <w:p w14:paraId="5681E220" w14:textId="730285D7" w:rsidR="002D3091" w:rsidRDefault="002D3091" w:rsidP="00D80864">
      <w:pPr>
        <w:rPr>
          <w:i/>
          <w:iCs/>
          <w:sz w:val="24"/>
          <w:szCs w:val="24"/>
        </w:rPr>
      </w:pPr>
      <w:r>
        <w:rPr>
          <w:i/>
          <w:iCs/>
          <w:sz w:val="24"/>
          <w:szCs w:val="24"/>
        </w:rPr>
        <w:t xml:space="preserve">Note </w:t>
      </w:r>
      <w:r w:rsidRPr="002D3091">
        <w:rPr>
          <w:i/>
          <w:iCs/>
          <w:sz w:val="24"/>
          <w:szCs w:val="24"/>
        </w:rPr>
        <w:t>2</w:t>
      </w:r>
      <w:r>
        <w:rPr>
          <w:i/>
          <w:iCs/>
          <w:sz w:val="24"/>
          <w:szCs w:val="24"/>
        </w:rPr>
        <w:t xml:space="preserve">: </w:t>
      </w:r>
      <w:r w:rsidRPr="002D3091">
        <w:rPr>
          <w:i/>
          <w:iCs/>
          <w:sz w:val="24"/>
          <w:szCs w:val="24"/>
        </w:rPr>
        <w:t>VAT</w:t>
      </w:r>
      <w:r>
        <w:rPr>
          <w:i/>
          <w:iCs/>
          <w:sz w:val="24"/>
          <w:szCs w:val="24"/>
        </w:rPr>
        <w:t xml:space="preserve"> is applicable only </w:t>
      </w:r>
      <w:r w:rsidR="007B52DA">
        <w:rPr>
          <w:i/>
          <w:iCs/>
          <w:sz w:val="24"/>
          <w:szCs w:val="24"/>
        </w:rPr>
        <w:t>for</w:t>
      </w:r>
      <w:r>
        <w:rPr>
          <w:i/>
          <w:iCs/>
          <w:sz w:val="24"/>
          <w:szCs w:val="24"/>
        </w:rPr>
        <w:t xml:space="preserve"> National suppliers.</w:t>
      </w:r>
    </w:p>
    <w:p w14:paraId="523758E4" w14:textId="77777777" w:rsidR="007B52DA" w:rsidRDefault="007B52DA" w:rsidP="009B7516">
      <w:pPr>
        <w:rPr>
          <w:rFonts w:cstheme="minorHAnsi"/>
          <w:b/>
          <w:sz w:val="20"/>
          <w:szCs w:val="20"/>
        </w:rPr>
      </w:pPr>
    </w:p>
    <w:p w14:paraId="09A34240" w14:textId="77777777" w:rsidR="007B52DA" w:rsidRDefault="007B52DA" w:rsidP="009B7516">
      <w:pPr>
        <w:rPr>
          <w:rFonts w:cstheme="minorHAnsi"/>
          <w:b/>
          <w:sz w:val="20"/>
          <w:szCs w:val="20"/>
        </w:rPr>
      </w:pPr>
    </w:p>
    <w:p w14:paraId="70AB08F2" w14:textId="305A0CA1"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06569273"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605EE594"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5D5F570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202A0F2"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2CB2EC25"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0C9DF992"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4F79028D"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2F142A99"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0F2194F8"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386489C8"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4C21EEC5"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14A00BDC"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6283463E"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3A9C777E"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1F273491"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35832194"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1F848564"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3E49B064"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DBD9A58" w14:textId="77777777" w:rsidR="00B72168" w:rsidRDefault="00B72168" w:rsidP="00F52526">
      <w:pPr>
        <w:rPr>
          <w:rFonts w:cstheme="minorHAnsi"/>
          <w:b/>
          <w:sz w:val="20"/>
          <w:szCs w:val="20"/>
        </w:rPr>
      </w:pPr>
    </w:p>
    <w:p w14:paraId="536C91AA" w14:textId="77088B42"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0BE76C80"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5647CFB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24858AD2"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4CC0EE9"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5096BD8F"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483F7E3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3F5E58AD"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1A9141DA"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2BE02938"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2B53E2B2"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544DF21" w14:textId="16967F46" w:rsidR="005C729F" w:rsidRPr="005E5F03" w:rsidRDefault="005C729F" w:rsidP="002665CB">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6C2A5F">
      <w:headerReference w:type="default" r:id="rId12"/>
      <w:footerReference w:type="default" r:id="rId13"/>
      <w:pgSz w:w="11906" w:h="16838" w:code="9"/>
      <w:pgMar w:top="117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CF21" w14:textId="77777777" w:rsidR="00FE1B30" w:rsidRDefault="00FE1B30" w:rsidP="00E56798">
      <w:pPr>
        <w:spacing w:after="0" w:line="240" w:lineRule="auto"/>
      </w:pPr>
      <w:r>
        <w:separator/>
      </w:r>
    </w:p>
  </w:endnote>
  <w:endnote w:type="continuationSeparator" w:id="0">
    <w:p w14:paraId="07EBBA70" w14:textId="77777777" w:rsidR="00FE1B30" w:rsidRDefault="00FE1B30" w:rsidP="00E56798">
      <w:pPr>
        <w:spacing w:after="0" w:line="240" w:lineRule="auto"/>
      </w:pPr>
      <w:r>
        <w:continuationSeparator/>
      </w:r>
    </w:p>
  </w:endnote>
  <w:endnote w:type="continuationNotice" w:id="1">
    <w:p w14:paraId="59D7C71A" w14:textId="77777777" w:rsidR="00FE1B30" w:rsidRDefault="00FE1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7B8" w14:textId="77777777" w:rsidR="00F10680" w:rsidRDefault="00F10680" w:rsidP="00D43D6D">
    <w:pPr>
      <w:pStyle w:val="Footer"/>
      <w:jc w:val="right"/>
    </w:pPr>
  </w:p>
  <w:sdt>
    <w:sdtPr>
      <w:id w:val="-994410413"/>
      <w:docPartObj>
        <w:docPartGallery w:val="Page Numbers (Bottom of Page)"/>
        <w:docPartUnique/>
      </w:docPartObj>
    </w:sdtPr>
    <w:sdtEndPr>
      <w:rPr>
        <w:rFonts w:ascii="Calibri Light" w:hAnsi="Calibri Light" w:cs="Calibri Light"/>
        <w:color w:val="808080"/>
        <w:sz w:val="18"/>
        <w:szCs w:val="18"/>
      </w:rPr>
    </w:sdtEndPr>
    <w:sdtContent>
      <w:sdt>
        <w:sdtPr>
          <w:id w:val="1025292654"/>
          <w:docPartObj>
            <w:docPartGallery w:val="Page Numbers (Top of Page)"/>
            <w:docPartUnique/>
          </w:docPartObj>
        </w:sdtPr>
        <w:sdtEndPr>
          <w:rPr>
            <w:rFonts w:ascii="Calibri Light" w:hAnsi="Calibri Light" w:cs="Calibri Light"/>
            <w:color w:val="808080"/>
            <w:sz w:val="18"/>
            <w:szCs w:val="18"/>
          </w:rPr>
        </w:sdtEndPr>
        <w:sdtContent>
          <w:p w14:paraId="55A6AE7E" w14:textId="103EF914" w:rsidR="00F10680" w:rsidRDefault="00F10680">
            <w:pPr>
              <w:pStyle w:val="Footer"/>
              <w:jc w:val="right"/>
            </w:pPr>
          </w:p>
          <w:p w14:paraId="76810098" w14:textId="01D64E55" w:rsidR="00F10680" w:rsidRPr="00D43D6D" w:rsidRDefault="00F10680">
            <w:pPr>
              <w:pStyle w:val="Footer"/>
              <w:jc w:val="right"/>
              <w:rPr>
                <w:rFonts w:ascii="Calibri Light" w:hAnsi="Calibri Light" w:cs="Calibri Light"/>
                <w:color w:val="808080"/>
                <w:sz w:val="18"/>
                <w:szCs w:val="18"/>
              </w:rPr>
            </w:pPr>
            <w:r w:rsidRPr="00D43D6D">
              <w:rPr>
                <w:rFonts w:ascii="Calibri Light" w:hAnsi="Calibri Light" w:cs="Calibri Light"/>
                <w:color w:val="808080"/>
                <w:sz w:val="18"/>
                <w:szCs w:val="18"/>
              </w:rPr>
              <w:t xml:space="preserve">Page </w:t>
            </w:r>
            <w:r w:rsidRPr="00D43D6D">
              <w:rPr>
                <w:rFonts w:ascii="Calibri Light" w:hAnsi="Calibri Light" w:cs="Calibri Light"/>
                <w:color w:val="808080"/>
                <w:sz w:val="18"/>
                <w:szCs w:val="18"/>
              </w:rPr>
              <w:fldChar w:fldCharType="begin"/>
            </w:r>
            <w:r w:rsidRPr="00D43D6D">
              <w:rPr>
                <w:rFonts w:ascii="Calibri Light" w:hAnsi="Calibri Light" w:cs="Calibri Light"/>
                <w:color w:val="808080"/>
                <w:sz w:val="18"/>
                <w:szCs w:val="18"/>
              </w:rPr>
              <w:instrText xml:space="preserve"> PAGE </w:instrText>
            </w:r>
            <w:r w:rsidRPr="00D43D6D">
              <w:rPr>
                <w:rFonts w:ascii="Calibri Light" w:hAnsi="Calibri Light" w:cs="Calibri Light"/>
                <w:color w:val="808080"/>
                <w:sz w:val="18"/>
                <w:szCs w:val="18"/>
              </w:rPr>
              <w:fldChar w:fldCharType="separate"/>
            </w:r>
            <w:r w:rsidRPr="00D43D6D">
              <w:rPr>
                <w:rFonts w:ascii="Calibri Light" w:hAnsi="Calibri Light" w:cs="Calibri Light"/>
                <w:color w:val="808080"/>
                <w:sz w:val="18"/>
                <w:szCs w:val="18"/>
              </w:rPr>
              <w:t>2</w:t>
            </w:r>
            <w:r w:rsidRPr="00D43D6D">
              <w:rPr>
                <w:rFonts w:ascii="Calibri Light" w:hAnsi="Calibri Light" w:cs="Calibri Light"/>
                <w:color w:val="808080"/>
                <w:sz w:val="18"/>
                <w:szCs w:val="18"/>
              </w:rPr>
              <w:fldChar w:fldCharType="end"/>
            </w:r>
            <w:r w:rsidRPr="00D43D6D">
              <w:rPr>
                <w:rFonts w:ascii="Calibri Light" w:hAnsi="Calibri Light" w:cs="Calibri Light"/>
                <w:color w:val="808080"/>
                <w:sz w:val="18"/>
                <w:szCs w:val="18"/>
              </w:rPr>
              <w:t xml:space="preserve"> of </w:t>
            </w:r>
            <w:r w:rsidRPr="00D43D6D">
              <w:rPr>
                <w:rFonts w:ascii="Calibri Light" w:hAnsi="Calibri Light" w:cs="Calibri Light"/>
                <w:color w:val="808080"/>
                <w:sz w:val="18"/>
                <w:szCs w:val="18"/>
              </w:rPr>
              <w:fldChar w:fldCharType="begin"/>
            </w:r>
            <w:r w:rsidRPr="00D43D6D">
              <w:rPr>
                <w:rFonts w:ascii="Calibri Light" w:hAnsi="Calibri Light" w:cs="Calibri Light"/>
                <w:color w:val="808080"/>
                <w:sz w:val="18"/>
                <w:szCs w:val="18"/>
              </w:rPr>
              <w:instrText xml:space="preserve"> NUMPAGES  </w:instrText>
            </w:r>
            <w:r w:rsidRPr="00D43D6D">
              <w:rPr>
                <w:rFonts w:ascii="Calibri Light" w:hAnsi="Calibri Light" w:cs="Calibri Light"/>
                <w:color w:val="808080"/>
                <w:sz w:val="18"/>
                <w:szCs w:val="18"/>
              </w:rPr>
              <w:fldChar w:fldCharType="separate"/>
            </w:r>
            <w:r w:rsidRPr="00D43D6D">
              <w:rPr>
                <w:rFonts w:ascii="Calibri Light" w:hAnsi="Calibri Light" w:cs="Calibri Light"/>
                <w:color w:val="808080"/>
                <w:sz w:val="18"/>
                <w:szCs w:val="18"/>
              </w:rPr>
              <w:t>2</w:t>
            </w:r>
            <w:r w:rsidRPr="00D43D6D">
              <w:rPr>
                <w:rFonts w:ascii="Calibri Light" w:hAnsi="Calibri Light" w:cs="Calibri Light"/>
                <w:color w:val="8080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B55A" w14:textId="77777777" w:rsidR="00FE1B30" w:rsidRDefault="00FE1B30" w:rsidP="00E56798">
      <w:pPr>
        <w:spacing w:after="0" w:line="240" w:lineRule="auto"/>
      </w:pPr>
      <w:r>
        <w:separator/>
      </w:r>
    </w:p>
  </w:footnote>
  <w:footnote w:type="continuationSeparator" w:id="0">
    <w:p w14:paraId="06C97D7F" w14:textId="77777777" w:rsidR="00FE1B30" w:rsidRDefault="00FE1B30" w:rsidP="00E56798">
      <w:pPr>
        <w:spacing w:after="0" w:line="240" w:lineRule="auto"/>
      </w:pPr>
      <w:r>
        <w:continuationSeparator/>
      </w:r>
    </w:p>
  </w:footnote>
  <w:footnote w:type="continuationNotice" w:id="1">
    <w:p w14:paraId="06D4CB16" w14:textId="77777777" w:rsidR="00FE1B30" w:rsidRDefault="00FE1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9DFC" w14:textId="77777777" w:rsidR="00F10680" w:rsidRPr="006C2A5F" w:rsidRDefault="00F10680" w:rsidP="006C2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39B"/>
    <w:multiLevelType w:val="hybridMultilevel"/>
    <w:tmpl w:val="2F808D10"/>
    <w:lvl w:ilvl="0" w:tplc="B282A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071BF"/>
    <w:multiLevelType w:val="hybridMultilevel"/>
    <w:tmpl w:val="0988E8F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15:restartNumberingAfterBreak="0">
    <w:nsid w:val="031F63B6"/>
    <w:multiLevelType w:val="hybridMultilevel"/>
    <w:tmpl w:val="DC289268"/>
    <w:lvl w:ilvl="0" w:tplc="33966E12">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37140"/>
    <w:multiLevelType w:val="hybridMultilevel"/>
    <w:tmpl w:val="CB4C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73A"/>
    <w:multiLevelType w:val="hybridMultilevel"/>
    <w:tmpl w:val="42B820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450146"/>
    <w:multiLevelType w:val="hybridMultilevel"/>
    <w:tmpl w:val="242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6B1CAF82"/>
    <w:lvl w:ilvl="0" w:tplc="C424261A">
      <w:start w:val="1"/>
      <w:numFmt w:val="bullet"/>
      <w:lvlText w:val=""/>
      <w:lvlJc w:val="left"/>
      <w:pPr>
        <w:ind w:left="63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67240"/>
    <w:multiLevelType w:val="hybridMultilevel"/>
    <w:tmpl w:val="880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F33DF"/>
    <w:multiLevelType w:val="hybridMultilevel"/>
    <w:tmpl w:val="F216F906"/>
    <w:lvl w:ilvl="0" w:tplc="B282A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A817CE6"/>
    <w:multiLevelType w:val="multilevel"/>
    <w:tmpl w:val="A1E4118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BED05FA"/>
    <w:multiLevelType w:val="hybridMultilevel"/>
    <w:tmpl w:val="1B9EC94A"/>
    <w:lvl w:ilvl="0" w:tplc="566251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47756"/>
    <w:multiLevelType w:val="hybridMultilevel"/>
    <w:tmpl w:val="0820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73198"/>
    <w:multiLevelType w:val="multilevel"/>
    <w:tmpl w:val="85628E4C"/>
    <w:lvl w:ilvl="0">
      <w:start w:val="12"/>
      <w:numFmt w:val="decimal"/>
      <w:lvlText w:val="%1"/>
      <w:lvlJc w:val="left"/>
      <w:pPr>
        <w:ind w:left="856" w:hanging="486"/>
      </w:pPr>
    </w:lvl>
    <w:lvl w:ilvl="1">
      <w:start w:val="2"/>
      <w:numFmt w:val="decimal"/>
      <w:lvlText w:val="%1.%2"/>
      <w:lvlJc w:val="left"/>
      <w:pPr>
        <w:ind w:left="371" w:hanging="486"/>
      </w:pPr>
      <w:rPr>
        <w:rFonts w:ascii="Times New Roman" w:eastAsia="Times New Roman" w:hAnsi="Times New Roman" w:cs="Times New Roman"/>
        <w:b/>
        <w:sz w:val="24"/>
        <w:szCs w:val="24"/>
      </w:rPr>
    </w:lvl>
    <w:lvl w:ilvl="2">
      <w:start w:val="1"/>
      <w:numFmt w:val="decimal"/>
      <w:lvlText w:val="%1.%2.%3"/>
      <w:lvlJc w:val="left"/>
      <w:pPr>
        <w:ind w:left="371" w:hanging="666"/>
      </w:pPr>
      <w:rPr>
        <w:rFonts w:ascii="Times New Roman" w:eastAsia="Times New Roman" w:hAnsi="Times New Roman" w:cs="Times New Roman"/>
        <w:sz w:val="24"/>
        <w:szCs w:val="24"/>
      </w:rPr>
    </w:lvl>
    <w:lvl w:ilvl="3">
      <w:start w:val="1"/>
      <w:numFmt w:val="bullet"/>
      <w:lvlText w:val="•"/>
      <w:lvlJc w:val="left"/>
      <w:pPr>
        <w:ind w:left="3033" w:hanging="666"/>
      </w:pPr>
    </w:lvl>
    <w:lvl w:ilvl="4">
      <w:start w:val="1"/>
      <w:numFmt w:val="bullet"/>
      <w:lvlText w:val="•"/>
      <w:lvlJc w:val="left"/>
      <w:pPr>
        <w:ind w:left="4120" w:hanging="666"/>
      </w:pPr>
    </w:lvl>
    <w:lvl w:ilvl="5">
      <w:start w:val="1"/>
      <w:numFmt w:val="bullet"/>
      <w:lvlText w:val="•"/>
      <w:lvlJc w:val="left"/>
      <w:pPr>
        <w:ind w:left="5206" w:hanging="666"/>
      </w:pPr>
    </w:lvl>
    <w:lvl w:ilvl="6">
      <w:start w:val="1"/>
      <w:numFmt w:val="bullet"/>
      <w:lvlText w:val="•"/>
      <w:lvlJc w:val="left"/>
      <w:pPr>
        <w:ind w:left="6293" w:hanging="666"/>
      </w:pPr>
    </w:lvl>
    <w:lvl w:ilvl="7">
      <w:start w:val="1"/>
      <w:numFmt w:val="bullet"/>
      <w:lvlText w:val="•"/>
      <w:lvlJc w:val="left"/>
      <w:pPr>
        <w:ind w:left="7380" w:hanging="666"/>
      </w:pPr>
    </w:lvl>
    <w:lvl w:ilvl="8">
      <w:start w:val="1"/>
      <w:numFmt w:val="bullet"/>
      <w:lvlText w:val="•"/>
      <w:lvlJc w:val="left"/>
      <w:pPr>
        <w:ind w:left="8466" w:hanging="666"/>
      </w:pPr>
    </w:lvl>
  </w:abstractNum>
  <w:abstractNum w:abstractNumId="15" w15:restartNumberingAfterBreak="0">
    <w:nsid w:val="30ED21C6"/>
    <w:multiLevelType w:val="hybridMultilevel"/>
    <w:tmpl w:val="E32A3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F5EA6"/>
    <w:multiLevelType w:val="hybridMultilevel"/>
    <w:tmpl w:val="C7664AF2"/>
    <w:lvl w:ilvl="0" w:tplc="B282A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B632E"/>
    <w:multiLevelType w:val="hybridMultilevel"/>
    <w:tmpl w:val="9DBEF00E"/>
    <w:lvl w:ilvl="0" w:tplc="E5987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0106F10"/>
    <w:multiLevelType w:val="hybridMultilevel"/>
    <w:tmpl w:val="E32A3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60021FD"/>
    <w:multiLevelType w:val="hybridMultilevel"/>
    <w:tmpl w:val="3A206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034AA2"/>
    <w:multiLevelType w:val="hybridMultilevel"/>
    <w:tmpl w:val="42B820E6"/>
    <w:lvl w:ilvl="0" w:tplc="C79A06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AE74BA6"/>
    <w:multiLevelType w:val="hybridMultilevel"/>
    <w:tmpl w:val="C9E8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05C13"/>
    <w:multiLevelType w:val="multilevel"/>
    <w:tmpl w:val="22662B1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07273B4"/>
    <w:multiLevelType w:val="hybridMultilevel"/>
    <w:tmpl w:val="05EC99F8"/>
    <w:lvl w:ilvl="0" w:tplc="9A0EAFA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15:restartNumberingAfterBreak="0">
    <w:nsid w:val="516F6002"/>
    <w:multiLevelType w:val="hybridMultilevel"/>
    <w:tmpl w:val="F05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77C3C"/>
    <w:multiLevelType w:val="hybridMultilevel"/>
    <w:tmpl w:val="96B4E1D4"/>
    <w:lvl w:ilvl="0" w:tplc="E3B2E05E">
      <w:start w:val="5"/>
      <w:numFmt w:val="bullet"/>
      <w:lvlText w:val="-"/>
      <w:lvlJc w:val="left"/>
      <w:pPr>
        <w:ind w:left="720" w:hanging="360"/>
      </w:pPr>
      <w:rPr>
        <w:rFonts w:ascii="Times New Roman" w:eastAsiaTheme="minorEastAsia"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66629"/>
    <w:multiLevelType w:val="hybridMultilevel"/>
    <w:tmpl w:val="E03CEC4C"/>
    <w:lvl w:ilvl="0" w:tplc="B282A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574F31E3"/>
    <w:multiLevelType w:val="hybridMultilevel"/>
    <w:tmpl w:val="FDB23EE2"/>
    <w:lvl w:ilvl="0" w:tplc="3F842A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40FCD"/>
    <w:multiLevelType w:val="hybridMultilevel"/>
    <w:tmpl w:val="A30462D0"/>
    <w:lvl w:ilvl="0" w:tplc="500E786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72C71A29"/>
    <w:multiLevelType w:val="hybridMultilevel"/>
    <w:tmpl w:val="898AE21E"/>
    <w:lvl w:ilvl="0" w:tplc="B282A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82F49"/>
    <w:multiLevelType w:val="hybridMultilevel"/>
    <w:tmpl w:val="265C043E"/>
    <w:lvl w:ilvl="0" w:tplc="E3B2E05E">
      <w:start w:val="5"/>
      <w:numFmt w:val="bullet"/>
      <w:lvlText w:val="-"/>
      <w:lvlJc w:val="left"/>
      <w:pPr>
        <w:ind w:left="882" w:hanging="360"/>
      </w:pPr>
      <w:rPr>
        <w:rFonts w:ascii="Times New Roman" w:eastAsiaTheme="minorEastAsia" w:hAnsi="Times New Roman" w:cs="Times New Roman"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24"/>
  </w:num>
  <w:num w:numId="5">
    <w:abstractNumId w:val="18"/>
  </w:num>
  <w:num w:numId="6">
    <w:abstractNumId w:val="32"/>
  </w:num>
  <w:num w:numId="7">
    <w:abstractNumId w:val="6"/>
  </w:num>
  <w:num w:numId="8">
    <w:abstractNumId w:val="31"/>
  </w:num>
  <w:num w:numId="9">
    <w:abstractNumId w:val="7"/>
  </w:num>
  <w:num w:numId="10">
    <w:abstractNumId w:val="37"/>
  </w:num>
  <w:num w:numId="11">
    <w:abstractNumId w:val="22"/>
  </w:num>
  <w:num w:numId="12">
    <w:abstractNumId w:val="12"/>
  </w:num>
  <w:num w:numId="13">
    <w:abstractNumId w:val="17"/>
  </w:num>
  <w:num w:numId="14">
    <w:abstractNumId w:val="9"/>
  </w:num>
  <w:num w:numId="15">
    <w:abstractNumId w:val="26"/>
  </w:num>
  <w:num w:numId="16">
    <w:abstractNumId w:val="11"/>
  </w:num>
  <w:num w:numId="17">
    <w:abstractNumId w:val="14"/>
  </w:num>
  <w:num w:numId="18">
    <w:abstractNumId w:val="8"/>
  </w:num>
  <w:num w:numId="19">
    <w:abstractNumId w:val="35"/>
  </w:num>
  <w:num w:numId="20">
    <w:abstractNumId w:val="16"/>
  </w:num>
  <w:num w:numId="21">
    <w:abstractNumId w:val="0"/>
  </w:num>
  <w:num w:numId="22">
    <w:abstractNumId w:val="3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13"/>
  </w:num>
  <w:num w:numId="27">
    <w:abstractNumId w:val="15"/>
  </w:num>
  <w:num w:numId="28">
    <w:abstractNumId w:val="25"/>
  </w:num>
  <w:num w:numId="29">
    <w:abstractNumId w:val="19"/>
  </w:num>
  <w:num w:numId="30">
    <w:abstractNumId w:val="33"/>
  </w:num>
  <w:num w:numId="31">
    <w:abstractNumId w:val="23"/>
  </w:num>
  <w:num w:numId="32">
    <w:abstractNumId w:val="1"/>
  </w:num>
  <w:num w:numId="33">
    <w:abstractNumId w:val="28"/>
  </w:num>
  <w:num w:numId="34">
    <w:abstractNumId w:val="3"/>
  </w:num>
  <w:num w:numId="35">
    <w:abstractNumId w:val="36"/>
  </w:num>
  <w:num w:numId="36">
    <w:abstractNumId w:val="29"/>
  </w:num>
  <w:num w:numId="37">
    <w:abstractNumId w:val="4"/>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605F"/>
    <w:rsid w:val="000151F2"/>
    <w:rsid w:val="0001632D"/>
    <w:rsid w:val="00016CE2"/>
    <w:rsid w:val="00022F87"/>
    <w:rsid w:val="0002644E"/>
    <w:rsid w:val="00026E81"/>
    <w:rsid w:val="00027C3A"/>
    <w:rsid w:val="000302FC"/>
    <w:rsid w:val="00033F43"/>
    <w:rsid w:val="00034018"/>
    <w:rsid w:val="0003549D"/>
    <w:rsid w:val="00035D91"/>
    <w:rsid w:val="00040739"/>
    <w:rsid w:val="00042341"/>
    <w:rsid w:val="000477CE"/>
    <w:rsid w:val="00051EC5"/>
    <w:rsid w:val="00052F19"/>
    <w:rsid w:val="000538F8"/>
    <w:rsid w:val="00054884"/>
    <w:rsid w:val="00054B4A"/>
    <w:rsid w:val="00056446"/>
    <w:rsid w:val="000565A3"/>
    <w:rsid w:val="0005787B"/>
    <w:rsid w:val="000578F0"/>
    <w:rsid w:val="00060B87"/>
    <w:rsid w:val="000621AA"/>
    <w:rsid w:val="0006348F"/>
    <w:rsid w:val="000642F9"/>
    <w:rsid w:val="00073379"/>
    <w:rsid w:val="00074352"/>
    <w:rsid w:val="00076FF8"/>
    <w:rsid w:val="00082F7D"/>
    <w:rsid w:val="00083235"/>
    <w:rsid w:val="00085688"/>
    <w:rsid w:val="00090AEC"/>
    <w:rsid w:val="00095E7F"/>
    <w:rsid w:val="000967CB"/>
    <w:rsid w:val="000978EF"/>
    <w:rsid w:val="000A11A3"/>
    <w:rsid w:val="000A1648"/>
    <w:rsid w:val="000A558A"/>
    <w:rsid w:val="000A727D"/>
    <w:rsid w:val="000B0A17"/>
    <w:rsid w:val="000B2D14"/>
    <w:rsid w:val="000B3884"/>
    <w:rsid w:val="000B4D5B"/>
    <w:rsid w:val="000B5FEB"/>
    <w:rsid w:val="000C0654"/>
    <w:rsid w:val="000C1458"/>
    <w:rsid w:val="000C158F"/>
    <w:rsid w:val="000C3E5F"/>
    <w:rsid w:val="000C5538"/>
    <w:rsid w:val="000C6786"/>
    <w:rsid w:val="000D2175"/>
    <w:rsid w:val="000D6E50"/>
    <w:rsid w:val="000E1BA2"/>
    <w:rsid w:val="000E1ED5"/>
    <w:rsid w:val="000E22EE"/>
    <w:rsid w:val="000E542F"/>
    <w:rsid w:val="000E61E4"/>
    <w:rsid w:val="000F485A"/>
    <w:rsid w:val="000F76DD"/>
    <w:rsid w:val="00107BA6"/>
    <w:rsid w:val="00110D65"/>
    <w:rsid w:val="00110FD8"/>
    <w:rsid w:val="00116258"/>
    <w:rsid w:val="001179D7"/>
    <w:rsid w:val="0012076B"/>
    <w:rsid w:val="00123E3B"/>
    <w:rsid w:val="00126AC5"/>
    <w:rsid w:val="00127D21"/>
    <w:rsid w:val="00134C2E"/>
    <w:rsid w:val="001353CB"/>
    <w:rsid w:val="00142B00"/>
    <w:rsid w:val="00147DDD"/>
    <w:rsid w:val="00152204"/>
    <w:rsid w:val="0015484F"/>
    <w:rsid w:val="00157013"/>
    <w:rsid w:val="00157648"/>
    <w:rsid w:val="00161223"/>
    <w:rsid w:val="00162A8E"/>
    <w:rsid w:val="0016477C"/>
    <w:rsid w:val="00166BDF"/>
    <w:rsid w:val="001675BE"/>
    <w:rsid w:val="00177773"/>
    <w:rsid w:val="001833E6"/>
    <w:rsid w:val="00193754"/>
    <w:rsid w:val="00193AF9"/>
    <w:rsid w:val="00195258"/>
    <w:rsid w:val="00195F6C"/>
    <w:rsid w:val="001A0F39"/>
    <w:rsid w:val="001A1A5C"/>
    <w:rsid w:val="001A1FE7"/>
    <w:rsid w:val="001A24F1"/>
    <w:rsid w:val="001A2961"/>
    <w:rsid w:val="001A42D4"/>
    <w:rsid w:val="001A4A91"/>
    <w:rsid w:val="001A4B1D"/>
    <w:rsid w:val="001A7678"/>
    <w:rsid w:val="001B007D"/>
    <w:rsid w:val="001B2266"/>
    <w:rsid w:val="001B3F5E"/>
    <w:rsid w:val="001B7CBA"/>
    <w:rsid w:val="001C17CF"/>
    <w:rsid w:val="001C41FD"/>
    <w:rsid w:val="001C5B5E"/>
    <w:rsid w:val="001C5DFE"/>
    <w:rsid w:val="001C760A"/>
    <w:rsid w:val="001D0714"/>
    <w:rsid w:val="001D2ACD"/>
    <w:rsid w:val="001D31CF"/>
    <w:rsid w:val="001D381A"/>
    <w:rsid w:val="001D6B74"/>
    <w:rsid w:val="001D72B1"/>
    <w:rsid w:val="001E631A"/>
    <w:rsid w:val="001E6EBB"/>
    <w:rsid w:val="001E7628"/>
    <w:rsid w:val="001F7BC2"/>
    <w:rsid w:val="00204C6F"/>
    <w:rsid w:val="0020603E"/>
    <w:rsid w:val="00210C45"/>
    <w:rsid w:val="00214ED6"/>
    <w:rsid w:val="00215720"/>
    <w:rsid w:val="00215CC9"/>
    <w:rsid w:val="00215DDA"/>
    <w:rsid w:val="0021666C"/>
    <w:rsid w:val="0022078F"/>
    <w:rsid w:val="00232414"/>
    <w:rsid w:val="00232CFC"/>
    <w:rsid w:val="00233FF9"/>
    <w:rsid w:val="0023604B"/>
    <w:rsid w:val="002361A2"/>
    <w:rsid w:val="002402B7"/>
    <w:rsid w:val="0024174A"/>
    <w:rsid w:val="00245EA1"/>
    <w:rsid w:val="0024753F"/>
    <w:rsid w:val="00252112"/>
    <w:rsid w:val="002562B1"/>
    <w:rsid w:val="00257ED5"/>
    <w:rsid w:val="00260046"/>
    <w:rsid w:val="00260675"/>
    <w:rsid w:val="002609ED"/>
    <w:rsid w:val="002665CB"/>
    <w:rsid w:val="00272436"/>
    <w:rsid w:val="002751D5"/>
    <w:rsid w:val="0027798A"/>
    <w:rsid w:val="0028194B"/>
    <w:rsid w:val="00282830"/>
    <w:rsid w:val="0028354F"/>
    <w:rsid w:val="002850CA"/>
    <w:rsid w:val="002854F7"/>
    <w:rsid w:val="00290D72"/>
    <w:rsid w:val="0029271E"/>
    <w:rsid w:val="00292CD3"/>
    <w:rsid w:val="00295C25"/>
    <w:rsid w:val="00296A96"/>
    <w:rsid w:val="002A3496"/>
    <w:rsid w:val="002A3C99"/>
    <w:rsid w:val="002A44CD"/>
    <w:rsid w:val="002A6BBE"/>
    <w:rsid w:val="002A7CF2"/>
    <w:rsid w:val="002B1680"/>
    <w:rsid w:val="002B1A1B"/>
    <w:rsid w:val="002B264F"/>
    <w:rsid w:val="002B27A5"/>
    <w:rsid w:val="002B3CF1"/>
    <w:rsid w:val="002B646E"/>
    <w:rsid w:val="002B67C2"/>
    <w:rsid w:val="002B79D1"/>
    <w:rsid w:val="002C01C3"/>
    <w:rsid w:val="002C1D68"/>
    <w:rsid w:val="002C2725"/>
    <w:rsid w:val="002C6786"/>
    <w:rsid w:val="002D1DC3"/>
    <w:rsid w:val="002D3091"/>
    <w:rsid w:val="002D33D7"/>
    <w:rsid w:val="002D7F58"/>
    <w:rsid w:val="002E03B2"/>
    <w:rsid w:val="002E0A13"/>
    <w:rsid w:val="002E25A3"/>
    <w:rsid w:val="002E6E28"/>
    <w:rsid w:val="002F0D97"/>
    <w:rsid w:val="002F5F29"/>
    <w:rsid w:val="002F7945"/>
    <w:rsid w:val="00300031"/>
    <w:rsid w:val="00300FC2"/>
    <w:rsid w:val="003042D9"/>
    <w:rsid w:val="00310FEF"/>
    <w:rsid w:val="00314E79"/>
    <w:rsid w:val="00316FAD"/>
    <w:rsid w:val="003177D4"/>
    <w:rsid w:val="0032199B"/>
    <w:rsid w:val="00322921"/>
    <w:rsid w:val="003322A2"/>
    <w:rsid w:val="003355F6"/>
    <w:rsid w:val="00335737"/>
    <w:rsid w:val="00336E9D"/>
    <w:rsid w:val="00342CD3"/>
    <w:rsid w:val="0034430D"/>
    <w:rsid w:val="0034445A"/>
    <w:rsid w:val="00345536"/>
    <w:rsid w:val="00346845"/>
    <w:rsid w:val="003630BE"/>
    <w:rsid w:val="003708ED"/>
    <w:rsid w:val="003747DC"/>
    <w:rsid w:val="00381D37"/>
    <w:rsid w:val="003826B3"/>
    <w:rsid w:val="00387A06"/>
    <w:rsid w:val="003A0D53"/>
    <w:rsid w:val="003A1C53"/>
    <w:rsid w:val="003A3E18"/>
    <w:rsid w:val="003A4652"/>
    <w:rsid w:val="003A70D4"/>
    <w:rsid w:val="003C220D"/>
    <w:rsid w:val="003C2427"/>
    <w:rsid w:val="003C41D4"/>
    <w:rsid w:val="003C5346"/>
    <w:rsid w:val="003C587A"/>
    <w:rsid w:val="003C73FD"/>
    <w:rsid w:val="003D36D0"/>
    <w:rsid w:val="003D49CA"/>
    <w:rsid w:val="003D5559"/>
    <w:rsid w:val="003E0109"/>
    <w:rsid w:val="003E3A88"/>
    <w:rsid w:val="003E4DD8"/>
    <w:rsid w:val="003E53EA"/>
    <w:rsid w:val="003F06D5"/>
    <w:rsid w:val="003F1316"/>
    <w:rsid w:val="003F16DE"/>
    <w:rsid w:val="003F320F"/>
    <w:rsid w:val="003F5D11"/>
    <w:rsid w:val="003F76A3"/>
    <w:rsid w:val="00400305"/>
    <w:rsid w:val="00404AB7"/>
    <w:rsid w:val="00413918"/>
    <w:rsid w:val="00414728"/>
    <w:rsid w:val="004156C0"/>
    <w:rsid w:val="00416921"/>
    <w:rsid w:val="00423E19"/>
    <w:rsid w:val="00426A89"/>
    <w:rsid w:val="00430359"/>
    <w:rsid w:val="0043037F"/>
    <w:rsid w:val="004347E2"/>
    <w:rsid w:val="00436D77"/>
    <w:rsid w:val="004416AB"/>
    <w:rsid w:val="004470F1"/>
    <w:rsid w:val="00447C25"/>
    <w:rsid w:val="004508DA"/>
    <w:rsid w:val="00450FD3"/>
    <w:rsid w:val="004541B7"/>
    <w:rsid w:val="00454A96"/>
    <w:rsid w:val="00455194"/>
    <w:rsid w:val="004659AE"/>
    <w:rsid w:val="004664F5"/>
    <w:rsid w:val="00467E0A"/>
    <w:rsid w:val="00470A87"/>
    <w:rsid w:val="00472739"/>
    <w:rsid w:val="00474406"/>
    <w:rsid w:val="00487B57"/>
    <w:rsid w:val="0049137F"/>
    <w:rsid w:val="004916CE"/>
    <w:rsid w:val="00492783"/>
    <w:rsid w:val="004943F0"/>
    <w:rsid w:val="00495068"/>
    <w:rsid w:val="004A0140"/>
    <w:rsid w:val="004A4DF8"/>
    <w:rsid w:val="004B1037"/>
    <w:rsid w:val="004B4A96"/>
    <w:rsid w:val="004B5C52"/>
    <w:rsid w:val="004B6FA3"/>
    <w:rsid w:val="004B7586"/>
    <w:rsid w:val="004B7B9B"/>
    <w:rsid w:val="004C52F9"/>
    <w:rsid w:val="004C7C44"/>
    <w:rsid w:val="004D04A2"/>
    <w:rsid w:val="004D0527"/>
    <w:rsid w:val="004D0B03"/>
    <w:rsid w:val="004D23AA"/>
    <w:rsid w:val="004D7732"/>
    <w:rsid w:val="004D7E52"/>
    <w:rsid w:val="004E25F8"/>
    <w:rsid w:val="004E2B5A"/>
    <w:rsid w:val="004E2FD1"/>
    <w:rsid w:val="004E6AE5"/>
    <w:rsid w:val="004F17C1"/>
    <w:rsid w:val="004F7563"/>
    <w:rsid w:val="005013FE"/>
    <w:rsid w:val="00502BBE"/>
    <w:rsid w:val="00504A6C"/>
    <w:rsid w:val="00511E8F"/>
    <w:rsid w:val="00521A2B"/>
    <w:rsid w:val="00521FF7"/>
    <w:rsid w:val="00526E6D"/>
    <w:rsid w:val="00527ADD"/>
    <w:rsid w:val="005314E0"/>
    <w:rsid w:val="00535D97"/>
    <w:rsid w:val="00537053"/>
    <w:rsid w:val="005412A7"/>
    <w:rsid w:val="00541B34"/>
    <w:rsid w:val="00542B1D"/>
    <w:rsid w:val="00543F66"/>
    <w:rsid w:val="00545D27"/>
    <w:rsid w:val="0054618C"/>
    <w:rsid w:val="00553EA9"/>
    <w:rsid w:val="00556053"/>
    <w:rsid w:val="0056039D"/>
    <w:rsid w:val="00562CFC"/>
    <w:rsid w:val="0056596A"/>
    <w:rsid w:val="005676E2"/>
    <w:rsid w:val="005712F2"/>
    <w:rsid w:val="00573A65"/>
    <w:rsid w:val="00580A1B"/>
    <w:rsid w:val="005832D5"/>
    <w:rsid w:val="005844EA"/>
    <w:rsid w:val="00585767"/>
    <w:rsid w:val="005860A4"/>
    <w:rsid w:val="00586BEB"/>
    <w:rsid w:val="00590774"/>
    <w:rsid w:val="005907BC"/>
    <w:rsid w:val="0059084C"/>
    <w:rsid w:val="00590CB1"/>
    <w:rsid w:val="005917E8"/>
    <w:rsid w:val="00596AAE"/>
    <w:rsid w:val="00596C96"/>
    <w:rsid w:val="005A3F96"/>
    <w:rsid w:val="005A4307"/>
    <w:rsid w:val="005A55E3"/>
    <w:rsid w:val="005A5F03"/>
    <w:rsid w:val="005A68E8"/>
    <w:rsid w:val="005A6D64"/>
    <w:rsid w:val="005A6F50"/>
    <w:rsid w:val="005A759A"/>
    <w:rsid w:val="005B2245"/>
    <w:rsid w:val="005B244D"/>
    <w:rsid w:val="005B294B"/>
    <w:rsid w:val="005B701C"/>
    <w:rsid w:val="005C1CEC"/>
    <w:rsid w:val="005C291E"/>
    <w:rsid w:val="005C45EA"/>
    <w:rsid w:val="005C479B"/>
    <w:rsid w:val="005C5F92"/>
    <w:rsid w:val="005C729F"/>
    <w:rsid w:val="005D5B41"/>
    <w:rsid w:val="005E37C5"/>
    <w:rsid w:val="005E5F03"/>
    <w:rsid w:val="005E69C3"/>
    <w:rsid w:val="005E6CA2"/>
    <w:rsid w:val="005E7281"/>
    <w:rsid w:val="00602B0B"/>
    <w:rsid w:val="006055EF"/>
    <w:rsid w:val="00606ABC"/>
    <w:rsid w:val="00606BA8"/>
    <w:rsid w:val="00607E15"/>
    <w:rsid w:val="00611CFA"/>
    <w:rsid w:val="00612179"/>
    <w:rsid w:val="0061371C"/>
    <w:rsid w:val="00613BDE"/>
    <w:rsid w:val="00615A87"/>
    <w:rsid w:val="006162DB"/>
    <w:rsid w:val="00617A28"/>
    <w:rsid w:val="006203AA"/>
    <w:rsid w:val="00622819"/>
    <w:rsid w:val="00625F80"/>
    <w:rsid w:val="006263A0"/>
    <w:rsid w:val="00632BB7"/>
    <w:rsid w:val="006353E7"/>
    <w:rsid w:val="00637409"/>
    <w:rsid w:val="0064327D"/>
    <w:rsid w:val="00644A7D"/>
    <w:rsid w:val="00646FCF"/>
    <w:rsid w:val="006470E1"/>
    <w:rsid w:val="006632A4"/>
    <w:rsid w:val="00663BE5"/>
    <w:rsid w:val="00664265"/>
    <w:rsid w:val="006651F9"/>
    <w:rsid w:val="00670D9C"/>
    <w:rsid w:val="006717F3"/>
    <w:rsid w:val="0067402B"/>
    <w:rsid w:val="0067484C"/>
    <w:rsid w:val="00675963"/>
    <w:rsid w:val="006776BA"/>
    <w:rsid w:val="00677F3B"/>
    <w:rsid w:val="0068598A"/>
    <w:rsid w:val="00686453"/>
    <w:rsid w:val="00686E27"/>
    <w:rsid w:val="006914BF"/>
    <w:rsid w:val="006964A1"/>
    <w:rsid w:val="006A1AFC"/>
    <w:rsid w:val="006A20FC"/>
    <w:rsid w:val="006A3F16"/>
    <w:rsid w:val="006A50F5"/>
    <w:rsid w:val="006A55D1"/>
    <w:rsid w:val="006A5FA0"/>
    <w:rsid w:val="006B0BC1"/>
    <w:rsid w:val="006B4265"/>
    <w:rsid w:val="006B43E9"/>
    <w:rsid w:val="006B4418"/>
    <w:rsid w:val="006C0BDC"/>
    <w:rsid w:val="006C0C4D"/>
    <w:rsid w:val="006C2A5F"/>
    <w:rsid w:val="006C3C1D"/>
    <w:rsid w:val="006C765B"/>
    <w:rsid w:val="006D09D2"/>
    <w:rsid w:val="006D18C0"/>
    <w:rsid w:val="006D4DC4"/>
    <w:rsid w:val="006D6FA8"/>
    <w:rsid w:val="006E0C01"/>
    <w:rsid w:val="006E2799"/>
    <w:rsid w:val="006E4D93"/>
    <w:rsid w:val="006F1345"/>
    <w:rsid w:val="006F140F"/>
    <w:rsid w:val="00704795"/>
    <w:rsid w:val="00704D27"/>
    <w:rsid w:val="007056D7"/>
    <w:rsid w:val="0071500A"/>
    <w:rsid w:val="00715368"/>
    <w:rsid w:val="00715EF4"/>
    <w:rsid w:val="007204F0"/>
    <w:rsid w:val="00721DEF"/>
    <w:rsid w:val="00725DC3"/>
    <w:rsid w:val="00727135"/>
    <w:rsid w:val="00727743"/>
    <w:rsid w:val="00731640"/>
    <w:rsid w:val="00732053"/>
    <w:rsid w:val="00732F17"/>
    <w:rsid w:val="00734507"/>
    <w:rsid w:val="0073499C"/>
    <w:rsid w:val="00737BFD"/>
    <w:rsid w:val="00741790"/>
    <w:rsid w:val="00741D96"/>
    <w:rsid w:val="00747401"/>
    <w:rsid w:val="00751A69"/>
    <w:rsid w:val="0076411F"/>
    <w:rsid w:val="0076677F"/>
    <w:rsid w:val="007668C4"/>
    <w:rsid w:val="00766FBE"/>
    <w:rsid w:val="007734BD"/>
    <w:rsid w:val="007762AB"/>
    <w:rsid w:val="00777CAC"/>
    <w:rsid w:val="007807C6"/>
    <w:rsid w:val="00781529"/>
    <w:rsid w:val="007817A0"/>
    <w:rsid w:val="007873D4"/>
    <w:rsid w:val="00794635"/>
    <w:rsid w:val="007A4362"/>
    <w:rsid w:val="007A4F1E"/>
    <w:rsid w:val="007B52DA"/>
    <w:rsid w:val="007B72DD"/>
    <w:rsid w:val="007B7BC7"/>
    <w:rsid w:val="007B7D56"/>
    <w:rsid w:val="007C5485"/>
    <w:rsid w:val="007C6FE8"/>
    <w:rsid w:val="007D2881"/>
    <w:rsid w:val="007D2B2C"/>
    <w:rsid w:val="007D5971"/>
    <w:rsid w:val="007D5CB2"/>
    <w:rsid w:val="007D6B30"/>
    <w:rsid w:val="007D7E30"/>
    <w:rsid w:val="007E4CA8"/>
    <w:rsid w:val="007F1C7C"/>
    <w:rsid w:val="007F3D1A"/>
    <w:rsid w:val="007F47D5"/>
    <w:rsid w:val="007F6D62"/>
    <w:rsid w:val="00800788"/>
    <w:rsid w:val="00800A6B"/>
    <w:rsid w:val="0080103E"/>
    <w:rsid w:val="0080296B"/>
    <w:rsid w:val="008042D2"/>
    <w:rsid w:val="00806875"/>
    <w:rsid w:val="008070E6"/>
    <w:rsid w:val="00812EA7"/>
    <w:rsid w:val="008140B7"/>
    <w:rsid w:val="00815163"/>
    <w:rsid w:val="00821409"/>
    <w:rsid w:val="00821BA9"/>
    <w:rsid w:val="00823F3F"/>
    <w:rsid w:val="00827BB0"/>
    <w:rsid w:val="00835A11"/>
    <w:rsid w:val="00836AB8"/>
    <w:rsid w:val="0083700A"/>
    <w:rsid w:val="008374E3"/>
    <w:rsid w:val="0083777A"/>
    <w:rsid w:val="00841213"/>
    <w:rsid w:val="00841E49"/>
    <w:rsid w:val="008429BC"/>
    <w:rsid w:val="00843C21"/>
    <w:rsid w:val="008544A7"/>
    <w:rsid w:val="00856530"/>
    <w:rsid w:val="00856962"/>
    <w:rsid w:val="00857D32"/>
    <w:rsid w:val="00860A51"/>
    <w:rsid w:val="00860B32"/>
    <w:rsid w:val="008619A6"/>
    <w:rsid w:val="008621BF"/>
    <w:rsid w:val="008628FB"/>
    <w:rsid w:val="00864713"/>
    <w:rsid w:val="00865C88"/>
    <w:rsid w:val="00867572"/>
    <w:rsid w:val="00872C67"/>
    <w:rsid w:val="00881CBD"/>
    <w:rsid w:val="00883987"/>
    <w:rsid w:val="00884FA5"/>
    <w:rsid w:val="008858A9"/>
    <w:rsid w:val="00886EBE"/>
    <w:rsid w:val="00887CF8"/>
    <w:rsid w:val="00890B9E"/>
    <w:rsid w:val="00894174"/>
    <w:rsid w:val="00896161"/>
    <w:rsid w:val="008A1AE0"/>
    <w:rsid w:val="008A5059"/>
    <w:rsid w:val="008A58B1"/>
    <w:rsid w:val="008B0679"/>
    <w:rsid w:val="008B55E4"/>
    <w:rsid w:val="008B6B16"/>
    <w:rsid w:val="008C36DF"/>
    <w:rsid w:val="008C5085"/>
    <w:rsid w:val="008C5652"/>
    <w:rsid w:val="008C59DB"/>
    <w:rsid w:val="008C64CA"/>
    <w:rsid w:val="008C6D54"/>
    <w:rsid w:val="008D5EAD"/>
    <w:rsid w:val="008D6F47"/>
    <w:rsid w:val="008E1FAF"/>
    <w:rsid w:val="008E32FE"/>
    <w:rsid w:val="008F1CF4"/>
    <w:rsid w:val="00902391"/>
    <w:rsid w:val="0090546D"/>
    <w:rsid w:val="0091019D"/>
    <w:rsid w:val="009127CC"/>
    <w:rsid w:val="00912C06"/>
    <w:rsid w:val="0091314C"/>
    <w:rsid w:val="00914B94"/>
    <w:rsid w:val="00922776"/>
    <w:rsid w:val="0092734B"/>
    <w:rsid w:val="00927498"/>
    <w:rsid w:val="009427F9"/>
    <w:rsid w:val="00942985"/>
    <w:rsid w:val="0094394A"/>
    <w:rsid w:val="00943EB5"/>
    <w:rsid w:val="00944A28"/>
    <w:rsid w:val="00960923"/>
    <w:rsid w:val="009609C3"/>
    <w:rsid w:val="00963B29"/>
    <w:rsid w:val="00966A45"/>
    <w:rsid w:val="00972B53"/>
    <w:rsid w:val="009801B4"/>
    <w:rsid w:val="00981C1C"/>
    <w:rsid w:val="009832F5"/>
    <w:rsid w:val="00983433"/>
    <w:rsid w:val="0098537C"/>
    <w:rsid w:val="0099292F"/>
    <w:rsid w:val="0099314E"/>
    <w:rsid w:val="009A2BAB"/>
    <w:rsid w:val="009A6532"/>
    <w:rsid w:val="009A6C56"/>
    <w:rsid w:val="009B00FE"/>
    <w:rsid w:val="009B4AFC"/>
    <w:rsid w:val="009B7516"/>
    <w:rsid w:val="009C038F"/>
    <w:rsid w:val="009C0D1E"/>
    <w:rsid w:val="009C1685"/>
    <w:rsid w:val="009C2F65"/>
    <w:rsid w:val="009C3A76"/>
    <w:rsid w:val="009D078B"/>
    <w:rsid w:val="009D1CC7"/>
    <w:rsid w:val="009D264A"/>
    <w:rsid w:val="009D3089"/>
    <w:rsid w:val="009D43A6"/>
    <w:rsid w:val="009D578B"/>
    <w:rsid w:val="009D6102"/>
    <w:rsid w:val="009E00E3"/>
    <w:rsid w:val="009E2F5C"/>
    <w:rsid w:val="009E548C"/>
    <w:rsid w:val="009E62C1"/>
    <w:rsid w:val="009F0BFF"/>
    <w:rsid w:val="009F2610"/>
    <w:rsid w:val="009F46ED"/>
    <w:rsid w:val="009F774E"/>
    <w:rsid w:val="00A015F1"/>
    <w:rsid w:val="00A02389"/>
    <w:rsid w:val="00A031C5"/>
    <w:rsid w:val="00A03CD2"/>
    <w:rsid w:val="00A071AC"/>
    <w:rsid w:val="00A07DAD"/>
    <w:rsid w:val="00A10E29"/>
    <w:rsid w:val="00A2035E"/>
    <w:rsid w:val="00A2324C"/>
    <w:rsid w:val="00A233A4"/>
    <w:rsid w:val="00A355B1"/>
    <w:rsid w:val="00A378B2"/>
    <w:rsid w:val="00A536F0"/>
    <w:rsid w:val="00A57ADF"/>
    <w:rsid w:val="00A62787"/>
    <w:rsid w:val="00A63410"/>
    <w:rsid w:val="00A63B14"/>
    <w:rsid w:val="00A653EF"/>
    <w:rsid w:val="00A67F4B"/>
    <w:rsid w:val="00A7250F"/>
    <w:rsid w:val="00A7443E"/>
    <w:rsid w:val="00A74643"/>
    <w:rsid w:val="00A80089"/>
    <w:rsid w:val="00A8361D"/>
    <w:rsid w:val="00A85DE1"/>
    <w:rsid w:val="00A923F5"/>
    <w:rsid w:val="00A936E9"/>
    <w:rsid w:val="00AA1E20"/>
    <w:rsid w:val="00AB2EFE"/>
    <w:rsid w:val="00AB3954"/>
    <w:rsid w:val="00AC020E"/>
    <w:rsid w:val="00AC1043"/>
    <w:rsid w:val="00AC12AD"/>
    <w:rsid w:val="00AC4DC7"/>
    <w:rsid w:val="00AC57ED"/>
    <w:rsid w:val="00AC64D1"/>
    <w:rsid w:val="00AC6CED"/>
    <w:rsid w:val="00AC6FBA"/>
    <w:rsid w:val="00AD207E"/>
    <w:rsid w:val="00AD222E"/>
    <w:rsid w:val="00AD2345"/>
    <w:rsid w:val="00AD6A4E"/>
    <w:rsid w:val="00AD6D13"/>
    <w:rsid w:val="00AD6DB0"/>
    <w:rsid w:val="00AD6DD3"/>
    <w:rsid w:val="00AE57F4"/>
    <w:rsid w:val="00AE6562"/>
    <w:rsid w:val="00B000F4"/>
    <w:rsid w:val="00B00738"/>
    <w:rsid w:val="00B02181"/>
    <w:rsid w:val="00B05090"/>
    <w:rsid w:val="00B05B20"/>
    <w:rsid w:val="00B067D3"/>
    <w:rsid w:val="00B07BA8"/>
    <w:rsid w:val="00B12618"/>
    <w:rsid w:val="00B14DE0"/>
    <w:rsid w:val="00B21C26"/>
    <w:rsid w:val="00B24166"/>
    <w:rsid w:val="00B30827"/>
    <w:rsid w:val="00B34ED0"/>
    <w:rsid w:val="00B47E82"/>
    <w:rsid w:val="00B51572"/>
    <w:rsid w:val="00B5325A"/>
    <w:rsid w:val="00B559A7"/>
    <w:rsid w:val="00B55D03"/>
    <w:rsid w:val="00B57303"/>
    <w:rsid w:val="00B60750"/>
    <w:rsid w:val="00B6129B"/>
    <w:rsid w:val="00B62C09"/>
    <w:rsid w:val="00B66669"/>
    <w:rsid w:val="00B72168"/>
    <w:rsid w:val="00B7594A"/>
    <w:rsid w:val="00B75F45"/>
    <w:rsid w:val="00B948DD"/>
    <w:rsid w:val="00B9544A"/>
    <w:rsid w:val="00B95852"/>
    <w:rsid w:val="00B96CE1"/>
    <w:rsid w:val="00BA0480"/>
    <w:rsid w:val="00BA183B"/>
    <w:rsid w:val="00BA450E"/>
    <w:rsid w:val="00BA69D5"/>
    <w:rsid w:val="00BA7CEE"/>
    <w:rsid w:val="00BC12D1"/>
    <w:rsid w:val="00BC3B10"/>
    <w:rsid w:val="00BC6A29"/>
    <w:rsid w:val="00BC7D73"/>
    <w:rsid w:val="00BD38FC"/>
    <w:rsid w:val="00BD46FB"/>
    <w:rsid w:val="00BD60A2"/>
    <w:rsid w:val="00BD7D97"/>
    <w:rsid w:val="00BE2305"/>
    <w:rsid w:val="00BE2BF0"/>
    <w:rsid w:val="00BF01D9"/>
    <w:rsid w:val="00BF0215"/>
    <w:rsid w:val="00BF2F90"/>
    <w:rsid w:val="00C0603E"/>
    <w:rsid w:val="00C0726F"/>
    <w:rsid w:val="00C0731D"/>
    <w:rsid w:val="00C10CD3"/>
    <w:rsid w:val="00C15019"/>
    <w:rsid w:val="00C204CF"/>
    <w:rsid w:val="00C230AB"/>
    <w:rsid w:val="00C25F1E"/>
    <w:rsid w:val="00C266DD"/>
    <w:rsid w:val="00C3288C"/>
    <w:rsid w:val="00C33E5B"/>
    <w:rsid w:val="00C41374"/>
    <w:rsid w:val="00C41444"/>
    <w:rsid w:val="00C428BD"/>
    <w:rsid w:val="00C441F9"/>
    <w:rsid w:val="00C44EA3"/>
    <w:rsid w:val="00C52A79"/>
    <w:rsid w:val="00C625BE"/>
    <w:rsid w:val="00C63F51"/>
    <w:rsid w:val="00C64116"/>
    <w:rsid w:val="00C6569A"/>
    <w:rsid w:val="00C72E21"/>
    <w:rsid w:val="00C73734"/>
    <w:rsid w:val="00C74B03"/>
    <w:rsid w:val="00C74FBD"/>
    <w:rsid w:val="00C80A75"/>
    <w:rsid w:val="00C80D4F"/>
    <w:rsid w:val="00C92C2E"/>
    <w:rsid w:val="00C92E27"/>
    <w:rsid w:val="00C939DC"/>
    <w:rsid w:val="00C95BF2"/>
    <w:rsid w:val="00C96885"/>
    <w:rsid w:val="00C96BF1"/>
    <w:rsid w:val="00C974A3"/>
    <w:rsid w:val="00CA1A65"/>
    <w:rsid w:val="00CA3836"/>
    <w:rsid w:val="00CA4A2B"/>
    <w:rsid w:val="00CB1CCD"/>
    <w:rsid w:val="00CB28DB"/>
    <w:rsid w:val="00CB2D11"/>
    <w:rsid w:val="00CC32F1"/>
    <w:rsid w:val="00CC3AF9"/>
    <w:rsid w:val="00CC47F6"/>
    <w:rsid w:val="00CC7658"/>
    <w:rsid w:val="00CC7F7D"/>
    <w:rsid w:val="00CD0625"/>
    <w:rsid w:val="00CD14BF"/>
    <w:rsid w:val="00CD7097"/>
    <w:rsid w:val="00CE4AE8"/>
    <w:rsid w:val="00CE6C24"/>
    <w:rsid w:val="00CE7DF1"/>
    <w:rsid w:val="00CF0FB0"/>
    <w:rsid w:val="00CF2785"/>
    <w:rsid w:val="00CF2E15"/>
    <w:rsid w:val="00CF398E"/>
    <w:rsid w:val="00CF7513"/>
    <w:rsid w:val="00CF7B7E"/>
    <w:rsid w:val="00CF7EE7"/>
    <w:rsid w:val="00D00BD0"/>
    <w:rsid w:val="00D010B8"/>
    <w:rsid w:val="00D0215F"/>
    <w:rsid w:val="00D03E64"/>
    <w:rsid w:val="00D06666"/>
    <w:rsid w:val="00D06B6F"/>
    <w:rsid w:val="00D1347D"/>
    <w:rsid w:val="00D14286"/>
    <w:rsid w:val="00D23835"/>
    <w:rsid w:val="00D256F4"/>
    <w:rsid w:val="00D26156"/>
    <w:rsid w:val="00D31F1D"/>
    <w:rsid w:val="00D335DD"/>
    <w:rsid w:val="00D34DE9"/>
    <w:rsid w:val="00D36050"/>
    <w:rsid w:val="00D421C6"/>
    <w:rsid w:val="00D42BC9"/>
    <w:rsid w:val="00D4330A"/>
    <w:rsid w:val="00D43D6D"/>
    <w:rsid w:val="00D456EB"/>
    <w:rsid w:val="00D456F2"/>
    <w:rsid w:val="00D47099"/>
    <w:rsid w:val="00D522EE"/>
    <w:rsid w:val="00D524E9"/>
    <w:rsid w:val="00D527E1"/>
    <w:rsid w:val="00D6429E"/>
    <w:rsid w:val="00D642BC"/>
    <w:rsid w:val="00D7211D"/>
    <w:rsid w:val="00D7418A"/>
    <w:rsid w:val="00D75A91"/>
    <w:rsid w:val="00D760BA"/>
    <w:rsid w:val="00D77266"/>
    <w:rsid w:val="00D77D84"/>
    <w:rsid w:val="00D80245"/>
    <w:rsid w:val="00D80864"/>
    <w:rsid w:val="00D828ED"/>
    <w:rsid w:val="00D831F7"/>
    <w:rsid w:val="00D836AF"/>
    <w:rsid w:val="00D836EF"/>
    <w:rsid w:val="00D837CB"/>
    <w:rsid w:val="00D84343"/>
    <w:rsid w:val="00D85D51"/>
    <w:rsid w:val="00D867EA"/>
    <w:rsid w:val="00D87AD4"/>
    <w:rsid w:val="00D906B8"/>
    <w:rsid w:val="00D9304B"/>
    <w:rsid w:val="00D9710D"/>
    <w:rsid w:val="00D97390"/>
    <w:rsid w:val="00DA13B6"/>
    <w:rsid w:val="00DA6C21"/>
    <w:rsid w:val="00DB2975"/>
    <w:rsid w:val="00DB5662"/>
    <w:rsid w:val="00DC0FEE"/>
    <w:rsid w:val="00DC4648"/>
    <w:rsid w:val="00DC5748"/>
    <w:rsid w:val="00DC6443"/>
    <w:rsid w:val="00DC692C"/>
    <w:rsid w:val="00DC7A46"/>
    <w:rsid w:val="00DD11B5"/>
    <w:rsid w:val="00DD1865"/>
    <w:rsid w:val="00DD46EB"/>
    <w:rsid w:val="00DD5789"/>
    <w:rsid w:val="00DD7950"/>
    <w:rsid w:val="00DE158E"/>
    <w:rsid w:val="00DE38EE"/>
    <w:rsid w:val="00DE5A3A"/>
    <w:rsid w:val="00DE6ED1"/>
    <w:rsid w:val="00DE7FEE"/>
    <w:rsid w:val="00DF6061"/>
    <w:rsid w:val="00E0069B"/>
    <w:rsid w:val="00E04094"/>
    <w:rsid w:val="00E040DE"/>
    <w:rsid w:val="00E0565E"/>
    <w:rsid w:val="00E12049"/>
    <w:rsid w:val="00E15BE0"/>
    <w:rsid w:val="00E215F1"/>
    <w:rsid w:val="00E22872"/>
    <w:rsid w:val="00E2454D"/>
    <w:rsid w:val="00E2657A"/>
    <w:rsid w:val="00E36ED3"/>
    <w:rsid w:val="00E377F9"/>
    <w:rsid w:val="00E41426"/>
    <w:rsid w:val="00E43F4E"/>
    <w:rsid w:val="00E44364"/>
    <w:rsid w:val="00E44B88"/>
    <w:rsid w:val="00E46BAC"/>
    <w:rsid w:val="00E47887"/>
    <w:rsid w:val="00E47F0B"/>
    <w:rsid w:val="00E5019C"/>
    <w:rsid w:val="00E5027E"/>
    <w:rsid w:val="00E526AA"/>
    <w:rsid w:val="00E54AB6"/>
    <w:rsid w:val="00E56798"/>
    <w:rsid w:val="00E57C9D"/>
    <w:rsid w:val="00E6576F"/>
    <w:rsid w:val="00E67D42"/>
    <w:rsid w:val="00E7057F"/>
    <w:rsid w:val="00E725CF"/>
    <w:rsid w:val="00E741E6"/>
    <w:rsid w:val="00E81EE5"/>
    <w:rsid w:val="00E82B8B"/>
    <w:rsid w:val="00E856C8"/>
    <w:rsid w:val="00E86947"/>
    <w:rsid w:val="00E869E2"/>
    <w:rsid w:val="00E96F78"/>
    <w:rsid w:val="00E97EF8"/>
    <w:rsid w:val="00EA12AE"/>
    <w:rsid w:val="00EA28B0"/>
    <w:rsid w:val="00EA298F"/>
    <w:rsid w:val="00EA2C56"/>
    <w:rsid w:val="00EA2C9B"/>
    <w:rsid w:val="00EA47DD"/>
    <w:rsid w:val="00EA50A0"/>
    <w:rsid w:val="00EB04D6"/>
    <w:rsid w:val="00EB30D5"/>
    <w:rsid w:val="00EB6C62"/>
    <w:rsid w:val="00EB7DE9"/>
    <w:rsid w:val="00EC30DA"/>
    <w:rsid w:val="00EC4A3E"/>
    <w:rsid w:val="00ED2DEB"/>
    <w:rsid w:val="00ED3BDE"/>
    <w:rsid w:val="00EE059D"/>
    <w:rsid w:val="00EE0913"/>
    <w:rsid w:val="00EE49FC"/>
    <w:rsid w:val="00EE4CC4"/>
    <w:rsid w:val="00EF07EC"/>
    <w:rsid w:val="00EF35CB"/>
    <w:rsid w:val="00F01650"/>
    <w:rsid w:val="00F03A51"/>
    <w:rsid w:val="00F03A59"/>
    <w:rsid w:val="00F03B94"/>
    <w:rsid w:val="00F057C5"/>
    <w:rsid w:val="00F05858"/>
    <w:rsid w:val="00F10408"/>
    <w:rsid w:val="00F10680"/>
    <w:rsid w:val="00F20E74"/>
    <w:rsid w:val="00F21907"/>
    <w:rsid w:val="00F222A3"/>
    <w:rsid w:val="00F22525"/>
    <w:rsid w:val="00F248E1"/>
    <w:rsid w:val="00F25077"/>
    <w:rsid w:val="00F25CC6"/>
    <w:rsid w:val="00F279E0"/>
    <w:rsid w:val="00F339FE"/>
    <w:rsid w:val="00F34C4F"/>
    <w:rsid w:val="00F35DB0"/>
    <w:rsid w:val="00F40A1D"/>
    <w:rsid w:val="00F41B67"/>
    <w:rsid w:val="00F43D86"/>
    <w:rsid w:val="00F47108"/>
    <w:rsid w:val="00F50E15"/>
    <w:rsid w:val="00F52526"/>
    <w:rsid w:val="00F528CA"/>
    <w:rsid w:val="00F5595C"/>
    <w:rsid w:val="00F57932"/>
    <w:rsid w:val="00F62796"/>
    <w:rsid w:val="00F63127"/>
    <w:rsid w:val="00F634D0"/>
    <w:rsid w:val="00F64AF8"/>
    <w:rsid w:val="00F70173"/>
    <w:rsid w:val="00F708C8"/>
    <w:rsid w:val="00F71178"/>
    <w:rsid w:val="00F716B9"/>
    <w:rsid w:val="00F72104"/>
    <w:rsid w:val="00F722BF"/>
    <w:rsid w:val="00F73E05"/>
    <w:rsid w:val="00F763D9"/>
    <w:rsid w:val="00F85DB5"/>
    <w:rsid w:val="00F94DC9"/>
    <w:rsid w:val="00F97DDB"/>
    <w:rsid w:val="00FA194C"/>
    <w:rsid w:val="00FB0235"/>
    <w:rsid w:val="00FB05A2"/>
    <w:rsid w:val="00FB09CB"/>
    <w:rsid w:val="00FB1514"/>
    <w:rsid w:val="00FB1A27"/>
    <w:rsid w:val="00FB373A"/>
    <w:rsid w:val="00FB4251"/>
    <w:rsid w:val="00FC3395"/>
    <w:rsid w:val="00FC60EF"/>
    <w:rsid w:val="00FD0D74"/>
    <w:rsid w:val="00FD0E67"/>
    <w:rsid w:val="00FD495F"/>
    <w:rsid w:val="00FE1B30"/>
    <w:rsid w:val="00FE4E25"/>
    <w:rsid w:val="00FE6DA6"/>
    <w:rsid w:val="00FE7EBA"/>
    <w:rsid w:val="00FF10FE"/>
    <w:rsid w:val="00FF1D5A"/>
    <w:rsid w:val="00FF230A"/>
    <w:rsid w:val="0191537C"/>
    <w:rsid w:val="01BF9306"/>
    <w:rsid w:val="05F987AD"/>
    <w:rsid w:val="086A8F0E"/>
    <w:rsid w:val="08C13271"/>
    <w:rsid w:val="0C926BE8"/>
    <w:rsid w:val="0CB5155D"/>
    <w:rsid w:val="0D537C57"/>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9B"/>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7C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semiHidden/>
    <w:rsid w:val="001B7CB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416AB"/>
    <w:rPr>
      <w:i/>
      <w:iCs/>
    </w:rPr>
  </w:style>
  <w:style w:type="paragraph" w:styleId="NoSpacing">
    <w:name w:val="No Spacing"/>
    <w:uiPriority w:val="1"/>
    <w:qFormat/>
    <w:rsid w:val="003747DC"/>
    <w:pPr>
      <w:spacing w:after="0" w:line="240" w:lineRule="auto"/>
    </w:pPr>
  </w:style>
  <w:style w:type="character" w:styleId="UnresolvedMention">
    <w:name w:val="Unresolved Mention"/>
    <w:basedOn w:val="DefaultParagraphFont"/>
    <w:uiPriority w:val="99"/>
    <w:semiHidden/>
    <w:unhideWhenUsed/>
    <w:rsid w:val="00E47F0B"/>
    <w:rPr>
      <w:color w:val="605E5C"/>
      <w:shd w:val="clear" w:color="auto" w:fill="E1DFDD"/>
    </w:rPr>
  </w:style>
  <w:style w:type="table" w:customStyle="1" w:styleId="TableGrid1">
    <w:name w:val="Table Grid1"/>
    <w:basedOn w:val="TableNormal"/>
    <w:next w:val="TableGrid"/>
    <w:uiPriority w:val="59"/>
    <w:rsid w:val="004156C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0921">
      <w:bodyDiv w:val="1"/>
      <w:marLeft w:val="0"/>
      <w:marRight w:val="0"/>
      <w:marTop w:val="0"/>
      <w:marBottom w:val="0"/>
      <w:divBdr>
        <w:top w:val="none" w:sz="0" w:space="0" w:color="auto"/>
        <w:left w:val="none" w:sz="0" w:space="0" w:color="auto"/>
        <w:bottom w:val="none" w:sz="0" w:space="0" w:color="auto"/>
        <w:right w:val="none" w:sz="0" w:space="0" w:color="auto"/>
      </w:divBdr>
    </w:div>
    <w:div w:id="45878985">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90262710">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77985492">
      <w:bodyDiv w:val="1"/>
      <w:marLeft w:val="0"/>
      <w:marRight w:val="0"/>
      <w:marTop w:val="0"/>
      <w:marBottom w:val="0"/>
      <w:divBdr>
        <w:top w:val="none" w:sz="0" w:space="0" w:color="auto"/>
        <w:left w:val="none" w:sz="0" w:space="0" w:color="auto"/>
        <w:bottom w:val="none" w:sz="0" w:space="0" w:color="auto"/>
        <w:right w:val="none" w:sz="0" w:space="0" w:color="auto"/>
      </w:divBdr>
    </w:div>
    <w:div w:id="62373196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28545821">
      <w:bodyDiv w:val="1"/>
      <w:marLeft w:val="0"/>
      <w:marRight w:val="0"/>
      <w:marTop w:val="0"/>
      <w:marBottom w:val="0"/>
      <w:divBdr>
        <w:top w:val="none" w:sz="0" w:space="0" w:color="auto"/>
        <w:left w:val="none" w:sz="0" w:space="0" w:color="auto"/>
        <w:bottom w:val="none" w:sz="0" w:space="0" w:color="auto"/>
        <w:right w:val="none" w:sz="0" w:space="0" w:color="auto"/>
      </w:divBdr>
    </w:div>
    <w:div w:id="1008362536">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70813665">
      <w:bodyDiv w:val="1"/>
      <w:marLeft w:val="0"/>
      <w:marRight w:val="0"/>
      <w:marTop w:val="0"/>
      <w:marBottom w:val="0"/>
      <w:divBdr>
        <w:top w:val="none" w:sz="0" w:space="0" w:color="auto"/>
        <w:left w:val="none" w:sz="0" w:space="0" w:color="auto"/>
        <w:bottom w:val="none" w:sz="0" w:space="0" w:color="auto"/>
        <w:right w:val="none" w:sz="0" w:space="0" w:color="auto"/>
      </w:divBdr>
    </w:div>
    <w:div w:id="1321810360">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933960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6A5B"/>
    <w:rsid w:val="000C7839"/>
    <w:rsid w:val="000D6969"/>
    <w:rsid w:val="000F66A2"/>
    <w:rsid w:val="00110425"/>
    <w:rsid w:val="00233ACD"/>
    <w:rsid w:val="00241828"/>
    <w:rsid w:val="002808B1"/>
    <w:rsid w:val="00296A2D"/>
    <w:rsid w:val="002D5A9C"/>
    <w:rsid w:val="002E7E8E"/>
    <w:rsid w:val="00317349"/>
    <w:rsid w:val="00321589"/>
    <w:rsid w:val="00352F3F"/>
    <w:rsid w:val="0041228D"/>
    <w:rsid w:val="004329D2"/>
    <w:rsid w:val="00472739"/>
    <w:rsid w:val="00473263"/>
    <w:rsid w:val="00484146"/>
    <w:rsid w:val="00493ABF"/>
    <w:rsid w:val="004B1A09"/>
    <w:rsid w:val="004F1056"/>
    <w:rsid w:val="004F4299"/>
    <w:rsid w:val="004F5DE9"/>
    <w:rsid w:val="00502B70"/>
    <w:rsid w:val="00510295"/>
    <w:rsid w:val="005672F9"/>
    <w:rsid w:val="0057352C"/>
    <w:rsid w:val="00581A19"/>
    <w:rsid w:val="006429D0"/>
    <w:rsid w:val="006A30DF"/>
    <w:rsid w:val="00700DE1"/>
    <w:rsid w:val="0079129C"/>
    <w:rsid w:val="007C5D2E"/>
    <w:rsid w:val="007F26FA"/>
    <w:rsid w:val="0080435C"/>
    <w:rsid w:val="00870A87"/>
    <w:rsid w:val="008E2476"/>
    <w:rsid w:val="009B4FAD"/>
    <w:rsid w:val="009B57F7"/>
    <w:rsid w:val="00B160DF"/>
    <w:rsid w:val="00B34010"/>
    <w:rsid w:val="00B56F72"/>
    <w:rsid w:val="00BB4F95"/>
    <w:rsid w:val="00BE78E5"/>
    <w:rsid w:val="00D42D73"/>
    <w:rsid w:val="00D902FC"/>
    <w:rsid w:val="00DB3863"/>
    <w:rsid w:val="00DD3CCA"/>
    <w:rsid w:val="00DD6FE3"/>
    <w:rsid w:val="00DE1EF5"/>
    <w:rsid w:val="00DF397B"/>
    <w:rsid w:val="00E62B8A"/>
    <w:rsid w:val="00E71567"/>
    <w:rsid w:val="00E9001B"/>
    <w:rsid w:val="00EC7627"/>
    <w:rsid w:val="00F35163"/>
    <w:rsid w:val="00F80040"/>
    <w:rsid w:val="00F851A9"/>
    <w:rsid w:val="00FA1EFF"/>
    <w:rsid w:val="00FB3105"/>
    <w:rsid w:val="00FD39B7"/>
    <w:rsid w:val="00FD42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52F3F"/>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ACBA2EFEE7464439AB712666CE2A756A">
    <w:name w:val="ACBA2EFEE7464439AB712666CE2A756A"/>
    <w:rsid w:val="00352F3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6" ma:contentTypeDescription="Create a new document." ma:contentTypeScope="" ma:versionID="8ba9f12d5d8c01db58711630311c8806">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3de12ef3d6922731a80ca2d6cb34c84e"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cbdfe-3b61-42d8-a27c-86fee282c27c}" ma:internalName="TaxCatchAll" ma:showField="CatchAllData" ma:web="aa91563b-4ba3-4afc-ad9c-19face763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db1bb6-a7de-4be5-b39d-18c21ef7ea76">
      <Terms xmlns="http://schemas.microsoft.com/office/infopath/2007/PartnerControls"/>
    </lcf76f155ced4ddcb4097134ff3c332f>
    <TaxCatchAll xmlns="aa91563b-4ba3-4afc-ad9c-19face7632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345C3-0BCC-464C-ACE9-62A03C662AD9}">
  <ds:schemaRefs>
    <ds:schemaRef ds:uri="http://schemas.openxmlformats.org/officeDocument/2006/bibliography"/>
  </ds:schemaRefs>
</ds:datastoreItem>
</file>

<file path=customXml/itemProps2.xml><?xml version="1.0" encoding="utf-8"?>
<ds:datastoreItem xmlns:ds="http://schemas.openxmlformats.org/officeDocument/2006/customXml" ds:itemID="{416F3681-3291-4495-AC4A-409D1DAD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4ddb1bb6-a7de-4be5-b39d-18c21ef7ea76"/>
    <ds:schemaRef ds:uri="aa91563b-4ba3-4afc-ad9c-19face76328c"/>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Nazli Alavi</cp:lastModifiedBy>
  <cp:revision>4</cp:revision>
  <cp:lastPrinted>2022-05-24T13:48:00Z</cp:lastPrinted>
  <dcterms:created xsi:type="dcterms:W3CDTF">2022-09-07T09:03:00Z</dcterms:created>
  <dcterms:modified xsi:type="dcterms:W3CDTF">2022-09-07T12:08:00Z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ies>
</file>