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1589" w14:textId="77777777" w:rsidR="00FD2547" w:rsidRPr="00A03071" w:rsidRDefault="00FD2547" w:rsidP="003C3601">
      <w:pPr>
        <w:tabs>
          <w:tab w:val="left" w:pos="1410"/>
        </w:tabs>
        <w:spacing w:after="0" w:line="240" w:lineRule="auto"/>
        <w:ind w:left="1410"/>
        <w:jc w:val="right"/>
        <w:rPr>
          <w:rFonts w:asciiTheme="minorHAnsi" w:eastAsia="Times New Roman" w:hAnsiTheme="minorHAnsi" w:cstheme="minorHAnsi"/>
          <w:b/>
          <w:lang w:eastAsia="rw-RW"/>
        </w:rPr>
      </w:pPr>
    </w:p>
    <w:p w14:paraId="0649158A" w14:textId="77777777" w:rsidR="009D1545" w:rsidRPr="00A03071" w:rsidRDefault="009D1545" w:rsidP="009D1545">
      <w:pPr>
        <w:jc w:val="both"/>
        <w:rPr>
          <w:rFonts w:asciiTheme="minorHAnsi" w:hAnsiTheme="minorHAnsi" w:cstheme="minorHAnsi"/>
          <w:noProof/>
        </w:rPr>
      </w:pPr>
      <w:r w:rsidRPr="00A03071">
        <w:rPr>
          <w:rFonts w:asciiTheme="minorHAnsi" w:hAnsiTheme="minorHAnsi" w:cstheme="minorHAnsi"/>
          <w:b/>
          <w:color w:val="2F5496"/>
        </w:rPr>
        <w:t>P</w:t>
      </w:r>
      <w:r w:rsidR="007B7A98" w:rsidRPr="00A03071">
        <w:rPr>
          <w:rFonts w:asciiTheme="minorHAnsi" w:hAnsiTheme="minorHAnsi" w:cstheme="minorHAnsi"/>
          <w:b/>
          <w:color w:val="2F5496"/>
        </w:rPr>
        <w:t>rogramme des</w:t>
      </w:r>
      <w:r w:rsidRPr="00A03071">
        <w:rPr>
          <w:rFonts w:asciiTheme="minorHAnsi" w:hAnsiTheme="minorHAnsi" w:cstheme="minorHAnsi"/>
          <w:b/>
          <w:color w:val="2F5496"/>
        </w:rPr>
        <w:t xml:space="preserve"> N</w:t>
      </w:r>
      <w:r w:rsidR="007B7A98" w:rsidRPr="00A03071">
        <w:rPr>
          <w:rFonts w:asciiTheme="minorHAnsi" w:hAnsiTheme="minorHAnsi" w:cstheme="minorHAnsi"/>
          <w:b/>
          <w:color w:val="2F5496"/>
        </w:rPr>
        <w:t xml:space="preserve">ations </w:t>
      </w:r>
      <w:r w:rsidRPr="00A03071">
        <w:rPr>
          <w:rFonts w:asciiTheme="minorHAnsi" w:hAnsiTheme="minorHAnsi" w:cstheme="minorHAnsi"/>
          <w:b/>
          <w:color w:val="2F5496"/>
        </w:rPr>
        <w:t>U</w:t>
      </w:r>
      <w:r w:rsidR="001E4EB0" w:rsidRPr="00A03071">
        <w:rPr>
          <w:rFonts w:asciiTheme="minorHAnsi" w:hAnsiTheme="minorHAnsi" w:cstheme="minorHAnsi"/>
          <w:b/>
          <w:color w:val="2F5496"/>
        </w:rPr>
        <w:t>nies p</w:t>
      </w:r>
      <w:r w:rsidR="007B7A98" w:rsidRPr="00A03071">
        <w:rPr>
          <w:rFonts w:asciiTheme="minorHAnsi" w:hAnsiTheme="minorHAnsi" w:cstheme="minorHAnsi"/>
          <w:b/>
          <w:color w:val="2F5496"/>
        </w:rPr>
        <w:t xml:space="preserve">our </w:t>
      </w:r>
      <w:r w:rsidR="007A46B2" w:rsidRPr="00A03071">
        <w:rPr>
          <w:rFonts w:asciiTheme="minorHAnsi" w:hAnsiTheme="minorHAnsi" w:cstheme="minorHAnsi"/>
          <w:b/>
          <w:color w:val="2F5496"/>
        </w:rPr>
        <w:t>l</w:t>
      </w:r>
      <w:r w:rsidR="007B7A98" w:rsidRPr="00A03071">
        <w:rPr>
          <w:rFonts w:asciiTheme="minorHAnsi" w:hAnsiTheme="minorHAnsi" w:cstheme="minorHAnsi"/>
          <w:b/>
          <w:color w:val="2F5496"/>
        </w:rPr>
        <w:t>e développement</w:t>
      </w:r>
      <w:r w:rsidR="007B7A98" w:rsidRPr="00A03071">
        <w:rPr>
          <w:rFonts w:asciiTheme="minorHAnsi" w:hAnsiTheme="minorHAnsi" w:cstheme="minorHAnsi"/>
          <w:b/>
        </w:rPr>
        <w:t xml:space="preserve">                  </w:t>
      </w:r>
      <w:r w:rsidR="00223DD0" w:rsidRPr="00A03071">
        <w:rPr>
          <w:rFonts w:asciiTheme="minorHAnsi" w:hAnsiTheme="minorHAnsi" w:cstheme="minorHAnsi"/>
          <w:noProof/>
        </w:rPr>
        <w:drawing>
          <wp:inline distT="0" distB="0" distL="0" distR="0" wp14:anchorId="06491636" wp14:editId="06491637">
            <wp:extent cx="447675" cy="895350"/>
            <wp:effectExtent l="0" t="0" r="0" b="0"/>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895350"/>
                    </a:xfrm>
                    <a:prstGeom prst="rect">
                      <a:avLst/>
                    </a:prstGeom>
                    <a:noFill/>
                    <a:ln>
                      <a:noFill/>
                    </a:ln>
                  </pic:spPr>
                </pic:pic>
              </a:graphicData>
            </a:graphic>
          </wp:inline>
        </w:drawing>
      </w:r>
    </w:p>
    <w:p w14:paraId="0649158B" w14:textId="77777777" w:rsidR="00AF5EFC" w:rsidRPr="00A03071" w:rsidRDefault="00223DD0" w:rsidP="009D1545">
      <w:pPr>
        <w:jc w:val="both"/>
        <w:rPr>
          <w:rFonts w:asciiTheme="minorHAnsi" w:hAnsiTheme="minorHAnsi" w:cstheme="minorHAnsi"/>
          <w:b/>
        </w:rPr>
      </w:pPr>
      <w:r w:rsidRPr="00A03071">
        <w:rPr>
          <w:rFonts w:asciiTheme="minorHAnsi" w:hAnsiTheme="minorHAnsi" w:cstheme="minorHAnsi"/>
          <w:noProof/>
        </w:rPr>
        <mc:AlternateContent>
          <mc:Choice Requires="wps">
            <w:drawing>
              <wp:anchor distT="4294967287" distB="4294967287" distL="114300" distR="114300" simplePos="0" relativeHeight="251656704" behindDoc="0" locked="0" layoutInCell="1" allowOverlap="1" wp14:anchorId="06491638" wp14:editId="06491639">
                <wp:simplePos x="0" y="0"/>
                <wp:positionH relativeFrom="column">
                  <wp:posOffset>-367030</wp:posOffset>
                </wp:positionH>
                <wp:positionV relativeFrom="paragraph">
                  <wp:posOffset>243204</wp:posOffset>
                </wp:positionV>
                <wp:extent cx="6638925" cy="0"/>
                <wp:effectExtent l="0" t="19050" r="28575" b="19050"/>
                <wp:wrapNone/>
                <wp:docPr id="1"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A9015BB" id="_x0000_t32" coordsize="21600,21600" o:spt="32" o:oned="t" path="m,l21600,21600e" filled="f">
                <v:path arrowok="t" fillok="f" o:connecttype="none"/>
                <o:lock v:ext="edit" shapetype="t"/>
              </v:shapetype>
              <v:shape id="Connecteur droit avec flèche 2" o:spid="_x0000_s1026" type="#_x0000_t32" style="position:absolute;margin-left:-28.9pt;margin-top:19.15pt;width:522.75pt;height:0;z-index:25165670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" strokecolor="blue" strokeweight="4.5pt"/>
            </w:pict>
          </mc:Fallback>
        </mc:AlternateContent>
      </w:r>
    </w:p>
    <w:p w14:paraId="0649158C" w14:textId="77777777" w:rsidR="00512D1E" w:rsidRPr="00A03071" w:rsidRDefault="001C0978" w:rsidP="00512D1E">
      <w:pPr>
        <w:tabs>
          <w:tab w:val="left" w:pos="1410"/>
        </w:tabs>
        <w:spacing w:line="240" w:lineRule="auto"/>
        <w:jc w:val="center"/>
        <w:rPr>
          <w:rFonts w:asciiTheme="minorHAnsi" w:hAnsiTheme="minorHAnsi" w:cstheme="minorHAnsi"/>
          <w:b/>
        </w:rPr>
      </w:pPr>
      <w:r w:rsidRPr="00A03071">
        <w:rPr>
          <w:rFonts w:asciiTheme="minorHAnsi" w:hAnsiTheme="minorHAnsi" w:cstheme="minorHAnsi"/>
          <w:b/>
        </w:rPr>
        <w:t>NOTICE SELECTION</w:t>
      </w:r>
    </w:p>
    <w:tbl>
      <w:tblPr>
        <w:tblW w:w="0" w:type="auto"/>
        <w:tblLook w:val="04A0" w:firstRow="1" w:lastRow="0" w:firstColumn="1" w:lastColumn="0" w:noHBand="0" w:noVBand="1"/>
      </w:tblPr>
      <w:tblGrid>
        <w:gridCol w:w="3163"/>
        <w:gridCol w:w="5864"/>
      </w:tblGrid>
      <w:tr w:rsidR="00437ACD" w:rsidRPr="00A03071" w14:paraId="06491590" w14:textId="77777777" w:rsidTr="0071183E">
        <w:trPr>
          <w:trHeight w:val="945"/>
        </w:trPr>
        <w:tc>
          <w:tcPr>
            <w:tcW w:w="3256" w:type="dxa"/>
            <w:shd w:val="clear" w:color="auto" w:fill="auto"/>
          </w:tcPr>
          <w:p w14:paraId="0649158D" w14:textId="77777777" w:rsidR="00D56BFC" w:rsidRPr="00A03071" w:rsidRDefault="00D56BFC" w:rsidP="00D56BFC">
            <w:pPr>
              <w:widowControl w:val="0"/>
              <w:spacing w:after="0" w:line="240" w:lineRule="auto"/>
              <w:rPr>
                <w:rFonts w:asciiTheme="minorHAnsi" w:eastAsia="SimSun" w:hAnsiTheme="minorHAnsi" w:cstheme="minorHAnsi"/>
                <w:b/>
                <w:lang w:val="en-US"/>
              </w:rPr>
            </w:pPr>
            <w:r w:rsidRPr="00A03071">
              <w:rPr>
                <w:rFonts w:asciiTheme="minorHAnsi" w:eastAsia="SimSun" w:hAnsiTheme="minorHAnsi" w:cstheme="minorHAnsi"/>
                <w:b/>
                <w:lang w:val="en-US"/>
              </w:rPr>
              <w:t>Intitulé de la consultance</w:t>
            </w:r>
          </w:p>
        </w:tc>
        <w:tc>
          <w:tcPr>
            <w:tcW w:w="6232" w:type="dxa"/>
            <w:shd w:val="clear" w:color="auto" w:fill="auto"/>
          </w:tcPr>
          <w:p w14:paraId="0649158E" w14:textId="0A237E06" w:rsidR="00437ACD" w:rsidRPr="00A03071" w:rsidRDefault="00AD7088" w:rsidP="00D56BFC">
            <w:pPr>
              <w:widowControl w:val="0"/>
              <w:spacing w:after="0" w:line="240" w:lineRule="auto"/>
              <w:rPr>
                <w:rFonts w:asciiTheme="minorHAnsi" w:hAnsiTheme="minorHAnsi" w:cstheme="minorHAnsi"/>
                <w:b/>
              </w:rPr>
            </w:pPr>
            <w:r w:rsidRPr="00A03071">
              <w:rPr>
                <w:rFonts w:asciiTheme="minorHAnsi" w:hAnsiTheme="minorHAnsi" w:cstheme="minorHAnsi"/>
                <w:b/>
              </w:rPr>
              <w:t xml:space="preserve">Recrutement </w:t>
            </w:r>
            <w:r w:rsidR="00FF0F28" w:rsidRPr="00A03071">
              <w:rPr>
                <w:rFonts w:asciiTheme="minorHAnsi" w:hAnsiTheme="minorHAnsi" w:cstheme="minorHAnsi"/>
                <w:b/>
              </w:rPr>
              <w:t>d’</w:t>
            </w:r>
            <w:r w:rsidR="00392326" w:rsidRPr="00A03071">
              <w:rPr>
                <w:rFonts w:asciiTheme="minorHAnsi" w:hAnsiTheme="minorHAnsi" w:cstheme="minorHAnsi"/>
                <w:b/>
              </w:rPr>
              <w:t xml:space="preserve">un(e) Consultant(e) </w:t>
            </w:r>
            <w:r w:rsidR="00A80DD9" w:rsidRPr="00A03071">
              <w:rPr>
                <w:rFonts w:asciiTheme="minorHAnsi" w:hAnsiTheme="minorHAnsi" w:cstheme="minorHAnsi"/>
                <w:b/>
              </w:rPr>
              <w:t>n</w:t>
            </w:r>
            <w:r w:rsidR="005A389A" w:rsidRPr="00A03071">
              <w:rPr>
                <w:rFonts w:asciiTheme="minorHAnsi" w:hAnsiTheme="minorHAnsi" w:cstheme="minorHAnsi"/>
                <w:b/>
              </w:rPr>
              <w:t xml:space="preserve">ational </w:t>
            </w:r>
            <w:r w:rsidR="00357C09">
              <w:rPr>
                <w:rFonts w:asciiTheme="minorHAnsi" w:hAnsiTheme="minorHAnsi" w:cstheme="minorHAnsi"/>
                <w:b/>
              </w:rPr>
              <w:t xml:space="preserve">pour </w:t>
            </w:r>
            <w:r w:rsidR="00345673">
              <w:rPr>
                <w:rFonts w:asciiTheme="minorHAnsi" w:hAnsiTheme="minorHAnsi" w:cstheme="minorHAnsi"/>
                <w:b/>
              </w:rPr>
              <w:t xml:space="preserve">conduire </w:t>
            </w:r>
            <w:r w:rsidR="00357C09" w:rsidRPr="00357C09">
              <w:rPr>
                <w:rFonts w:asciiTheme="minorHAnsi" w:hAnsiTheme="minorHAnsi" w:cstheme="minorHAnsi"/>
                <w:b/>
              </w:rPr>
              <w:t>la mission de collecte des données macroéconomiques relatives aux ménages</w:t>
            </w:r>
          </w:p>
          <w:p w14:paraId="0649158F" w14:textId="77777777" w:rsidR="002F3EFC" w:rsidRPr="00A03071" w:rsidRDefault="002F3EFC" w:rsidP="00D56BFC">
            <w:pPr>
              <w:widowControl w:val="0"/>
              <w:spacing w:after="0" w:line="240" w:lineRule="auto"/>
              <w:rPr>
                <w:rFonts w:asciiTheme="minorHAnsi" w:eastAsia="SimSun" w:hAnsiTheme="minorHAnsi" w:cstheme="minorHAnsi"/>
                <w:b/>
              </w:rPr>
            </w:pPr>
          </w:p>
        </w:tc>
      </w:tr>
      <w:tr w:rsidR="00437ACD" w:rsidRPr="00A03071" w14:paraId="06491594" w14:textId="77777777" w:rsidTr="0071183E">
        <w:trPr>
          <w:trHeight w:val="650"/>
        </w:trPr>
        <w:tc>
          <w:tcPr>
            <w:tcW w:w="3256" w:type="dxa"/>
            <w:shd w:val="clear" w:color="auto" w:fill="auto"/>
          </w:tcPr>
          <w:p w14:paraId="06491591" w14:textId="77777777" w:rsidR="00D56BFC" w:rsidRPr="00A03071" w:rsidRDefault="00D56BFC" w:rsidP="00D56BFC">
            <w:pPr>
              <w:widowControl w:val="0"/>
              <w:spacing w:after="0" w:line="240" w:lineRule="auto"/>
              <w:rPr>
                <w:rFonts w:asciiTheme="minorHAnsi" w:eastAsia="SimSun" w:hAnsiTheme="minorHAnsi" w:cstheme="minorHAnsi"/>
                <w:b/>
                <w:lang w:val="en-US"/>
              </w:rPr>
            </w:pPr>
            <w:r w:rsidRPr="00A03071">
              <w:rPr>
                <w:rFonts w:asciiTheme="minorHAnsi" w:eastAsia="SimSun" w:hAnsiTheme="minorHAnsi" w:cstheme="minorHAnsi"/>
                <w:b/>
                <w:lang w:val="en-GB"/>
              </w:rPr>
              <w:t>Organisation/Section:</w:t>
            </w:r>
          </w:p>
        </w:tc>
        <w:tc>
          <w:tcPr>
            <w:tcW w:w="6232" w:type="dxa"/>
            <w:shd w:val="clear" w:color="auto" w:fill="auto"/>
          </w:tcPr>
          <w:p w14:paraId="06491592" w14:textId="7B5A1F45" w:rsidR="00D56BFC" w:rsidRPr="00A03071" w:rsidRDefault="00C60EDC" w:rsidP="00D56BFC">
            <w:pPr>
              <w:widowControl w:val="0"/>
              <w:spacing w:after="0" w:line="240" w:lineRule="auto"/>
              <w:ind w:right="454"/>
              <w:rPr>
                <w:rFonts w:asciiTheme="minorHAnsi" w:eastAsia="Times New Roman" w:hAnsiTheme="minorHAnsi" w:cstheme="minorHAnsi"/>
                <w:lang w:eastAsia="fr-FR"/>
              </w:rPr>
            </w:pPr>
            <w:r w:rsidRPr="00A03071">
              <w:rPr>
                <w:rFonts w:asciiTheme="minorHAnsi" w:eastAsia="Times New Roman" w:hAnsiTheme="minorHAnsi" w:cstheme="minorHAnsi"/>
                <w:lang w:eastAsia="fr-FR"/>
              </w:rPr>
              <w:t xml:space="preserve">Le </w:t>
            </w:r>
            <w:r w:rsidR="006E6D95" w:rsidRPr="00A03071">
              <w:rPr>
                <w:rFonts w:asciiTheme="minorHAnsi" w:eastAsia="Times New Roman" w:hAnsiTheme="minorHAnsi" w:cstheme="minorHAnsi"/>
                <w:lang w:eastAsia="fr-FR"/>
              </w:rPr>
              <w:t>Programme de</w:t>
            </w:r>
            <w:r w:rsidR="0027712E" w:rsidRPr="00A03071">
              <w:rPr>
                <w:rFonts w:asciiTheme="minorHAnsi" w:eastAsia="Times New Roman" w:hAnsiTheme="minorHAnsi" w:cstheme="minorHAnsi"/>
                <w:lang w:eastAsia="fr-FR"/>
              </w:rPr>
              <w:t>s Nations Unies pour l</w:t>
            </w:r>
            <w:r w:rsidR="006E6D95" w:rsidRPr="00A03071">
              <w:rPr>
                <w:rFonts w:asciiTheme="minorHAnsi" w:eastAsia="Times New Roman" w:hAnsiTheme="minorHAnsi" w:cstheme="minorHAnsi"/>
                <w:lang w:eastAsia="fr-FR"/>
              </w:rPr>
              <w:t>e Développement</w:t>
            </w:r>
            <w:r w:rsidR="0027712E" w:rsidRPr="00A03071">
              <w:rPr>
                <w:rFonts w:asciiTheme="minorHAnsi" w:eastAsia="Times New Roman" w:hAnsiTheme="minorHAnsi" w:cstheme="minorHAnsi"/>
                <w:lang w:eastAsia="fr-FR"/>
              </w:rPr>
              <w:t xml:space="preserve"> (</w:t>
            </w:r>
            <w:r w:rsidR="006E6D95" w:rsidRPr="00A03071">
              <w:rPr>
                <w:rFonts w:asciiTheme="minorHAnsi" w:eastAsia="Times New Roman" w:hAnsiTheme="minorHAnsi" w:cstheme="minorHAnsi"/>
                <w:lang w:eastAsia="fr-FR"/>
              </w:rPr>
              <w:t>PN</w:t>
            </w:r>
            <w:r w:rsidR="0027712E" w:rsidRPr="00A03071">
              <w:rPr>
                <w:rFonts w:asciiTheme="minorHAnsi" w:eastAsia="Times New Roman" w:hAnsiTheme="minorHAnsi" w:cstheme="minorHAnsi"/>
                <w:lang w:eastAsia="fr-FR"/>
              </w:rPr>
              <w:t>U</w:t>
            </w:r>
            <w:r w:rsidR="006E6D95" w:rsidRPr="00A03071">
              <w:rPr>
                <w:rFonts w:asciiTheme="minorHAnsi" w:eastAsia="Times New Roman" w:hAnsiTheme="minorHAnsi" w:cstheme="minorHAnsi"/>
                <w:lang w:eastAsia="fr-FR"/>
              </w:rPr>
              <w:t>D</w:t>
            </w:r>
            <w:r w:rsidR="0027712E" w:rsidRPr="00A03071">
              <w:rPr>
                <w:rFonts w:asciiTheme="minorHAnsi" w:eastAsia="Times New Roman" w:hAnsiTheme="minorHAnsi" w:cstheme="minorHAnsi"/>
                <w:lang w:eastAsia="fr-FR"/>
              </w:rPr>
              <w:t xml:space="preserve">) </w:t>
            </w:r>
          </w:p>
          <w:p w14:paraId="06491593" w14:textId="77777777" w:rsidR="0027712E" w:rsidRPr="00A03071" w:rsidRDefault="0027712E" w:rsidP="00D56BFC">
            <w:pPr>
              <w:widowControl w:val="0"/>
              <w:spacing w:after="0" w:line="240" w:lineRule="auto"/>
              <w:ind w:right="454"/>
              <w:rPr>
                <w:rFonts w:asciiTheme="minorHAnsi" w:eastAsia="SimSun" w:hAnsiTheme="minorHAnsi" w:cstheme="minorHAnsi"/>
                <w:b/>
              </w:rPr>
            </w:pPr>
          </w:p>
        </w:tc>
      </w:tr>
      <w:tr w:rsidR="00437ACD" w:rsidRPr="00A03071" w14:paraId="06491597" w14:textId="77777777" w:rsidTr="0071183E">
        <w:trPr>
          <w:trHeight w:val="624"/>
        </w:trPr>
        <w:tc>
          <w:tcPr>
            <w:tcW w:w="3256" w:type="dxa"/>
            <w:shd w:val="clear" w:color="auto" w:fill="auto"/>
          </w:tcPr>
          <w:p w14:paraId="06491595" w14:textId="77777777" w:rsidR="00D56BFC" w:rsidRPr="00A03071" w:rsidRDefault="00D56BFC" w:rsidP="00D56BFC">
            <w:pPr>
              <w:widowControl w:val="0"/>
              <w:spacing w:after="0" w:line="240" w:lineRule="auto"/>
              <w:rPr>
                <w:rFonts w:asciiTheme="minorHAnsi" w:eastAsia="SimSun" w:hAnsiTheme="minorHAnsi" w:cstheme="minorHAnsi"/>
                <w:b/>
              </w:rPr>
            </w:pPr>
            <w:r w:rsidRPr="00A03071">
              <w:rPr>
                <w:rFonts w:asciiTheme="minorHAnsi" w:eastAsia="SimSun" w:hAnsiTheme="minorHAnsi" w:cstheme="minorHAnsi"/>
                <w:b/>
              </w:rPr>
              <w:t xml:space="preserve">Superviseurs </w:t>
            </w:r>
            <w:r w:rsidRPr="00A03071">
              <w:rPr>
                <w:rFonts w:asciiTheme="minorHAnsi" w:eastAsia="SimSun" w:hAnsiTheme="minorHAnsi" w:cstheme="minorHAnsi"/>
                <w:bCs/>
              </w:rPr>
              <w:t>:</w:t>
            </w:r>
          </w:p>
        </w:tc>
        <w:tc>
          <w:tcPr>
            <w:tcW w:w="6232" w:type="dxa"/>
            <w:shd w:val="clear" w:color="auto" w:fill="auto"/>
          </w:tcPr>
          <w:p w14:paraId="06491596" w14:textId="1EE18FDE" w:rsidR="0027712E" w:rsidRPr="00A03071" w:rsidRDefault="006016A5" w:rsidP="00535910">
            <w:pPr>
              <w:widowControl w:val="0"/>
              <w:spacing w:after="0"/>
              <w:rPr>
                <w:rFonts w:asciiTheme="minorHAnsi" w:eastAsia="SimSun" w:hAnsiTheme="minorHAnsi" w:cstheme="minorHAnsi"/>
                <w:b/>
                <w:lang w:val="nl-NL"/>
              </w:rPr>
            </w:pPr>
            <w:r w:rsidRPr="006016A5">
              <w:rPr>
                <w:rFonts w:asciiTheme="minorHAnsi" w:hAnsiTheme="minorHAnsi" w:cstheme="minorHAnsi"/>
              </w:rPr>
              <w:t xml:space="preserve">Economiste Principal </w:t>
            </w:r>
            <w:r w:rsidR="00DE07BE" w:rsidRPr="00A03071">
              <w:rPr>
                <w:rFonts w:asciiTheme="minorHAnsi" w:hAnsiTheme="minorHAnsi" w:cstheme="minorHAnsi"/>
                <w:lang w:val="fr-BE"/>
              </w:rPr>
              <w:t>d</w:t>
            </w:r>
            <w:r w:rsidR="006E6D95" w:rsidRPr="00A03071">
              <w:rPr>
                <w:rFonts w:asciiTheme="minorHAnsi" w:hAnsiTheme="minorHAnsi" w:cstheme="minorHAnsi"/>
                <w:lang w:val="fr-BE"/>
              </w:rPr>
              <w:t>u PNUD Niger</w:t>
            </w:r>
            <w:r w:rsidR="0027712E" w:rsidRPr="00A03071">
              <w:rPr>
                <w:rFonts w:asciiTheme="minorHAnsi" w:hAnsiTheme="minorHAnsi" w:cstheme="minorHAnsi"/>
                <w:lang w:val="fr-BE"/>
              </w:rPr>
              <w:t xml:space="preserve"> </w:t>
            </w:r>
          </w:p>
        </w:tc>
      </w:tr>
      <w:tr w:rsidR="00437ACD" w:rsidRPr="00A03071" w14:paraId="0649159B" w14:textId="77777777" w:rsidTr="00D56BFC">
        <w:tc>
          <w:tcPr>
            <w:tcW w:w="3256" w:type="dxa"/>
            <w:shd w:val="clear" w:color="auto" w:fill="auto"/>
          </w:tcPr>
          <w:p w14:paraId="06491598" w14:textId="77777777" w:rsidR="00D56BFC" w:rsidRPr="00A03071" w:rsidRDefault="00D56BFC" w:rsidP="00D56BFC">
            <w:pPr>
              <w:widowControl w:val="0"/>
              <w:spacing w:after="0" w:line="240" w:lineRule="auto"/>
              <w:rPr>
                <w:rFonts w:asciiTheme="minorHAnsi" w:eastAsia="SimSun" w:hAnsiTheme="minorHAnsi" w:cstheme="minorHAnsi"/>
                <w:b/>
                <w:lang w:val="en-US"/>
              </w:rPr>
            </w:pPr>
            <w:r w:rsidRPr="00A03071">
              <w:rPr>
                <w:rFonts w:asciiTheme="minorHAnsi" w:eastAsia="SimSun" w:hAnsiTheme="minorHAnsi" w:cstheme="minorHAnsi"/>
                <w:b/>
                <w:lang w:val="en-US"/>
              </w:rPr>
              <w:t xml:space="preserve">Lieu </w:t>
            </w:r>
            <w:r w:rsidR="008E3366" w:rsidRPr="00A03071">
              <w:rPr>
                <w:rFonts w:asciiTheme="minorHAnsi" w:eastAsia="SimSun" w:hAnsiTheme="minorHAnsi" w:cstheme="minorHAnsi"/>
                <w:b/>
                <w:lang w:val="en-US"/>
              </w:rPr>
              <w:t>d’affectation</w:t>
            </w:r>
            <w:r w:rsidRPr="00A03071">
              <w:rPr>
                <w:rFonts w:asciiTheme="minorHAnsi" w:eastAsia="SimSun" w:hAnsiTheme="minorHAnsi" w:cstheme="minorHAnsi"/>
                <w:b/>
                <w:lang w:val="en-US"/>
              </w:rPr>
              <w:t>:</w:t>
            </w:r>
          </w:p>
        </w:tc>
        <w:tc>
          <w:tcPr>
            <w:tcW w:w="6232" w:type="dxa"/>
            <w:shd w:val="clear" w:color="auto" w:fill="auto"/>
          </w:tcPr>
          <w:p w14:paraId="06491599" w14:textId="77777777" w:rsidR="00D56BFC" w:rsidRPr="00A03071" w:rsidRDefault="008E3366" w:rsidP="00D56BFC">
            <w:pPr>
              <w:widowControl w:val="0"/>
              <w:spacing w:after="0" w:line="240" w:lineRule="auto"/>
              <w:ind w:right="454"/>
              <w:rPr>
                <w:rFonts w:asciiTheme="minorHAnsi" w:eastAsia="SimSun" w:hAnsiTheme="minorHAnsi" w:cstheme="minorHAnsi"/>
              </w:rPr>
            </w:pPr>
            <w:r w:rsidRPr="00A03071">
              <w:rPr>
                <w:rFonts w:asciiTheme="minorHAnsi" w:eastAsia="SimSun" w:hAnsiTheme="minorHAnsi" w:cstheme="minorHAnsi"/>
              </w:rPr>
              <w:t>Niamey</w:t>
            </w:r>
          </w:p>
          <w:p w14:paraId="0649159A" w14:textId="77777777" w:rsidR="00D56BFC" w:rsidRPr="00A03071" w:rsidRDefault="00D56BFC" w:rsidP="00D56BFC">
            <w:pPr>
              <w:widowControl w:val="0"/>
              <w:spacing w:after="0" w:line="240" w:lineRule="auto"/>
              <w:ind w:right="454"/>
              <w:rPr>
                <w:rFonts w:asciiTheme="minorHAnsi" w:eastAsia="SimSun" w:hAnsiTheme="minorHAnsi" w:cstheme="minorHAnsi"/>
                <w:b/>
              </w:rPr>
            </w:pPr>
          </w:p>
        </w:tc>
      </w:tr>
      <w:tr w:rsidR="00437ACD" w:rsidRPr="00A03071" w14:paraId="064915A0" w14:textId="77777777" w:rsidTr="00C21733">
        <w:trPr>
          <w:trHeight w:val="404"/>
        </w:trPr>
        <w:tc>
          <w:tcPr>
            <w:tcW w:w="3256" w:type="dxa"/>
            <w:shd w:val="clear" w:color="auto" w:fill="auto"/>
          </w:tcPr>
          <w:p w14:paraId="0649159C" w14:textId="77777777" w:rsidR="00D56BFC" w:rsidRPr="00A03071" w:rsidRDefault="00D56BFC" w:rsidP="00D56BFC">
            <w:pPr>
              <w:widowControl w:val="0"/>
              <w:spacing w:after="0" w:line="240" w:lineRule="auto"/>
              <w:rPr>
                <w:rFonts w:asciiTheme="minorHAnsi" w:eastAsia="SimSun" w:hAnsiTheme="minorHAnsi" w:cstheme="minorHAnsi"/>
                <w:lang w:val="en-US"/>
              </w:rPr>
            </w:pPr>
            <w:r w:rsidRPr="00A03071">
              <w:rPr>
                <w:rFonts w:asciiTheme="minorHAnsi" w:eastAsia="SimSun" w:hAnsiTheme="minorHAnsi" w:cstheme="minorHAnsi"/>
                <w:b/>
                <w:bCs/>
                <w:lang w:val="en-US"/>
              </w:rPr>
              <w:t>Période proposée:</w:t>
            </w:r>
          </w:p>
          <w:p w14:paraId="0649159D" w14:textId="77777777" w:rsidR="00D56BFC" w:rsidRPr="00A03071" w:rsidRDefault="00D56BFC" w:rsidP="0071183E">
            <w:pPr>
              <w:widowControl w:val="0"/>
              <w:spacing w:after="0" w:line="240" w:lineRule="auto"/>
              <w:rPr>
                <w:rFonts w:asciiTheme="minorHAnsi" w:eastAsia="SimSun" w:hAnsiTheme="minorHAnsi" w:cstheme="minorHAnsi"/>
                <w:b/>
                <w:lang w:val="en-US"/>
              </w:rPr>
            </w:pPr>
          </w:p>
        </w:tc>
        <w:tc>
          <w:tcPr>
            <w:tcW w:w="6232" w:type="dxa"/>
            <w:shd w:val="clear" w:color="auto" w:fill="auto"/>
          </w:tcPr>
          <w:p w14:paraId="0649159E" w14:textId="043913F2" w:rsidR="00D56BFC" w:rsidRPr="00A03071" w:rsidRDefault="005A5384" w:rsidP="00D56BFC">
            <w:pPr>
              <w:widowControl w:val="0"/>
              <w:spacing w:after="0" w:line="240" w:lineRule="auto"/>
              <w:ind w:right="454"/>
              <w:rPr>
                <w:rFonts w:asciiTheme="minorHAnsi" w:eastAsia="SimSun" w:hAnsiTheme="minorHAnsi" w:cstheme="minorHAnsi"/>
              </w:rPr>
            </w:pPr>
            <w:r>
              <w:rPr>
                <w:rFonts w:asciiTheme="minorHAnsi" w:eastAsia="SimSun" w:hAnsiTheme="minorHAnsi" w:cstheme="minorHAnsi"/>
              </w:rPr>
              <w:t>15</w:t>
            </w:r>
            <w:r w:rsidR="007E3C3B" w:rsidRPr="00A03071">
              <w:rPr>
                <w:rFonts w:asciiTheme="minorHAnsi" w:eastAsia="SimSun" w:hAnsiTheme="minorHAnsi" w:cstheme="minorHAnsi"/>
              </w:rPr>
              <w:t xml:space="preserve"> jours</w:t>
            </w:r>
            <w:r w:rsidR="00262C47" w:rsidRPr="00A03071">
              <w:rPr>
                <w:rFonts w:asciiTheme="minorHAnsi" w:eastAsia="SimSun" w:hAnsiTheme="minorHAnsi" w:cstheme="minorHAnsi"/>
              </w:rPr>
              <w:t xml:space="preserve"> ouvrés</w:t>
            </w:r>
          </w:p>
          <w:p w14:paraId="0649159F" w14:textId="77777777" w:rsidR="00D56BFC" w:rsidRPr="00A03071" w:rsidRDefault="00D56BFC" w:rsidP="0071183E">
            <w:pPr>
              <w:widowControl w:val="0"/>
              <w:spacing w:after="0" w:line="240" w:lineRule="auto"/>
              <w:ind w:right="454"/>
              <w:rPr>
                <w:rFonts w:asciiTheme="minorHAnsi" w:eastAsia="SimSun" w:hAnsiTheme="minorHAnsi" w:cstheme="minorHAnsi"/>
              </w:rPr>
            </w:pPr>
          </w:p>
        </w:tc>
      </w:tr>
      <w:tr w:rsidR="0071183E" w:rsidRPr="00A03071" w14:paraId="064915A3" w14:textId="77777777" w:rsidTr="00C21733">
        <w:trPr>
          <w:trHeight w:val="404"/>
        </w:trPr>
        <w:tc>
          <w:tcPr>
            <w:tcW w:w="3256" w:type="dxa"/>
            <w:shd w:val="clear" w:color="auto" w:fill="auto"/>
          </w:tcPr>
          <w:p w14:paraId="064915A1" w14:textId="77777777" w:rsidR="0071183E" w:rsidRPr="00A03071" w:rsidRDefault="0071183E" w:rsidP="00D56BFC">
            <w:pPr>
              <w:widowControl w:val="0"/>
              <w:spacing w:after="0" w:line="240" w:lineRule="auto"/>
              <w:rPr>
                <w:rFonts w:asciiTheme="minorHAnsi" w:eastAsia="SimSun" w:hAnsiTheme="minorHAnsi" w:cstheme="minorHAnsi"/>
                <w:b/>
                <w:bCs/>
                <w:lang w:val="en-US"/>
              </w:rPr>
            </w:pPr>
            <w:r w:rsidRPr="00A03071">
              <w:rPr>
                <w:rFonts w:asciiTheme="minorHAnsi" w:eastAsia="SimSun" w:hAnsiTheme="minorHAnsi" w:cstheme="minorHAnsi"/>
                <w:b/>
                <w:bCs/>
                <w:lang w:val="en-US"/>
              </w:rPr>
              <w:t xml:space="preserve">Rapporter </w:t>
            </w:r>
            <w:r w:rsidR="0039217A" w:rsidRPr="00A03071">
              <w:rPr>
                <w:rFonts w:asciiTheme="minorHAnsi" w:eastAsia="SimSun" w:hAnsiTheme="minorHAnsi" w:cstheme="minorHAnsi"/>
                <w:b/>
                <w:bCs/>
                <w:lang w:val="en-US"/>
              </w:rPr>
              <w:t>au</w:t>
            </w:r>
            <w:r w:rsidRPr="00A03071">
              <w:rPr>
                <w:rFonts w:asciiTheme="minorHAnsi" w:eastAsia="SimSun" w:hAnsiTheme="minorHAnsi" w:cstheme="minorHAnsi"/>
                <w:b/>
                <w:bCs/>
                <w:lang w:val="en-US"/>
              </w:rPr>
              <w:t>:</w:t>
            </w:r>
          </w:p>
        </w:tc>
        <w:tc>
          <w:tcPr>
            <w:tcW w:w="6232" w:type="dxa"/>
            <w:shd w:val="clear" w:color="auto" w:fill="auto"/>
          </w:tcPr>
          <w:p w14:paraId="064915A2" w14:textId="4E753E23" w:rsidR="0071183E" w:rsidRPr="00A03071" w:rsidRDefault="0089591B" w:rsidP="00D56BFC">
            <w:pPr>
              <w:widowControl w:val="0"/>
              <w:spacing w:after="0" w:line="240" w:lineRule="auto"/>
              <w:ind w:right="454"/>
              <w:rPr>
                <w:rFonts w:asciiTheme="minorHAnsi" w:eastAsia="SimSun" w:hAnsiTheme="minorHAnsi" w:cstheme="minorHAnsi"/>
              </w:rPr>
            </w:pPr>
            <w:r w:rsidRPr="00A03071">
              <w:rPr>
                <w:rFonts w:asciiTheme="minorHAnsi" w:eastAsia="SimSun" w:hAnsiTheme="minorHAnsi" w:cstheme="minorHAnsi"/>
              </w:rPr>
              <w:t> </w:t>
            </w:r>
            <w:r w:rsidR="00CC3C3D" w:rsidRPr="00CC3C3D">
              <w:rPr>
                <w:rFonts w:asciiTheme="minorHAnsi" w:eastAsia="SimSun" w:hAnsiTheme="minorHAnsi" w:cstheme="minorHAnsi"/>
              </w:rPr>
              <w:t>Economiste Principal du PNUD</w:t>
            </w:r>
          </w:p>
        </w:tc>
      </w:tr>
    </w:tbl>
    <w:p w14:paraId="064915A4" w14:textId="77777777" w:rsidR="00C21733" w:rsidRPr="00A03071" w:rsidRDefault="00C21733" w:rsidP="00F3074D">
      <w:pPr>
        <w:spacing w:after="0" w:line="240" w:lineRule="auto"/>
        <w:jc w:val="both"/>
        <w:rPr>
          <w:rFonts w:asciiTheme="minorHAnsi" w:hAnsiTheme="minorHAnsi" w:cstheme="minorHAnsi"/>
          <w:b/>
        </w:rPr>
      </w:pPr>
    </w:p>
    <w:p w14:paraId="064915A5" w14:textId="2F2F7DC9" w:rsidR="00F3074D" w:rsidRPr="00A03071" w:rsidRDefault="00F3074D" w:rsidP="00F3074D">
      <w:pPr>
        <w:spacing w:after="0" w:line="240" w:lineRule="auto"/>
        <w:jc w:val="both"/>
        <w:rPr>
          <w:rFonts w:asciiTheme="minorHAnsi" w:eastAsia="Times New Roman" w:hAnsiTheme="minorHAnsi" w:cstheme="minorHAnsi"/>
          <w:lang w:eastAsia="rw-RW"/>
        </w:rPr>
      </w:pPr>
      <w:r w:rsidRPr="00A03071">
        <w:rPr>
          <w:rFonts w:asciiTheme="minorHAnsi" w:eastAsia="Times New Roman" w:hAnsiTheme="minorHAnsi" w:cstheme="minorHAnsi"/>
          <w:lang w:eastAsia="rw-RW"/>
        </w:rPr>
        <w:t xml:space="preserve">Prière </w:t>
      </w:r>
      <w:r w:rsidR="00466867" w:rsidRPr="00A03071">
        <w:rPr>
          <w:rFonts w:asciiTheme="minorHAnsi" w:eastAsia="Times New Roman" w:hAnsiTheme="minorHAnsi" w:cstheme="minorHAnsi"/>
          <w:lang w:eastAsia="rw-RW"/>
        </w:rPr>
        <w:t xml:space="preserve">de nous </w:t>
      </w:r>
      <w:r w:rsidRPr="00A03071">
        <w:rPr>
          <w:rFonts w:asciiTheme="minorHAnsi" w:eastAsia="Times New Roman" w:hAnsiTheme="minorHAnsi" w:cstheme="minorHAnsi"/>
          <w:lang w:eastAsia="rw-RW"/>
        </w:rPr>
        <w:t>envoyer</w:t>
      </w:r>
      <w:r w:rsidR="00D56BFC" w:rsidRPr="00A03071">
        <w:rPr>
          <w:rFonts w:asciiTheme="minorHAnsi" w:eastAsia="Times New Roman" w:hAnsiTheme="minorHAnsi" w:cstheme="minorHAnsi"/>
          <w:lang w:eastAsia="rw-RW"/>
        </w:rPr>
        <w:t> </w:t>
      </w:r>
      <w:r w:rsidRPr="00A03071">
        <w:rPr>
          <w:rFonts w:asciiTheme="minorHAnsi" w:eastAsia="Times New Roman" w:hAnsiTheme="minorHAnsi" w:cstheme="minorHAnsi"/>
          <w:lang w:eastAsia="rw-RW"/>
        </w:rPr>
        <w:t xml:space="preserve">vos propositions (propositions technique et financière) dûment signées à l’adresse </w:t>
      </w:r>
      <w:r w:rsidR="005A5384" w:rsidRPr="00A03071">
        <w:rPr>
          <w:rFonts w:asciiTheme="minorHAnsi" w:eastAsia="Times New Roman" w:hAnsiTheme="minorHAnsi" w:cstheme="minorHAnsi"/>
          <w:lang w:eastAsia="rw-RW"/>
        </w:rPr>
        <w:t>électronique</w:t>
      </w:r>
      <w:r w:rsidRPr="00A03071">
        <w:rPr>
          <w:rFonts w:asciiTheme="minorHAnsi" w:eastAsia="Times New Roman" w:hAnsiTheme="minorHAnsi" w:cstheme="minorHAnsi"/>
          <w:b/>
          <w:lang w:eastAsia="rw-RW"/>
        </w:rPr>
        <w:t xml:space="preserve"> </w:t>
      </w:r>
      <w:r w:rsidR="00495B7F" w:rsidRPr="00A03071">
        <w:rPr>
          <w:rFonts w:asciiTheme="minorHAnsi" w:eastAsia="Times New Roman" w:hAnsiTheme="minorHAnsi" w:cstheme="minorHAnsi"/>
          <w:bCs/>
          <w:lang w:eastAsia="rw-RW"/>
        </w:rPr>
        <w:t>suivante</w:t>
      </w:r>
      <w:r w:rsidR="00D56BFC" w:rsidRPr="00A03071">
        <w:rPr>
          <w:rFonts w:asciiTheme="minorHAnsi" w:eastAsia="Times New Roman" w:hAnsiTheme="minorHAnsi" w:cstheme="minorHAnsi"/>
          <w:b/>
          <w:lang w:eastAsia="rw-RW"/>
        </w:rPr>
        <w:t> </w:t>
      </w:r>
      <w:r w:rsidR="00C04B07" w:rsidRPr="00A03071">
        <w:rPr>
          <w:rFonts w:asciiTheme="minorHAnsi" w:hAnsiTheme="minorHAnsi" w:cstheme="minorHAnsi"/>
          <w:color w:val="0000FF"/>
          <w:u w:val="single"/>
        </w:rPr>
        <w:t>n</w:t>
      </w:r>
      <w:r w:rsidR="005A5384">
        <w:rPr>
          <w:rFonts w:asciiTheme="minorHAnsi" w:hAnsiTheme="minorHAnsi" w:cstheme="minorHAnsi"/>
          <w:color w:val="0000FF"/>
          <w:u w:val="single"/>
        </w:rPr>
        <w:t>iger</w:t>
      </w:r>
      <w:r w:rsidR="00C04B07" w:rsidRPr="00A03071">
        <w:rPr>
          <w:rFonts w:asciiTheme="minorHAnsi" w:hAnsiTheme="minorHAnsi" w:cstheme="minorHAnsi"/>
          <w:color w:val="0000FF"/>
          <w:u w:val="single"/>
        </w:rPr>
        <w:t>.procurement@undp.org</w:t>
      </w:r>
      <w:r w:rsidR="00C04B07" w:rsidRPr="00A03071">
        <w:rPr>
          <w:rFonts w:asciiTheme="minorHAnsi" w:hAnsiTheme="minorHAnsi" w:cstheme="minorHAnsi"/>
          <w:color w:val="0000FF"/>
        </w:rPr>
        <w:t xml:space="preserve"> </w:t>
      </w:r>
      <w:r w:rsidRPr="00A03071">
        <w:rPr>
          <w:rFonts w:asciiTheme="minorHAnsi" w:eastAsia="Times New Roman" w:hAnsiTheme="minorHAnsi" w:cstheme="minorHAnsi"/>
          <w:lang w:eastAsia="rw-RW"/>
        </w:rPr>
        <w:t xml:space="preserve">avec mention de la référence et </w:t>
      </w:r>
      <w:r w:rsidR="00495B7F" w:rsidRPr="00A03071">
        <w:rPr>
          <w:rFonts w:asciiTheme="minorHAnsi" w:eastAsia="Times New Roman" w:hAnsiTheme="minorHAnsi" w:cstheme="minorHAnsi"/>
          <w:lang w:eastAsia="rw-RW"/>
        </w:rPr>
        <w:t>l’</w:t>
      </w:r>
      <w:r w:rsidRPr="00A03071">
        <w:rPr>
          <w:rFonts w:asciiTheme="minorHAnsi" w:eastAsia="Times New Roman" w:hAnsiTheme="minorHAnsi" w:cstheme="minorHAnsi"/>
          <w:lang w:eastAsia="rw-RW"/>
        </w:rPr>
        <w:t>intitulé du dossier</w:t>
      </w:r>
      <w:r w:rsidR="00495B7F" w:rsidRPr="00A03071">
        <w:rPr>
          <w:rFonts w:asciiTheme="minorHAnsi" w:eastAsia="Times New Roman" w:hAnsiTheme="minorHAnsi" w:cstheme="minorHAnsi"/>
          <w:lang w:eastAsia="rw-RW"/>
        </w:rPr>
        <w:t>.</w:t>
      </w:r>
      <w:r w:rsidRPr="00A03071">
        <w:rPr>
          <w:rFonts w:asciiTheme="minorHAnsi" w:eastAsia="Times New Roman" w:hAnsiTheme="minorHAnsi" w:cstheme="minorHAnsi"/>
          <w:lang w:eastAsia="rw-RW"/>
        </w:rPr>
        <w:t xml:space="preserve"> </w:t>
      </w:r>
    </w:p>
    <w:p w14:paraId="064915A6" w14:textId="77777777" w:rsidR="00F3074D" w:rsidRPr="00A03071" w:rsidRDefault="00F3074D" w:rsidP="00F3074D">
      <w:pPr>
        <w:spacing w:after="0" w:line="240" w:lineRule="auto"/>
        <w:jc w:val="both"/>
        <w:rPr>
          <w:rFonts w:asciiTheme="minorHAnsi" w:eastAsia="Times New Roman" w:hAnsiTheme="minorHAnsi" w:cstheme="minorHAnsi"/>
          <w:b/>
          <w:lang w:eastAsia="rw-RW"/>
        </w:rPr>
      </w:pPr>
    </w:p>
    <w:p w14:paraId="064915A7" w14:textId="621D9366" w:rsidR="00F3074D" w:rsidRPr="00A03071" w:rsidRDefault="00F3074D" w:rsidP="00F3074D">
      <w:pPr>
        <w:spacing w:after="0" w:line="240" w:lineRule="auto"/>
        <w:jc w:val="both"/>
        <w:rPr>
          <w:rFonts w:asciiTheme="minorHAnsi" w:hAnsiTheme="minorHAnsi" w:cstheme="minorHAnsi"/>
        </w:rPr>
      </w:pPr>
      <w:r w:rsidRPr="00A03071">
        <w:rPr>
          <w:rFonts w:asciiTheme="minorHAnsi" w:hAnsiTheme="minorHAnsi" w:cstheme="minorHAnsi"/>
          <w:b/>
        </w:rPr>
        <w:t xml:space="preserve">Votre proposition devra être reçue </w:t>
      </w:r>
      <w:r w:rsidRPr="00A03071">
        <w:rPr>
          <w:rFonts w:asciiTheme="minorHAnsi" w:hAnsiTheme="minorHAnsi" w:cstheme="minorHAnsi"/>
        </w:rPr>
        <w:t xml:space="preserve">au plus tard le </w:t>
      </w:r>
      <w:r w:rsidR="002606D9">
        <w:rPr>
          <w:rFonts w:asciiTheme="minorHAnsi" w:hAnsiTheme="minorHAnsi" w:cstheme="minorHAnsi"/>
          <w:b/>
        </w:rPr>
        <w:t>2</w:t>
      </w:r>
      <w:r w:rsidR="00C70E38">
        <w:rPr>
          <w:rFonts w:asciiTheme="minorHAnsi" w:hAnsiTheme="minorHAnsi" w:cstheme="minorHAnsi"/>
          <w:b/>
        </w:rPr>
        <w:t xml:space="preserve">7 </w:t>
      </w:r>
      <w:r w:rsidR="00FF336E">
        <w:rPr>
          <w:rFonts w:asciiTheme="minorHAnsi" w:hAnsiTheme="minorHAnsi" w:cstheme="minorHAnsi"/>
          <w:b/>
        </w:rPr>
        <w:t>septembre</w:t>
      </w:r>
      <w:r w:rsidR="00C70E38">
        <w:rPr>
          <w:rFonts w:asciiTheme="minorHAnsi" w:hAnsiTheme="minorHAnsi" w:cstheme="minorHAnsi"/>
          <w:b/>
        </w:rPr>
        <w:t xml:space="preserve"> 2022</w:t>
      </w:r>
      <w:r w:rsidRPr="00A03071">
        <w:rPr>
          <w:rFonts w:asciiTheme="minorHAnsi" w:hAnsiTheme="minorHAnsi" w:cstheme="minorHAnsi"/>
          <w:b/>
        </w:rPr>
        <w:t xml:space="preserve"> à </w:t>
      </w:r>
      <w:r w:rsidR="002606D9">
        <w:rPr>
          <w:rFonts w:asciiTheme="minorHAnsi" w:hAnsiTheme="minorHAnsi" w:cstheme="minorHAnsi"/>
          <w:b/>
        </w:rPr>
        <w:t>17</w:t>
      </w:r>
      <w:r w:rsidR="00262C47" w:rsidRPr="00A03071">
        <w:rPr>
          <w:rFonts w:asciiTheme="minorHAnsi" w:hAnsiTheme="minorHAnsi" w:cstheme="minorHAnsi"/>
          <w:b/>
        </w:rPr>
        <w:t xml:space="preserve"> </w:t>
      </w:r>
      <w:r w:rsidRPr="00A03071">
        <w:rPr>
          <w:rFonts w:asciiTheme="minorHAnsi" w:hAnsiTheme="minorHAnsi" w:cstheme="minorHAnsi"/>
          <w:b/>
        </w:rPr>
        <w:t>h00, heure d</w:t>
      </w:r>
      <w:r w:rsidR="00982A03" w:rsidRPr="00A03071">
        <w:rPr>
          <w:rFonts w:asciiTheme="minorHAnsi" w:hAnsiTheme="minorHAnsi" w:cstheme="minorHAnsi"/>
          <w:b/>
        </w:rPr>
        <w:t xml:space="preserve">e </w:t>
      </w:r>
      <w:r w:rsidR="00D56BFC" w:rsidRPr="00A03071">
        <w:rPr>
          <w:rFonts w:asciiTheme="minorHAnsi" w:hAnsiTheme="minorHAnsi" w:cstheme="minorHAnsi"/>
          <w:b/>
        </w:rPr>
        <w:t>Niamey</w:t>
      </w:r>
      <w:r w:rsidRPr="00A03071">
        <w:rPr>
          <w:rFonts w:asciiTheme="minorHAnsi" w:hAnsiTheme="minorHAnsi" w:cstheme="minorHAnsi"/>
          <w:b/>
        </w:rPr>
        <w:t>.</w:t>
      </w:r>
      <w:r w:rsidRPr="00A03071">
        <w:rPr>
          <w:rFonts w:asciiTheme="minorHAnsi" w:hAnsiTheme="minorHAnsi" w:cstheme="minorHAnsi"/>
        </w:rPr>
        <w:t xml:space="preserve">  </w:t>
      </w:r>
    </w:p>
    <w:p w14:paraId="064915A8" w14:textId="77777777" w:rsidR="00F3074D" w:rsidRPr="00A03071" w:rsidRDefault="00F3074D" w:rsidP="00F3074D">
      <w:pPr>
        <w:spacing w:after="0" w:line="240" w:lineRule="auto"/>
        <w:jc w:val="both"/>
        <w:rPr>
          <w:rFonts w:asciiTheme="minorHAnsi" w:hAnsiTheme="minorHAnsi" w:cstheme="minorHAnsi"/>
        </w:rPr>
      </w:pPr>
    </w:p>
    <w:p w14:paraId="064915A9" w14:textId="270A7FF3" w:rsidR="00F3074D" w:rsidRPr="00A03071" w:rsidRDefault="00982A03" w:rsidP="00982A03">
      <w:pPr>
        <w:spacing w:after="0" w:line="240" w:lineRule="auto"/>
        <w:rPr>
          <w:rFonts w:asciiTheme="minorHAnsi" w:hAnsiTheme="minorHAnsi" w:cstheme="minorHAnsi"/>
          <w:b/>
        </w:rPr>
      </w:pPr>
      <w:r w:rsidRPr="00A03071">
        <w:rPr>
          <w:rFonts w:asciiTheme="minorHAnsi" w:hAnsiTheme="minorHAnsi" w:cstheme="minorHAnsi"/>
        </w:rPr>
        <w:t xml:space="preserve">Pour toute information complémentaire </w:t>
      </w:r>
      <w:r w:rsidR="00F3074D" w:rsidRPr="00A03071">
        <w:rPr>
          <w:rFonts w:asciiTheme="minorHAnsi" w:hAnsiTheme="minorHAnsi" w:cstheme="minorHAnsi"/>
        </w:rPr>
        <w:t>écrire à l’adresse</w:t>
      </w:r>
      <w:r w:rsidRPr="00A03071">
        <w:rPr>
          <w:rFonts w:asciiTheme="minorHAnsi" w:hAnsiTheme="minorHAnsi" w:cstheme="minorHAnsi"/>
        </w:rPr>
        <w:t> :</w:t>
      </w:r>
      <w:r w:rsidR="00D56BFC" w:rsidRPr="00A03071">
        <w:rPr>
          <w:rFonts w:asciiTheme="minorHAnsi" w:hAnsiTheme="minorHAnsi" w:cstheme="minorHAnsi"/>
        </w:rPr>
        <w:t> </w:t>
      </w:r>
      <w:proofErr w:type="gramStart"/>
      <w:r w:rsidR="00D56BFC" w:rsidRPr="00A03071">
        <w:rPr>
          <w:rFonts w:asciiTheme="minorHAnsi" w:hAnsiTheme="minorHAnsi" w:cstheme="minorHAnsi"/>
          <w:color w:val="0000FF"/>
        </w:rPr>
        <w:t>n</w:t>
      </w:r>
      <w:r w:rsidR="00FF336E">
        <w:rPr>
          <w:rFonts w:asciiTheme="minorHAnsi" w:hAnsiTheme="minorHAnsi" w:cstheme="minorHAnsi"/>
          <w:color w:val="0000FF"/>
        </w:rPr>
        <w:t>iger</w:t>
      </w:r>
      <w:r w:rsidR="00D56BFC" w:rsidRPr="00A03071">
        <w:rPr>
          <w:rFonts w:asciiTheme="minorHAnsi" w:hAnsiTheme="minorHAnsi" w:cstheme="minorHAnsi"/>
          <w:color w:val="0000FF"/>
        </w:rPr>
        <w:t>.procurement</w:t>
      </w:r>
      <w:proofErr w:type="gramEnd"/>
      <w:hyperlink r:id="rId12" w:history="1">
        <w:r w:rsidR="00D56BFC" w:rsidRPr="00A03071">
          <w:rPr>
            <w:rFonts w:asciiTheme="minorHAnsi" w:hAnsiTheme="minorHAnsi" w:cstheme="minorHAnsi"/>
            <w:color w:val="0000FF"/>
          </w:rPr>
          <w:t>@undp.org</w:t>
        </w:r>
      </w:hyperlink>
      <w:r w:rsidR="00D56BFC" w:rsidRPr="00A03071">
        <w:rPr>
          <w:rFonts w:asciiTheme="minorHAnsi" w:eastAsia="Times New Roman" w:hAnsiTheme="minorHAnsi" w:cstheme="minorHAnsi"/>
          <w:lang w:eastAsia="rw-RW"/>
        </w:rPr>
        <w:t xml:space="preserve">  </w:t>
      </w:r>
      <w:r w:rsidR="00F3074D" w:rsidRPr="00A03071">
        <w:rPr>
          <w:rFonts w:asciiTheme="minorHAnsi" w:hAnsiTheme="minorHAnsi" w:cstheme="minorHAnsi"/>
        </w:rPr>
        <w:t xml:space="preserve"> </w:t>
      </w:r>
    </w:p>
    <w:p w14:paraId="064915AA" w14:textId="77777777" w:rsidR="00F3074D" w:rsidRPr="00A03071" w:rsidRDefault="00F3074D" w:rsidP="00F3074D">
      <w:pPr>
        <w:spacing w:after="0" w:line="240" w:lineRule="auto"/>
        <w:jc w:val="both"/>
        <w:rPr>
          <w:rFonts w:asciiTheme="minorHAnsi" w:hAnsiTheme="minorHAnsi" w:cstheme="minorHAnsi"/>
          <w:b/>
          <w:color w:val="0000FF"/>
          <w:u w:val="single"/>
        </w:rPr>
      </w:pPr>
    </w:p>
    <w:p w14:paraId="064915AB" w14:textId="77777777" w:rsidR="00437ACD" w:rsidRPr="00A03071" w:rsidRDefault="00223DD0" w:rsidP="00437ACD">
      <w:pPr>
        <w:tabs>
          <w:tab w:val="left" w:pos="1410"/>
        </w:tabs>
        <w:jc w:val="both"/>
        <w:rPr>
          <w:rFonts w:asciiTheme="minorHAnsi" w:hAnsiTheme="minorHAnsi" w:cstheme="minorHAnsi"/>
          <w:b/>
        </w:rPr>
      </w:pPr>
      <w:r w:rsidRPr="00A03071">
        <w:rPr>
          <w:rFonts w:asciiTheme="minorHAnsi" w:hAnsiTheme="minorHAnsi" w:cstheme="minorHAnsi"/>
          <w:b/>
          <w:noProof/>
        </w:rPr>
        <mc:AlternateContent>
          <mc:Choice Requires="wps">
            <w:drawing>
              <wp:anchor distT="4294967287" distB="4294967287" distL="114300" distR="114300" simplePos="0" relativeHeight="251658752" behindDoc="0" locked="0" layoutInCell="1" allowOverlap="1" wp14:anchorId="0649163A" wp14:editId="0649163B">
                <wp:simplePos x="0" y="0"/>
                <wp:positionH relativeFrom="column">
                  <wp:posOffset>-367030</wp:posOffset>
                </wp:positionH>
                <wp:positionV relativeFrom="paragraph">
                  <wp:posOffset>250189</wp:posOffset>
                </wp:positionV>
                <wp:extent cx="6638925" cy="0"/>
                <wp:effectExtent l="0" t="19050" r="28575" b="19050"/>
                <wp:wrapNone/>
                <wp:docPr id="7"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ED5AA7" id="Connecteur droit avec flèche 2" o:spid="_x0000_s1026" type="#_x0000_t32" style="position:absolute;margin-left:-28.9pt;margin-top:19.7pt;width:522.75pt;height:0;z-index:25165875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" strokecolor="blue" strokeweight="4.5pt"/>
            </w:pict>
          </mc:Fallback>
        </mc:AlternateContent>
      </w:r>
      <w:r w:rsidR="00437ACD" w:rsidRPr="00A03071">
        <w:rPr>
          <w:rFonts w:asciiTheme="minorHAnsi" w:hAnsiTheme="minorHAnsi" w:cstheme="minorHAnsi"/>
          <w:b/>
        </w:rPr>
        <w:t xml:space="preserve"> Contexte et Justification</w:t>
      </w:r>
      <w:r w:rsidR="005A4C78" w:rsidRPr="00A03071">
        <w:rPr>
          <w:rFonts w:asciiTheme="minorHAnsi" w:hAnsiTheme="minorHAnsi" w:cstheme="minorHAnsi"/>
          <w:b/>
        </w:rPr>
        <w:t xml:space="preserve">s </w:t>
      </w:r>
      <w:r w:rsidR="00437ACD" w:rsidRPr="00A03071">
        <w:rPr>
          <w:rFonts w:asciiTheme="minorHAnsi" w:hAnsiTheme="minorHAnsi" w:cstheme="minorHAnsi"/>
          <w:b/>
        </w:rPr>
        <w:t>:</w:t>
      </w:r>
    </w:p>
    <w:p w14:paraId="064915AC" w14:textId="77777777" w:rsidR="005A4C78" w:rsidRPr="00A03071" w:rsidRDefault="005A4C78" w:rsidP="005A4C78">
      <w:pPr>
        <w:pStyle w:val="NormalWeb"/>
        <w:shd w:val="clear" w:color="auto" w:fill="FFFFFF"/>
        <w:spacing w:before="0" w:beforeAutospacing="0" w:after="0" w:afterAutospacing="0"/>
        <w:jc w:val="both"/>
        <w:rPr>
          <w:rFonts w:asciiTheme="minorHAnsi" w:hAnsiTheme="minorHAnsi" w:cstheme="minorHAnsi"/>
          <w:color w:val="212529"/>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1"/>
      </w:tblGrid>
      <w:tr w:rsidR="005861EC" w:rsidRPr="00A03071" w14:paraId="064915B5" w14:textId="77777777" w:rsidTr="00B120B4">
        <w:trPr>
          <w:trHeight w:val="2249"/>
        </w:trPr>
        <w:tc>
          <w:tcPr>
            <w:tcW w:w="8581" w:type="dxa"/>
            <w:shd w:val="clear" w:color="auto" w:fill="auto"/>
          </w:tcPr>
          <w:p w14:paraId="7C2D9ED2" w14:textId="65F201ED" w:rsidR="00070B93" w:rsidRPr="00070B93" w:rsidRDefault="00193063" w:rsidP="00070B93">
            <w:pPr>
              <w:pBdr>
                <w:top w:val="nil"/>
                <w:left w:val="nil"/>
                <w:bottom w:val="nil"/>
                <w:right w:val="nil"/>
                <w:between w:val="nil"/>
              </w:pBdr>
              <w:spacing w:after="0" w:line="36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Début 2022, e</w:t>
            </w:r>
            <w:r w:rsidR="00070B93" w:rsidRPr="00070B93">
              <w:rPr>
                <w:rFonts w:asciiTheme="minorHAnsi" w:eastAsia="Times New Roman" w:hAnsiTheme="minorHAnsi" w:cstheme="minorHAnsi"/>
                <w:color w:val="000000"/>
              </w:rPr>
              <w:t>n réponse</w:t>
            </w:r>
            <w:r>
              <w:rPr>
                <w:rFonts w:asciiTheme="minorHAnsi" w:eastAsia="Times New Roman" w:hAnsiTheme="minorHAnsi" w:cstheme="minorHAnsi"/>
                <w:color w:val="000000"/>
              </w:rPr>
              <w:t xml:space="preserve"> au régime militaire malien ayant pris la décision de procéder à une transition de 5 ans avant de rendre le pouvoir aux civils</w:t>
            </w:r>
            <w:r w:rsidR="00070B93" w:rsidRPr="00070B93">
              <w:rPr>
                <w:rFonts w:asciiTheme="minorHAnsi" w:eastAsia="Times New Roman" w:hAnsiTheme="minorHAnsi" w:cstheme="minorHAnsi"/>
                <w:color w:val="000000"/>
              </w:rPr>
              <w:t xml:space="preserve">, les chefs d'États de </w:t>
            </w:r>
            <w:r>
              <w:rPr>
                <w:rFonts w:asciiTheme="minorHAnsi" w:eastAsia="Times New Roman" w:hAnsiTheme="minorHAnsi" w:cstheme="minorHAnsi"/>
                <w:color w:val="000000"/>
              </w:rPr>
              <w:t>la CEDEAO</w:t>
            </w:r>
            <w:r w:rsidRPr="00070B93">
              <w:rPr>
                <w:rFonts w:asciiTheme="minorHAnsi" w:eastAsia="Times New Roman" w:hAnsiTheme="minorHAnsi" w:cstheme="minorHAnsi"/>
                <w:color w:val="000000"/>
              </w:rPr>
              <w:t xml:space="preserve"> </w:t>
            </w:r>
            <w:r w:rsidR="00070B93" w:rsidRPr="00070B93">
              <w:rPr>
                <w:rFonts w:asciiTheme="minorHAnsi" w:eastAsia="Times New Roman" w:hAnsiTheme="minorHAnsi" w:cstheme="minorHAnsi"/>
                <w:color w:val="000000"/>
              </w:rPr>
              <w:t>ont adopté de lourdes sanctions contre le pays. Les avoirs du Mali à la banque régionale de la CEDEAO sont gelés et les frontières avec la plupart des pays de la région restent fermées.</w:t>
            </w:r>
          </w:p>
          <w:p w14:paraId="203B7FCE" w14:textId="639FC337" w:rsidR="00070B93" w:rsidRPr="00070B93" w:rsidRDefault="00070B93" w:rsidP="00070B93">
            <w:pPr>
              <w:pBdr>
                <w:top w:val="nil"/>
                <w:left w:val="nil"/>
                <w:bottom w:val="nil"/>
                <w:right w:val="nil"/>
                <w:between w:val="nil"/>
              </w:pBdr>
              <w:spacing w:after="0" w:line="360" w:lineRule="auto"/>
              <w:jc w:val="both"/>
              <w:rPr>
                <w:rFonts w:asciiTheme="minorHAnsi" w:eastAsia="Times New Roman" w:hAnsiTheme="minorHAnsi" w:cstheme="minorHAnsi"/>
                <w:color w:val="000000"/>
              </w:rPr>
            </w:pPr>
            <w:r w:rsidRPr="00070B93">
              <w:rPr>
                <w:rFonts w:asciiTheme="minorHAnsi" w:eastAsia="Times New Roman" w:hAnsiTheme="minorHAnsi" w:cstheme="minorHAnsi"/>
                <w:color w:val="000000"/>
              </w:rPr>
              <w:t>La fermeture des frontières entre le Mali et les États membres de l'organisation a fait naître des inquiétudes au sein de la population tandis que dans les zones frontalières, des camions de marchandises ne peuvent pas entrer ni sortir du pays. Le Mali est un pays enclavé dont l'approvisionnement en denrées dépend beaucoup des échanges commerciaux avec ses voisins. Le pays partage des frontières avec l'Algérie, la Guinée, la Mauritanie, le Burkina Faso, le Niger, la Côte d'Ivoire, le Niger et le Sénégal.</w:t>
            </w:r>
          </w:p>
          <w:p w14:paraId="7B84D1C9" w14:textId="62BC3E28" w:rsidR="00976FF0" w:rsidRPr="00E22342" w:rsidRDefault="00070B93" w:rsidP="00976FF0">
            <w:pPr>
              <w:jc w:val="both"/>
              <w:rPr>
                <w:rFonts w:cstheme="minorHAnsi"/>
                <w:color w:val="141414"/>
                <w:shd w:val="clear" w:color="auto" w:fill="FDFDFD"/>
              </w:rPr>
            </w:pPr>
            <w:r w:rsidRPr="00E22342">
              <w:rPr>
                <w:rFonts w:asciiTheme="minorHAnsi" w:eastAsia="Times New Roman" w:hAnsiTheme="minorHAnsi" w:cstheme="minorHAnsi"/>
                <w:color w:val="000000"/>
              </w:rPr>
              <w:t>La fermeture des frontières maliennes peut avoir d’énormes conséquences aussi bien sur l’économie malienne que celles des autres pays de la CEDAO, en particulier les pays voisins</w:t>
            </w:r>
            <w:r w:rsidR="00976FF0" w:rsidRPr="00E22342">
              <w:rPr>
                <w:rFonts w:cstheme="minorHAnsi"/>
                <w:color w:val="141414"/>
                <w:shd w:val="clear" w:color="auto" w:fill="FDFDFD"/>
              </w:rPr>
              <w:t xml:space="preserve"> comme le Burkina Faso, la Côte d’Ivoire et le Niger. Dans cette perspective, les Bureaux Pays </w:t>
            </w:r>
            <w:r w:rsidR="00976FF0" w:rsidRPr="00E22342">
              <w:rPr>
                <w:rFonts w:cstheme="minorHAnsi"/>
                <w:color w:val="141414"/>
                <w:shd w:val="clear" w:color="auto" w:fill="FDFDFD"/>
              </w:rPr>
              <w:lastRenderedPageBreak/>
              <w:t>du PNUD de ces trois pays ont engagé une étude sur l’impact des sanctions économiques de la CEDEAO contre le Mali sur les trois économies concernées.</w:t>
            </w:r>
          </w:p>
          <w:p w14:paraId="064915B4" w14:textId="0CDE4F30" w:rsidR="005861EC" w:rsidRPr="00A03071" w:rsidRDefault="00976FF0" w:rsidP="007E05BF">
            <w:pPr>
              <w:pBdr>
                <w:top w:val="nil"/>
                <w:left w:val="nil"/>
                <w:bottom w:val="nil"/>
                <w:right w:val="nil"/>
                <w:between w:val="nil"/>
              </w:pBdr>
              <w:spacing w:after="0" w:line="360" w:lineRule="auto"/>
              <w:jc w:val="both"/>
              <w:rPr>
                <w:rFonts w:asciiTheme="minorHAnsi" w:eastAsia="Times New Roman" w:hAnsiTheme="minorHAnsi" w:cstheme="minorHAnsi"/>
                <w:color w:val="000000"/>
              </w:rPr>
            </w:pPr>
            <w:r w:rsidRPr="009D1A5A">
              <w:rPr>
                <w:rFonts w:cstheme="minorHAnsi"/>
              </w:rPr>
              <w:t>Pour la conduite de cette étude d’envergure sous-régionale, une importante quantité de données macroéconomique est nécessaire dont la majeure partie sera collectée auprès des instituts nationaux de la statistique. Des données seront également collectées auprès d’autres structures publiques et privées comme le ministère du transport, l’Autorité de Régulation des Télécommunications et de la Poste (ARTP) et les agences de téléphonie mobile.</w:t>
            </w:r>
            <w:r w:rsidR="00A8403C" w:rsidRPr="00A03071">
              <w:rPr>
                <w:rFonts w:asciiTheme="minorHAnsi" w:hAnsiTheme="minorHAnsi" w:cstheme="minorHAnsi"/>
              </w:rPr>
              <w:t xml:space="preserve"> </w:t>
            </w:r>
          </w:p>
        </w:tc>
      </w:tr>
    </w:tbl>
    <w:p w14:paraId="064915B6" w14:textId="77777777" w:rsidR="005E4AF5" w:rsidRPr="00A03071" w:rsidRDefault="005E4AF5" w:rsidP="005E4AF5">
      <w:pPr>
        <w:spacing w:after="160" w:line="259" w:lineRule="auto"/>
        <w:rPr>
          <w:rFonts w:asciiTheme="minorHAnsi" w:hAnsiTheme="minorHAnsi" w:cstheme="minorHAnsi"/>
        </w:rPr>
      </w:pPr>
    </w:p>
    <w:p w14:paraId="064915B7" w14:textId="77777777" w:rsidR="005E4AF5" w:rsidRPr="00A03071" w:rsidRDefault="005E4AF5" w:rsidP="005E4AF5">
      <w:pPr>
        <w:spacing w:after="160" w:line="259" w:lineRule="auto"/>
        <w:rPr>
          <w:rFonts w:asciiTheme="minorHAnsi" w:hAnsiTheme="minorHAnsi" w:cstheme="minorHAnsi"/>
          <w:b/>
        </w:rPr>
      </w:pPr>
      <w:r w:rsidRPr="00A03071">
        <w:rPr>
          <w:rFonts w:asciiTheme="minorHAnsi" w:hAnsiTheme="minorHAnsi" w:cstheme="minorHAnsi"/>
          <w:b/>
        </w:rPr>
        <w:t>2. ÉTENDUE DES TRAVAUX, RESPONSABILITÉS ET DESCRIPTION DES TRAVAUX PROPOSÉS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4"/>
      </w:tblGrid>
      <w:tr w:rsidR="005E4AF5" w:rsidRPr="00A03071" w14:paraId="064915C4" w14:textId="77777777" w:rsidTr="00B120B4">
        <w:tc>
          <w:tcPr>
            <w:tcW w:w="9209" w:type="dxa"/>
            <w:shd w:val="clear" w:color="auto" w:fill="auto"/>
          </w:tcPr>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072"/>
            </w:tblGrid>
            <w:tr w:rsidR="005E4AF5" w:rsidRPr="00A03071" w14:paraId="064915C2" w14:textId="77777777" w:rsidTr="005E7051">
              <w:tc>
                <w:tcPr>
                  <w:tcW w:w="9072" w:type="dxa"/>
                </w:tcPr>
                <w:p w14:paraId="064915B8" w14:textId="77777777" w:rsidR="00117710" w:rsidRPr="00A03071" w:rsidRDefault="005E4AF5" w:rsidP="005E4AF5">
                  <w:pPr>
                    <w:tabs>
                      <w:tab w:val="left" w:pos="10440"/>
                    </w:tabs>
                    <w:autoSpaceDE w:val="0"/>
                    <w:autoSpaceDN w:val="0"/>
                    <w:adjustRightInd w:val="0"/>
                    <w:spacing w:after="160" w:line="240" w:lineRule="atLeast"/>
                    <w:jc w:val="both"/>
                    <w:rPr>
                      <w:rFonts w:asciiTheme="minorHAnsi" w:hAnsiTheme="minorHAnsi" w:cstheme="minorHAnsi"/>
                      <w:color w:val="000000"/>
                    </w:rPr>
                  </w:pPr>
                  <w:r w:rsidRPr="00A03071">
                    <w:rPr>
                      <w:rFonts w:asciiTheme="minorHAnsi" w:hAnsiTheme="minorHAnsi" w:cstheme="minorHAnsi"/>
                      <w:b/>
                      <w:bCs/>
                      <w:color w:val="000000"/>
                    </w:rPr>
                    <w:t>Fonctions et responsabilités :</w:t>
                  </w:r>
                  <w:r w:rsidRPr="00A03071">
                    <w:rPr>
                      <w:rFonts w:asciiTheme="minorHAnsi" w:hAnsiTheme="minorHAnsi" w:cstheme="minorHAnsi"/>
                      <w:color w:val="000000"/>
                    </w:rPr>
                    <w:t xml:space="preserve"> </w:t>
                  </w:r>
                </w:p>
                <w:p w14:paraId="4D5C157D" w14:textId="4EDF9286" w:rsidR="00291E8B" w:rsidRPr="009D1A5A" w:rsidRDefault="00291E8B" w:rsidP="00291E8B">
                  <w:pPr>
                    <w:jc w:val="both"/>
                    <w:rPr>
                      <w:rFonts w:cstheme="minorHAnsi"/>
                    </w:rPr>
                  </w:pPr>
                  <w:r w:rsidRPr="00E22342">
                    <w:rPr>
                      <w:rFonts w:cstheme="minorHAnsi"/>
                      <w:color w:val="000000"/>
                    </w:rPr>
                    <w:t>L’objectif général de la mission est de collecter des données macroéconomiques relatives aux ménages auprès de structures nationales et pri</w:t>
                  </w:r>
                  <w:r w:rsidR="00E22342" w:rsidRPr="00E22342">
                    <w:rPr>
                      <w:rFonts w:cstheme="minorHAnsi"/>
                      <w:color w:val="000000"/>
                    </w:rPr>
                    <w:t>v</w:t>
                  </w:r>
                  <w:r w:rsidRPr="00E22342">
                    <w:rPr>
                      <w:rFonts w:cstheme="minorHAnsi"/>
                      <w:color w:val="000000"/>
                    </w:rPr>
                    <w:t xml:space="preserve">és comme l’Institut National de la Statistique (INS), </w:t>
                  </w:r>
                  <w:r w:rsidRPr="009D1A5A">
                    <w:rPr>
                      <w:rFonts w:cstheme="minorHAnsi"/>
                    </w:rPr>
                    <w:t>le ministère du transport, l’Autorité de Régulation des Télécommunications et de la Poste (ARTP) et les agences de téléphonie mobile.</w:t>
                  </w:r>
                </w:p>
                <w:p w14:paraId="74A97FE7" w14:textId="77777777" w:rsidR="009154FF" w:rsidRPr="00E22342" w:rsidRDefault="00291E8B" w:rsidP="009154FF">
                  <w:pPr>
                    <w:tabs>
                      <w:tab w:val="left" w:pos="1575"/>
                    </w:tabs>
                    <w:rPr>
                      <w:rFonts w:cstheme="minorHAnsi"/>
                      <w:b/>
                    </w:rPr>
                  </w:pPr>
                  <w:r w:rsidRPr="00E22342">
                    <w:rPr>
                      <w:rFonts w:cstheme="minorHAnsi"/>
                      <w:color w:val="000000"/>
                    </w:rPr>
                    <w:t xml:space="preserve"> Les spécifications détaillées sur les données à collecter sont précisées en Annexe (</w:t>
                  </w:r>
                  <w:r w:rsidRPr="00E22342">
                    <w:rPr>
                      <w:rFonts w:cstheme="minorHAnsi"/>
                      <w:b/>
                    </w:rPr>
                    <w:t>Annexe 1- Tableau des données à collecter)</w:t>
                  </w:r>
                  <w:r w:rsidR="009154FF" w:rsidRPr="00E22342">
                    <w:rPr>
                      <w:rFonts w:cstheme="minorHAnsi"/>
                      <w:b/>
                    </w:rPr>
                    <w:t>.</w:t>
                  </w:r>
                </w:p>
                <w:p w14:paraId="24E6C792" w14:textId="2A16CA3B" w:rsidR="00291E8B" w:rsidRPr="00E22342" w:rsidRDefault="00291E8B" w:rsidP="009154FF">
                  <w:pPr>
                    <w:tabs>
                      <w:tab w:val="left" w:pos="1575"/>
                    </w:tabs>
                    <w:rPr>
                      <w:rFonts w:cstheme="minorHAnsi"/>
                      <w:b/>
                    </w:rPr>
                  </w:pPr>
                  <w:r w:rsidRPr="00E22342">
                    <w:rPr>
                      <w:rFonts w:cstheme="minorHAnsi"/>
                      <w:color w:val="000000"/>
                    </w:rPr>
                    <w:t>Sur cette base, les résultats attendus sont :</w:t>
                  </w:r>
                </w:p>
                <w:p w14:paraId="4482F6BE" w14:textId="77777777" w:rsidR="00291E8B" w:rsidRPr="00E22342" w:rsidRDefault="00291E8B" w:rsidP="00291E8B">
                  <w:pPr>
                    <w:pStyle w:val="Paragraphedeliste"/>
                    <w:numPr>
                      <w:ilvl w:val="0"/>
                      <w:numId w:val="41"/>
                    </w:numPr>
                    <w:spacing w:after="0" w:line="240" w:lineRule="auto"/>
                    <w:jc w:val="both"/>
                    <w:rPr>
                      <w:rFonts w:cstheme="minorHAnsi"/>
                    </w:rPr>
                  </w:pPr>
                  <w:r w:rsidRPr="00E22342">
                    <w:rPr>
                      <w:rFonts w:cstheme="minorHAnsi"/>
                    </w:rPr>
                    <w:t>Les données spécifiées au niveau de l’annexe 1 (Tableau des données à collecter) sont collectées</w:t>
                  </w:r>
                </w:p>
                <w:p w14:paraId="6F40B488" w14:textId="77777777" w:rsidR="00291E8B" w:rsidRPr="00E22342" w:rsidRDefault="00291E8B" w:rsidP="00291E8B">
                  <w:pPr>
                    <w:pStyle w:val="Paragraphedeliste"/>
                    <w:numPr>
                      <w:ilvl w:val="0"/>
                      <w:numId w:val="41"/>
                    </w:numPr>
                    <w:spacing w:after="0" w:line="240" w:lineRule="auto"/>
                    <w:jc w:val="both"/>
                    <w:rPr>
                      <w:rFonts w:cstheme="minorHAnsi"/>
                    </w:rPr>
                  </w:pPr>
                  <w:r w:rsidRPr="00E22342">
                    <w:rPr>
                      <w:rFonts w:cstheme="minorHAnsi"/>
                    </w:rPr>
                    <w:t>Un rapport détaillé est élaboré faisant le point sur les données collectées, les difficultés rencontrées ainsi que des recommandations opérationnelles pour collecter les données manquantes au cas échéant.</w:t>
                  </w:r>
                </w:p>
                <w:p w14:paraId="064915C1" w14:textId="205AB99F" w:rsidR="005E4AF5" w:rsidRPr="00A03071" w:rsidRDefault="00291E8B" w:rsidP="00291E8B">
                  <w:pPr>
                    <w:numPr>
                      <w:ilvl w:val="0"/>
                      <w:numId w:val="41"/>
                    </w:numPr>
                    <w:tabs>
                      <w:tab w:val="left" w:pos="10440"/>
                    </w:tabs>
                    <w:autoSpaceDE w:val="0"/>
                    <w:autoSpaceDN w:val="0"/>
                    <w:adjustRightInd w:val="0"/>
                    <w:spacing w:after="160" w:line="240" w:lineRule="atLeast"/>
                    <w:jc w:val="both"/>
                    <w:rPr>
                      <w:rFonts w:asciiTheme="minorHAnsi" w:eastAsia="Times New Roman" w:hAnsiTheme="minorHAnsi" w:cstheme="minorHAnsi"/>
                      <w:color w:val="000000"/>
                    </w:rPr>
                  </w:pPr>
                  <w:r w:rsidRPr="00E22342">
                    <w:rPr>
                      <w:rFonts w:cstheme="minorHAnsi"/>
                    </w:rPr>
                    <w:t>Pour des informations détaillées, veuillez, vous reporter à l’annexe 1</w:t>
                  </w:r>
                </w:p>
              </w:tc>
            </w:tr>
          </w:tbl>
          <w:p w14:paraId="064915C3" w14:textId="77777777" w:rsidR="005E4AF5" w:rsidRPr="00A03071" w:rsidRDefault="005E4AF5" w:rsidP="00B120B4">
            <w:pPr>
              <w:spacing w:after="0" w:line="240" w:lineRule="auto"/>
              <w:rPr>
                <w:rFonts w:asciiTheme="minorHAnsi" w:hAnsiTheme="minorHAnsi" w:cstheme="minorHAnsi"/>
              </w:rPr>
            </w:pPr>
          </w:p>
        </w:tc>
      </w:tr>
    </w:tbl>
    <w:p w14:paraId="064915C5" w14:textId="77777777" w:rsidR="005E4AF5" w:rsidRPr="00A03071" w:rsidRDefault="005E4AF5" w:rsidP="005E4AF5">
      <w:pPr>
        <w:spacing w:after="160" w:line="259" w:lineRule="auto"/>
        <w:rPr>
          <w:rFonts w:asciiTheme="minorHAnsi" w:hAnsiTheme="minorHAnsi" w:cstheme="minorHAnsi"/>
        </w:rPr>
      </w:pPr>
    </w:p>
    <w:p w14:paraId="064915C6" w14:textId="77777777" w:rsidR="005E4AF5" w:rsidRPr="00A03071" w:rsidRDefault="005E4AF5" w:rsidP="005E4AF5">
      <w:pPr>
        <w:spacing w:after="160" w:line="259" w:lineRule="auto"/>
        <w:rPr>
          <w:rFonts w:asciiTheme="minorHAnsi" w:hAnsiTheme="minorHAnsi" w:cstheme="minorHAnsi"/>
          <w:b/>
        </w:rPr>
      </w:pPr>
      <w:r w:rsidRPr="00A03071">
        <w:rPr>
          <w:rFonts w:asciiTheme="minorHAnsi" w:hAnsiTheme="minorHAnsi" w:cstheme="minorHAnsi"/>
          <w:b/>
        </w:rPr>
        <w:t>3. QUALIFICATIONS ET EXPERIENCES REQUISES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5E4AF5" w:rsidRPr="00A03071" w14:paraId="064915E5" w14:textId="77777777" w:rsidTr="00B120B4">
        <w:tc>
          <w:tcPr>
            <w:tcW w:w="9288" w:type="dxa"/>
            <w:shd w:val="clear" w:color="auto" w:fill="auto"/>
          </w:tcPr>
          <w:p w14:paraId="064915C7" w14:textId="77777777" w:rsidR="00AD7088" w:rsidRPr="00A03071" w:rsidRDefault="00AD7088" w:rsidP="007E05BF">
            <w:pPr>
              <w:spacing w:after="0" w:line="240" w:lineRule="auto"/>
              <w:jc w:val="both"/>
              <w:rPr>
                <w:rFonts w:asciiTheme="minorHAnsi" w:hAnsiTheme="minorHAnsi" w:cstheme="minorHAnsi"/>
                <w:b/>
                <w:u w:val="single"/>
              </w:rPr>
            </w:pPr>
          </w:p>
          <w:p w14:paraId="064915C9" w14:textId="16B88EC5" w:rsidR="00AD7088" w:rsidRPr="00B3517E" w:rsidRDefault="00F161EA" w:rsidP="007E05BF">
            <w:pPr>
              <w:spacing w:after="0" w:line="240" w:lineRule="auto"/>
              <w:jc w:val="both"/>
              <w:rPr>
                <w:rFonts w:asciiTheme="minorHAnsi" w:hAnsiTheme="minorHAnsi" w:cstheme="minorHAnsi"/>
              </w:rPr>
            </w:pPr>
            <w:r w:rsidRPr="00A03071">
              <w:rPr>
                <w:rFonts w:asciiTheme="minorHAnsi" w:hAnsiTheme="minorHAnsi" w:cstheme="minorHAnsi"/>
              </w:rPr>
              <w:t>Le/la consultant(e) national(e) doit être de nationalité nigérienne et répondre au profil suivant</w:t>
            </w:r>
          </w:p>
          <w:p w14:paraId="5E8EE5BE" w14:textId="77777777" w:rsidR="00BF0E63" w:rsidRPr="00B606AF" w:rsidRDefault="00BF0E63" w:rsidP="00BF0E63">
            <w:pPr>
              <w:spacing w:before="120" w:after="120" w:line="288" w:lineRule="auto"/>
              <w:jc w:val="both"/>
              <w:rPr>
                <w:rFonts w:cstheme="minorHAnsi"/>
                <w:u w:val="single"/>
              </w:rPr>
            </w:pPr>
            <w:r w:rsidRPr="00B606AF">
              <w:rPr>
                <w:rFonts w:cstheme="minorHAnsi"/>
                <w:u w:val="single"/>
              </w:rPr>
              <w:t>I. Qualifications académiques :</w:t>
            </w:r>
          </w:p>
          <w:p w14:paraId="37797A99" w14:textId="1CA0F65C" w:rsidR="00BF0E63" w:rsidRPr="00B606AF" w:rsidRDefault="00BF0E63" w:rsidP="00BF0E63">
            <w:pPr>
              <w:jc w:val="both"/>
              <w:rPr>
                <w:rFonts w:cstheme="minorHAnsi"/>
                <w:szCs w:val="20"/>
              </w:rPr>
            </w:pPr>
            <w:r w:rsidRPr="00B606AF">
              <w:rPr>
                <w:rFonts w:cstheme="minorHAnsi"/>
                <w:szCs w:val="20"/>
              </w:rPr>
              <w:t>En vue de mener à bien cette mission un consultant national sera recruté.</w:t>
            </w:r>
          </w:p>
          <w:p w14:paraId="4A611EE4" w14:textId="77777777" w:rsidR="00BF0E63" w:rsidRPr="00B606AF" w:rsidRDefault="00BF0E63" w:rsidP="00BF0E63">
            <w:pPr>
              <w:rPr>
                <w:rStyle w:val="hps"/>
                <w:rFonts w:cstheme="minorHAnsi"/>
                <w:u w:val="single"/>
              </w:rPr>
            </w:pPr>
            <w:r w:rsidRPr="00B606AF">
              <w:rPr>
                <w:rStyle w:val="hps"/>
                <w:rFonts w:cstheme="minorHAnsi"/>
                <w:u w:val="single"/>
              </w:rPr>
              <w:t>Qualification académique</w:t>
            </w:r>
          </w:p>
          <w:p w14:paraId="0AEAEC78" w14:textId="77777777" w:rsidR="00BF0E63" w:rsidRPr="00B606AF" w:rsidRDefault="00BF0E63" w:rsidP="00BF0E63">
            <w:pPr>
              <w:pStyle w:val="Paragraphedeliste"/>
              <w:numPr>
                <w:ilvl w:val="0"/>
                <w:numId w:val="38"/>
              </w:numPr>
              <w:shd w:val="clear" w:color="auto" w:fill="FFFFFF"/>
              <w:spacing w:after="0" w:line="240" w:lineRule="auto"/>
              <w:ind w:right="-243"/>
              <w:jc w:val="both"/>
              <w:rPr>
                <w:rFonts w:eastAsia="Times New Roman" w:cstheme="minorHAnsi"/>
                <w:color w:val="000000" w:themeColor="text1"/>
              </w:rPr>
            </w:pPr>
            <w:r w:rsidRPr="00B606AF">
              <w:rPr>
                <w:rFonts w:eastAsia="Times New Roman" w:cstheme="minorHAnsi"/>
                <w:color w:val="000000" w:themeColor="text1"/>
              </w:rPr>
              <w:t xml:space="preserve">Être titulaire d’un diplôme universitaire du niveau BAC+5 (au moins) dans les domaines de </w:t>
            </w:r>
            <w:r w:rsidRPr="00B606AF">
              <w:rPr>
                <w:rFonts w:cstheme="minorHAnsi"/>
                <w:color w:val="000000" w:themeColor="text1"/>
                <w:szCs w:val="20"/>
              </w:rPr>
              <w:t>statistiques, économie ou disciplines connexes (Bac+5)</w:t>
            </w:r>
            <w:r w:rsidRPr="00B606AF">
              <w:rPr>
                <w:rFonts w:eastAsia="Times New Roman" w:cstheme="minorHAnsi"/>
                <w:color w:val="000000" w:themeColor="text1"/>
              </w:rPr>
              <w:t>.</w:t>
            </w:r>
          </w:p>
          <w:p w14:paraId="717E70B0" w14:textId="77777777" w:rsidR="00BF0E63" w:rsidRPr="00B606AF" w:rsidRDefault="00BF0E63" w:rsidP="00BF0E63">
            <w:pPr>
              <w:spacing w:before="120" w:after="120" w:line="288" w:lineRule="auto"/>
              <w:jc w:val="both"/>
              <w:rPr>
                <w:rFonts w:cstheme="minorHAnsi"/>
                <w:u w:val="single"/>
                <w:lang w:val="en-US"/>
              </w:rPr>
            </w:pPr>
            <w:r w:rsidRPr="00B606AF">
              <w:rPr>
                <w:rFonts w:cstheme="minorHAnsi"/>
                <w:u w:val="single"/>
                <w:lang w:val="en-US"/>
              </w:rPr>
              <w:t>II. </w:t>
            </w:r>
            <w:proofErr w:type="spellStart"/>
            <w:r w:rsidRPr="00B606AF">
              <w:rPr>
                <w:rFonts w:cstheme="minorHAnsi"/>
                <w:u w:val="single"/>
                <w:lang w:val="en-US"/>
              </w:rPr>
              <w:t>Années</w:t>
            </w:r>
            <w:proofErr w:type="spellEnd"/>
            <w:r w:rsidRPr="00B606AF">
              <w:rPr>
                <w:rFonts w:cstheme="minorHAnsi"/>
                <w:u w:val="single"/>
                <w:lang w:val="en-US"/>
              </w:rPr>
              <w:t xml:space="preserve"> </w:t>
            </w:r>
            <w:proofErr w:type="spellStart"/>
            <w:r w:rsidRPr="00B606AF">
              <w:rPr>
                <w:rFonts w:cstheme="minorHAnsi"/>
                <w:u w:val="single"/>
                <w:lang w:val="en-US"/>
              </w:rPr>
              <w:t>d’expérience</w:t>
            </w:r>
            <w:proofErr w:type="spellEnd"/>
            <w:r w:rsidRPr="00B606AF">
              <w:rPr>
                <w:rFonts w:cstheme="minorHAnsi"/>
                <w:u w:val="single"/>
                <w:lang w:val="en-US"/>
              </w:rPr>
              <w:t>:</w:t>
            </w:r>
          </w:p>
          <w:p w14:paraId="1AB5F984" w14:textId="77777777" w:rsidR="00BF0E63" w:rsidRPr="00B606AF" w:rsidRDefault="00BF0E63" w:rsidP="00BF0E63">
            <w:pPr>
              <w:pStyle w:val="Paragraphedeliste"/>
              <w:numPr>
                <w:ilvl w:val="0"/>
                <w:numId w:val="38"/>
              </w:numPr>
              <w:shd w:val="clear" w:color="auto" w:fill="FFFFFF"/>
              <w:spacing w:after="0" w:line="240" w:lineRule="auto"/>
              <w:ind w:right="-243"/>
              <w:jc w:val="both"/>
              <w:rPr>
                <w:rFonts w:cstheme="minorHAnsi"/>
                <w:color w:val="000000" w:themeColor="text1"/>
                <w:szCs w:val="20"/>
              </w:rPr>
            </w:pPr>
            <w:r w:rsidRPr="00B606AF">
              <w:rPr>
                <w:rFonts w:cstheme="minorHAnsi"/>
                <w:color w:val="000000" w:themeColor="text1"/>
                <w:szCs w:val="20"/>
              </w:rPr>
              <w:t xml:space="preserve">Au moins 5 années d'expérience dans la collecte et l’analyse de données quantitatives macroéconomiques et microéconomiques </w:t>
            </w:r>
          </w:p>
          <w:p w14:paraId="0DF34968" w14:textId="0FEC0F9C" w:rsidR="003B3871" w:rsidRPr="00753AE4" w:rsidRDefault="00BF0E63" w:rsidP="00753AE4">
            <w:pPr>
              <w:pStyle w:val="Paragraphedeliste"/>
              <w:numPr>
                <w:ilvl w:val="0"/>
                <w:numId w:val="38"/>
              </w:numPr>
              <w:shd w:val="clear" w:color="auto" w:fill="FFFFFF"/>
              <w:spacing w:after="0" w:line="240" w:lineRule="auto"/>
              <w:ind w:right="-243"/>
              <w:jc w:val="both"/>
              <w:rPr>
                <w:rFonts w:cstheme="minorHAnsi"/>
                <w:color w:val="000000" w:themeColor="text1"/>
                <w:szCs w:val="20"/>
              </w:rPr>
            </w:pPr>
            <w:r w:rsidRPr="00B606AF">
              <w:rPr>
                <w:rFonts w:cstheme="minorHAnsi"/>
                <w:color w:val="000000" w:themeColor="text1"/>
                <w:szCs w:val="20"/>
              </w:rPr>
              <w:t>Bonne familiarité avec le Système Statistique National en général et</w:t>
            </w:r>
            <w:r>
              <w:rPr>
                <w:rFonts w:cstheme="minorHAnsi"/>
                <w:color w:val="000000" w:themeColor="text1"/>
                <w:szCs w:val="20"/>
              </w:rPr>
              <w:t xml:space="preserve"> de</w:t>
            </w:r>
            <w:r w:rsidRPr="00B606AF">
              <w:rPr>
                <w:rFonts w:cstheme="minorHAnsi"/>
                <w:color w:val="000000" w:themeColor="text1"/>
                <w:szCs w:val="20"/>
              </w:rPr>
              <w:t xml:space="preserve"> l’Institut National de la Statistique (INS) en particulier. </w:t>
            </w:r>
          </w:p>
          <w:p w14:paraId="24DF6F64" w14:textId="77777777" w:rsidR="00907B11" w:rsidRPr="00B606AF" w:rsidRDefault="00907B11" w:rsidP="00907B11">
            <w:pPr>
              <w:spacing w:before="120" w:after="120" w:line="288" w:lineRule="auto"/>
              <w:jc w:val="both"/>
              <w:rPr>
                <w:rFonts w:cstheme="minorHAnsi"/>
                <w:u w:val="single"/>
              </w:rPr>
            </w:pPr>
            <w:r w:rsidRPr="00B606AF">
              <w:rPr>
                <w:rFonts w:cstheme="minorHAnsi"/>
                <w:u w:val="single"/>
              </w:rPr>
              <w:t>III. Compétences :</w:t>
            </w:r>
          </w:p>
          <w:p w14:paraId="2AC123C6" w14:textId="77777777" w:rsidR="00907B11" w:rsidRPr="00B606AF" w:rsidRDefault="00907B11" w:rsidP="00907B11">
            <w:pPr>
              <w:rPr>
                <w:rFonts w:cstheme="minorHAnsi"/>
                <w:color w:val="000000" w:themeColor="text1"/>
              </w:rPr>
            </w:pPr>
            <w:r w:rsidRPr="00B606AF">
              <w:rPr>
                <w:rStyle w:val="hps"/>
                <w:rFonts w:cstheme="minorHAnsi"/>
                <w:color w:val="000000" w:themeColor="text1"/>
                <w:u w:val="single"/>
              </w:rPr>
              <w:t>Compétences et aptitudes</w:t>
            </w:r>
            <w:r w:rsidRPr="00B606AF">
              <w:rPr>
                <w:rFonts w:cstheme="minorHAnsi"/>
                <w:color w:val="000000" w:themeColor="text1"/>
              </w:rPr>
              <w:t xml:space="preserve"> </w:t>
            </w:r>
          </w:p>
          <w:p w14:paraId="4E86319B" w14:textId="77777777" w:rsidR="00907B11" w:rsidRPr="00B606AF" w:rsidRDefault="00907B11" w:rsidP="00753AE4">
            <w:pPr>
              <w:pStyle w:val="Paragraphedeliste"/>
              <w:numPr>
                <w:ilvl w:val="0"/>
                <w:numId w:val="46"/>
              </w:numPr>
              <w:shd w:val="clear" w:color="auto" w:fill="FFFFFF"/>
              <w:spacing w:after="0" w:line="240" w:lineRule="auto"/>
              <w:ind w:right="-243"/>
              <w:jc w:val="both"/>
              <w:rPr>
                <w:rFonts w:cstheme="minorHAnsi"/>
                <w:color w:val="000000" w:themeColor="text1"/>
              </w:rPr>
            </w:pPr>
            <w:r w:rsidRPr="00B606AF">
              <w:rPr>
                <w:rFonts w:cstheme="minorHAnsi"/>
                <w:color w:val="000000" w:themeColor="text1"/>
              </w:rPr>
              <w:t>Bonnes aptitudes de communication et relations interpersonnelles.</w:t>
            </w:r>
          </w:p>
          <w:p w14:paraId="0D29D683" w14:textId="77777777" w:rsidR="00907B11" w:rsidRPr="00AF6AA3" w:rsidRDefault="00907B11" w:rsidP="00753AE4">
            <w:pPr>
              <w:pStyle w:val="Paragraphedeliste"/>
              <w:numPr>
                <w:ilvl w:val="0"/>
                <w:numId w:val="46"/>
              </w:numPr>
              <w:shd w:val="clear" w:color="auto" w:fill="FFFFFF"/>
              <w:spacing w:after="0" w:line="240" w:lineRule="auto"/>
              <w:ind w:right="-243"/>
              <w:jc w:val="both"/>
              <w:rPr>
                <w:rFonts w:cstheme="minorHAnsi"/>
                <w:color w:val="000000" w:themeColor="text1"/>
              </w:rPr>
            </w:pPr>
            <w:r w:rsidRPr="00B606AF">
              <w:rPr>
                <w:rFonts w:cstheme="minorHAnsi"/>
                <w:color w:val="000000" w:themeColor="text1"/>
                <w:szCs w:val="20"/>
              </w:rPr>
              <w:t>A</w:t>
            </w:r>
            <w:r w:rsidRPr="00B606AF">
              <w:rPr>
                <w:rFonts w:cstheme="minorHAnsi"/>
                <w:color w:val="000000" w:themeColor="text1"/>
              </w:rPr>
              <w:t>ptitude à travailler en équipe et tenir les délais.</w:t>
            </w:r>
          </w:p>
          <w:p w14:paraId="191712D8" w14:textId="77777777" w:rsidR="00907B11" w:rsidRPr="00B606AF" w:rsidRDefault="00907B11" w:rsidP="00907B11">
            <w:pPr>
              <w:rPr>
                <w:rStyle w:val="hps"/>
                <w:rFonts w:cstheme="minorHAnsi"/>
                <w:u w:val="single"/>
              </w:rPr>
            </w:pPr>
            <w:r w:rsidRPr="00B606AF">
              <w:rPr>
                <w:rStyle w:val="hps"/>
                <w:rFonts w:cstheme="minorHAnsi"/>
                <w:u w:val="single"/>
              </w:rPr>
              <w:lastRenderedPageBreak/>
              <w:t>Langues requises</w:t>
            </w:r>
          </w:p>
          <w:p w14:paraId="064915E4" w14:textId="18875B83" w:rsidR="005E4AF5" w:rsidRPr="00753AE4" w:rsidRDefault="00907B11" w:rsidP="00753AE4">
            <w:pPr>
              <w:pStyle w:val="Paragraphedeliste"/>
              <w:numPr>
                <w:ilvl w:val="0"/>
                <w:numId w:val="47"/>
              </w:numPr>
              <w:spacing w:after="0" w:line="240" w:lineRule="auto"/>
              <w:jc w:val="both"/>
              <w:rPr>
                <w:rFonts w:asciiTheme="minorHAnsi" w:hAnsiTheme="minorHAnsi" w:cstheme="minorHAnsi"/>
                <w:u w:val="single"/>
              </w:rPr>
            </w:pPr>
            <w:r w:rsidRPr="00753AE4">
              <w:rPr>
                <w:rFonts w:eastAsia="Times New Roman" w:cstheme="minorHAnsi"/>
                <w:color w:val="000000" w:themeColor="text1"/>
              </w:rPr>
              <w:t>Maîtrise du français, l’anglais serait un atout.</w:t>
            </w:r>
          </w:p>
        </w:tc>
      </w:tr>
    </w:tbl>
    <w:p w14:paraId="064915E6" w14:textId="77777777" w:rsidR="005E4AF5" w:rsidRPr="00A03071" w:rsidRDefault="005E4AF5" w:rsidP="005E4AF5">
      <w:pPr>
        <w:spacing w:after="160" w:line="259" w:lineRule="auto"/>
        <w:rPr>
          <w:rFonts w:asciiTheme="minorHAnsi" w:hAnsiTheme="minorHAnsi" w:cstheme="minorHAnsi"/>
          <w:b/>
        </w:rPr>
      </w:pPr>
    </w:p>
    <w:p w14:paraId="064915E7" w14:textId="77777777" w:rsidR="005E4AF5" w:rsidRPr="00A03071" w:rsidRDefault="005E4AF5" w:rsidP="005E4AF5">
      <w:pPr>
        <w:spacing w:after="160" w:line="259" w:lineRule="auto"/>
        <w:rPr>
          <w:rFonts w:asciiTheme="minorHAnsi" w:hAnsiTheme="minorHAnsi" w:cstheme="minorHAnsi"/>
          <w:b/>
        </w:rPr>
      </w:pPr>
      <w:r w:rsidRPr="00A03071">
        <w:rPr>
          <w:rFonts w:asciiTheme="minorHAnsi" w:hAnsiTheme="minorHAnsi" w:cstheme="minorHAnsi"/>
          <w:b/>
        </w:rPr>
        <w:t>5. ÉVALUATION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5E4AF5" w:rsidRPr="00A03071" w14:paraId="06491605" w14:textId="77777777" w:rsidTr="00B120B4">
        <w:tc>
          <w:tcPr>
            <w:tcW w:w="9062" w:type="dxa"/>
            <w:shd w:val="clear" w:color="auto" w:fill="auto"/>
          </w:tcPr>
          <w:p w14:paraId="064915E8" w14:textId="77777777" w:rsidR="005E4AF5" w:rsidRPr="00A03071" w:rsidRDefault="005E4AF5" w:rsidP="00B120B4">
            <w:pPr>
              <w:spacing w:after="0" w:line="360" w:lineRule="auto"/>
              <w:ind w:left="720"/>
              <w:contextualSpacing/>
              <w:rPr>
                <w:rFonts w:asciiTheme="minorHAnsi" w:hAnsiTheme="minorHAnsi" w:cstheme="minorHAnsi"/>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5"/>
              <w:gridCol w:w="826"/>
            </w:tblGrid>
            <w:tr w:rsidR="00E7213E" w:rsidRPr="00A03071" w14:paraId="064915EB" w14:textId="77777777" w:rsidTr="00745620">
              <w:tc>
                <w:tcPr>
                  <w:tcW w:w="4530" w:type="pct"/>
                  <w:shd w:val="clear" w:color="auto" w:fill="auto"/>
                </w:tcPr>
                <w:p w14:paraId="064915E9" w14:textId="77777777" w:rsidR="00E7213E" w:rsidRPr="00A03071" w:rsidRDefault="00E7213E" w:rsidP="00B120B4">
                  <w:pPr>
                    <w:spacing w:after="160" w:line="360" w:lineRule="auto"/>
                    <w:rPr>
                      <w:rFonts w:asciiTheme="minorHAnsi" w:hAnsiTheme="minorHAnsi" w:cstheme="minorHAnsi"/>
                      <w:b/>
                      <w:i/>
                    </w:rPr>
                  </w:pPr>
                  <w:r w:rsidRPr="00A03071">
                    <w:rPr>
                      <w:rFonts w:asciiTheme="minorHAnsi" w:hAnsiTheme="minorHAnsi" w:cstheme="minorHAnsi"/>
                      <w:b/>
                      <w:i/>
                    </w:rPr>
                    <w:t>Critère</w:t>
                  </w:r>
                </w:p>
              </w:tc>
              <w:tc>
                <w:tcPr>
                  <w:tcW w:w="470" w:type="pct"/>
                  <w:shd w:val="clear" w:color="auto" w:fill="auto"/>
                </w:tcPr>
                <w:p w14:paraId="064915EA" w14:textId="77777777" w:rsidR="00E7213E" w:rsidRPr="00A03071" w:rsidRDefault="00E7213E" w:rsidP="00B120B4">
                  <w:pPr>
                    <w:spacing w:after="160" w:line="360" w:lineRule="auto"/>
                    <w:rPr>
                      <w:rFonts w:asciiTheme="minorHAnsi" w:hAnsiTheme="minorHAnsi" w:cstheme="minorHAnsi"/>
                      <w:b/>
                      <w:i/>
                    </w:rPr>
                  </w:pPr>
                  <w:r w:rsidRPr="00A03071">
                    <w:rPr>
                      <w:rFonts w:asciiTheme="minorHAnsi" w:hAnsiTheme="minorHAnsi" w:cstheme="minorHAnsi"/>
                      <w:b/>
                      <w:i/>
                    </w:rPr>
                    <w:t xml:space="preserve"> Point Max.</w:t>
                  </w:r>
                </w:p>
              </w:tc>
            </w:tr>
            <w:tr w:rsidR="00E7213E" w:rsidRPr="00A03071" w14:paraId="064915EE" w14:textId="77777777" w:rsidTr="00745620">
              <w:trPr>
                <w:trHeight w:val="523"/>
              </w:trPr>
              <w:tc>
                <w:tcPr>
                  <w:tcW w:w="4530" w:type="pct"/>
                  <w:shd w:val="clear" w:color="auto" w:fill="auto"/>
                </w:tcPr>
                <w:p w14:paraId="064915EC" w14:textId="77777777" w:rsidR="00E7213E" w:rsidRPr="00A03071" w:rsidRDefault="00E7213E" w:rsidP="00B120B4">
                  <w:pPr>
                    <w:spacing w:after="160" w:line="360" w:lineRule="auto"/>
                    <w:rPr>
                      <w:rFonts w:asciiTheme="minorHAnsi" w:hAnsiTheme="minorHAnsi" w:cstheme="minorHAnsi"/>
                      <w:i/>
                      <w:u w:val="single"/>
                    </w:rPr>
                  </w:pPr>
                  <w:r w:rsidRPr="00A03071">
                    <w:rPr>
                      <w:rFonts w:asciiTheme="minorHAnsi" w:hAnsiTheme="minorHAnsi" w:cstheme="minorHAnsi"/>
                      <w:i/>
                      <w:u w:val="single"/>
                    </w:rPr>
                    <w:t>Offre technique</w:t>
                  </w:r>
                </w:p>
              </w:tc>
              <w:tc>
                <w:tcPr>
                  <w:tcW w:w="470" w:type="pct"/>
                  <w:shd w:val="clear" w:color="auto" w:fill="auto"/>
                </w:tcPr>
                <w:p w14:paraId="064915ED" w14:textId="77777777" w:rsidR="00E7213E" w:rsidRPr="00A03071" w:rsidRDefault="00E7213E" w:rsidP="00B120B4">
                  <w:pPr>
                    <w:spacing w:after="160" w:line="360" w:lineRule="auto"/>
                    <w:rPr>
                      <w:rFonts w:asciiTheme="minorHAnsi" w:hAnsiTheme="minorHAnsi" w:cstheme="minorHAnsi"/>
                      <w:i/>
                    </w:rPr>
                  </w:pPr>
                </w:p>
              </w:tc>
            </w:tr>
            <w:tr w:rsidR="00665D0A" w:rsidRPr="00A03071" w14:paraId="064915F1" w14:textId="77777777" w:rsidTr="00745620">
              <w:tc>
                <w:tcPr>
                  <w:tcW w:w="4530" w:type="pct"/>
                </w:tcPr>
                <w:p w14:paraId="064915EF" w14:textId="08677E28" w:rsidR="00665D0A" w:rsidRPr="00A03071" w:rsidRDefault="00665D0A" w:rsidP="00665D0A">
                  <w:pPr>
                    <w:spacing w:after="0" w:line="360" w:lineRule="auto"/>
                    <w:jc w:val="both"/>
                    <w:rPr>
                      <w:rFonts w:asciiTheme="minorHAnsi" w:hAnsiTheme="minorHAnsi" w:cstheme="minorHAnsi"/>
                    </w:rPr>
                  </w:pPr>
                  <w:r w:rsidRPr="00A03071">
                    <w:rPr>
                      <w:rFonts w:asciiTheme="minorHAnsi" w:hAnsiTheme="minorHAnsi" w:cstheme="minorHAnsi"/>
                    </w:rPr>
                    <w:t xml:space="preserve">Être titulaire </w:t>
                  </w:r>
                  <w:r w:rsidR="005542A9" w:rsidRPr="005542A9">
                    <w:rPr>
                      <w:rFonts w:eastAsia="Times New Roman" w:cs="Calibri"/>
                      <w:color w:val="000000"/>
                    </w:rPr>
                    <w:t xml:space="preserve">d’un diplôme universitaire du niveau BAC+5 (au moins) dans les domaines de </w:t>
                  </w:r>
                  <w:r w:rsidR="005542A9" w:rsidRPr="005542A9">
                    <w:rPr>
                      <w:rFonts w:cs="Calibri"/>
                      <w:color w:val="000000"/>
                      <w:szCs w:val="20"/>
                    </w:rPr>
                    <w:t>statistiques, économie ou disciplines connexes (Bac+5)</w:t>
                  </w:r>
                  <w:r w:rsidRPr="00A03071">
                    <w:rPr>
                      <w:rFonts w:asciiTheme="minorHAnsi" w:hAnsiTheme="minorHAnsi" w:cstheme="minorHAnsi"/>
                    </w:rPr>
                    <w:t>.</w:t>
                  </w:r>
                </w:p>
              </w:tc>
              <w:tc>
                <w:tcPr>
                  <w:tcW w:w="470" w:type="pct"/>
                </w:tcPr>
                <w:p w14:paraId="064915F0" w14:textId="2067A798" w:rsidR="00665D0A" w:rsidRPr="00A03071" w:rsidRDefault="005542A9" w:rsidP="00665D0A">
                  <w:pPr>
                    <w:spacing w:after="0" w:line="360" w:lineRule="auto"/>
                    <w:jc w:val="both"/>
                    <w:rPr>
                      <w:rFonts w:asciiTheme="minorHAnsi" w:hAnsiTheme="minorHAnsi" w:cstheme="minorHAnsi"/>
                    </w:rPr>
                  </w:pPr>
                  <w:r>
                    <w:rPr>
                      <w:rFonts w:asciiTheme="minorHAnsi" w:hAnsiTheme="minorHAnsi" w:cstheme="minorHAnsi"/>
                    </w:rPr>
                    <w:t>2</w:t>
                  </w:r>
                  <w:r w:rsidR="00665D0A" w:rsidRPr="00A03071">
                    <w:rPr>
                      <w:rFonts w:asciiTheme="minorHAnsi" w:hAnsiTheme="minorHAnsi" w:cstheme="minorHAnsi"/>
                    </w:rPr>
                    <w:t>0</w:t>
                  </w:r>
                </w:p>
              </w:tc>
            </w:tr>
            <w:tr w:rsidR="00F672B6" w:rsidRPr="00A03071" w14:paraId="6255E331" w14:textId="77777777" w:rsidTr="00745620">
              <w:tc>
                <w:tcPr>
                  <w:tcW w:w="4530" w:type="pct"/>
                </w:tcPr>
                <w:p w14:paraId="31FBA33F" w14:textId="34323FE2" w:rsidR="00F672B6" w:rsidRPr="00A03071" w:rsidRDefault="00E22303" w:rsidP="00665D0A">
                  <w:pPr>
                    <w:spacing w:after="0" w:line="360" w:lineRule="auto"/>
                    <w:jc w:val="both"/>
                    <w:rPr>
                      <w:rFonts w:asciiTheme="minorHAnsi" w:hAnsiTheme="minorHAnsi" w:cstheme="minorHAnsi"/>
                    </w:rPr>
                  </w:pPr>
                  <w:r w:rsidRPr="00E22303">
                    <w:rPr>
                      <w:rFonts w:asciiTheme="minorHAnsi" w:hAnsiTheme="minorHAnsi" w:cstheme="minorHAnsi"/>
                    </w:rPr>
                    <w:t>Au moins 5 années d'expérience dans la collecte et l’analyse de données quantitatives macroéconomiques et microéconomiques</w:t>
                  </w:r>
                  <w:r>
                    <w:rPr>
                      <w:rFonts w:asciiTheme="minorHAnsi" w:hAnsiTheme="minorHAnsi" w:cstheme="minorHAnsi"/>
                    </w:rPr>
                    <w:t>.</w:t>
                  </w:r>
                </w:p>
              </w:tc>
              <w:tc>
                <w:tcPr>
                  <w:tcW w:w="470" w:type="pct"/>
                </w:tcPr>
                <w:p w14:paraId="1DB27597" w14:textId="00E5B02B" w:rsidR="00F672B6" w:rsidRDefault="004C31A5" w:rsidP="00665D0A">
                  <w:pPr>
                    <w:spacing w:after="0" w:line="360" w:lineRule="auto"/>
                    <w:jc w:val="both"/>
                    <w:rPr>
                      <w:rFonts w:asciiTheme="minorHAnsi" w:hAnsiTheme="minorHAnsi" w:cstheme="minorHAnsi"/>
                    </w:rPr>
                  </w:pPr>
                  <w:r>
                    <w:rPr>
                      <w:rFonts w:asciiTheme="minorHAnsi" w:hAnsiTheme="minorHAnsi" w:cstheme="minorHAnsi"/>
                    </w:rPr>
                    <w:t>15</w:t>
                  </w:r>
                </w:p>
              </w:tc>
            </w:tr>
            <w:tr w:rsidR="00665D0A" w:rsidRPr="00A03071" w14:paraId="0A047E04" w14:textId="77777777" w:rsidTr="00745620">
              <w:tc>
                <w:tcPr>
                  <w:tcW w:w="4530" w:type="pct"/>
                </w:tcPr>
                <w:p w14:paraId="5C2C969B" w14:textId="5C19E943" w:rsidR="00665D0A" w:rsidRPr="00A03071" w:rsidRDefault="00745620" w:rsidP="00665D0A">
                  <w:pPr>
                    <w:spacing w:after="0" w:line="360" w:lineRule="auto"/>
                    <w:jc w:val="both"/>
                    <w:rPr>
                      <w:rFonts w:asciiTheme="minorHAnsi" w:hAnsiTheme="minorHAnsi" w:cstheme="minorHAnsi"/>
                      <w:lang w:val="fr-BE"/>
                    </w:rPr>
                  </w:pPr>
                  <w:r w:rsidRPr="00745620">
                    <w:rPr>
                      <w:rFonts w:asciiTheme="minorHAnsi" w:hAnsiTheme="minorHAnsi" w:cstheme="minorHAnsi"/>
                    </w:rPr>
                    <w:t>Avoir conduit au moins 3 prestations similaires avec des institutions internationales, principalement les agences des Nations Unies ou</w:t>
                  </w:r>
                  <w:r w:rsidR="00C75BD8">
                    <w:rPr>
                      <w:rFonts w:asciiTheme="minorHAnsi" w:hAnsiTheme="minorHAnsi" w:cstheme="minorHAnsi"/>
                    </w:rPr>
                    <w:t xml:space="preserve"> </w:t>
                  </w:r>
                  <w:r w:rsidRPr="00745620">
                    <w:rPr>
                      <w:rFonts w:asciiTheme="minorHAnsi" w:hAnsiTheme="minorHAnsi" w:cstheme="minorHAnsi"/>
                    </w:rPr>
                    <w:t>autres ONG internationales</w:t>
                  </w:r>
                </w:p>
              </w:tc>
              <w:tc>
                <w:tcPr>
                  <w:tcW w:w="470" w:type="pct"/>
                </w:tcPr>
                <w:p w14:paraId="359AADA6" w14:textId="5A9BF8C7" w:rsidR="00665D0A" w:rsidRPr="00A03071" w:rsidRDefault="00C75BD8" w:rsidP="00665D0A">
                  <w:pPr>
                    <w:spacing w:after="0" w:line="360" w:lineRule="auto"/>
                    <w:jc w:val="both"/>
                    <w:rPr>
                      <w:rFonts w:asciiTheme="minorHAnsi" w:hAnsiTheme="minorHAnsi" w:cstheme="minorHAnsi"/>
                    </w:rPr>
                  </w:pPr>
                  <w:r>
                    <w:rPr>
                      <w:rFonts w:asciiTheme="minorHAnsi" w:hAnsiTheme="minorHAnsi" w:cstheme="minorHAnsi"/>
                    </w:rPr>
                    <w:t>15</w:t>
                  </w:r>
                </w:p>
              </w:tc>
            </w:tr>
            <w:tr w:rsidR="00665D0A" w:rsidRPr="00A03071" w14:paraId="064915F7" w14:textId="77777777" w:rsidTr="00745620">
              <w:tc>
                <w:tcPr>
                  <w:tcW w:w="4530" w:type="pct"/>
                </w:tcPr>
                <w:p w14:paraId="064915F5" w14:textId="6849051D" w:rsidR="00665D0A" w:rsidRPr="00A03071" w:rsidRDefault="00C75BD8" w:rsidP="00665D0A">
                  <w:pPr>
                    <w:spacing w:before="120" w:after="120" w:line="360" w:lineRule="auto"/>
                    <w:jc w:val="both"/>
                    <w:rPr>
                      <w:rFonts w:asciiTheme="minorHAnsi" w:eastAsia="Times New Roman" w:hAnsiTheme="minorHAnsi" w:cstheme="minorHAnsi"/>
                      <w:color w:val="000000"/>
                    </w:rPr>
                  </w:pPr>
                  <w:r w:rsidRPr="00C75BD8">
                    <w:rPr>
                      <w:rFonts w:asciiTheme="minorHAnsi" w:hAnsiTheme="minorHAnsi" w:cstheme="minorHAnsi"/>
                    </w:rPr>
                    <w:t>Bonne familiarité avec le Système Statistique National en général et de et l’Institut National de la Statistique (INS) en particulier.</w:t>
                  </w:r>
                </w:p>
              </w:tc>
              <w:tc>
                <w:tcPr>
                  <w:tcW w:w="470" w:type="pct"/>
                </w:tcPr>
                <w:p w14:paraId="064915F6" w14:textId="21610C52" w:rsidR="00665D0A" w:rsidRPr="00A03071" w:rsidRDefault="00665D0A" w:rsidP="00665D0A">
                  <w:pPr>
                    <w:spacing w:after="0" w:line="360" w:lineRule="auto"/>
                    <w:jc w:val="both"/>
                    <w:rPr>
                      <w:rFonts w:asciiTheme="minorHAnsi" w:hAnsiTheme="minorHAnsi" w:cstheme="minorHAnsi"/>
                    </w:rPr>
                  </w:pPr>
                  <w:r w:rsidRPr="00A03071">
                    <w:rPr>
                      <w:rFonts w:asciiTheme="minorHAnsi" w:hAnsiTheme="minorHAnsi" w:cstheme="minorHAnsi"/>
                    </w:rPr>
                    <w:t>1</w:t>
                  </w:r>
                  <w:r w:rsidR="00C75BD8">
                    <w:rPr>
                      <w:rFonts w:asciiTheme="minorHAnsi" w:hAnsiTheme="minorHAnsi" w:cstheme="minorHAnsi"/>
                    </w:rPr>
                    <w:t>0</w:t>
                  </w:r>
                </w:p>
              </w:tc>
            </w:tr>
            <w:tr w:rsidR="00665D0A" w:rsidRPr="00A03071" w14:paraId="064915FA" w14:textId="77777777" w:rsidTr="00745620">
              <w:tc>
                <w:tcPr>
                  <w:tcW w:w="4530" w:type="pct"/>
                </w:tcPr>
                <w:p w14:paraId="0603AE65" w14:textId="6F1E4280" w:rsidR="003D6715" w:rsidRPr="00D81F4E" w:rsidRDefault="003D6715" w:rsidP="003D6715">
                  <w:pPr>
                    <w:spacing w:before="120" w:after="120" w:line="360" w:lineRule="auto"/>
                    <w:jc w:val="both"/>
                    <w:rPr>
                      <w:rFonts w:asciiTheme="minorHAnsi" w:hAnsiTheme="minorHAnsi" w:cstheme="minorHAnsi"/>
                      <w:b/>
                      <w:bCs/>
                    </w:rPr>
                  </w:pPr>
                  <w:r w:rsidRPr="00D81F4E">
                    <w:rPr>
                      <w:rFonts w:asciiTheme="minorHAnsi" w:hAnsiTheme="minorHAnsi" w:cstheme="minorHAnsi"/>
                      <w:b/>
                      <w:bCs/>
                    </w:rPr>
                    <w:t>Compréhension de la mission :</w:t>
                  </w:r>
                </w:p>
                <w:p w14:paraId="064915F8" w14:textId="7215E9DD" w:rsidR="00665D0A" w:rsidRPr="00A03071" w:rsidRDefault="003D6715" w:rsidP="003D6715">
                  <w:pPr>
                    <w:spacing w:before="120" w:after="120" w:line="360" w:lineRule="auto"/>
                    <w:jc w:val="both"/>
                    <w:rPr>
                      <w:rFonts w:asciiTheme="minorHAnsi" w:hAnsiTheme="minorHAnsi" w:cstheme="minorHAnsi"/>
                      <w:color w:val="000000"/>
                    </w:rPr>
                  </w:pPr>
                  <w:r w:rsidRPr="003D6715">
                    <w:rPr>
                      <w:rFonts w:asciiTheme="minorHAnsi" w:hAnsiTheme="minorHAnsi" w:cstheme="minorHAnsi"/>
                    </w:rPr>
                    <w:t>Description claire des résultats et produits attendus de la mission</w:t>
                  </w:r>
                </w:p>
              </w:tc>
              <w:tc>
                <w:tcPr>
                  <w:tcW w:w="470" w:type="pct"/>
                </w:tcPr>
                <w:p w14:paraId="064915F9" w14:textId="1B201B86" w:rsidR="00665D0A" w:rsidRPr="00A03071" w:rsidRDefault="00665D0A" w:rsidP="00665D0A">
                  <w:pPr>
                    <w:spacing w:after="0" w:line="360" w:lineRule="auto"/>
                    <w:jc w:val="both"/>
                    <w:rPr>
                      <w:rFonts w:asciiTheme="minorHAnsi" w:hAnsiTheme="minorHAnsi" w:cstheme="minorHAnsi"/>
                    </w:rPr>
                  </w:pPr>
                  <w:r w:rsidRPr="00A03071">
                    <w:rPr>
                      <w:rFonts w:asciiTheme="minorHAnsi" w:hAnsiTheme="minorHAnsi" w:cstheme="minorHAnsi"/>
                    </w:rPr>
                    <w:t>15</w:t>
                  </w:r>
                </w:p>
              </w:tc>
            </w:tr>
            <w:tr w:rsidR="005D2229" w:rsidRPr="00A03071" w14:paraId="765ADAB9" w14:textId="77777777" w:rsidTr="00745620">
              <w:trPr>
                <w:trHeight w:val="295"/>
              </w:trPr>
              <w:tc>
                <w:tcPr>
                  <w:tcW w:w="4530" w:type="pct"/>
                </w:tcPr>
                <w:p w14:paraId="57B43DAC" w14:textId="77777777" w:rsidR="005D2229" w:rsidRPr="00D81F4E" w:rsidRDefault="005D2229" w:rsidP="00665D0A">
                  <w:pPr>
                    <w:spacing w:before="120" w:after="120" w:line="360" w:lineRule="auto"/>
                    <w:jc w:val="both"/>
                    <w:rPr>
                      <w:rFonts w:asciiTheme="minorHAnsi" w:hAnsiTheme="minorHAnsi" w:cstheme="minorHAnsi"/>
                      <w:b/>
                      <w:bCs/>
                    </w:rPr>
                  </w:pPr>
                  <w:r w:rsidRPr="00D81F4E">
                    <w:rPr>
                      <w:rFonts w:asciiTheme="minorHAnsi" w:hAnsiTheme="minorHAnsi" w:cstheme="minorHAnsi"/>
                      <w:b/>
                      <w:bCs/>
                    </w:rPr>
                    <w:t>Méthodologie :</w:t>
                  </w:r>
                </w:p>
                <w:p w14:paraId="78805111" w14:textId="77777777" w:rsidR="00410248" w:rsidRPr="00410248" w:rsidRDefault="00410248" w:rsidP="00410248">
                  <w:pPr>
                    <w:pStyle w:val="Paragraphedeliste"/>
                    <w:numPr>
                      <w:ilvl w:val="0"/>
                      <w:numId w:val="50"/>
                    </w:numPr>
                    <w:rPr>
                      <w:rFonts w:asciiTheme="minorHAnsi" w:hAnsiTheme="minorHAnsi" w:cstheme="minorHAnsi"/>
                    </w:rPr>
                  </w:pPr>
                  <w:r w:rsidRPr="00410248">
                    <w:rPr>
                      <w:rFonts w:asciiTheme="minorHAnsi" w:hAnsiTheme="minorHAnsi" w:cstheme="minorHAnsi"/>
                    </w:rPr>
                    <w:t xml:space="preserve">Qualité et cohérence de la démarche proposée par rapport aux termes de référence </w:t>
                  </w:r>
                  <w:r w:rsidRPr="00410248">
                    <w:rPr>
                      <w:rFonts w:asciiTheme="minorHAnsi" w:hAnsiTheme="minorHAnsi" w:cstheme="minorHAnsi"/>
                      <w:b/>
                      <w:bCs/>
                    </w:rPr>
                    <w:t>(15 points)</w:t>
                  </w:r>
                  <w:r w:rsidRPr="00410248">
                    <w:rPr>
                      <w:rFonts w:asciiTheme="minorHAnsi" w:hAnsiTheme="minorHAnsi" w:cstheme="minorHAnsi"/>
                    </w:rPr>
                    <w:t xml:space="preserve"> ;</w:t>
                  </w:r>
                </w:p>
                <w:p w14:paraId="72F2FB4C" w14:textId="17B70B5D" w:rsidR="005D2229" w:rsidRPr="00410248" w:rsidRDefault="00410248" w:rsidP="00410248">
                  <w:pPr>
                    <w:pStyle w:val="Paragraphedeliste"/>
                    <w:numPr>
                      <w:ilvl w:val="0"/>
                      <w:numId w:val="50"/>
                    </w:numPr>
                    <w:spacing w:before="120" w:after="120" w:line="360" w:lineRule="auto"/>
                    <w:jc w:val="both"/>
                    <w:rPr>
                      <w:rFonts w:asciiTheme="minorHAnsi" w:hAnsiTheme="minorHAnsi" w:cstheme="minorHAnsi"/>
                    </w:rPr>
                  </w:pPr>
                  <w:r w:rsidRPr="00B606AF">
                    <w:rPr>
                      <w:rFonts w:eastAsia="Times New Roman" w:cstheme="minorHAnsi"/>
                      <w:lang w:eastAsia="fr-FR"/>
                    </w:rPr>
                    <w:t xml:space="preserve">Le plan de travail et le chronogramme sont cohérents avec la démarche </w:t>
                  </w:r>
                  <w:r w:rsidRPr="00B606AF">
                    <w:rPr>
                      <w:rFonts w:eastAsia="Times New Roman" w:cstheme="minorHAnsi"/>
                      <w:b/>
                      <w:bCs/>
                      <w:lang w:eastAsia="fr-FR"/>
                    </w:rPr>
                    <w:t>(10 points</w:t>
                  </w:r>
                  <w:r>
                    <w:rPr>
                      <w:rFonts w:eastAsia="Times New Roman" w:cstheme="minorHAnsi"/>
                      <w:b/>
                      <w:bCs/>
                      <w:lang w:eastAsia="fr-FR"/>
                    </w:rPr>
                    <w:t>).</w:t>
                  </w:r>
                </w:p>
              </w:tc>
              <w:tc>
                <w:tcPr>
                  <w:tcW w:w="470" w:type="pct"/>
                </w:tcPr>
                <w:p w14:paraId="2691DF87" w14:textId="77777777" w:rsidR="005D2229" w:rsidRDefault="005D2229" w:rsidP="00665D0A">
                  <w:pPr>
                    <w:spacing w:after="0" w:line="360" w:lineRule="auto"/>
                    <w:jc w:val="both"/>
                    <w:rPr>
                      <w:rFonts w:asciiTheme="minorHAnsi" w:hAnsiTheme="minorHAnsi" w:cstheme="minorHAnsi"/>
                    </w:rPr>
                  </w:pPr>
                </w:p>
                <w:p w14:paraId="39BDB1A1" w14:textId="77777777" w:rsidR="00D81F4E" w:rsidRDefault="00D81F4E" w:rsidP="00665D0A">
                  <w:pPr>
                    <w:spacing w:after="0" w:line="360" w:lineRule="auto"/>
                    <w:jc w:val="both"/>
                    <w:rPr>
                      <w:rFonts w:asciiTheme="minorHAnsi" w:hAnsiTheme="minorHAnsi" w:cstheme="minorHAnsi"/>
                    </w:rPr>
                  </w:pPr>
                </w:p>
                <w:p w14:paraId="6E9F7510" w14:textId="636CA844" w:rsidR="00D81F4E" w:rsidRDefault="00D81F4E" w:rsidP="00665D0A">
                  <w:pPr>
                    <w:spacing w:after="0" w:line="360" w:lineRule="auto"/>
                    <w:jc w:val="both"/>
                    <w:rPr>
                      <w:rFonts w:asciiTheme="minorHAnsi" w:hAnsiTheme="minorHAnsi" w:cstheme="minorHAnsi"/>
                    </w:rPr>
                  </w:pPr>
                  <w:r>
                    <w:rPr>
                      <w:rFonts w:asciiTheme="minorHAnsi" w:hAnsiTheme="minorHAnsi" w:cstheme="minorHAnsi"/>
                    </w:rPr>
                    <w:t>25</w:t>
                  </w:r>
                </w:p>
              </w:tc>
            </w:tr>
            <w:tr w:rsidR="00EF3B64" w:rsidRPr="00A03071" w14:paraId="06491603" w14:textId="77777777" w:rsidTr="00745620">
              <w:tc>
                <w:tcPr>
                  <w:tcW w:w="4530" w:type="pct"/>
                </w:tcPr>
                <w:p w14:paraId="06491601" w14:textId="77777777" w:rsidR="00EF3B64" w:rsidRPr="00A03071" w:rsidRDefault="00EF3B64" w:rsidP="00EF3B64">
                  <w:pPr>
                    <w:spacing w:after="0" w:line="360" w:lineRule="auto"/>
                    <w:rPr>
                      <w:rFonts w:asciiTheme="minorHAnsi" w:hAnsiTheme="minorHAnsi" w:cstheme="minorHAnsi"/>
                    </w:rPr>
                  </w:pPr>
                  <w:r w:rsidRPr="00A03071">
                    <w:rPr>
                      <w:rFonts w:asciiTheme="minorHAnsi" w:hAnsiTheme="minorHAnsi" w:cstheme="minorHAnsi"/>
                    </w:rPr>
                    <w:t xml:space="preserve">                                     Total</w:t>
                  </w:r>
                </w:p>
              </w:tc>
              <w:tc>
                <w:tcPr>
                  <w:tcW w:w="470" w:type="pct"/>
                </w:tcPr>
                <w:p w14:paraId="06491602" w14:textId="77777777" w:rsidR="00EF3B64" w:rsidRPr="00A03071" w:rsidRDefault="00EF3B64" w:rsidP="00EF3B64">
                  <w:pPr>
                    <w:spacing w:after="0" w:line="360" w:lineRule="auto"/>
                    <w:jc w:val="both"/>
                    <w:rPr>
                      <w:rFonts w:asciiTheme="minorHAnsi" w:hAnsiTheme="minorHAnsi" w:cstheme="minorHAnsi"/>
                    </w:rPr>
                  </w:pPr>
                  <w:r w:rsidRPr="00A03071">
                    <w:rPr>
                      <w:rFonts w:asciiTheme="minorHAnsi" w:hAnsiTheme="minorHAnsi" w:cstheme="minorHAnsi"/>
                    </w:rPr>
                    <w:t>100</w:t>
                  </w:r>
                </w:p>
              </w:tc>
            </w:tr>
          </w:tbl>
          <w:p w14:paraId="06491604" w14:textId="77777777" w:rsidR="005E4AF5" w:rsidRPr="00A03071" w:rsidRDefault="005E4AF5" w:rsidP="00B120B4">
            <w:pPr>
              <w:spacing w:after="160" w:line="259" w:lineRule="auto"/>
              <w:rPr>
                <w:rFonts w:asciiTheme="minorHAnsi" w:hAnsiTheme="minorHAnsi" w:cstheme="minorHAnsi"/>
                <w:b/>
              </w:rPr>
            </w:pPr>
          </w:p>
        </w:tc>
      </w:tr>
    </w:tbl>
    <w:p w14:paraId="06491606" w14:textId="77777777" w:rsidR="003E5A89" w:rsidRPr="00A03071" w:rsidRDefault="003E5A89" w:rsidP="003E5A89">
      <w:pPr>
        <w:widowControl w:val="0"/>
        <w:tabs>
          <w:tab w:val="num" w:pos="745"/>
        </w:tabs>
        <w:overflowPunct w:val="0"/>
        <w:adjustRightInd w:val="0"/>
        <w:contextualSpacing/>
        <w:jc w:val="both"/>
        <w:rPr>
          <w:rFonts w:asciiTheme="minorHAnsi" w:hAnsiTheme="minorHAnsi" w:cstheme="minorHAnsi"/>
          <w:b/>
          <w:kern w:val="28"/>
          <w:lang w:val="en-GB"/>
        </w:rPr>
      </w:pPr>
    </w:p>
    <w:p w14:paraId="06491607" w14:textId="77777777" w:rsidR="000909D3" w:rsidRPr="00A03071" w:rsidRDefault="00AF35FE" w:rsidP="000909D3">
      <w:pPr>
        <w:widowControl w:val="0"/>
        <w:tabs>
          <w:tab w:val="num" w:pos="745"/>
        </w:tabs>
        <w:overflowPunct w:val="0"/>
        <w:adjustRightInd w:val="0"/>
        <w:contextualSpacing/>
        <w:jc w:val="both"/>
        <w:rPr>
          <w:rFonts w:asciiTheme="minorHAnsi" w:hAnsiTheme="minorHAnsi" w:cstheme="minorHAnsi"/>
          <w:b/>
        </w:rPr>
      </w:pPr>
      <w:r w:rsidRPr="00A03071">
        <w:rPr>
          <w:rFonts w:asciiTheme="minorHAnsi" w:hAnsiTheme="minorHAnsi" w:cstheme="minorHAnsi"/>
          <w:b/>
        </w:rPr>
        <w:t xml:space="preserve">Présentation recommandée de la proposition technique </w:t>
      </w:r>
      <w:r w:rsidR="000909D3" w:rsidRPr="00A03071">
        <w:rPr>
          <w:rFonts w:asciiTheme="minorHAnsi" w:hAnsiTheme="minorHAnsi" w:cstheme="minorHAnsi"/>
          <w:b/>
        </w:rPr>
        <w:t xml:space="preserve"> </w:t>
      </w:r>
    </w:p>
    <w:p w14:paraId="06491608" w14:textId="77777777" w:rsidR="000909D3" w:rsidRPr="00A03071" w:rsidRDefault="00C6042E" w:rsidP="000909D3">
      <w:pPr>
        <w:widowControl w:val="0"/>
        <w:tabs>
          <w:tab w:val="num" w:pos="745"/>
        </w:tabs>
        <w:overflowPunct w:val="0"/>
        <w:adjustRightInd w:val="0"/>
        <w:contextualSpacing/>
        <w:jc w:val="both"/>
        <w:rPr>
          <w:rFonts w:asciiTheme="minorHAnsi" w:hAnsiTheme="minorHAnsi" w:cstheme="minorHAnsi"/>
        </w:rPr>
      </w:pPr>
      <w:r w:rsidRPr="00A03071">
        <w:rPr>
          <w:rFonts w:asciiTheme="minorHAnsi" w:hAnsiTheme="minorHAnsi" w:cstheme="minorHAnsi"/>
        </w:rPr>
        <w:t>L</w:t>
      </w:r>
      <w:r w:rsidR="000909D3" w:rsidRPr="00A03071">
        <w:rPr>
          <w:rFonts w:asciiTheme="minorHAnsi" w:hAnsiTheme="minorHAnsi" w:cstheme="minorHAnsi"/>
        </w:rPr>
        <w:t>a soumission de la proposition du consultant potentiel doit comporter au moins le contenu préféré qui est décrit dans le formulaire de soumission de la proposition du CI incorporé aux présentes.</w:t>
      </w:r>
    </w:p>
    <w:p w14:paraId="06491609" w14:textId="77777777" w:rsidR="000909D3" w:rsidRPr="007E05BF" w:rsidRDefault="000909D3" w:rsidP="000909D3">
      <w:pPr>
        <w:widowControl w:val="0"/>
        <w:tabs>
          <w:tab w:val="num" w:pos="745"/>
        </w:tabs>
        <w:overflowPunct w:val="0"/>
        <w:adjustRightInd w:val="0"/>
        <w:contextualSpacing/>
        <w:jc w:val="both"/>
        <w:rPr>
          <w:rFonts w:asciiTheme="minorHAnsi" w:hAnsiTheme="minorHAnsi" w:cstheme="minorHAnsi"/>
          <w:sz w:val="8"/>
          <w:szCs w:val="8"/>
        </w:rPr>
      </w:pPr>
    </w:p>
    <w:p w14:paraId="0649160A" w14:textId="77777777" w:rsidR="000909D3" w:rsidRPr="00A03071" w:rsidRDefault="00AF35FE" w:rsidP="000909D3">
      <w:pPr>
        <w:widowControl w:val="0"/>
        <w:tabs>
          <w:tab w:val="num" w:pos="745"/>
        </w:tabs>
        <w:overflowPunct w:val="0"/>
        <w:adjustRightInd w:val="0"/>
        <w:contextualSpacing/>
        <w:jc w:val="both"/>
        <w:rPr>
          <w:rFonts w:asciiTheme="minorHAnsi" w:hAnsiTheme="minorHAnsi" w:cstheme="minorHAnsi"/>
          <w:b/>
        </w:rPr>
      </w:pPr>
      <w:r w:rsidRPr="00A03071">
        <w:rPr>
          <w:rFonts w:asciiTheme="minorHAnsi" w:hAnsiTheme="minorHAnsi" w:cstheme="minorHAnsi"/>
          <w:b/>
        </w:rPr>
        <w:t>Confidentialité et droits de propriété</w:t>
      </w:r>
    </w:p>
    <w:p w14:paraId="0649160B" w14:textId="77777777" w:rsidR="000909D3" w:rsidRPr="00A03071" w:rsidRDefault="000909D3" w:rsidP="000909D3">
      <w:pPr>
        <w:widowControl w:val="0"/>
        <w:tabs>
          <w:tab w:val="num" w:pos="745"/>
        </w:tabs>
        <w:overflowPunct w:val="0"/>
        <w:adjustRightInd w:val="0"/>
        <w:contextualSpacing/>
        <w:jc w:val="both"/>
        <w:rPr>
          <w:rFonts w:asciiTheme="minorHAnsi" w:hAnsiTheme="minorHAnsi" w:cstheme="minorHAnsi"/>
        </w:rPr>
      </w:pPr>
      <w:r w:rsidRPr="00A03071">
        <w:rPr>
          <w:rFonts w:asciiTheme="minorHAnsi" w:hAnsiTheme="minorHAnsi" w:cstheme="minorHAnsi"/>
        </w:rPr>
        <w:t>Le consultant individuel ne doit pas, que ce soit pendant ou après la fin de la mission, divulguer d'informations exclusives ou confidentielles liées aux services de conseil sans autorisation écrite préalable. Les droits de propriété sur tous les matériaux et documents préparés par les consultants dans le cadre de la mission deviennent e</w:t>
      </w:r>
      <w:r w:rsidR="007C05E6" w:rsidRPr="00A03071">
        <w:rPr>
          <w:rFonts w:asciiTheme="minorHAnsi" w:hAnsiTheme="minorHAnsi" w:cstheme="minorHAnsi"/>
        </w:rPr>
        <w:t>t restent la propriété du PNUD.</w:t>
      </w:r>
    </w:p>
    <w:p w14:paraId="0649160C" w14:textId="77777777" w:rsidR="004C3ED5" w:rsidRPr="00A03071" w:rsidRDefault="004C3ED5" w:rsidP="00A07346">
      <w:pPr>
        <w:pStyle w:val="NormalWeb"/>
        <w:numPr>
          <w:ilvl w:val="0"/>
          <w:numId w:val="2"/>
        </w:numPr>
        <w:snapToGrid w:val="0"/>
        <w:spacing w:before="120" w:beforeAutospacing="0" w:after="120" w:afterAutospacing="0" w:line="276" w:lineRule="auto"/>
        <w:jc w:val="both"/>
        <w:rPr>
          <w:rFonts w:asciiTheme="minorHAnsi" w:hAnsiTheme="minorHAnsi" w:cstheme="minorHAnsi"/>
          <w:b/>
          <w:bCs/>
          <w:sz w:val="22"/>
          <w:szCs w:val="22"/>
        </w:rPr>
      </w:pPr>
      <w:r w:rsidRPr="00A03071">
        <w:rPr>
          <w:rFonts w:asciiTheme="minorHAnsi" w:hAnsiTheme="minorHAnsi" w:cstheme="minorHAnsi"/>
          <w:b/>
          <w:bCs/>
          <w:sz w:val="22"/>
          <w:szCs w:val="22"/>
        </w:rPr>
        <w:t>Critères de sélection</w:t>
      </w:r>
    </w:p>
    <w:p w14:paraId="0649160D" w14:textId="77777777" w:rsidR="009D1545" w:rsidRPr="00A03071" w:rsidRDefault="009D1545" w:rsidP="009D1545">
      <w:pPr>
        <w:jc w:val="both"/>
        <w:rPr>
          <w:rFonts w:asciiTheme="minorHAnsi" w:hAnsiTheme="minorHAnsi" w:cstheme="minorHAnsi"/>
          <w:b/>
          <w:i/>
        </w:rPr>
      </w:pPr>
      <w:r w:rsidRPr="00A03071">
        <w:rPr>
          <w:rFonts w:asciiTheme="minorHAnsi" w:hAnsiTheme="minorHAnsi" w:cstheme="minorHAnsi"/>
          <w:b/>
          <w:i/>
        </w:rPr>
        <w:t>Seront jugées qualifiées, les propositions techniques qui obtiendront 70% de la note maximale de 100 points</w:t>
      </w:r>
      <w:r w:rsidR="00441FA6" w:rsidRPr="00A03071">
        <w:rPr>
          <w:rFonts w:asciiTheme="minorHAnsi" w:hAnsiTheme="minorHAnsi" w:cstheme="minorHAnsi"/>
          <w:b/>
          <w:i/>
        </w:rPr>
        <w:t xml:space="preserve"> </w:t>
      </w:r>
      <w:r w:rsidRPr="00A03071">
        <w:rPr>
          <w:rFonts w:asciiTheme="minorHAnsi" w:hAnsiTheme="minorHAnsi" w:cstheme="minorHAnsi"/>
          <w:b/>
          <w:i/>
        </w:rPr>
        <w:t>; cette note technique sera pondérée à 70%.</w:t>
      </w:r>
    </w:p>
    <w:p w14:paraId="0649160E" w14:textId="77777777" w:rsidR="009D1545" w:rsidRPr="00A03071" w:rsidRDefault="009D1545" w:rsidP="009D1545">
      <w:pPr>
        <w:jc w:val="both"/>
        <w:rPr>
          <w:rFonts w:asciiTheme="minorHAnsi" w:hAnsiTheme="minorHAnsi" w:cstheme="minorHAnsi"/>
        </w:rPr>
      </w:pPr>
      <w:r w:rsidRPr="00A03071">
        <w:rPr>
          <w:rFonts w:asciiTheme="minorHAnsi" w:hAnsiTheme="minorHAnsi" w:cstheme="minorHAnsi"/>
        </w:rPr>
        <w:t>Seuls les candidats obtenant un minimum de 70 points seront considérés pour l’évaluation financière.</w:t>
      </w:r>
    </w:p>
    <w:p w14:paraId="0649160F" w14:textId="77777777" w:rsidR="009D1545" w:rsidRPr="00A03071" w:rsidRDefault="009D1545" w:rsidP="00A07346">
      <w:pPr>
        <w:pStyle w:val="Paragraphedeliste"/>
        <w:numPr>
          <w:ilvl w:val="0"/>
          <w:numId w:val="1"/>
        </w:numPr>
        <w:spacing w:line="240" w:lineRule="auto"/>
        <w:jc w:val="both"/>
        <w:rPr>
          <w:rFonts w:asciiTheme="minorHAnsi" w:eastAsia="Times New Roman" w:hAnsiTheme="minorHAnsi" w:cstheme="minorHAnsi"/>
          <w:b/>
          <w:bCs/>
          <w:lang w:eastAsia="rw-RW"/>
        </w:rPr>
      </w:pPr>
      <w:r w:rsidRPr="00A03071">
        <w:rPr>
          <w:rFonts w:asciiTheme="minorHAnsi" w:eastAsia="Times New Roman" w:hAnsiTheme="minorHAnsi" w:cstheme="minorHAnsi"/>
          <w:b/>
          <w:bCs/>
          <w:lang w:eastAsia="rw-RW"/>
        </w:rPr>
        <w:lastRenderedPageBreak/>
        <w:t>Les propositions financières</w:t>
      </w:r>
    </w:p>
    <w:p w14:paraId="06491610" w14:textId="77777777" w:rsidR="009D1545" w:rsidRPr="00A03071" w:rsidRDefault="009D1545" w:rsidP="009D1545">
      <w:pPr>
        <w:jc w:val="both"/>
        <w:rPr>
          <w:rFonts w:asciiTheme="minorHAnsi" w:eastAsia="Times New Roman" w:hAnsiTheme="minorHAnsi" w:cstheme="minorHAnsi"/>
          <w:bCs/>
          <w:lang w:eastAsia="rw-RW"/>
        </w:rPr>
      </w:pPr>
      <w:r w:rsidRPr="00A03071">
        <w:rPr>
          <w:rFonts w:asciiTheme="minorHAnsi" w:eastAsia="Times New Roman" w:hAnsiTheme="minorHAnsi" w:cstheme="minorHAnsi"/>
          <w:bCs/>
          <w:lang w:eastAsia="rw-RW"/>
        </w:rPr>
        <w:t>Le/la Consultant (e) fait sa proposition financière suivant le Tableau des coûts. Il doit proposer un montant forfaitaire et présenter dans le Tableau des coûts la ventilation de ce montant forfaitaire.</w:t>
      </w:r>
    </w:p>
    <w:p w14:paraId="06491611" w14:textId="77777777" w:rsidR="009D1545" w:rsidRPr="00A03071" w:rsidRDefault="009D1545" w:rsidP="009D1545">
      <w:pPr>
        <w:jc w:val="both"/>
        <w:rPr>
          <w:rFonts w:asciiTheme="minorHAnsi" w:eastAsia="Times New Roman" w:hAnsiTheme="minorHAnsi" w:cstheme="minorHAnsi"/>
          <w:lang w:eastAsia="rw-RW"/>
        </w:rPr>
      </w:pPr>
      <w:r w:rsidRPr="00A03071">
        <w:rPr>
          <w:rFonts w:asciiTheme="minorHAnsi" w:eastAsia="Times New Roman" w:hAnsiTheme="minorHAnsi" w:cstheme="minorHAnsi"/>
          <w:lang w:eastAsia="rw-RW"/>
        </w:rPr>
        <w:t>Dans une deuxième étape du processus d’évaluation, les enveloppes financières seront ouvertes et les offres financières comparées ; une note financière sera calculée pour chaque proposition sur la base de la formule :</w:t>
      </w:r>
    </w:p>
    <w:p w14:paraId="06491612" w14:textId="77777777" w:rsidR="009D1545" w:rsidRPr="00A03071" w:rsidRDefault="009D1545" w:rsidP="009D1545">
      <w:pPr>
        <w:jc w:val="both"/>
        <w:rPr>
          <w:rFonts w:asciiTheme="minorHAnsi" w:eastAsia="Times New Roman" w:hAnsiTheme="minorHAnsi" w:cstheme="minorHAnsi"/>
          <w:b/>
          <w:i/>
          <w:u w:val="single"/>
          <w:lang w:eastAsia="rw-RW"/>
        </w:rPr>
      </w:pPr>
      <w:r w:rsidRPr="00A03071">
        <w:rPr>
          <w:rFonts w:asciiTheme="minorHAnsi" w:eastAsia="Times New Roman" w:hAnsiTheme="minorHAnsi" w:cstheme="minorHAnsi"/>
          <w:b/>
          <w:i/>
          <w:lang w:eastAsia="rw-RW"/>
        </w:rPr>
        <w:t xml:space="preserve">Note financière A = [(Offre financière la moins </w:t>
      </w:r>
      <w:r w:rsidR="00AF35FE" w:rsidRPr="00A03071">
        <w:rPr>
          <w:rFonts w:asciiTheme="minorHAnsi" w:eastAsia="Times New Roman" w:hAnsiTheme="minorHAnsi" w:cstheme="minorHAnsi"/>
          <w:b/>
          <w:i/>
          <w:lang w:eastAsia="rw-RW"/>
        </w:rPr>
        <w:t>disante) /</w:t>
      </w:r>
      <w:r w:rsidRPr="00A03071">
        <w:rPr>
          <w:rFonts w:asciiTheme="minorHAnsi" w:eastAsia="Times New Roman" w:hAnsiTheme="minorHAnsi" w:cstheme="minorHAnsi"/>
          <w:b/>
          <w:i/>
          <w:lang w:eastAsia="rw-RW"/>
        </w:rPr>
        <w:t xml:space="preserve">Offre financière </w:t>
      </w:r>
      <w:r w:rsidR="007B450C" w:rsidRPr="00A03071">
        <w:rPr>
          <w:rFonts w:asciiTheme="minorHAnsi" w:eastAsia="Times New Roman" w:hAnsiTheme="minorHAnsi" w:cstheme="minorHAnsi"/>
          <w:b/>
          <w:i/>
          <w:lang w:eastAsia="rw-RW"/>
        </w:rPr>
        <w:t>d’A</w:t>
      </w:r>
      <w:r w:rsidRPr="00A03071">
        <w:rPr>
          <w:rFonts w:asciiTheme="minorHAnsi" w:eastAsia="Times New Roman" w:hAnsiTheme="minorHAnsi" w:cstheme="minorHAnsi"/>
          <w:b/>
          <w:i/>
          <w:lang w:eastAsia="rw-RW"/>
        </w:rPr>
        <w:t>] x 30</w:t>
      </w:r>
    </w:p>
    <w:p w14:paraId="06491613" w14:textId="77777777" w:rsidR="009D1545" w:rsidRPr="00A03071" w:rsidRDefault="009D1545" w:rsidP="009D1545">
      <w:pPr>
        <w:jc w:val="both"/>
        <w:rPr>
          <w:rFonts w:asciiTheme="minorHAnsi" w:eastAsia="Times New Roman" w:hAnsiTheme="minorHAnsi" w:cstheme="minorHAnsi"/>
          <w:b/>
          <w:i/>
          <w:lang w:eastAsia="rw-RW"/>
        </w:rPr>
      </w:pPr>
      <w:r w:rsidRPr="00A03071">
        <w:rPr>
          <w:rFonts w:asciiTheme="minorHAnsi" w:eastAsia="Times New Roman" w:hAnsiTheme="minorHAnsi" w:cstheme="minorHAnsi"/>
          <w:b/>
          <w:i/>
          <w:lang w:eastAsia="rw-RW"/>
        </w:rPr>
        <w:t>Le/la Consultant (e) avec le cumul de notes (Technique pondérée + Financière) le plus élevé sera retenu pour le contrat.</w:t>
      </w:r>
    </w:p>
    <w:p w14:paraId="06491614" w14:textId="77777777" w:rsidR="009D1545" w:rsidRPr="00A03071" w:rsidRDefault="009D1545" w:rsidP="009D1545">
      <w:pPr>
        <w:jc w:val="both"/>
        <w:rPr>
          <w:rFonts w:asciiTheme="minorHAnsi" w:eastAsia="Times New Roman" w:hAnsiTheme="minorHAnsi" w:cstheme="minorHAnsi"/>
          <w:bCs/>
          <w:lang w:eastAsia="rw-RW"/>
        </w:rPr>
      </w:pPr>
      <w:r w:rsidRPr="00A03071">
        <w:rPr>
          <w:rFonts w:asciiTheme="minorHAnsi" w:eastAsia="Times New Roman" w:hAnsiTheme="minorHAnsi" w:cstheme="minorHAnsi"/>
          <w:bCs/>
          <w:lang w:eastAsia="rw-RW"/>
        </w:rPr>
        <w:t>Le marché sera attribué au/à la Consultant (e) ayant présenté le meilleur score combiné (rapport qualité/prix, évaluation cumulative).</w:t>
      </w:r>
    </w:p>
    <w:p w14:paraId="06491615" w14:textId="77777777" w:rsidR="005E373F" w:rsidRPr="00A03071" w:rsidRDefault="005E373F" w:rsidP="005E373F">
      <w:pPr>
        <w:spacing w:after="0" w:line="240" w:lineRule="auto"/>
        <w:jc w:val="both"/>
        <w:rPr>
          <w:rFonts w:asciiTheme="minorHAnsi" w:eastAsia="Times New Roman" w:hAnsiTheme="minorHAnsi" w:cstheme="minorHAnsi"/>
          <w:b/>
          <w:lang w:eastAsia="rw-RW"/>
        </w:rPr>
      </w:pPr>
      <w:r w:rsidRPr="00A03071">
        <w:rPr>
          <w:rFonts w:asciiTheme="minorHAnsi" w:eastAsia="Times New Roman" w:hAnsiTheme="minorHAnsi" w:cstheme="minorHAnsi"/>
          <w:b/>
          <w:lang w:eastAsia="rw-RW"/>
        </w:rPr>
        <w:t>Le/la Consultant (e) avec le cumul de notes (Technique pondérée + Financière) le plus élevé sera retenu pour le contrat.</w:t>
      </w:r>
    </w:p>
    <w:p w14:paraId="06491616" w14:textId="77777777" w:rsidR="000B35E1" w:rsidRPr="00A03071" w:rsidRDefault="000B35E1" w:rsidP="003C3601">
      <w:pPr>
        <w:spacing w:after="0" w:line="240" w:lineRule="auto"/>
        <w:jc w:val="both"/>
        <w:rPr>
          <w:rFonts w:asciiTheme="minorHAnsi" w:eastAsia="Times New Roman" w:hAnsiTheme="minorHAnsi" w:cstheme="minorHAnsi"/>
          <w:b/>
          <w:lang w:eastAsia="rw-RW"/>
        </w:rPr>
      </w:pPr>
    </w:p>
    <w:p w14:paraId="06491617" w14:textId="77777777" w:rsidR="007C7CA6" w:rsidRPr="00A03071" w:rsidRDefault="007C7CA6" w:rsidP="007C7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ind w:right="-389"/>
        <w:jc w:val="both"/>
        <w:rPr>
          <w:rFonts w:asciiTheme="minorHAnsi" w:hAnsiTheme="minorHAnsi" w:cstheme="minorHAnsi"/>
          <w:b/>
          <w:bCs/>
          <w:color w:val="000000"/>
          <w:u w:val="single" w:color="000000"/>
          <w:shd w:val="clear" w:color="auto" w:fill="FFFF00"/>
          <w:lang w:eastAsia="en-TT"/>
        </w:rPr>
      </w:pPr>
      <w:r w:rsidRPr="00A03071">
        <w:rPr>
          <w:rFonts w:asciiTheme="minorHAnsi" w:hAnsiTheme="minorHAnsi" w:cstheme="minorHAnsi"/>
          <w:b/>
          <w:lang w:eastAsia="zh-CN"/>
        </w:rPr>
        <w:t>Les candidats pourront être invités ou contactés par téléphone à la fin du processus d’évaluation technique</w:t>
      </w:r>
      <w:r w:rsidRPr="00A03071">
        <w:rPr>
          <w:rFonts w:asciiTheme="minorHAnsi" w:hAnsiTheme="minorHAnsi" w:cstheme="minorHAnsi"/>
          <w:lang w:eastAsia="zh-CN"/>
        </w:rPr>
        <w:t>. Aucune note ne sera donnée à cet entretien, mais il sera utilisé pour valider les points donnés au cours de l’évaluation technique et permettra de mesurer/évaluer la bonne connaissance du candidat de l’objet des TDR.</w:t>
      </w:r>
    </w:p>
    <w:p w14:paraId="06491618" w14:textId="77777777" w:rsidR="001C6CCA" w:rsidRPr="00A03071" w:rsidRDefault="001C6CCA" w:rsidP="00C551DC">
      <w:pPr>
        <w:spacing w:after="0" w:line="240" w:lineRule="auto"/>
        <w:jc w:val="both"/>
        <w:rPr>
          <w:rFonts w:asciiTheme="minorHAnsi" w:eastAsia="Times New Roman" w:hAnsiTheme="minorHAnsi" w:cstheme="minorHAnsi"/>
          <w:b/>
          <w:u w:val="single"/>
          <w:lang w:eastAsia="rw-RW"/>
        </w:rPr>
      </w:pPr>
    </w:p>
    <w:p w14:paraId="06491619" w14:textId="77777777" w:rsidR="00C551DC" w:rsidRPr="00A03071" w:rsidRDefault="00C551DC" w:rsidP="00C551DC">
      <w:pPr>
        <w:spacing w:after="0" w:line="240" w:lineRule="auto"/>
        <w:jc w:val="both"/>
        <w:rPr>
          <w:rFonts w:asciiTheme="minorHAnsi" w:eastAsia="Times New Roman" w:hAnsiTheme="minorHAnsi" w:cstheme="minorHAnsi"/>
          <w:b/>
          <w:u w:val="single"/>
          <w:lang w:eastAsia="rw-RW"/>
        </w:rPr>
      </w:pPr>
      <w:r w:rsidRPr="00A03071">
        <w:rPr>
          <w:rFonts w:asciiTheme="minorHAnsi" w:eastAsia="Times New Roman" w:hAnsiTheme="minorHAnsi" w:cstheme="minorHAnsi"/>
          <w:b/>
          <w:u w:val="single"/>
          <w:lang w:eastAsia="rw-RW"/>
        </w:rPr>
        <w:t xml:space="preserve">Contractualisation </w:t>
      </w:r>
    </w:p>
    <w:p w14:paraId="0649161A" w14:textId="77777777" w:rsidR="00C551DC" w:rsidRPr="00A03071" w:rsidRDefault="00C551DC" w:rsidP="00C551DC">
      <w:pPr>
        <w:spacing w:after="0" w:line="240" w:lineRule="auto"/>
        <w:jc w:val="both"/>
        <w:rPr>
          <w:rFonts w:asciiTheme="minorHAnsi" w:eastAsia="Times New Roman" w:hAnsiTheme="minorHAnsi" w:cstheme="minorHAnsi"/>
          <w:b/>
          <w:lang w:eastAsia="rw-RW"/>
        </w:rPr>
      </w:pPr>
    </w:p>
    <w:p w14:paraId="0649161B" w14:textId="77777777" w:rsidR="00C551DC" w:rsidRPr="00A03071" w:rsidRDefault="00C551DC" w:rsidP="00A07346">
      <w:pPr>
        <w:numPr>
          <w:ilvl w:val="0"/>
          <w:numId w:val="3"/>
        </w:numPr>
        <w:spacing w:after="0" w:line="240" w:lineRule="auto"/>
        <w:jc w:val="both"/>
        <w:rPr>
          <w:rFonts w:asciiTheme="minorHAnsi" w:eastAsia="Times New Roman" w:hAnsiTheme="minorHAnsi" w:cstheme="minorHAnsi"/>
          <w:lang w:eastAsia="rw-RW"/>
        </w:rPr>
      </w:pPr>
      <w:r w:rsidRPr="00A03071">
        <w:rPr>
          <w:rFonts w:asciiTheme="minorHAnsi" w:eastAsia="Times New Roman" w:hAnsiTheme="minorHAnsi" w:cstheme="minorHAnsi"/>
          <w:lang w:eastAsia="rw-RW"/>
        </w:rPr>
        <w:t xml:space="preserve">Un </w:t>
      </w:r>
      <w:r w:rsidRPr="00A03071">
        <w:rPr>
          <w:rFonts w:asciiTheme="minorHAnsi" w:eastAsia="Times New Roman" w:hAnsiTheme="minorHAnsi" w:cstheme="minorHAnsi"/>
          <w:b/>
          <w:i/>
          <w:lang w:eastAsia="rw-RW"/>
        </w:rPr>
        <w:t>Contrat Individuel</w:t>
      </w:r>
      <w:r w:rsidRPr="00A03071">
        <w:rPr>
          <w:rFonts w:asciiTheme="minorHAnsi" w:eastAsia="Times New Roman" w:hAnsiTheme="minorHAnsi" w:cstheme="minorHAnsi"/>
          <w:lang w:eastAsia="rw-RW"/>
        </w:rPr>
        <w:t xml:space="preserve"> sera signé directement avec le consultant identifié.</w:t>
      </w:r>
    </w:p>
    <w:p w14:paraId="0649161C" w14:textId="77777777" w:rsidR="00C551DC" w:rsidRPr="00A03071" w:rsidRDefault="00C551DC" w:rsidP="00C551DC">
      <w:pPr>
        <w:spacing w:after="0" w:line="240" w:lineRule="auto"/>
        <w:jc w:val="both"/>
        <w:rPr>
          <w:rFonts w:asciiTheme="minorHAnsi" w:eastAsia="Times New Roman" w:hAnsiTheme="minorHAnsi" w:cstheme="minorHAnsi"/>
          <w:bCs/>
          <w:lang w:eastAsia="rw-RW"/>
        </w:rPr>
      </w:pPr>
    </w:p>
    <w:p w14:paraId="0649161D" w14:textId="77777777" w:rsidR="00C551DC" w:rsidRPr="00A03071" w:rsidRDefault="00C551DC" w:rsidP="00A07346">
      <w:pPr>
        <w:numPr>
          <w:ilvl w:val="0"/>
          <w:numId w:val="3"/>
        </w:numPr>
        <w:spacing w:after="0" w:line="240" w:lineRule="auto"/>
        <w:jc w:val="both"/>
        <w:rPr>
          <w:rFonts w:asciiTheme="minorHAnsi" w:eastAsia="Times New Roman" w:hAnsiTheme="minorHAnsi" w:cstheme="minorHAnsi"/>
          <w:lang w:eastAsia="rw-RW"/>
        </w:rPr>
      </w:pPr>
      <w:r w:rsidRPr="00A03071">
        <w:rPr>
          <w:rFonts w:asciiTheme="minorHAnsi" w:eastAsia="Times New Roman" w:hAnsiTheme="minorHAnsi" w:cstheme="minorHAnsi"/>
          <w:lang w:eastAsia="rw-RW"/>
        </w:rPr>
        <w:t>Ou encore, à la demande du consultant identifié telle qu’il va le mentionner dans la lettre d’offre, un contrat “</w:t>
      </w:r>
      <w:r w:rsidRPr="00A03071">
        <w:rPr>
          <w:rFonts w:asciiTheme="minorHAnsi" w:eastAsia="Times New Roman" w:hAnsiTheme="minorHAnsi" w:cstheme="minorHAnsi"/>
          <w:b/>
          <w:i/>
          <w:lang w:eastAsia="rw-RW"/>
        </w:rPr>
        <w:t>Reimbursable Loan Agreement</w:t>
      </w:r>
      <w:r w:rsidRPr="00A03071">
        <w:rPr>
          <w:rFonts w:asciiTheme="minorHAnsi" w:eastAsia="Times New Roman" w:hAnsiTheme="minorHAnsi" w:cstheme="minorHAnsi"/>
          <w:lang w:eastAsia="rw-RW"/>
        </w:rPr>
        <w:t xml:space="preserve">” (RLA) sera signé directement avec la firme (ou cabinet ou structure) dont il va transmettre les coordonnées et documents s’il se trouve être employé régulièrement par cette firme au moment de la contractualisation avec le PNUD.  </w:t>
      </w:r>
    </w:p>
    <w:p w14:paraId="0649161E" w14:textId="77777777" w:rsidR="00C551DC" w:rsidRPr="00A03071" w:rsidRDefault="00C551DC" w:rsidP="003C3601">
      <w:pPr>
        <w:spacing w:after="0" w:line="240" w:lineRule="auto"/>
        <w:jc w:val="both"/>
        <w:rPr>
          <w:rFonts w:asciiTheme="minorHAnsi" w:eastAsia="Times New Roman" w:hAnsiTheme="minorHAnsi" w:cstheme="minorHAnsi"/>
          <w:b/>
          <w:lang w:eastAsia="rw-RW"/>
        </w:rPr>
      </w:pPr>
    </w:p>
    <w:p w14:paraId="0649161F" w14:textId="77777777" w:rsidR="00E5032E" w:rsidRPr="00A03071" w:rsidRDefault="00E5032E" w:rsidP="00E5032E">
      <w:pPr>
        <w:pStyle w:val="Retraitcorpsdetexte"/>
        <w:ind w:left="0"/>
        <w:jc w:val="both"/>
        <w:rPr>
          <w:rFonts w:asciiTheme="minorHAnsi" w:hAnsiTheme="minorHAnsi" w:cstheme="minorHAnsi"/>
          <w:b/>
          <w:i/>
          <w:sz w:val="22"/>
          <w:szCs w:val="22"/>
          <w:u w:val="single"/>
        </w:rPr>
      </w:pPr>
      <w:r w:rsidRPr="00A03071">
        <w:rPr>
          <w:rFonts w:asciiTheme="minorHAnsi" w:hAnsiTheme="minorHAnsi" w:cstheme="minorHAnsi"/>
          <w:b/>
          <w:i/>
          <w:sz w:val="22"/>
          <w:szCs w:val="22"/>
          <w:u w:val="single"/>
        </w:rPr>
        <w:t xml:space="preserve">N.B. : </w:t>
      </w:r>
    </w:p>
    <w:p w14:paraId="06491620" w14:textId="77777777" w:rsidR="00E5032E" w:rsidRPr="00A03071" w:rsidRDefault="00E5032E" w:rsidP="00E5032E">
      <w:pPr>
        <w:pStyle w:val="Retraitcorpsdetexte"/>
        <w:ind w:left="0"/>
        <w:jc w:val="both"/>
        <w:rPr>
          <w:rFonts w:asciiTheme="minorHAnsi" w:hAnsiTheme="minorHAnsi" w:cstheme="minorHAnsi"/>
          <w:b/>
          <w:i/>
          <w:sz w:val="22"/>
          <w:szCs w:val="22"/>
          <w:u w:val="single"/>
        </w:rPr>
      </w:pPr>
    </w:p>
    <w:p w14:paraId="06491621" w14:textId="77777777" w:rsidR="00E5032E" w:rsidRPr="00A03071" w:rsidRDefault="00E5032E" w:rsidP="00BF0BF6">
      <w:pPr>
        <w:pStyle w:val="Retraitcorpsdetexte"/>
        <w:ind w:left="0"/>
        <w:rPr>
          <w:rFonts w:asciiTheme="minorHAnsi" w:hAnsiTheme="minorHAnsi" w:cstheme="minorHAnsi"/>
          <w:sz w:val="22"/>
          <w:szCs w:val="22"/>
        </w:rPr>
      </w:pPr>
      <w:r w:rsidRPr="00A03071">
        <w:rPr>
          <w:rFonts w:asciiTheme="minorHAnsi" w:hAnsiTheme="minorHAnsi" w:cstheme="minorHAnsi"/>
          <w:sz w:val="22"/>
          <w:szCs w:val="22"/>
        </w:rPr>
        <w:t xml:space="preserve">Les consultants sont tenus de </w:t>
      </w:r>
      <w:r w:rsidR="00677A61" w:rsidRPr="00A03071">
        <w:rPr>
          <w:rFonts w:asciiTheme="minorHAnsi" w:hAnsiTheme="minorHAnsi" w:cstheme="minorHAnsi"/>
          <w:sz w:val="22"/>
          <w:szCs w:val="22"/>
        </w:rPr>
        <w:t xml:space="preserve">lire et d’accepter </w:t>
      </w:r>
      <w:r w:rsidRPr="00A03071">
        <w:rPr>
          <w:rFonts w:asciiTheme="minorHAnsi" w:hAnsiTheme="minorHAnsi" w:cstheme="minorHAnsi"/>
          <w:sz w:val="22"/>
          <w:szCs w:val="22"/>
        </w:rPr>
        <w:t xml:space="preserve">les </w:t>
      </w:r>
      <w:hyperlink r:id="rId13" w:history="1">
        <w:r w:rsidRPr="00A03071">
          <w:rPr>
            <w:rFonts w:asciiTheme="minorHAnsi" w:hAnsiTheme="minorHAnsi" w:cstheme="minorHAnsi"/>
            <w:sz w:val="22"/>
            <w:szCs w:val="22"/>
          </w:rPr>
          <w:t>Conditions Générales des Contrats Individuels</w:t>
        </w:r>
      </w:hyperlink>
      <w:r w:rsidR="00B6261C" w:rsidRPr="00A03071">
        <w:rPr>
          <w:rFonts w:asciiTheme="minorHAnsi" w:hAnsiTheme="minorHAnsi" w:cstheme="minorHAnsi"/>
          <w:sz w:val="22"/>
          <w:szCs w:val="22"/>
        </w:rPr>
        <w:t xml:space="preserve"> (annexe 4</w:t>
      </w:r>
      <w:r w:rsidRPr="00A03071">
        <w:rPr>
          <w:rFonts w:asciiTheme="minorHAnsi" w:hAnsiTheme="minorHAnsi" w:cstheme="minorHAnsi"/>
          <w:sz w:val="22"/>
          <w:szCs w:val="22"/>
        </w:rPr>
        <w:t xml:space="preserve">). </w:t>
      </w:r>
    </w:p>
    <w:p w14:paraId="06491622" w14:textId="77777777" w:rsidR="00E5032E" w:rsidRPr="00A03071" w:rsidRDefault="00E5032E" w:rsidP="00BF0BF6">
      <w:pPr>
        <w:pStyle w:val="Retraitcorpsdetexte"/>
        <w:ind w:left="0"/>
        <w:jc w:val="both"/>
        <w:rPr>
          <w:rFonts w:asciiTheme="minorHAnsi" w:hAnsiTheme="minorHAnsi" w:cstheme="minorHAnsi"/>
          <w:sz w:val="22"/>
          <w:szCs w:val="22"/>
        </w:rPr>
      </w:pPr>
    </w:p>
    <w:p w14:paraId="06491623" w14:textId="77777777" w:rsidR="00E5032E" w:rsidRPr="00A03071" w:rsidRDefault="00E5032E" w:rsidP="00BF0BF6">
      <w:pPr>
        <w:spacing w:after="0" w:line="240" w:lineRule="auto"/>
        <w:jc w:val="both"/>
        <w:rPr>
          <w:rFonts w:asciiTheme="minorHAnsi" w:hAnsiTheme="minorHAnsi" w:cstheme="minorHAnsi"/>
          <w:b/>
          <w:u w:val="single"/>
        </w:rPr>
      </w:pPr>
      <w:r w:rsidRPr="00A03071">
        <w:rPr>
          <w:rFonts w:asciiTheme="minorHAnsi" w:hAnsiTheme="minorHAnsi" w:cstheme="minorHAnsi"/>
          <w:b/>
          <w:u w:val="single"/>
        </w:rPr>
        <w:t>ANNEXES</w:t>
      </w:r>
      <w:r w:rsidR="00690DF0" w:rsidRPr="00A03071">
        <w:rPr>
          <w:rFonts w:asciiTheme="minorHAnsi" w:hAnsiTheme="minorHAnsi" w:cstheme="minorHAnsi"/>
          <w:b/>
          <w:u w:val="single"/>
        </w:rPr>
        <w:t xml:space="preserve"> (1,2,3,4 et 5)</w:t>
      </w:r>
    </w:p>
    <w:p w14:paraId="06491624" w14:textId="77777777" w:rsidR="00FD2547" w:rsidRPr="00A03071" w:rsidRDefault="00FD2547" w:rsidP="00BF0BF6">
      <w:pPr>
        <w:spacing w:after="0" w:line="240" w:lineRule="auto"/>
        <w:jc w:val="both"/>
        <w:rPr>
          <w:rFonts w:asciiTheme="minorHAnsi" w:eastAsia="Times New Roman" w:hAnsiTheme="minorHAnsi" w:cstheme="minorHAnsi"/>
          <w:b/>
          <w:lang w:eastAsia="rw-RW"/>
        </w:rPr>
      </w:pPr>
      <w:r w:rsidRPr="00A03071">
        <w:rPr>
          <w:rFonts w:asciiTheme="minorHAnsi" w:eastAsia="Times New Roman" w:hAnsiTheme="minorHAnsi" w:cstheme="minorHAnsi"/>
          <w:b/>
          <w:lang w:eastAsia="rw-RW"/>
        </w:rPr>
        <w:t>Annexe 1 - Terme de Références de la mission</w:t>
      </w:r>
      <w:r w:rsidR="00093AC1" w:rsidRPr="00A03071">
        <w:rPr>
          <w:rFonts w:asciiTheme="minorHAnsi" w:eastAsia="Times New Roman" w:hAnsiTheme="minorHAnsi" w:cstheme="minorHAnsi"/>
          <w:b/>
          <w:lang w:eastAsia="rw-RW"/>
        </w:rPr>
        <w:t xml:space="preserve"> </w:t>
      </w:r>
    </w:p>
    <w:p w14:paraId="06491625" w14:textId="221D1DEF" w:rsidR="00677A61" w:rsidRPr="00A03071" w:rsidRDefault="00C6042E" w:rsidP="00BF0BF6">
      <w:pPr>
        <w:spacing w:after="0" w:line="240" w:lineRule="auto"/>
        <w:jc w:val="both"/>
        <w:rPr>
          <w:rFonts w:asciiTheme="minorHAnsi" w:eastAsia="Times New Roman" w:hAnsiTheme="minorHAnsi" w:cstheme="minorHAnsi"/>
          <w:b/>
          <w:lang w:eastAsia="rw-RW"/>
        </w:rPr>
      </w:pPr>
      <w:r w:rsidRPr="00A03071">
        <w:rPr>
          <w:rFonts w:asciiTheme="minorHAnsi" w:eastAsia="Times New Roman" w:hAnsiTheme="minorHAnsi" w:cstheme="minorHAnsi"/>
          <w:b/>
          <w:lang w:eastAsia="rw-RW"/>
        </w:rPr>
        <w:t xml:space="preserve"> </w:t>
      </w:r>
    </w:p>
    <w:p w14:paraId="06491626" w14:textId="4F0EE0E5" w:rsidR="00E758DF" w:rsidRPr="00A03071" w:rsidRDefault="00263454" w:rsidP="00BF0BF6">
      <w:pPr>
        <w:tabs>
          <w:tab w:val="left" w:pos="1853"/>
        </w:tabs>
        <w:spacing w:after="0" w:line="240" w:lineRule="auto"/>
        <w:jc w:val="both"/>
        <w:rPr>
          <w:rFonts w:asciiTheme="minorHAnsi" w:eastAsia="Times New Roman" w:hAnsiTheme="minorHAnsi" w:cstheme="minorHAnsi"/>
          <w:b/>
          <w:lang w:eastAsia="rw-RW"/>
        </w:rPr>
      </w:pPr>
      <w:r>
        <w:object w:dxaOrig="1508" w:dyaOrig="983" w14:anchorId="3C48C734">
          <v:shape id="_x0000_i1028" type="#_x0000_t75" style="width:75.5pt;height:49pt" o:ole="">
            <v:imagedata r:id="rId14" o:title=""/>
          </v:shape>
          <o:OLEObject Type="Embed" ProgID="Word.Document.12" ShapeID="_x0000_i1028" DrawAspect="Icon" ObjectID="_1725187513" r:id="rId15">
            <o:FieldCodes>\s</o:FieldCodes>
          </o:OLEObject>
        </w:object>
      </w:r>
      <w:r w:rsidR="00A740B5" w:rsidRPr="00A03071">
        <w:rPr>
          <w:rFonts w:asciiTheme="minorHAnsi" w:eastAsia="Times New Roman" w:hAnsiTheme="minorHAnsi" w:cstheme="minorHAnsi"/>
          <w:b/>
          <w:lang w:eastAsia="rw-RW"/>
        </w:rPr>
        <w:tab/>
      </w:r>
    </w:p>
    <w:p w14:paraId="06491627" w14:textId="77777777" w:rsidR="00D56837" w:rsidRPr="00A03071" w:rsidRDefault="00D56837" w:rsidP="00BF0BF6">
      <w:pPr>
        <w:spacing w:after="0" w:line="240" w:lineRule="auto"/>
        <w:jc w:val="both"/>
        <w:rPr>
          <w:rFonts w:asciiTheme="minorHAnsi" w:eastAsia="Times New Roman" w:hAnsiTheme="minorHAnsi" w:cstheme="minorHAnsi"/>
          <w:b/>
          <w:lang w:eastAsia="rw-RW"/>
        </w:rPr>
      </w:pPr>
      <w:r w:rsidRPr="00A03071">
        <w:rPr>
          <w:rFonts w:asciiTheme="minorHAnsi" w:eastAsia="Times New Roman" w:hAnsiTheme="minorHAnsi" w:cstheme="minorHAnsi"/>
          <w:b/>
          <w:lang w:eastAsia="rw-RW"/>
        </w:rPr>
        <w:t xml:space="preserve">Annexe 2 – Lettre </w:t>
      </w:r>
      <w:r w:rsidR="000E0330" w:rsidRPr="00A03071">
        <w:rPr>
          <w:rFonts w:asciiTheme="minorHAnsi" w:eastAsia="Times New Roman" w:hAnsiTheme="minorHAnsi" w:cstheme="minorHAnsi"/>
          <w:b/>
          <w:lang w:eastAsia="rw-RW"/>
        </w:rPr>
        <w:t>de soumission</w:t>
      </w:r>
      <w:r w:rsidRPr="00A03071">
        <w:rPr>
          <w:rFonts w:asciiTheme="minorHAnsi" w:eastAsia="Times New Roman" w:hAnsiTheme="minorHAnsi" w:cstheme="minorHAnsi"/>
          <w:b/>
          <w:lang w:eastAsia="rw-RW"/>
        </w:rPr>
        <w:t xml:space="preserve"> </w:t>
      </w:r>
      <w:r w:rsidR="00E71EBA" w:rsidRPr="00A03071">
        <w:rPr>
          <w:rFonts w:asciiTheme="minorHAnsi" w:eastAsia="Times New Roman" w:hAnsiTheme="minorHAnsi" w:cstheme="minorHAnsi"/>
          <w:b/>
          <w:lang w:eastAsia="rw-RW"/>
        </w:rPr>
        <w:t xml:space="preserve">au PNUD </w:t>
      </w:r>
      <w:r w:rsidRPr="00A03071">
        <w:rPr>
          <w:rFonts w:asciiTheme="minorHAnsi" w:eastAsia="Times New Roman" w:hAnsiTheme="minorHAnsi" w:cstheme="minorHAnsi"/>
          <w:b/>
          <w:lang w:eastAsia="rw-RW"/>
        </w:rPr>
        <w:t xml:space="preserve">à remplir </w:t>
      </w:r>
    </w:p>
    <w:p w14:paraId="06491628" w14:textId="77777777" w:rsidR="00677A61" w:rsidRPr="00A03071" w:rsidRDefault="00677A61" w:rsidP="00BF0BF6">
      <w:pPr>
        <w:spacing w:after="0" w:line="240" w:lineRule="auto"/>
        <w:jc w:val="both"/>
        <w:rPr>
          <w:rFonts w:asciiTheme="minorHAnsi" w:hAnsiTheme="minorHAnsi" w:cstheme="minorHAnsi"/>
        </w:rPr>
      </w:pPr>
    </w:p>
    <w:p w14:paraId="06491629" w14:textId="77777777" w:rsidR="00E758DF" w:rsidRPr="00A03071" w:rsidRDefault="00437ACD" w:rsidP="00BF0BF6">
      <w:pPr>
        <w:spacing w:after="0" w:line="240" w:lineRule="auto"/>
        <w:jc w:val="both"/>
        <w:rPr>
          <w:rFonts w:asciiTheme="minorHAnsi" w:eastAsia="Times New Roman" w:hAnsiTheme="minorHAnsi" w:cstheme="minorHAnsi"/>
          <w:b/>
          <w:lang w:eastAsia="rw-RW"/>
        </w:rPr>
      </w:pPr>
      <w:r w:rsidRPr="00A03071">
        <w:rPr>
          <w:rFonts w:asciiTheme="minorHAnsi" w:hAnsiTheme="minorHAnsi" w:cstheme="minorHAnsi"/>
        </w:rPr>
        <w:object w:dxaOrig="1518" w:dyaOrig="989" w14:anchorId="0649163C">
          <v:shape id="_x0000_i1029" type="#_x0000_t75" style="width:75.5pt;height:49.5pt" o:ole="">
            <v:imagedata r:id="rId16" o:title=""/>
          </v:shape>
          <o:OLEObject Type="Embed" ProgID="Word.Document.12" ShapeID="_x0000_i1029" DrawAspect="Icon" ObjectID="_1725187514" r:id="rId17">
            <o:FieldCodes>\s</o:FieldCodes>
          </o:OLEObject>
        </w:object>
      </w:r>
    </w:p>
    <w:p w14:paraId="0649162A" w14:textId="77777777" w:rsidR="00D56837" w:rsidRPr="00A03071" w:rsidRDefault="00D56837" w:rsidP="00BF0BF6">
      <w:pPr>
        <w:spacing w:after="0" w:line="240" w:lineRule="auto"/>
        <w:rPr>
          <w:rFonts w:asciiTheme="minorHAnsi" w:hAnsiTheme="minorHAnsi" w:cstheme="minorHAnsi"/>
          <w:b/>
        </w:rPr>
      </w:pPr>
      <w:r w:rsidRPr="00A03071">
        <w:rPr>
          <w:rFonts w:asciiTheme="minorHAnsi" w:hAnsiTheme="minorHAnsi" w:cstheme="minorHAnsi"/>
          <w:b/>
        </w:rPr>
        <w:t xml:space="preserve">Annexe 3 – Tableau des Coûts </w:t>
      </w:r>
    </w:p>
    <w:p w14:paraId="0649162B" w14:textId="77777777" w:rsidR="00677A61" w:rsidRPr="00A03071" w:rsidRDefault="00677A61" w:rsidP="00BF0BF6">
      <w:pPr>
        <w:spacing w:after="0" w:line="240" w:lineRule="auto"/>
        <w:rPr>
          <w:rFonts w:asciiTheme="minorHAnsi" w:hAnsiTheme="minorHAnsi" w:cstheme="minorHAnsi"/>
          <w:b/>
        </w:rPr>
      </w:pPr>
    </w:p>
    <w:p w14:paraId="0649162C" w14:textId="77777777" w:rsidR="00690DF0" w:rsidRPr="00A03071" w:rsidRDefault="00000000" w:rsidP="00BF0BF6">
      <w:pPr>
        <w:spacing w:after="0" w:line="240" w:lineRule="auto"/>
        <w:jc w:val="both"/>
        <w:rPr>
          <w:rFonts w:asciiTheme="minorHAnsi" w:eastAsia="Times New Roman" w:hAnsiTheme="minorHAnsi" w:cstheme="minorHAnsi"/>
          <w:b/>
          <w:lang w:eastAsia="rw-RW"/>
        </w:rPr>
      </w:pPr>
      <w:r>
        <w:rPr>
          <w:rFonts w:asciiTheme="minorHAnsi" w:hAnsiTheme="minorHAnsi" w:cstheme="minorHAnsi"/>
          <w:noProof/>
        </w:rPr>
        <w:object w:dxaOrig="1440" w:dyaOrig="1440" w14:anchorId="0649163D">
          <v:shape id="_x0000_s2050" type="#_x0000_t75" style="position:absolute;left:0;text-align:left;margin-left:2.4pt;margin-top:.85pt;width:63.15pt;height:40.95pt;z-index:251657728;mso-wrap-edited:f">
            <v:imagedata r:id="rId18" o:title=""/>
            <w10:wrap type="square" side="right"/>
          </v:shape>
          <o:OLEObject Type="Embed" ProgID="Word.Document.12" ShapeID="_x0000_s2050" DrawAspect="Icon" ObjectID="_1725187517" r:id="rId19">
            <o:FieldCodes>\s</o:FieldCodes>
          </o:OLEObject>
        </w:object>
      </w:r>
    </w:p>
    <w:p w14:paraId="0649162D" w14:textId="77777777" w:rsidR="00690DF0" w:rsidRPr="00A03071" w:rsidRDefault="00690DF0" w:rsidP="00BF0BF6">
      <w:pPr>
        <w:spacing w:after="0" w:line="240" w:lineRule="auto"/>
        <w:jc w:val="both"/>
        <w:rPr>
          <w:rFonts w:asciiTheme="minorHAnsi" w:eastAsia="Times New Roman" w:hAnsiTheme="minorHAnsi" w:cstheme="minorHAnsi"/>
          <w:b/>
          <w:lang w:eastAsia="rw-RW"/>
        </w:rPr>
      </w:pPr>
    </w:p>
    <w:p w14:paraId="0649162E" w14:textId="77777777" w:rsidR="00690DF0" w:rsidRPr="00A03071" w:rsidRDefault="00690DF0" w:rsidP="00BF0BF6">
      <w:pPr>
        <w:spacing w:after="0" w:line="240" w:lineRule="auto"/>
        <w:jc w:val="both"/>
        <w:rPr>
          <w:rFonts w:asciiTheme="minorHAnsi" w:eastAsia="Times New Roman" w:hAnsiTheme="minorHAnsi" w:cstheme="minorHAnsi"/>
          <w:b/>
          <w:lang w:eastAsia="rw-RW"/>
        </w:rPr>
      </w:pPr>
    </w:p>
    <w:p w14:paraId="0649162F" w14:textId="77777777" w:rsidR="00E758DF" w:rsidRPr="00A03071" w:rsidRDefault="00E758DF" w:rsidP="00BF0BF6">
      <w:pPr>
        <w:spacing w:after="0" w:line="240" w:lineRule="auto"/>
        <w:jc w:val="both"/>
        <w:rPr>
          <w:rFonts w:asciiTheme="minorHAnsi" w:eastAsia="Times New Roman" w:hAnsiTheme="minorHAnsi" w:cstheme="minorHAnsi"/>
          <w:b/>
          <w:lang w:eastAsia="rw-RW"/>
        </w:rPr>
      </w:pPr>
    </w:p>
    <w:p w14:paraId="06491630" w14:textId="77777777" w:rsidR="007206F9" w:rsidRPr="00A03071" w:rsidRDefault="00FD2547" w:rsidP="00BF0BF6">
      <w:pPr>
        <w:spacing w:after="0" w:line="240" w:lineRule="auto"/>
        <w:jc w:val="both"/>
        <w:rPr>
          <w:rFonts w:asciiTheme="minorHAnsi" w:hAnsiTheme="minorHAnsi" w:cstheme="minorHAnsi"/>
        </w:rPr>
      </w:pPr>
      <w:r w:rsidRPr="00A03071">
        <w:rPr>
          <w:rFonts w:asciiTheme="minorHAnsi" w:eastAsia="Times New Roman" w:hAnsiTheme="minorHAnsi" w:cstheme="minorHAnsi"/>
          <w:b/>
          <w:lang w:eastAsia="rw-RW"/>
        </w:rPr>
        <w:lastRenderedPageBreak/>
        <w:t xml:space="preserve">Annexe </w:t>
      </w:r>
      <w:r w:rsidR="00D56837" w:rsidRPr="00A03071">
        <w:rPr>
          <w:rFonts w:asciiTheme="minorHAnsi" w:eastAsia="Times New Roman" w:hAnsiTheme="minorHAnsi" w:cstheme="minorHAnsi"/>
          <w:b/>
          <w:lang w:eastAsia="rw-RW"/>
        </w:rPr>
        <w:t>4</w:t>
      </w:r>
      <w:r w:rsidRPr="00A03071">
        <w:rPr>
          <w:rFonts w:asciiTheme="minorHAnsi" w:eastAsia="Times New Roman" w:hAnsiTheme="minorHAnsi" w:cstheme="minorHAnsi"/>
          <w:b/>
          <w:lang w:eastAsia="rw-RW"/>
        </w:rPr>
        <w:t xml:space="preserve"> - Conditions générales des Contrats Individuels </w:t>
      </w:r>
    </w:p>
    <w:p w14:paraId="06491631" w14:textId="77777777" w:rsidR="007206F9" w:rsidRPr="00A03071" w:rsidRDefault="007206F9" w:rsidP="00BF0BF6">
      <w:pPr>
        <w:spacing w:after="0" w:line="240" w:lineRule="auto"/>
        <w:rPr>
          <w:rFonts w:asciiTheme="minorHAnsi" w:hAnsiTheme="minorHAnsi" w:cstheme="minorHAnsi"/>
        </w:rPr>
      </w:pPr>
    </w:p>
    <w:p w14:paraId="06491632" w14:textId="77777777" w:rsidR="00690DF0" w:rsidRPr="00A03071" w:rsidRDefault="0086201A" w:rsidP="00BF0BF6">
      <w:pPr>
        <w:spacing w:after="0" w:line="240" w:lineRule="auto"/>
        <w:jc w:val="both"/>
        <w:rPr>
          <w:rFonts w:asciiTheme="minorHAnsi" w:eastAsia="Times New Roman" w:hAnsiTheme="minorHAnsi" w:cstheme="minorHAnsi"/>
          <w:b/>
          <w:lang w:eastAsia="rw-RW"/>
        </w:rPr>
      </w:pPr>
      <w:r w:rsidRPr="00A03071">
        <w:rPr>
          <w:rFonts w:asciiTheme="minorHAnsi" w:eastAsia="Times New Roman" w:hAnsiTheme="minorHAnsi" w:cstheme="minorHAnsi"/>
          <w:b/>
          <w:noProof/>
          <w:lang w:eastAsia="rw-RW"/>
        </w:rPr>
        <w:object w:dxaOrig="1530" w:dyaOrig="990" w14:anchorId="0649163E">
          <v:shape id="_x0000_i1031" type="#_x0000_t75" style="width:75.5pt;height:49.5pt" o:ole="">
            <v:imagedata r:id="rId20" o:title=""/>
          </v:shape>
          <o:OLEObject Type="Embed" ProgID="Word.Document.12" ShapeID="_x0000_i1031" DrawAspect="Icon" ObjectID="_1725187515" r:id="rId21">
            <o:FieldCodes>\s</o:FieldCodes>
          </o:OLEObject>
        </w:object>
      </w:r>
    </w:p>
    <w:p w14:paraId="06491633" w14:textId="77777777" w:rsidR="00690DF0" w:rsidRPr="00A03071" w:rsidRDefault="00690DF0" w:rsidP="00BF0BF6">
      <w:pPr>
        <w:spacing w:after="0" w:line="240" w:lineRule="auto"/>
        <w:rPr>
          <w:rFonts w:asciiTheme="minorHAnsi" w:eastAsia="Times New Roman" w:hAnsiTheme="minorHAnsi" w:cstheme="minorHAnsi"/>
          <w:b/>
          <w:lang w:eastAsia="rw-RW"/>
        </w:rPr>
      </w:pPr>
      <w:r w:rsidRPr="00A03071">
        <w:rPr>
          <w:rFonts w:asciiTheme="minorHAnsi" w:eastAsia="Times New Roman" w:hAnsiTheme="minorHAnsi" w:cstheme="minorHAnsi"/>
          <w:b/>
          <w:lang w:eastAsia="rw-RW"/>
        </w:rPr>
        <w:t>Annexe 5- Type de contrat</w:t>
      </w:r>
    </w:p>
    <w:p w14:paraId="06491634" w14:textId="77777777" w:rsidR="00690DF0" w:rsidRPr="00A03071" w:rsidRDefault="0086201A" w:rsidP="00690DF0">
      <w:pPr>
        <w:spacing w:line="240" w:lineRule="auto"/>
        <w:rPr>
          <w:rFonts w:asciiTheme="minorHAnsi" w:eastAsia="Times New Roman" w:hAnsiTheme="minorHAnsi" w:cstheme="minorHAnsi"/>
          <w:b/>
          <w:lang w:eastAsia="rw-RW"/>
        </w:rPr>
      </w:pPr>
      <w:r w:rsidRPr="00A03071">
        <w:rPr>
          <w:rFonts w:asciiTheme="minorHAnsi" w:hAnsiTheme="minorHAnsi" w:cstheme="minorHAnsi"/>
          <w:noProof/>
        </w:rPr>
        <w:object w:dxaOrig="1041" w:dyaOrig="674" w14:anchorId="0649163F">
          <v:shape id="_x0000_i1032" type="#_x0000_t75" style="width:51.5pt;height:33.5pt" o:ole="">
            <v:imagedata r:id="rId22" o:title=""/>
          </v:shape>
          <o:OLEObject Type="Embed" ProgID="Word.Document.8" ShapeID="_x0000_i1032" DrawAspect="Icon" ObjectID="_1725187516" r:id="rId23">
            <o:FieldCodes>\s</o:FieldCodes>
          </o:OLEObject>
        </w:object>
      </w:r>
    </w:p>
    <w:p w14:paraId="06491635" w14:textId="77777777" w:rsidR="00302F7C" w:rsidRPr="00A03071" w:rsidRDefault="00302F7C" w:rsidP="004067FE">
      <w:pPr>
        <w:spacing w:after="0" w:line="240" w:lineRule="auto"/>
        <w:rPr>
          <w:rFonts w:asciiTheme="minorHAnsi" w:hAnsiTheme="minorHAnsi" w:cstheme="minorHAnsi"/>
        </w:rPr>
      </w:pPr>
    </w:p>
    <w:sectPr w:rsidR="00302F7C" w:rsidRPr="00A03071" w:rsidSect="002976F5">
      <w:footerReference w:type="default" r:id="rId24"/>
      <w:pgSz w:w="11907" w:h="16839" w:code="9"/>
      <w:pgMar w:top="426" w:right="1440" w:bottom="568" w:left="1440" w:header="720" w:footer="1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CF83" w14:textId="77777777" w:rsidR="00E344C7" w:rsidRDefault="00E344C7">
      <w:pPr>
        <w:spacing w:after="0" w:line="240" w:lineRule="auto"/>
      </w:pPr>
      <w:r>
        <w:separator/>
      </w:r>
    </w:p>
  </w:endnote>
  <w:endnote w:type="continuationSeparator" w:id="0">
    <w:p w14:paraId="206268F1" w14:textId="77777777" w:rsidR="00E344C7" w:rsidRDefault="00E3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1644" w14:textId="46985A3A" w:rsidR="00BD1D79" w:rsidRDefault="00BD1D79" w:rsidP="00A03071">
    <w:pPr>
      <w:pStyle w:val="Pieddepage"/>
      <w:jc w:val="right"/>
    </w:pPr>
    <w:r>
      <w:rPr>
        <w:sz w:val="20"/>
        <w:szCs w:val="20"/>
      </w:rPr>
      <w:t xml:space="preserve">  </w:t>
    </w:r>
    <w:r>
      <w:tab/>
    </w:r>
    <w:r w:rsidRPr="00E74316">
      <w:rPr>
        <w:sz w:val="20"/>
        <w:szCs w:val="20"/>
      </w:rPr>
      <w:t xml:space="preserve">Page </w:t>
    </w:r>
    <w:r w:rsidRPr="00E74316">
      <w:rPr>
        <w:b/>
        <w:bCs/>
        <w:sz w:val="20"/>
        <w:szCs w:val="20"/>
      </w:rPr>
      <w:fldChar w:fldCharType="begin"/>
    </w:r>
    <w:r w:rsidRPr="00E74316">
      <w:rPr>
        <w:b/>
        <w:bCs/>
        <w:sz w:val="20"/>
        <w:szCs w:val="20"/>
      </w:rPr>
      <w:instrText>PAGE</w:instrText>
    </w:r>
    <w:r w:rsidRPr="00E74316">
      <w:rPr>
        <w:b/>
        <w:bCs/>
        <w:sz w:val="20"/>
        <w:szCs w:val="20"/>
      </w:rPr>
      <w:fldChar w:fldCharType="separate"/>
    </w:r>
    <w:r w:rsidR="00535910">
      <w:rPr>
        <w:b/>
        <w:bCs/>
        <w:noProof/>
        <w:sz w:val="20"/>
        <w:szCs w:val="20"/>
      </w:rPr>
      <w:t>1</w:t>
    </w:r>
    <w:r w:rsidRPr="00E74316">
      <w:rPr>
        <w:b/>
        <w:bCs/>
        <w:sz w:val="20"/>
        <w:szCs w:val="20"/>
      </w:rPr>
      <w:fldChar w:fldCharType="end"/>
    </w:r>
    <w:r w:rsidRPr="00E74316">
      <w:rPr>
        <w:sz w:val="20"/>
        <w:szCs w:val="20"/>
      </w:rPr>
      <w:t xml:space="preserve"> sur </w:t>
    </w:r>
    <w:r w:rsidRPr="00E74316">
      <w:rPr>
        <w:b/>
        <w:bCs/>
        <w:sz w:val="20"/>
        <w:szCs w:val="20"/>
      </w:rPr>
      <w:fldChar w:fldCharType="begin"/>
    </w:r>
    <w:r w:rsidRPr="00E74316">
      <w:rPr>
        <w:b/>
        <w:bCs/>
        <w:sz w:val="20"/>
        <w:szCs w:val="20"/>
      </w:rPr>
      <w:instrText>NUMPAGES</w:instrText>
    </w:r>
    <w:r w:rsidRPr="00E74316">
      <w:rPr>
        <w:b/>
        <w:bCs/>
        <w:sz w:val="20"/>
        <w:szCs w:val="20"/>
      </w:rPr>
      <w:fldChar w:fldCharType="separate"/>
    </w:r>
    <w:r w:rsidR="00535910">
      <w:rPr>
        <w:b/>
        <w:bCs/>
        <w:noProof/>
        <w:sz w:val="20"/>
        <w:szCs w:val="20"/>
      </w:rPr>
      <w:t>6</w:t>
    </w:r>
    <w:r w:rsidRPr="00E74316">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9D4D" w14:textId="77777777" w:rsidR="00E344C7" w:rsidRDefault="00E344C7">
      <w:pPr>
        <w:spacing w:after="0" w:line="240" w:lineRule="auto"/>
      </w:pPr>
      <w:r>
        <w:separator/>
      </w:r>
    </w:p>
  </w:footnote>
  <w:footnote w:type="continuationSeparator" w:id="0">
    <w:p w14:paraId="6FB3D6C6" w14:textId="77777777" w:rsidR="00E344C7" w:rsidRDefault="00E34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15:restartNumberingAfterBreak="0">
    <w:nsid w:val="00000003"/>
    <w:multiLevelType w:val="multilevel"/>
    <w:tmpl w:val="00000003"/>
    <w:name w:val="WW8Num3"/>
    <w:lvl w:ilvl="0">
      <w:start w:val="1"/>
      <w:numFmt w:val="decimal"/>
      <w:lvlText w:val="%1."/>
      <w:lvlJc w:val="left"/>
      <w:pPr>
        <w:tabs>
          <w:tab w:val="num" w:pos="991"/>
        </w:tabs>
        <w:ind w:left="991" w:hanging="360"/>
      </w:pPr>
      <w:rPr>
        <w:rFonts w:ascii="Arial Narrow" w:eastAsia="Calibri" w:hAnsi="Arial Narrow" w:cs="Arial Narrow"/>
        <w:sz w:val="20"/>
        <w:szCs w:val="22"/>
        <w:lang w:val="fr-FR"/>
      </w:rPr>
    </w:lvl>
    <w:lvl w:ilvl="1">
      <w:start w:val="1"/>
      <w:numFmt w:val="bullet"/>
      <w:lvlText w:val="o"/>
      <w:lvlJc w:val="left"/>
      <w:pPr>
        <w:tabs>
          <w:tab w:val="num" w:pos="1711"/>
        </w:tabs>
        <w:ind w:left="1711" w:hanging="360"/>
      </w:pPr>
      <w:rPr>
        <w:rFonts w:ascii="Courier New" w:hAnsi="Courier New" w:cs="Courier New"/>
        <w:sz w:val="20"/>
      </w:rPr>
    </w:lvl>
    <w:lvl w:ilvl="2">
      <w:start w:val="1"/>
      <w:numFmt w:val="bullet"/>
      <w:lvlText w:val=""/>
      <w:lvlJc w:val="left"/>
      <w:pPr>
        <w:tabs>
          <w:tab w:val="num" w:pos="2431"/>
        </w:tabs>
        <w:ind w:left="2431" w:hanging="360"/>
      </w:pPr>
      <w:rPr>
        <w:rFonts w:ascii="Wingdings" w:hAnsi="Wingdings" w:cs="Wingdings"/>
        <w:sz w:val="20"/>
      </w:rPr>
    </w:lvl>
    <w:lvl w:ilvl="3">
      <w:start w:val="1"/>
      <w:numFmt w:val="bullet"/>
      <w:lvlText w:val=""/>
      <w:lvlJc w:val="left"/>
      <w:pPr>
        <w:tabs>
          <w:tab w:val="num" w:pos="3151"/>
        </w:tabs>
        <w:ind w:left="3151" w:hanging="360"/>
      </w:pPr>
      <w:rPr>
        <w:rFonts w:ascii="Wingdings" w:hAnsi="Wingdings" w:cs="Wingdings"/>
        <w:sz w:val="20"/>
      </w:rPr>
    </w:lvl>
    <w:lvl w:ilvl="4">
      <w:start w:val="1"/>
      <w:numFmt w:val="bullet"/>
      <w:lvlText w:val=""/>
      <w:lvlJc w:val="left"/>
      <w:pPr>
        <w:tabs>
          <w:tab w:val="num" w:pos="3871"/>
        </w:tabs>
        <w:ind w:left="3871" w:hanging="360"/>
      </w:pPr>
      <w:rPr>
        <w:rFonts w:ascii="Wingdings" w:hAnsi="Wingdings" w:cs="Wingdings"/>
        <w:sz w:val="20"/>
      </w:rPr>
    </w:lvl>
    <w:lvl w:ilvl="5">
      <w:start w:val="1"/>
      <w:numFmt w:val="bullet"/>
      <w:lvlText w:val=""/>
      <w:lvlJc w:val="left"/>
      <w:pPr>
        <w:tabs>
          <w:tab w:val="num" w:pos="4591"/>
        </w:tabs>
        <w:ind w:left="4591" w:hanging="360"/>
      </w:pPr>
      <w:rPr>
        <w:rFonts w:ascii="Wingdings" w:hAnsi="Wingdings" w:cs="Wingdings"/>
        <w:sz w:val="20"/>
      </w:rPr>
    </w:lvl>
    <w:lvl w:ilvl="6">
      <w:start w:val="1"/>
      <w:numFmt w:val="bullet"/>
      <w:lvlText w:val=""/>
      <w:lvlJc w:val="left"/>
      <w:pPr>
        <w:tabs>
          <w:tab w:val="num" w:pos="5311"/>
        </w:tabs>
        <w:ind w:left="5311" w:hanging="360"/>
      </w:pPr>
      <w:rPr>
        <w:rFonts w:ascii="Wingdings" w:hAnsi="Wingdings" w:cs="Wingdings"/>
        <w:sz w:val="20"/>
      </w:rPr>
    </w:lvl>
    <w:lvl w:ilvl="7">
      <w:start w:val="1"/>
      <w:numFmt w:val="bullet"/>
      <w:lvlText w:val=""/>
      <w:lvlJc w:val="left"/>
      <w:pPr>
        <w:tabs>
          <w:tab w:val="num" w:pos="6031"/>
        </w:tabs>
        <w:ind w:left="6031" w:hanging="360"/>
      </w:pPr>
      <w:rPr>
        <w:rFonts w:ascii="Wingdings" w:hAnsi="Wingdings" w:cs="Wingdings"/>
        <w:sz w:val="20"/>
      </w:rPr>
    </w:lvl>
    <w:lvl w:ilvl="8">
      <w:start w:val="1"/>
      <w:numFmt w:val="bullet"/>
      <w:lvlText w:val=""/>
      <w:lvlJc w:val="left"/>
      <w:pPr>
        <w:tabs>
          <w:tab w:val="num" w:pos="6751"/>
        </w:tabs>
        <w:ind w:left="6751" w:hanging="360"/>
      </w:pPr>
      <w:rPr>
        <w:rFonts w:ascii="Wingdings" w:hAnsi="Wingdings" w:cs="Wingdings"/>
        <w:sz w:val="20"/>
      </w:rPr>
    </w:lvl>
  </w:abstractNum>
  <w:abstractNum w:abstractNumId="1" w15:restartNumberingAfterBreak="0">
    <w:nsid w:val="00000004"/>
    <w:multiLevelType w:val="singleLevel"/>
    <w:tmpl w:val="00000004"/>
    <w:name w:val="WW8Num5"/>
    <w:lvl w:ilvl="0">
      <w:start w:val="2"/>
      <w:numFmt w:val="bullet"/>
      <w:lvlText w:val="-"/>
      <w:lvlJc w:val="left"/>
      <w:pPr>
        <w:tabs>
          <w:tab w:val="num" w:pos="0"/>
        </w:tabs>
        <w:ind w:left="1770" w:hanging="360"/>
      </w:pPr>
      <w:rPr>
        <w:rFonts w:ascii="Arial Narrow" w:hAnsi="Arial Narrow" w:cs="Times New Roman"/>
      </w:rPr>
    </w:lvl>
  </w:abstractNum>
  <w:abstractNum w:abstractNumId="2" w15:restartNumberingAfterBreak="0">
    <w:nsid w:val="00000005"/>
    <w:multiLevelType w:val="singleLevel"/>
    <w:tmpl w:val="00000005"/>
    <w:name w:val="WW8Num6"/>
    <w:lvl w:ilvl="0">
      <w:start w:val="1"/>
      <w:numFmt w:val="decimal"/>
      <w:lvlText w:val="%1."/>
      <w:lvlJc w:val="left"/>
      <w:pPr>
        <w:tabs>
          <w:tab w:val="num" w:pos="0"/>
        </w:tabs>
        <w:ind w:left="720" w:hanging="360"/>
      </w:pPr>
      <w:rPr>
        <w:rFonts w:ascii="Arial Narrow" w:hAnsi="Arial Narrow" w:cs="Arial Narrow"/>
        <w:b w:val="0"/>
        <w:color w:val="000000"/>
        <w:lang w:eastAsia="en-TT"/>
      </w:rPr>
    </w:lvl>
  </w:abstractNum>
  <w:abstractNum w:abstractNumId="3"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multilevel"/>
    <w:tmpl w:val="00000008"/>
    <w:name w:val="WW8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9"/>
    <w:multiLevelType w:val="multilevel"/>
    <w:tmpl w:val="00000009"/>
    <w:name w:val="WW8Num9"/>
    <w:lvl w:ilvl="0">
      <w:start w:val="1"/>
      <w:numFmt w:val="bullet"/>
      <w:lvlText w:val="o"/>
      <w:lvlJc w:val="left"/>
      <w:pPr>
        <w:tabs>
          <w:tab w:val="num" w:pos="0"/>
        </w:tabs>
        <w:ind w:left="1425" w:hanging="360"/>
      </w:pPr>
      <w:rPr>
        <w:rFonts w:ascii="Courier New" w:hAnsi="Courier New" w:cs="Courier New"/>
      </w:rPr>
    </w:lvl>
    <w:lvl w:ilvl="1">
      <w:start w:val="1"/>
      <w:numFmt w:val="bullet"/>
      <w:lvlText w:val="o"/>
      <w:lvlJc w:val="left"/>
      <w:pPr>
        <w:tabs>
          <w:tab w:val="num" w:pos="0"/>
        </w:tabs>
        <w:ind w:left="2145" w:hanging="360"/>
      </w:pPr>
      <w:rPr>
        <w:rFonts w:ascii="Courier New" w:hAnsi="Courier New" w:cs="Courier New"/>
      </w:rPr>
    </w:lvl>
    <w:lvl w:ilvl="2">
      <w:start w:val="1"/>
      <w:numFmt w:val="bullet"/>
      <w:lvlText w:val=""/>
      <w:lvlJc w:val="left"/>
      <w:pPr>
        <w:tabs>
          <w:tab w:val="num" w:pos="0"/>
        </w:tabs>
        <w:ind w:left="2865" w:hanging="360"/>
      </w:pPr>
      <w:rPr>
        <w:rFonts w:ascii="Wingdings" w:hAnsi="Wingdings" w:cs="Wingdings"/>
      </w:rPr>
    </w:lvl>
    <w:lvl w:ilvl="3">
      <w:start w:val="1"/>
      <w:numFmt w:val="bullet"/>
      <w:lvlText w:val=""/>
      <w:lvlJc w:val="left"/>
      <w:pPr>
        <w:tabs>
          <w:tab w:val="num" w:pos="0"/>
        </w:tabs>
        <w:ind w:left="3585" w:hanging="360"/>
      </w:pPr>
      <w:rPr>
        <w:rFonts w:ascii="Symbol" w:hAnsi="Symbol" w:cs="Symbol"/>
      </w:rPr>
    </w:lvl>
    <w:lvl w:ilvl="4">
      <w:start w:val="1"/>
      <w:numFmt w:val="bullet"/>
      <w:lvlText w:val="o"/>
      <w:lvlJc w:val="left"/>
      <w:pPr>
        <w:tabs>
          <w:tab w:val="num" w:pos="0"/>
        </w:tabs>
        <w:ind w:left="4305" w:hanging="360"/>
      </w:pPr>
      <w:rPr>
        <w:rFonts w:ascii="Courier New" w:hAnsi="Courier New" w:cs="Courier New"/>
      </w:rPr>
    </w:lvl>
    <w:lvl w:ilvl="5">
      <w:start w:val="1"/>
      <w:numFmt w:val="bullet"/>
      <w:lvlText w:val=""/>
      <w:lvlJc w:val="left"/>
      <w:pPr>
        <w:tabs>
          <w:tab w:val="num" w:pos="0"/>
        </w:tabs>
        <w:ind w:left="5025" w:hanging="360"/>
      </w:pPr>
      <w:rPr>
        <w:rFonts w:ascii="Wingdings" w:hAnsi="Wingdings" w:cs="Wingdings"/>
      </w:rPr>
    </w:lvl>
    <w:lvl w:ilvl="6">
      <w:start w:val="1"/>
      <w:numFmt w:val="bullet"/>
      <w:lvlText w:val=""/>
      <w:lvlJc w:val="left"/>
      <w:pPr>
        <w:tabs>
          <w:tab w:val="num" w:pos="0"/>
        </w:tabs>
        <w:ind w:left="5745" w:hanging="360"/>
      </w:pPr>
      <w:rPr>
        <w:rFonts w:ascii="Symbol" w:hAnsi="Symbol" w:cs="Symbol"/>
      </w:rPr>
    </w:lvl>
    <w:lvl w:ilvl="7">
      <w:start w:val="1"/>
      <w:numFmt w:val="bullet"/>
      <w:lvlText w:val="o"/>
      <w:lvlJc w:val="left"/>
      <w:pPr>
        <w:tabs>
          <w:tab w:val="num" w:pos="0"/>
        </w:tabs>
        <w:ind w:left="6465" w:hanging="360"/>
      </w:pPr>
      <w:rPr>
        <w:rFonts w:ascii="Courier New" w:hAnsi="Courier New" w:cs="Courier New"/>
      </w:rPr>
    </w:lvl>
    <w:lvl w:ilvl="8">
      <w:start w:val="1"/>
      <w:numFmt w:val="bullet"/>
      <w:lvlText w:val=""/>
      <w:lvlJc w:val="left"/>
      <w:pPr>
        <w:tabs>
          <w:tab w:val="num" w:pos="0"/>
        </w:tabs>
        <w:ind w:left="7185" w:hanging="360"/>
      </w:pPr>
      <w:rPr>
        <w:rFonts w:ascii="Wingdings" w:hAnsi="Wingdings" w:cs="Wingdings"/>
      </w:rPr>
    </w:lvl>
  </w:abstractNum>
  <w:abstractNum w:abstractNumId="7" w15:restartNumberingAfterBreak="0">
    <w:nsid w:val="003775BE"/>
    <w:multiLevelType w:val="multilevel"/>
    <w:tmpl w:val="040C001F"/>
    <w:lvl w:ilvl="0">
      <w:start w:val="1"/>
      <w:numFmt w:val="decimal"/>
      <w:lvlText w:val="%1."/>
      <w:lvlJc w:val="left"/>
      <w:pPr>
        <w:ind w:left="1211" w:hanging="360"/>
      </w:p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8" w15:restartNumberingAfterBreak="0">
    <w:nsid w:val="01147BF6"/>
    <w:multiLevelType w:val="hybridMultilevel"/>
    <w:tmpl w:val="64B8627A"/>
    <w:lvl w:ilvl="0" w:tplc="E9342590">
      <w:numFmt w:val="bullet"/>
      <w:lvlText w:val=""/>
      <w:lvlJc w:val="left"/>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BC28C0"/>
    <w:multiLevelType w:val="hybridMultilevel"/>
    <w:tmpl w:val="0088D9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1F657AC"/>
    <w:multiLevelType w:val="hybridMultilevel"/>
    <w:tmpl w:val="5DF28B74"/>
    <w:name w:val="WW8Num52222"/>
    <w:lvl w:ilvl="0" w:tplc="E724024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25D48B5"/>
    <w:multiLevelType w:val="hybridMultilevel"/>
    <w:tmpl w:val="29389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366B6A"/>
    <w:multiLevelType w:val="hybridMultilevel"/>
    <w:tmpl w:val="E6F28C14"/>
    <w:lvl w:ilvl="0" w:tplc="7E0C11EC">
      <w:numFmt w:val="bullet"/>
      <w:lvlText w:val="-"/>
      <w:lvlJc w:val="left"/>
      <w:pPr>
        <w:ind w:left="720" w:hanging="360"/>
      </w:pPr>
      <w:rPr>
        <w:rFonts w:ascii="Calibri" w:eastAsia="Times New Roman" w:hAnsi="Calibri" w:cs="Calibri" w:hint="default"/>
        <w:color w:val="000000" w:themeColor="text1"/>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5AC3F17"/>
    <w:multiLevelType w:val="hybridMultilevel"/>
    <w:tmpl w:val="31D063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090B2749"/>
    <w:multiLevelType w:val="hybridMultilevel"/>
    <w:tmpl w:val="B9068D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F44682"/>
    <w:multiLevelType w:val="hybridMultilevel"/>
    <w:tmpl w:val="53B8376A"/>
    <w:lvl w:ilvl="0" w:tplc="5D2CDEC2">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0AF2E6A"/>
    <w:multiLevelType w:val="hybridMultilevel"/>
    <w:tmpl w:val="945287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DF31BE"/>
    <w:multiLevelType w:val="hybridMultilevel"/>
    <w:tmpl w:val="2AC89EF8"/>
    <w:lvl w:ilvl="0" w:tplc="FD928FA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43F6C97"/>
    <w:multiLevelType w:val="hybridMultilevel"/>
    <w:tmpl w:val="71123B0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14715D03"/>
    <w:multiLevelType w:val="hybridMultilevel"/>
    <w:tmpl w:val="A5EE3E18"/>
    <w:lvl w:ilvl="0" w:tplc="8F88C534">
      <w:start w:val="1"/>
      <w:numFmt w:val="lowerLetter"/>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A2653D4"/>
    <w:multiLevelType w:val="multilevel"/>
    <w:tmpl w:val="05CCDB0A"/>
    <w:lvl w:ilvl="0">
      <w:numFmt w:val="bullet"/>
      <w:lvlText w:val="-"/>
      <w:lvlJc w:val="left"/>
      <w:pPr>
        <w:tabs>
          <w:tab w:val="num" w:pos="720"/>
        </w:tabs>
        <w:ind w:left="720" w:hanging="360"/>
      </w:pPr>
      <w:rPr>
        <w:rFonts w:ascii="Calibri" w:eastAsia="Calibri" w:hAnsi="Calibri" w:cs="Calibri" w:hint="default"/>
        <w:w w:val="100"/>
        <w:sz w:val="20"/>
        <w:lang w:val="de-DE"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8A09E7"/>
    <w:multiLevelType w:val="hybridMultilevel"/>
    <w:tmpl w:val="F870A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0AC0D71"/>
    <w:multiLevelType w:val="hybridMultilevel"/>
    <w:tmpl w:val="AB046774"/>
    <w:lvl w:ilvl="0" w:tplc="01FC6882">
      <w:start w:val="13"/>
      <w:numFmt w:val="bullet"/>
      <w:lvlText w:val="-"/>
      <w:lvlJc w:val="left"/>
      <w:pPr>
        <w:ind w:left="720" w:hanging="360"/>
      </w:pPr>
      <w:rPr>
        <w:rFonts w:ascii="Times New Roman" w:eastAsia="Times New Roman" w:hAnsi="Times New Roman" w:cs="Times New Roman"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33B597C"/>
    <w:multiLevelType w:val="hybridMultilevel"/>
    <w:tmpl w:val="84145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3AF37DB"/>
    <w:multiLevelType w:val="hybridMultilevel"/>
    <w:tmpl w:val="FC52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EF366A"/>
    <w:multiLevelType w:val="hybridMultilevel"/>
    <w:tmpl w:val="6F56B2E2"/>
    <w:lvl w:ilvl="0" w:tplc="040C000D">
      <w:start w:val="1"/>
      <w:numFmt w:val="bullet"/>
      <w:lvlText w:val=""/>
      <w:lvlJc w:val="left"/>
      <w:pPr>
        <w:ind w:left="720"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01D0DE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46531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16823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9E36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E1D3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D2BA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C0F4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498F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7256C7B"/>
    <w:multiLevelType w:val="hybridMultilevel"/>
    <w:tmpl w:val="D828335C"/>
    <w:lvl w:ilvl="0" w:tplc="B8B69D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9746EFE"/>
    <w:multiLevelType w:val="hybridMultilevel"/>
    <w:tmpl w:val="8C1A60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2A955E83"/>
    <w:multiLevelType w:val="hybridMultilevel"/>
    <w:tmpl w:val="B112A53C"/>
    <w:lvl w:ilvl="0" w:tplc="9DC2BD20">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B73966"/>
    <w:multiLevelType w:val="hybridMultilevel"/>
    <w:tmpl w:val="671655E2"/>
    <w:lvl w:ilvl="0" w:tplc="3962C5FC">
      <w:start w:val="2"/>
      <w:numFmt w:val="bullet"/>
      <w:lvlText w:val="-"/>
      <w:lvlJc w:val="left"/>
      <w:pPr>
        <w:ind w:left="720" w:hanging="360"/>
      </w:pPr>
      <w:rPr>
        <w:rFonts w:ascii="Arial" w:eastAsia="Tw Cen MT"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E1D588B"/>
    <w:multiLevelType w:val="hybridMultilevel"/>
    <w:tmpl w:val="FCA85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1BC3633"/>
    <w:multiLevelType w:val="hybridMultilevel"/>
    <w:tmpl w:val="FB6ADC92"/>
    <w:lvl w:ilvl="0" w:tplc="6222206E">
      <w:numFmt w:val="bullet"/>
      <w:lvlText w:val="-"/>
      <w:lvlJc w:val="left"/>
      <w:pPr>
        <w:ind w:left="720" w:hanging="360"/>
      </w:pPr>
      <w:rPr>
        <w:rFonts w:ascii="Calibri" w:eastAsia="Calibri" w:hAnsi="Calibri" w:cs="Calibri" w:hint="default"/>
        <w:w w:val="100"/>
        <w:lang w:val="de-DE"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38E0948"/>
    <w:multiLevelType w:val="hybridMultilevel"/>
    <w:tmpl w:val="E7C05D46"/>
    <w:lvl w:ilvl="0" w:tplc="A6CA2000">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46B2C84"/>
    <w:multiLevelType w:val="hybridMultilevel"/>
    <w:tmpl w:val="E2EE6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97A4E5E"/>
    <w:multiLevelType w:val="hybridMultilevel"/>
    <w:tmpl w:val="91AC0044"/>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E0D2AC9"/>
    <w:multiLevelType w:val="hybridMultilevel"/>
    <w:tmpl w:val="4B5C83BE"/>
    <w:lvl w:ilvl="0" w:tplc="C5E6A96E">
      <w:start w:val="1"/>
      <w:numFmt w:val="bullet"/>
      <w:lvlText w:val=""/>
      <w:lvlJc w:val="left"/>
      <w:pPr>
        <w:ind w:left="1590" w:hanging="360"/>
      </w:pPr>
      <w:rPr>
        <w:rFonts w:ascii="Symbol" w:hAnsi="Symbol" w:hint="default"/>
      </w:rPr>
    </w:lvl>
    <w:lvl w:ilvl="1" w:tplc="04090003">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6" w15:restartNumberingAfterBreak="0">
    <w:nsid w:val="44652589"/>
    <w:multiLevelType w:val="hybridMultilevel"/>
    <w:tmpl w:val="81E6FC9C"/>
    <w:lvl w:ilvl="0" w:tplc="F36277C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B46047C"/>
    <w:multiLevelType w:val="hybridMultilevel"/>
    <w:tmpl w:val="9C5A9892"/>
    <w:name w:val="WW8Num522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4D920E51"/>
    <w:multiLevelType w:val="hybridMultilevel"/>
    <w:tmpl w:val="05002674"/>
    <w:lvl w:ilvl="0" w:tplc="2AFA128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45630A6"/>
    <w:multiLevelType w:val="hybridMultilevel"/>
    <w:tmpl w:val="10888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6C71A7"/>
    <w:multiLevelType w:val="hybridMultilevel"/>
    <w:tmpl w:val="AA74CB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56344C01"/>
    <w:multiLevelType w:val="hybridMultilevel"/>
    <w:tmpl w:val="04D0DDC0"/>
    <w:lvl w:ilvl="0" w:tplc="6222206E">
      <w:numFmt w:val="bullet"/>
      <w:lvlText w:val="-"/>
      <w:lvlJc w:val="left"/>
      <w:pPr>
        <w:ind w:left="720" w:hanging="360"/>
      </w:pPr>
      <w:rPr>
        <w:rFonts w:ascii="Calibri" w:eastAsia="Calibri" w:hAnsi="Calibri" w:cs="Calibri" w:hint="default"/>
        <w:w w:val="100"/>
        <w:lang w:val="de-DE"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AD21A3"/>
    <w:multiLevelType w:val="hybridMultilevel"/>
    <w:tmpl w:val="E968B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36197"/>
    <w:multiLevelType w:val="hybridMultilevel"/>
    <w:tmpl w:val="B150DCDC"/>
    <w:name w:val="WW8Num522"/>
    <w:lvl w:ilvl="0" w:tplc="64EC0E64">
      <w:start w:val="1"/>
      <w:numFmt w:val="bullet"/>
      <w:lvlText w:val=""/>
      <w:lvlJc w:val="left"/>
      <w:pPr>
        <w:ind w:left="1069" w:hanging="360"/>
      </w:pPr>
      <w:rPr>
        <w:rFonts w:ascii="Wingdings" w:hAnsi="Wingdings"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5" w15:restartNumberingAfterBreak="0">
    <w:nsid w:val="618B600D"/>
    <w:multiLevelType w:val="hybridMultilevel"/>
    <w:tmpl w:val="12C6B1C0"/>
    <w:lvl w:ilvl="0" w:tplc="685636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3417DF0"/>
    <w:multiLevelType w:val="hybridMultilevel"/>
    <w:tmpl w:val="00E81C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590779"/>
    <w:multiLevelType w:val="hybridMultilevel"/>
    <w:tmpl w:val="DD7EB792"/>
    <w:lvl w:ilvl="0" w:tplc="6222206E">
      <w:numFmt w:val="bullet"/>
      <w:lvlText w:val="-"/>
      <w:lvlJc w:val="left"/>
      <w:pPr>
        <w:ind w:left="720" w:hanging="360"/>
      </w:pPr>
      <w:rPr>
        <w:rFonts w:ascii="Calibri" w:eastAsia="Calibri" w:hAnsi="Calibri" w:cs="Calibri" w:hint="default"/>
        <w:w w:val="100"/>
        <w:lang w:val="de-DE"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4E86E6A"/>
    <w:multiLevelType w:val="hybridMultilevel"/>
    <w:tmpl w:val="308E29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936059F"/>
    <w:multiLevelType w:val="hybridMultilevel"/>
    <w:tmpl w:val="C3AAE4B4"/>
    <w:lvl w:ilvl="0" w:tplc="534E2A1A">
      <w:start w:val="2"/>
      <w:numFmt w:val="bullet"/>
      <w:lvlText w:val="-"/>
      <w:lvlJc w:val="left"/>
      <w:rPr>
        <w:rFonts w:ascii="Times New Roman" w:eastAsia="Calibri" w:hAnsi="Times New Roman" w:cs="Times New Roman"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50" w15:restartNumberingAfterBreak="0">
    <w:nsid w:val="693C6AEB"/>
    <w:multiLevelType w:val="hybridMultilevel"/>
    <w:tmpl w:val="1B644C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FB4523"/>
    <w:multiLevelType w:val="hybridMultilevel"/>
    <w:tmpl w:val="1DA21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0FA0221"/>
    <w:multiLevelType w:val="hybridMultilevel"/>
    <w:tmpl w:val="46A44D3A"/>
    <w:lvl w:ilvl="0" w:tplc="02B29F9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4" w15:restartNumberingAfterBreak="0">
    <w:nsid w:val="717A2CEE"/>
    <w:multiLevelType w:val="hybridMultilevel"/>
    <w:tmpl w:val="C854C7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6E05296"/>
    <w:multiLevelType w:val="multilevel"/>
    <w:tmpl w:val="71F2D984"/>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start w:val="6"/>
      <w:numFmt w:val="bullet"/>
      <w:lvlText w:val="-"/>
      <w:lvlJc w:val="left"/>
      <w:pPr>
        <w:ind w:left="502"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9C84023"/>
    <w:multiLevelType w:val="hybridMultilevel"/>
    <w:tmpl w:val="6D16409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7" w15:restartNumberingAfterBreak="0">
    <w:nsid w:val="7E4D23A0"/>
    <w:multiLevelType w:val="hybridMultilevel"/>
    <w:tmpl w:val="C1F8DD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F217C5A"/>
    <w:multiLevelType w:val="hybridMultilevel"/>
    <w:tmpl w:val="AC082C86"/>
    <w:name w:val="WW8Num52223"/>
    <w:lvl w:ilvl="0" w:tplc="E724024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97696652">
    <w:abstractNumId w:val="39"/>
  </w:num>
  <w:num w:numId="2" w16cid:durableId="1316060993">
    <w:abstractNumId w:val="7"/>
  </w:num>
  <w:num w:numId="3" w16cid:durableId="1181624558">
    <w:abstractNumId w:val="45"/>
  </w:num>
  <w:num w:numId="4" w16cid:durableId="1668554326">
    <w:abstractNumId w:val="28"/>
  </w:num>
  <w:num w:numId="5" w16cid:durableId="1956718349">
    <w:abstractNumId w:val="17"/>
  </w:num>
  <w:num w:numId="6" w16cid:durableId="1375929716">
    <w:abstractNumId w:val="52"/>
  </w:num>
  <w:num w:numId="7" w16cid:durableId="1902861156">
    <w:abstractNumId w:val="21"/>
  </w:num>
  <w:num w:numId="8" w16cid:durableId="1561749961">
    <w:abstractNumId w:val="33"/>
  </w:num>
  <w:num w:numId="9" w16cid:durableId="59253793">
    <w:abstractNumId w:val="22"/>
  </w:num>
  <w:num w:numId="10" w16cid:durableId="987051603">
    <w:abstractNumId w:val="36"/>
  </w:num>
  <w:num w:numId="11" w16cid:durableId="10263726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4264404">
    <w:abstractNumId w:val="53"/>
  </w:num>
  <w:num w:numId="13" w16cid:durableId="944078063">
    <w:abstractNumId w:val="55"/>
  </w:num>
  <w:num w:numId="14" w16cid:durableId="836068108">
    <w:abstractNumId w:val="20"/>
  </w:num>
  <w:num w:numId="15" w16cid:durableId="284654242">
    <w:abstractNumId w:val="47"/>
  </w:num>
  <w:num w:numId="16" w16cid:durableId="1754466824">
    <w:abstractNumId w:val="31"/>
  </w:num>
  <w:num w:numId="17" w16cid:durableId="211114421">
    <w:abstractNumId w:val="41"/>
  </w:num>
  <w:num w:numId="18" w16cid:durableId="1224366360">
    <w:abstractNumId w:val="51"/>
  </w:num>
  <w:num w:numId="19" w16cid:durableId="736394724">
    <w:abstractNumId w:val="42"/>
  </w:num>
  <w:num w:numId="20" w16cid:durableId="1551381277">
    <w:abstractNumId w:val="8"/>
  </w:num>
  <w:num w:numId="21" w16cid:durableId="691607743">
    <w:abstractNumId w:val="19"/>
  </w:num>
  <w:num w:numId="22" w16cid:durableId="384067503">
    <w:abstractNumId w:val="14"/>
  </w:num>
  <w:num w:numId="23" w16cid:durableId="1961063221">
    <w:abstractNumId w:val="46"/>
  </w:num>
  <w:num w:numId="24" w16cid:durableId="309403997">
    <w:abstractNumId w:val="24"/>
  </w:num>
  <w:num w:numId="25" w16cid:durableId="455946637">
    <w:abstractNumId w:val="43"/>
  </w:num>
  <w:num w:numId="26" w16cid:durableId="588849705">
    <w:abstractNumId w:val="16"/>
  </w:num>
  <w:num w:numId="27" w16cid:durableId="1025211554">
    <w:abstractNumId w:val="23"/>
  </w:num>
  <w:num w:numId="28" w16cid:durableId="526256254">
    <w:abstractNumId w:val="30"/>
  </w:num>
  <w:num w:numId="29" w16cid:durableId="2043356902">
    <w:abstractNumId w:val="26"/>
  </w:num>
  <w:num w:numId="30" w16cid:durableId="217057915">
    <w:abstractNumId w:val="29"/>
  </w:num>
  <w:num w:numId="31" w16cid:durableId="908347214">
    <w:abstractNumId w:val="11"/>
  </w:num>
  <w:num w:numId="32" w16cid:durableId="831683297">
    <w:abstractNumId w:val="10"/>
  </w:num>
  <w:num w:numId="33" w16cid:durableId="1853641130">
    <w:abstractNumId w:val="37"/>
  </w:num>
  <w:num w:numId="34" w16cid:durableId="1011953436">
    <w:abstractNumId w:val="13"/>
  </w:num>
  <w:num w:numId="35" w16cid:durableId="1940483630">
    <w:abstractNumId w:val="49"/>
  </w:num>
  <w:num w:numId="36" w16cid:durableId="959264908">
    <w:abstractNumId w:val="50"/>
  </w:num>
  <w:num w:numId="37" w16cid:durableId="11616053">
    <w:abstractNumId w:val="34"/>
  </w:num>
  <w:num w:numId="38" w16cid:durableId="240604391">
    <w:abstractNumId w:val="48"/>
  </w:num>
  <w:num w:numId="39" w16cid:durableId="1871645674">
    <w:abstractNumId w:val="57"/>
  </w:num>
  <w:num w:numId="40" w16cid:durableId="1424957844">
    <w:abstractNumId w:val="54"/>
  </w:num>
  <w:num w:numId="41" w16cid:durableId="100296040">
    <w:abstractNumId w:val="25"/>
  </w:num>
  <w:num w:numId="42" w16cid:durableId="1537351861">
    <w:abstractNumId w:val="9"/>
  </w:num>
  <w:num w:numId="43" w16cid:durableId="1649700856">
    <w:abstractNumId w:val="27"/>
  </w:num>
  <w:num w:numId="44" w16cid:durableId="1790511611">
    <w:abstractNumId w:val="35"/>
  </w:num>
  <w:num w:numId="45" w16cid:durableId="1609465108">
    <w:abstractNumId w:val="12"/>
  </w:num>
  <w:num w:numId="46" w16cid:durableId="786780895">
    <w:abstractNumId w:val="56"/>
  </w:num>
  <w:num w:numId="47" w16cid:durableId="238100852">
    <w:abstractNumId w:val="18"/>
  </w:num>
  <w:num w:numId="48" w16cid:durableId="1819953965">
    <w:abstractNumId w:val="40"/>
  </w:num>
  <w:num w:numId="49" w16cid:durableId="339043792">
    <w:abstractNumId w:val="15"/>
  </w:num>
  <w:num w:numId="50" w16cid:durableId="21898159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47"/>
    <w:rsid w:val="00000168"/>
    <w:rsid w:val="000008D8"/>
    <w:rsid w:val="00001A7A"/>
    <w:rsid w:val="00003145"/>
    <w:rsid w:val="00004BD0"/>
    <w:rsid w:val="000066B3"/>
    <w:rsid w:val="000112D6"/>
    <w:rsid w:val="00011604"/>
    <w:rsid w:val="000119BF"/>
    <w:rsid w:val="00012299"/>
    <w:rsid w:val="00012CFC"/>
    <w:rsid w:val="00014149"/>
    <w:rsid w:val="00015991"/>
    <w:rsid w:val="000170E9"/>
    <w:rsid w:val="00020B6A"/>
    <w:rsid w:val="00021888"/>
    <w:rsid w:val="000249DB"/>
    <w:rsid w:val="00025132"/>
    <w:rsid w:val="000256EB"/>
    <w:rsid w:val="00025D19"/>
    <w:rsid w:val="0002628D"/>
    <w:rsid w:val="00026CB0"/>
    <w:rsid w:val="00031781"/>
    <w:rsid w:val="0003184F"/>
    <w:rsid w:val="0003246D"/>
    <w:rsid w:val="00032C2F"/>
    <w:rsid w:val="0003420F"/>
    <w:rsid w:val="000351C2"/>
    <w:rsid w:val="000354C0"/>
    <w:rsid w:val="000354FF"/>
    <w:rsid w:val="0003696D"/>
    <w:rsid w:val="000376AF"/>
    <w:rsid w:val="00040805"/>
    <w:rsid w:val="000422E9"/>
    <w:rsid w:val="00042B2E"/>
    <w:rsid w:val="000438F2"/>
    <w:rsid w:val="00044ABB"/>
    <w:rsid w:val="00045D37"/>
    <w:rsid w:val="00046360"/>
    <w:rsid w:val="00046FF8"/>
    <w:rsid w:val="00047924"/>
    <w:rsid w:val="00047E4B"/>
    <w:rsid w:val="00050BA9"/>
    <w:rsid w:val="00051501"/>
    <w:rsid w:val="00055DDC"/>
    <w:rsid w:val="00056ED6"/>
    <w:rsid w:val="00060147"/>
    <w:rsid w:val="00060FEE"/>
    <w:rsid w:val="0006163B"/>
    <w:rsid w:val="00062397"/>
    <w:rsid w:val="000634C5"/>
    <w:rsid w:val="000638F4"/>
    <w:rsid w:val="00064931"/>
    <w:rsid w:val="00064D51"/>
    <w:rsid w:val="0006594C"/>
    <w:rsid w:val="0006732A"/>
    <w:rsid w:val="00070070"/>
    <w:rsid w:val="00070B93"/>
    <w:rsid w:val="00070CCD"/>
    <w:rsid w:val="00071765"/>
    <w:rsid w:val="00071CC7"/>
    <w:rsid w:val="00071EA9"/>
    <w:rsid w:val="000724AA"/>
    <w:rsid w:val="00076C05"/>
    <w:rsid w:val="00080DAF"/>
    <w:rsid w:val="0008264D"/>
    <w:rsid w:val="00083798"/>
    <w:rsid w:val="00083CE9"/>
    <w:rsid w:val="000841E0"/>
    <w:rsid w:val="000853EF"/>
    <w:rsid w:val="0008639D"/>
    <w:rsid w:val="00086B06"/>
    <w:rsid w:val="000903E1"/>
    <w:rsid w:val="000907BB"/>
    <w:rsid w:val="000909D3"/>
    <w:rsid w:val="00092C42"/>
    <w:rsid w:val="00093AC1"/>
    <w:rsid w:val="000949FF"/>
    <w:rsid w:val="000975D2"/>
    <w:rsid w:val="000A1A20"/>
    <w:rsid w:val="000A1F31"/>
    <w:rsid w:val="000A2E44"/>
    <w:rsid w:val="000A5862"/>
    <w:rsid w:val="000A60A6"/>
    <w:rsid w:val="000A7905"/>
    <w:rsid w:val="000B0B49"/>
    <w:rsid w:val="000B1FBC"/>
    <w:rsid w:val="000B2B1F"/>
    <w:rsid w:val="000B35E1"/>
    <w:rsid w:val="000B4B1A"/>
    <w:rsid w:val="000B4C27"/>
    <w:rsid w:val="000B5D2A"/>
    <w:rsid w:val="000B6E15"/>
    <w:rsid w:val="000C01EE"/>
    <w:rsid w:val="000C2E0F"/>
    <w:rsid w:val="000C3C37"/>
    <w:rsid w:val="000C3DAD"/>
    <w:rsid w:val="000C3DB1"/>
    <w:rsid w:val="000C3F87"/>
    <w:rsid w:val="000C406C"/>
    <w:rsid w:val="000C4DE3"/>
    <w:rsid w:val="000C595E"/>
    <w:rsid w:val="000C72E3"/>
    <w:rsid w:val="000C7661"/>
    <w:rsid w:val="000D080B"/>
    <w:rsid w:val="000D1131"/>
    <w:rsid w:val="000D16B1"/>
    <w:rsid w:val="000D1DD0"/>
    <w:rsid w:val="000D1E73"/>
    <w:rsid w:val="000D3506"/>
    <w:rsid w:val="000D3875"/>
    <w:rsid w:val="000D445D"/>
    <w:rsid w:val="000D49C6"/>
    <w:rsid w:val="000D5042"/>
    <w:rsid w:val="000D5402"/>
    <w:rsid w:val="000D5B52"/>
    <w:rsid w:val="000D6329"/>
    <w:rsid w:val="000D64BC"/>
    <w:rsid w:val="000E02DC"/>
    <w:rsid w:val="000E0330"/>
    <w:rsid w:val="000E05D8"/>
    <w:rsid w:val="000E4054"/>
    <w:rsid w:val="000E4732"/>
    <w:rsid w:val="000E6F0C"/>
    <w:rsid w:val="000F02ED"/>
    <w:rsid w:val="000F0F43"/>
    <w:rsid w:val="000F1D64"/>
    <w:rsid w:val="000F21FF"/>
    <w:rsid w:val="000F279D"/>
    <w:rsid w:val="000F41EC"/>
    <w:rsid w:val="000F4E11"/>
    <w:rsid w:val="000F6EDB"/>
    <w:rsid w:val="001015E2"/>
    <w:rsid w:val="00101EA2"/>
    <w:rsid w:val="00102240"/>
    <w:rsid w:val="0010275B"/>
    <w:rsid w:val="0010286A"/>
    <w:rsid w:val="00103445"/>
    <w:rsid w:val="001046B3"/>
    <w:rsid w:val="00106E30"/>
    <w:rsid w:val="00107A07"/>
    <w:rsid w:val="00110B1C"/>
    <w:rsid w:val="001120FC"/>
    <w:rsid w:val="00112FF3"/>
    <w:rsid w:val="001136B8"/>
    <w:rsid w:val="001145A1"/>
    <w:rsid w:val="00114609"/>
    <w:rsid w:val="001146AA"/>
    <w:rsid w:val="00116E8E"/>
    <w:rsid w:val="00117710"/>
    <w:rsid w:val="0012047E"/>
    <w:rsid w:val="00122E4D"/>
    <w:rsid w:val="001236B1"/>
    <w:rsid w:val="0012376C"/>
    <w:rsid w:val="00124CE9"/>
    <w:rsid w:val="00126604"/>
    <w:rsid w:val="00130130"/>
    <w:rsid w:val="001305BB"/>
    <w:rsid w:val="00130902"/>
    <w:rsid w:val="001309FA"/>
    <w:rsid w:val="0013272E"/>
    <w:rsid w:val="00132AA0"/>
    <w:rsid w:val="00133644"/>
    <w:rsid w:val="001336AD"/>
    <w:rsid w:val="00133CF9"/>
    <w:rsid w:val="00133ED9"/>
    <w:rsid w:val="00134053"/>
    <w:rsid w:val="00134114"/>
    <w:rsid w:val="00135E0F"/>
    <w:rsid w:val="00135F0C"/>
    <w:rsid w:val="001363B8"/>
    <w:rsid w:val="00145D65"/>
    <w:rsid w:val="001469E1"/>
    <w:rsid w:val="00151CF6"/>
    <w:rsid w:val="00152D3D"/>
    <w:rsid w:val="00153C88"/>
    <w:rsid w:val="00154B40"/>
    <w:rsid w:val="0015648D"/>
    <w:rsid w:val="00156F14"/>
    <w:rsid w:val="00160567"/>
    <w:rsid w:val="001607BE"/>
    <w:rsid w:val="0016416E"/>
    <w:rsid w:val="00165BBB"/>
    <w:rsid w:val="00170022"/>
    <w:rsid w:val="0017093F"/>
    <w:rsid w:val="00171078"/>
    <w:rsid w:val="001721F7"/>
    <w:rsid w:val="001738DE"/>
    <w:rsid w:val="00173FB3"/>
    <w:rsid w:val="001770D6"/>
    <w:rsid w:val="00177362"/>
    <w:rsid w:val="00177955"/>
    <w:rsid w:val="001800C5"/>
    <w:rsid w:val="001816E4"/>
    <w:rsid w:val="00181756"/>
    <w:rsid w:val="00181CC7"/>
    <w:rsid w:val="00183969"/>
    <w:rsid w:val="0018655B"/>
    <w:rsid w:val="001867BD"/>
    <w:rsid w:val="00190C44"/>
    <w:rsid w:val="001917F7"/>
    <w:rsid w:val="00192488"/>
    <w:rsid w:val="00193063"/>
    <w:rsid w:val="0019377A"/>
    <w:rsid w:val="00193BAF"/>
    <w:rsid w:val="00193FD2"/>
    <w:rsid w:val="00195A81"/>
    <w:rsid w:val="001A1FE7"/>
    <w:rsid w:val="001A3074"/>
    <w:rsid w:val="001A358C"/>
    <w:rsid w:val="001A3EB7"/>
    <w:rsid w:val="001A4651"/>
    <w:rsid w:val="001B0671"/>
    <w:rsid w:val="001B28D6"/>
    <w:rsid w:val="001B2C4E"/>
    <w:rsid w:val="001B54F4"/>
    <w:rsid w:val="001C03AA"/>
    <w:rsid w:val="001C0978"/>
    <w:rsid w:val="001C0BCB"/>
    <w:rsid w:val="001C16B1"/>
    <w:rsid w:val="001C16E2"/>
    <w:rsid w:val="001C32AE"/>
    <w:rsid w:val="001C4CCB"/>
    <w:rsid w:val="001C570B"/>
    <w:rsid w:val="001C5FB9"/>
    <w:rsid w:val="001C638F"/>
    <w:rsid w:val="001C65BF"/>
    <w:rsid w:val="001C6CCA"/>
    <w:rsid w:val="001D0F9F"/>
    <w:rsid w:val="001D10F5"/>
    <w:rsid w:val="001D13A3"/>
    <w:rsid w:val="001D3284"/>
    <w:rsid w:val="001D4002"/>
    <w:rsid w:val="001D43DB"/>
    <w:rsid w:val="001D6653"/>
    <w:rsid w:val="001D6BD5"/>
    <w:rsid w:val="001D76B4"/>
    <w:rsid w:val="001D797A"/>
    <w:rsid w:val="001E00F7"/>
    <w:rsid w:val="001E02D7"/>
    <w:rsid w:val="001E13B6"/>
    <w:rsid w:val="001E1486"/>
    <w:rsid w:val="001E2477"/>
    <w:rsid w:val="001E28C2"/>
    <w:rsid w:val="001E2A9F"/>
    <w:rsid w:val="001E484F"/>
    <w:rsid w:val="001E4EB0"/>
    <w:rsid w:val="001E721B"/>
    <w:rsid w:val="001F0294"/>
    <w:rsid w:val="001F142D"/>
    <w:rsid w:val="001F15DB"/>
    <w:rsid w:val="001F2792"/>
    <w:rsid w:val="001F2FB3"/>
    <w:rsid w:val="001F4010"/>
    <w:rsid w:val="001F4767"/>
    <w:rsid w:val="001F5513"/>
    <w:rsid w:val="001F5A5C"/>
    <w:rsid w:val="001F617F"/>
    <w:rsid w:val="001F64B5"/>
    <w:rsid w:val="001F65D1"/>
    <w:rsid w:val="001F701D"/>
    <w:rsid w:val="00203D5F"/>
    <w:rsid w:val="00204A44"/>
    <w:rsid w:val="00204A45"/>
    <w:rsid w:val="002058B7"/>
    <w:rsid w:val="00205983"/>
    <w:rsid w:val="00207B79"/>
    <w:rsid w:val="00207C99"/>
    <w:rsid w:val="00210171"/>
    <w:rsid w:val="00210DC2"/>
    <w:rsid w:val="00212B3F"/>
    <w:rsid w:val="00212CC3"/>
    <w:rsid w:val="00213E9C"/>
    <w:rsid w:val="00215180"/>
    <w:rsid w:val="00216F92"/>
    <w:rsid w:val="0021764A"/>
    <w:rsid w:val="00221AE0"/>
    <w:rsid w:val="00223DD0"/>
    <w:rsid w:val="002242ED"/>
    <w:rsid w:val="00225C9E"/>
    <w:rsid w:val="0022698C"/>
    <w:rsid w:val="00227A48"/>
    <w:rsid w:val="0023098D"/>
    <w:rsid w:val="00232234"/>
    <w:rsid w:val="002329FF"/>
    <w:rsid w:val="002334B9"/>
    <w:rsid w:val="00234979"/>
    <w:rsid w:val="002363D7"/>
    <w:rsid w:val="00236C1C"/>
    <w:rsid w:val="002371F7"/>
    <w:rsid w:val="00237323"/>
    <w:rsid w:val="00241F1C"/>
    <w:rsid w:val="00243744"/>
    <w:rsid w:val="00244437"/>
    <w:rsid w:val="00244F6A"/>
    <w:rsid w:val="00245FC3"/>
    <w:rsid w:val="00246BA6"/>
    <w:rsid w:val="00250576"/>
    <w:rsid w:val="00250C38"/>
    <w:rsid w:val="00250D79"/>
    <w:rsid w:val="00251013"/>
    <w:rsid w:val="0025112B"/>
    <w:rsid w:val="00255D56"/>
    <w:rsid w:val="00256383"/>
    <w:rsid w:val="0025710A"/>
    <w:rsid w:val="002606D9"/>
    <w:rsid w:val="00260BC5"/>
    <w:rsid w:val="00262C47"/>
    <w:rsid w:val="002630CA"/>
    <w:rsid w:val="00263454"/>
    <w:rsid w:val="00265232"/>
    <w:rsid w:val="002653D4"/>
    <w:rsid w:val="002662A0"/>
    <w:rsid w:val="002705E0"/>
    <w:rsid w:val="0027099C"/>
    <w:rsid w:val="00270EE9"/>
    <w:rsid w:val="002717D7"/>
    <w:rsid w:val="00273054"/>
    <w:rsid w:val="00273E53"/>
    <w:rsid w:val="00276E7D"/>
    <w:rsid w:val="0027712E"/>
    <w:rsid w:val="00277AD7"/>
    <w:rsid w:val="002801D9"/>
    <w:rsid w:val="00280203"/>
    <w:rsid w:val="002802B7"/>
    <w:rsid w:val="00280663"/>
    <w:rsid w:val="00280C8D"/>
    <w:rsid w:val="002822C9"/>
    <w:rsid w:val="00283582"/>
    <w:rsid w:val="00283F89"/>
    <w:rsid w:val="002857FA"/>
    <w:rsid w:val="00285984"/>
    <w:rsid w:val="002860E3"/>
    <w:rsid w:val="0028770C"/>
    <w:rsid w:val="002901AB"/>
    <w:rsid w:val="00291E8B"/>
    <w:rsid w:val="00293906"/>
    <w:rsid w:val="00293A7A"/>
    <w:rsid w:val="00293CB4"/>
    <w:rsid w:val="00294E47"/>
    <w:rsid w:val="0029580A"/>
    <w:rsid w:val="002968EA"/>
    <w:rsid w:val="002976F5"/>
    <w:rsid w:val="002A24E4"/>
    <w:rsid w:val="002A267E"/>
    <w:rsid w:val="002A2CDC"/>
    <w:rsid w:val="002A4775"/>
    <w:rsid w:val="002A50BB"/>
    <w:rsid w:val="002A55B4"/>
    <w:rsid w:val="002A6AB4"/>
    <w:rsid w:val="002A7E36"/>
    <w:rsid w:val="002B1E5E"/>
    <w:rsid w:val="002B21D9"/>
    <w:rsid w:val="002B2FD7"/>
    <w:rsid w:val="002B346F"/>
    <w:rsid w:val="002B4174"/>
    <w:rsid w:val="002B531F"/>
    <w:rsid w:val="002B63B2"/>
    <w:rsid w:val="002B65BD"/>
    <w:rsid w:val="002B668A"/>
    <w:rsid w:val="002B66E0"/>
    <w:rsid w:val="002B6F8D"/>
    <w:rsid w:val="002B7616"/>
    <w:rsid w:val="002C123B"/>
    <w:rsid w:val="002C17DB"/>
    <w:rsid w:val="002C2880"/>
    <w:rsid w:val="002C28F5"/>
    <w:rsid w:val="002C4A2E"/>
    <w:rsid w:val="002C5BFF"/>
    <w:rsid w:val="002C5EBB"/>
    <w:rsid w:val="002C7579"/>
    <w:rsid w:val="002D002C"/>
    <w:rsid w:val="002D0CA7"/>
    <w:rsid w:val="002D0D39"/>
    <w:rsid w:val="002D37B0"/>
    <w:rsid w:val="002D47BC"/>
    <w:rsid w:val="002E15BE"/>
    <w:rsid w:val="002E26F0"/>
    <w:rsid w:val="002E3FAB"/>
    <w:rsid w:val="002E45D5"/>
    <w:rsid w:val="002E5829"/>
    <w:rsid w:val="002F0CD0"/>
    <w:rsid w:val="002F290A"/>
    <w:rsid w:val="002F3EFC"/>
    <w:rsid w:val="002F5096"/>
    <w:rsid w:val="00301733"/>
    <w:rsid w:val="003018EC"/>
    <w:rsid w:val="00302F7C"/>
    <w:rsid w:val="00303462"/>
    <w:rsid w:val="003042A4"/>
    <w:rsid w:val="00306CDC"/>
    <w:rsid w:val="003103D8"/>
    <w:rsid w:val="00310510"/>
    <w:rsid w:val="00310CAB"/>
    <w:rsid w:val="00312C60"/>
    <w:rsid w:val="00314662"/>
    <w:rsid w:val="00315766"/>
    <w:rsid w:val="00315DF6"/>
    <w:rsid w:val="00316147"/>
    <w:rsid w:val="00320718"/>
    <w:rsid w:val="003211FE"/>
    <w:rsid w:val="00321655"/>
    <w:rsid w:val="003234BB"/>
    <w:rsid w:val="003247AF"/>
    <w:rsid w:val="0032490F"/>
    <w:rsid w:val="0032712E"/>
    <w:rsid w:val="003276C4"/>
    <w:rsid w:val="00331AC1"/>
    <w:rsid w:val="00331D4C"/>
    <w:rsid w:val="00332214"/>
    <w:rsid w:val="00332DDF"/>
    <w:rsid w:val="00333053"/>
    <w:rsid w:val="0033315C"/>
    <w:rsid w:val="00333D83"/>
    <w:rsid w:val="003351DF"/>
    <w:rsid w:val="0033537E"/>
    <w:rsid w:val="00335F13"/>
    <w:rsid w:val="003405FC"/>
    <w:rsid w:val="00340DD2"/>
    <w:rsid w:val="0034113D"/>
    <w:rsid w:val="00341B75"/>
    <w:rsid w:val="00341D54"/>
    <w:rsid w:val="003444BA"/>
    <w:rsid w:val="00344E2A"/>
    <w:rsid w:val="003452F6"/>
    <w:rsid w:val="00345673"/>
    <w:rsid w:val="00347808"/>
    <w:rsid w:val="0035102E"/>
    <w:rsid w:val="003523A5"/>
    <w:rsid w:val="0035248F"/>
    <w:rsid w:val="003536E9"/>
    <w:rsid w:val="00353E5B"/>
    <w:rsid w:val="00354208"/>
    <w:rsid w:val="00354EF1"/>
    <w:rsid w:val="00355B5A"/>
    <w:rsid w:val="00356870"/>
    <w:rsid w:val="00357C09"/>
    <w:rsid w:val="00357FBA"/>
    <w:rsid w:val="00361560"/>
    <w:rsid w:val="003666FF"/>
    <w:rsid w:val="00371F0E"/>
    <w:rsid w:val="00372004"/>
    <w:rsid w:val="0037218D"/>
    <w:rsid w:val="00372760"/>
    <w:rsid w:val="00373110"/>
    <w:rsid w:val="00375445"/>
    <w:rsid w:val="00377BD5"/>
    <w:rsid w:val="0038128B"/>
    <w:rsid w:val="003821FD"/>
    <w:rsid w:val="003824C8"/>
    <w:rsid w:val="00383F21"/>
    <w:rsid w:val="00390358"/>
    <w:rsid w:val="00390A95"/>
    <w:rsid w:val="0039217A"/>
    <w:rsid w:val="00392326"/>
    <w:rsid w:val="003933CA"/>
    <w:rsid w:val="00393CB3"/>
    <w:rsid w:val="00393EAF"/>
    <w:rsid w:val="0039629F"/>
    <w:rsid w:val="003970A1"/>
    <w:rsid w:val="003A2504"/>
    <w:rsid w:val="003A2D7F"/>
    <w:rsid w:val="003A3B5E"/>
    <w:rsid w:val="003A3C32"/>
    <w:rsid w:val="003A4B8C"/>
    <w:rsid w:val="003A5846"/>
    <w:rsid w:val="003A66A4"/>
    <w:rsid w:val="003A6B0F"/>
    <w:rsid w:val="003B274C"/>
    <w:rsid w:val="003B3871"/>
    <w:rsid w:val="003B4147"/>
    <w:rsid w:val="003B58E7"/>
    <w:rsid w:val="003B7244"/>
    <w:rsid w:val="003C0DC1"/>
    <w:rsid w:val="003C0E5E"/>
    <w:rsid w:val="003C1027"/>
    <w:rsid w:val="003C1C3D"/>
    <w:rsid w:val="003C3601"/>
    <w:rsid w:val="003C3F8B"/>
    <w:rsid w:val="003C4B9C"/>
    <w:rsid w:val="003C4C00"/>
    <w:rsid w:val="003C60EE"/>
    <w:rsid w:val="003C67B3"/>
    <w:rsid w:val="003D2542"/>
    <w:rsid w:val="003D6715"/>
    <w:rsid w:val="003D6857"/>
    <w:rsid w:val="003D6EC3"/>
    <w:rsid w:val="003D7656"/>
    <w:rsid w:val="003E0CA7"/>
    <w:rsid w:val="003E176B"/>
    <w:rsid w:val="003E1E9C"/>
    <w:rsid w:val="003E452A"/>
    <w:rsid w:val="003E4A9D"/>
    <w:rsid w:val="003E4E68"/>
    <w:rsid w:val="003E4E9F"/>
    <w:rsid w:val="003E55F3"/>
    <w:rsid w:val="003E5A89"/>
    <w:rsid w:val="003E651D"/>
    <w:rsid w:val="003F0FF5"/>
    <w:rsid w:val="003F1104"/>
    <w:rsid w:val="003F1DDF"/>
    <w:rsid w:val="003F25C3"/>
    <w:rsid w:val="003F37E9"/>
    <w:rsid w:val="003F719C"/>
    <w:rsid w:val="003F7865"/>
    <w:rsid w:val="00405088"/>
    <w:rsid w:val="004067FE"/>
    <w:rsid w:val="00407086"/>
    <w:rsid w:val="004073DB"/>
    <w:rsid w:val="00410248"/>
    <w:rsid w:val="004104A4"/>
    <w:rsid w:val="0041066E"/>
    <w:rsid w:val="00410E6A"/>
    <w:rsid w:val="00412E56"/>
    <w:rsid w:val="00412F67"/>
    <w:rsid w:val="00413309"/>
    <w:rsid w:val="004144C9"/>
    <w:rsid w:val="004177BB"/>
    <w:rsid w:val="00420111"/>
    <w:rsid w:val="0042045C"/>
    <w:rsid w:val="00424748"/>
    <w:rsid w:val="00424D3C"/>
    <w:rsid w:val="00425767"/>
    <w:rsid w:val="00426372"/>
    <w:rsid w:val="004268B9"/>
    <w:rsid w:val="00426B46"/>
    <w:rsid w:val="00430CEE"/>
    <w:rsid w:val="00431162"/>
    <w:rsid w:val="00432A7F"/>
    <w:rsid w:val="004346CD"/>
    <w:rsid w:val="00435EF0"/>
    <w:rsid w:val="004366BB"/>
    <w:rsid w:val="00437ACD"/>
    <w:rsid w:val="00437D25"/>
    <w:rsid w:val="00441182"/>
    <w:rsid w:val="00441FA6"/>
    <w:rsid w:val="00444654"/>
    <w:rsid w:val="004446A1"/>
    <w:rsid w:val="00444E43"/>
    <w:rsid w:val="00445235"/>
    <w:rsid w:val="00445FE0"/>
    <w:rsid w:val="0044692D"/>
    <w:rsid w:val="0045088D"/>
    <w:rsid w:val="00450C99"/>
    <w:rsid w:val="004517B3"/>
    <w:rsid w:val="00452575"/>
    <w:rsid w:val="00452B40"/>
    <w:rsid w:val="00453882"/>
    <w:rsid w:val="004539E4"/>
    <w:rsid w:val="0045476C"/>
    <w:rsid w:val="004568C9"/>
    <w:rsid w:val="00456A1F"/>
    <w:rsid w:val="00456B4D"/>
    <w:rsid w:val="00456B5F"/>
    <w:rsid w:val="004607BB"/>
    <w:rsid w:val="0046098C"/>
    <w:rsid w:val="00460EA9"/>
    <w:rsid w:val="00460F39"/>
    <w:rsid w:val="00461034"/>
    <w:rsid w:val="004631CA"/>
    <w:rsid w:val="004639EA"/>
    <w:rsid w:val="0046564A"/>
    <w:rsid w:val="00465C92"/>
    <w:rsid w:val="00465EDF"/>
    <w:rsid w:val="0046656A"/>
    <w:rsid w:val="00466867"/>
    <w:rsid w:val="004668F6"/>
    <w:rsid w:val="004672D3"/>
    <w:rsid w:val="00470F0E"/>
    <w:rsid w:val="00472529"/>
    <w:rsid w:val="0047564D"/>
    <w:rsid w:val="004756B7"/>
    <w:rsid w:val="00476F46"/>
    <w:rsid w:val="00480DDB"/>
    <w:rsid w:val="00481CE4"/>
    <w:rsid w:val="00483083"/>
    <w:rsid w:val="00491C4D"/>
    <w:rsid w:val="00492734"/>
    <w:rsid w:val="00493688"/>
    <w:rsid w:val="00495593"/>
    <w:rsid w:val="00495B7F"/>
    <w:rsid w:val="00495F59"/>
    <w:rsid w:val="00495FB6"/>
    <w:rsid w:val="004963D3"/>
    <w:rsid w:val="00497961"/>
    <w:rsid w:val="004A1024"/>
    <w:rsid w:val="004A2436"/>
    <w:rsid w:val="004A345F"/>
    <w:rsid w:val="004A4079"/>
    <w:rsid w:val="004A4762"/>
    <w:rsid w:val="004A545C"/>
    <w:rsid w:val="004A55FB"/>
    <w:rsid w:val="004A678F"/>
    <w:rsid w:val="004B016D"/>
    <w:rsid w:val="004B116C"/>
    <w:rsid w:val="004B1918"/>
    <w:rsid w:val="004B32C5"/>
    <w:rsid w:val="004B366D"/>
    <w:rsid w:val="004B3E8A"/>
    <w:rsid w:val="004C0256"/>
    <w:rsid w:val="004C0A65"/>
    <w:rsid w:val="004C0CE0"/>
    <w:rsid w:val="004C13B1"/>
    <w:rsid w:val="004C31A5"/>
    <w:rsid w:val="004C3ED5"/>
    <w:rsid w:val="004C455A"/>
    <w:rsid w:val="004C473D"/>
    <w:rsid w:val="004C47A3"/>
    <w:rsid w:val="004D0197"/>
    <w:rsid w:val="004D1C16"/>
    <w:rsid w:val="004D2509"/>
    <w:rsid w:val="004D5217"/>
    <w:rsid w:val="004D5BB2"/>
    <w:rsid w:val="004D5C4C"/>
    <w:rsid w:val="004D681F"/>
    <w:rsid w:val="004D7A7D"/>
    <w:rsid w:val="004E07C7"/>
    <w:rsid w:val="004E1844"/>
    <w:rsid w:val="004E1F10"/>
    <w:rsid w:val="004E20CC"/>
    <w:rsid w:val="004E24DB"/>
    <w:rsid w:val="004E2DB0"/>
    <w:rsid w:val="004E5C92"/>
    <w:rsid w:val="004E786C"/>
    <w:rsid w:val="004E7B22"/>
    <w:rsid w:val="004F01B2"/>
    <w:rsid w:val="004F3D80"/>
    <w:rsid w:val="004F6CF7"/>
    <w:rsid w:val="00500402"/>
    <w:rsid w:val="00500E7B"/>
    <w:rsid w:val="005016C4"/>
    <w:rsid w:val="00502067"/>
    <w:rsid w:val="00502E21"/>
    <w:rsid w:val="0050378C"/>
    <w:rsid w:val="00504C18"/>
    <w:rsid w:val="00505791"/>
    <w:rsid w:val="00506843"/>
    <w:rsid w:val="005079D7"/>
    <w:rsid w:val="00510C40"/>
    <w:rsid w:val="00511479"/>
    <w:rsid w:val="005114AC"/>
    <w:rsid w:val="00512D1E"/>
    <w:rsid w:val="0051345D"/>
    <w:rsid w:val="00514880"/>
    <w:rsid w:val="0051530E"/>
    <w:rsid w:val="0051664B"/>
    <w:rsid w:val="00517826"/>
    <w:rsid w:val="00522388"/>
    <w:rsid w:val="00525937"/>
    <w:rsid w:val="0052667D"/>
    <w:rsid w:val="00526DE1"/>
    <w:rsid w:val="005306AA"/>
    <w:rsid w:val="00534F84"/>
    <w:rsid w:val="00535868"/>
    <w:rsid w:val="00535910"/>
    <w:rsid w:val="00535A67"/>
    <w:rsid w:val="00535E26"/>
    <w:rsid w:val="00536FF6"/>
    <w:rsid w:val="0053725D"/>
    <w:rsid w:val="00541563"/>
    <w:rsid w:val="0054374F"/>
    <w:rsid w:val="00543C65"/>
    <w:rsid w:val="00546A0C"/>
    <w:rsid w:val="00551B17"/>
    <w:rsid w:val="0055307D"/>
    <w:rsid w:val="005542A9"/>
    <w:rsid w:val="00555074"/>
    <w:rsid w:val="0055516B"/>
    <w:rsid w:val="00555338"/>
    <w:rsid w:val="0055571D"/>
    <w:rsid w:val="0056083A"/>
    <w:rsid w:val="005623CC"/>
    <w:rsid w:val="005625A0"/>
    <w:rsid w:val="00562ECD"/>
    <w:rsid w:val="00562EEB"/>
    <w:rsid w:val="00563374"/>
    <w:rsid w:val="00567B53"/>
    <w:rsid w:val="005702AC"/>
    <w:rsid w:val="005712D7"/>
    <w:rsid w:val="0057135E"/>
    <w:rsid w:val="00571AA8"/>
    <w:rsid w:val="00572547"/>
    <w:rsid w:val="00572BAF"/>
    <w:rsid w:val="005731CD"/>
    <w:rsid w:val="00574E03"/>
    <w:rsid w:val="005759CA"/>
    <w:rsid w:val="005762C4"/>
    <w:rsid w:val="00581235"/>
    <w:rsid w:val="005861EC"/>
    <w:rsid w:val="005876FB"/>
    <w:rsid w:val="005928D7"/>
    <w:rsid w:val="00593F6F"/>
    <w:rsid w:val="00596F8B"/>
    <w:rsid w:val="005A08DF"/>
    <w:rsid w:val="005A389A"/>
    <w:rsid w:val="005A43EA"/>
    <w:rsid w:val="005A4C78"/>
    <w:rsid w:val="005A5384"/>
    <w:rsid w:val="005B35C0"/>
    <w:rsid w:val="005B3892"/>
    <w:rsid w:val="005B3CC1"/>
    <w:rsid w:val="005B531A"/>
    <w:rsid w:val="005B6648"/>
    <w:rsid w:val="005B68AE"/>
    <w:rsid w:val="005B7CD6"/>
    <w:rsid w:val="005C2245"/>
    <w:rsid w:val="005C2E91"/>
    <w:rsid w:val="005C2FED"/>
    <w:rsid w:val="005C36DF"/>
    <w:rsid w:val="005C3C17"/>
    <w:rsid w:val="005C70A6"/>
    <w:rsid w:val="005D0716"/>
    <w:rsid w:val="005D1DCF"/>
    <w:rsid w:val="005D2229"/>
    <w:rsid w:val="005D233B"/>
    <w:rsid w:val="005D6775"/>
    <w:rsid w:val="005D7FF3"/>
    <w:rsid w:val="005E19F7"/>
    <w:rsid w:val="005E36FF"/>
    <w:rsid w:val="005E373F"/>
    <w:rsid w:val="005E3B64"/>
    <w:rsid w:val="005E4AF5"/>
    <w:rsid w:val="005E4CE3"/>
    <w:rsid w:val="005E501F"/>
    <w:rsid w:val="005E7048"/>
    <w:rsid w:val="005E7051"/>
    <w:rsid w:val="005E730D"/>
    <w:rsid w:val="005E79CC"/>
    <w:rsid w:val="005F00B9"/>
    <w:rsid w:val="005F07D6"/>
    <w:rsid w:val="005F25F2"/>
    <w:rsid w:val="005F28DB"/>
    <w:rsid w:val="005F433D"/>
    <w:rsid w:val="005F57DC"/>
    <w:rsid w:val="005F7F8D"/>
    <w:rsid w:val="00600116"/>
    <w:rsid w:val="006002C8"/>
    <w:rsid w:val="00600F97"/>
    <w:rsid w:val="006011E5"/>
    <w:rsid w:val="0060160C"/>
    <w:rsid w:val="006016A5"/>
    <w:rsid w:val="00602210"/>
    <w:rsid w:val="0060240B"/>
    <w:rsid w:val="0060335C"/>
    <w:rsid w:val="00603FE2"/>
    <w:rsid w:val="00604260"/>
    <w:rsid w:val="0060620E"/>
    <w:rsid w:val="0060796F"/>
    <w:rsid w:val="00612556"/>
    <w:rsid w:val="00612D46"/>
    <w:rsid w:val="00615C79"/>
    <w:rsid w:val="006165D5"/>
    <w:rsid w:val="00616C61"/>
    <w:rsid w:val="006170F9"/>
    <w:rsid w:val="00617E36"/>
    <w:rsid w:val="00620F1A"/>
    <w:rsid w:val="00622B32"/>
    <w:rsid w:val="006236E7"/>
    <w:rsid w:val="0062376D"/>
    <w:rsid w:val="00626087"/>
    <w:rsid w:val="006275A0"/>
    <w:rsid w:val="006302B7"/>
    <w:rsid w:val="00630A3C"/>
    <w:rsid w:val="00631369"/>
    <w:rsid w:val="006362E1"/>
    <w:rsid w:val="0064090F"/>
    <w:rsid w:val="00641062"/>
    <w:rsid w:val="006418E1"/>
    <w:rsid w:val="00641A06"/>
    <w:rsid w:val="00641EC5"/>
    <w:rsid w:val="00642F2D"/>
    <w:rsid w:val="006437EC"/>
    <w:rsid w:val="00643B07"/>
    <w:rsid w:val="00645F1B"/>
    <w:rsid w:val="00646605"/>
    <w:rsid w:val="00646F6B"/>
    <w:rsid w:val="006477B1"/>
    <w:rsid w:val="006501D8"/>
    <w:rsid w:val="00650EE4"/>
    <w:rsid w:val="0065169A"/>
    <w:rsid w:val="00651D32"/>
    <w:rsid w:val="006552A8"/>
    <w:rsid w:val="0065578B"/>
    <w:rsid w:val="00655979"/>
    <w:rsid w:val="00657659"/>
    <w:rsid w:val="00657C16"/>
    <w:rsid w:val="00657DC6"/>
    <w:rsid w:val="00661576"/>
    <w:rsid w:val="00661F30"/>
    <w:rsid w:val="0066262C"/>
    <w:rsid w:val="006643BA"/>
    <w:rsid w:val="00664400"/>
    <w:rsid w:val="006645E0"/>
    <w:rsid w:val="00665070"/>
    <w:rsid w:val="006654FC"/>
    <w:rsid w:val="00665603"/>
    <w:rsid w:val="00665D0A"/>
    <w:rsid w:val="00670545"/>
    <w:rsid w:val="006713E3"/>
    <w:rsid w:val="006721BC"/>
    <w:rsid w:val="00673B93"/>
    <w:rsid w:val="006762EC"/>
    <w:rsid w:val="00677995"/>
    <w:rsid w:val="00677A61"/>
    <w:rsid w:val="00680D5F"/>
    <w:rsid w:val="00681ABF"/>
    <w:rsid w:val="0068280D"/>
    <w:rsid w:val="00684742"/>
    <w:rsid w:val="006855AC"/>
    <w:rsid w:val="00685C43"/>
    <w:rsid w:val="00686D66"/>
    <w:rsid w:val="00686DC0"/>
    <w:rsid w:val="006871A6"/>
    <w:rsid w:val="00687F89"/>
    <w:rsid w:val="0069015C"/>
    <w:rsid w:val="00690719"/>
    <w:rsid w:val="00690DF0"/>
    <w:rsid w:val="00692845"/>
    <w:rsid w:val="00693063"/>
    <w:rsid w:val="00694148"/>
    <w:rsid w:val="00697DEC"/>
    <w:rsid w:val="006A27F8"/>
    <w:rsid w:val="006A2F03"/>
    <w:rsid w:val="006A338C"/>
    <w:rsid w:val="006A3779"/>
    <w:rsid w:val="006A3CDA"/>
    <w:rsid w:val="006A432D"/>
    <w:rsid w:val="006A660C"/>
    <w:rsid w:val="006A7AC1"/>
    <w:rsid w:val="006B1E39"/>
    <w:rsid w:val="006B232E"/>
    <w:rsid w:val="006B2508"/>
    <w:rsid w:val="006B4B9E"/>
    <w:rsid w:val="006B6E8F"/>
    <w:rsid w:val="006B7304"/>
    <w:rsid w:val="006B7732"/>
    <w:rsid w:val="006C07C3"/>
    <w:rsid w:val="006C09E2"/>
    <w:rsid w:val="006C0F0A"/>
    <w:rsid w:val="006C0FC3"/>
    <w:rsid w:val="006C3445"/>
    <w:rsid w:val="006C3918"/>
    <w:rsid w:val="006C39DE"/>
    <w:rsid w:val="006C4ED3"/>
    <w:rsid w:val="006C5923"/>
    <w:rsid w:val="006C5D62"/>
    <w:rsid w:val="006C5DBF"/>
    <w:rsid w:val="006D0E1F"/>
    <w:rsid w:val="006D104A"/>
    <w:rsid w:val="006D35D0"/>
    <w:rsid w:val="006D5D2B"/>
    <w:rsid w:val="006D5F3F"/>
    <w:rsid w:val="006D6E46"/>
    <w:rsid w:val="006E1BC0"/>
    <w:rsid w:val="006E1E26"/>
    <w:rsid w:val="006E1E72"/>
    <w:rsid w:val="006E1F73"/>
    <w:rsid w:val="006E2197"/>
    <w:rsid w:val="006E3B07"/>
    <w:rsid w:val="006E575B"/>
    <w:rsid w:val="006E6D95"/>
    <w:rsid w:val="006E7A2E"/>
    <w:rsid w:val="006F2F8F"/>
    <w:rsid w:val="006F45EB"/>
    <w:rsid w:val="006F6073"/>
    <w:rsid w:val="00701C6F"/>
    <w:rsid w:val="00702310"/>
    <w:rsid w:val="0070266A"/>
    <w:rsid w:val="00703264"/>
    <w:rsid w:val="00703DAB"/>
    <w:rsid w:val="00705391"/>
    <w:rsid w:val="00705649"/>
    <w:rsid w:val="00707F04"/>
    <w:rsid w:val="00710696"/>
    <w:rsid w:val="0071183E"/>
    <w:rsid w:val="00711CD9"/>
    <w:rsid w:val="00713095"/>
    <w:rsid w:val="00714E61"/>
    <w:rsid w:val="0071504C"/>
    <w:rsid w:val="00715270"/>
    <w:rsid w:val="00715BD3"/>
    <w:rsid w:val="00716366"/>
    <w:rsid w:val="00716C68"/>
    <w:rsid w:val="00717D70"/>
    <w:rsid w:val="007206F9"/>
    <w:rsid w:val="00720758"/>
    <w:rsid w:val="007208E1"/>
    <w:rsid w:val="00721217"/>
    <w:rsid w:val="007213BA"/>
    <w:rsid w:val="0072173D"/>
    <w:rsid w:val="00722B77"/>
    <w:rsid w:val="007243C8"/>
    <w:rsid w:val="00724BF1"/>
    <w:rsid w:val="00724D58"/>
    <w:rsid w:val="00724E85"/>
    <w:rsid w:val="00734237"/>
    <w:rsid w:val="007346A1"/>
    <w:rsid w:val="00734B0A"/>
    <w:rsid w:val="00735706"/>
    <w:rsid w:val="007359A7"/>
    <w:rsid w:val="00735BC0"/>
    <w:rsid w:val="00735F10"/>
    <w:rsid w:val="00740BC6"/>
    <w:rsid w:val="007419FF"/>
    <w:rsid w:val="00742BD2"/>
    <w:rsid w:val="0074461F"/>
    <w:rsid w:val="00744FB3"/>
    <w:rsid w:val="00745165"/>
    <w:rsid w:val="00745620"/>
    <w:rsid w:val="007469B8"/>
    <w:rsid w:val="0074716C"/>
    <w:rsid w:val="007477EF"/>
    <w:rsid w:val="00747FA4"/>
    <w:rsid w:val="00750860"/>
    <w:rsid w:val="00750948"/>
    <w:rsid w:val="00752A1F"/>
    <w:rsid w:val="00752EC0"/>
    <w:rsid w:val="00753AE4"/>
    <w:rsid w:val="0075444E"/>
    <w:rsid w:val="007629E0"/>
    <w:rsid w:val="007637D5"/>
    <w:rsid w:val="00763D95"/>
    <w:rsid w:val="00764EAB"/>
    <w:rsid w:val="00765037"/>
    <w:rsid w:val="00765F2F"/>
    <w:rsid w:val="00770365"/>
    <w:rsid w:val="007728E3"/>
    <w:rsid w:val="00772B4E"/>
    <w:rsid w:val="00776DD0"/>
    <w:rsid w:val="00780C2A"/>
    <w:rsid w:val="00780FD2"/>
    <w:rsid w:val="00782227"/>
    <w:rsid w:val="00782ADB"/>
    <w:rsid w:val="00782F46"/>
    <w:rsid w:val="00783B74"/>
    <w:rsid w:val="00785084"/>
    <w:rsid w:val="007862B5"/>
    <w:rsid w:val="00786DBA"/>
    <w:rsid w:val="0079042E"/>
    <w:rsid w:val="00790619"/>
    <w:rsid w:val="007949B8"/>
    <w:rsid w:val="00795136"/>
    <w:rsid w:val="00795526"/>
    <w:rsid w:val="007A08F4"/>
    <w:rsid w:val="007A11C6"/>
    <w:rsid w:val="007A143B"/>
    <w:rsid w:val="007A25F4"/>
    <w:rsid w:val="007A46B2"/>
    <w:rsid w:val="007A4902"/>
    <w:rsid w:val="007A63C2"/>
    <w:rsid w:val="007A6EA4"/>
    <w:rsid w:val="007A717B"/>
    <w:rsid w:val="007A72B2"/>
    <w:rsid w:val="007A7F4D"/>
    <w:rsid w:val="007B2375"/>
    <w:rsid w:val="007B3420"/>
    <w:rsid w:val="007B43C4"/>
    <w:rsid w:val="007B450C"/>
    <w:rsid w:val="007B4727"/>
    <w:rsid w:val="007B50A5"/>
    <w:rsid w:val="007B57E0"/>
    <w:rsid w:val="007B5E77"/>
    <w:rsid w:val="007B6CC8"/>
    <w:rsid w:val="007B7A98"/>
    <w:rsid w:val="007C05E6"/>
    <w:rsid w:val="007C08BE"/>
    <w:rsid w:val="007C1F5E"/>
    <w:rsid w:val="007C67C1"/>
    <w:rsid w:val="007C6C34"/>
    <w:rsid w:val="007C7C47"/>
    <w:rsid w:val="007C7CA6"/>
    <w:rsid w:val="007D00FD"/>
    <w:rsid w:val="007D17DD"/>
    <w:rsid w:val="007D2FB9"/>
    <w:rsid w:val="007D42C7"/>
    <w:rsid w:val="007D4410"/>
    <w:rsid w:val="007D4AE4"/>
    <w:rsid w:val="007E05BF"/>
    <w:rsid w:val="007E0880"/>
    <w:rsid w:val="007E149E"/>
    <w:rsid w:val="007E3C3B"/>
    <w:rsid w:val="007E583A"/>
    <w:rsid w:val="007E5A5C"/>
    <w:rsid w:val="007E66F7"/>
    <w:rsid w:val="007E671E"/>
    <w:rsid w:val="007E7592"/>
    <w:rsid w:val="007E7A21"/>
    <w:rsid w:val="007F1122"/>
    <w:rsid w:val="007F1512"/>
    <w:rsid w:val="007F27D7"/>
    <w:rsid w:val="007F36F5"/>
    <w:rsid w:val="007F37EB"/>
    <w:rsid w:val="007F4668"/>
    <w:rsid w:val="007F6184"/>
    <w:rsid w:val="007F71B1"/>
    <w:rsid w:val="007F71D6"/>
    <w:rsid w:val="0080000B"/>
    <w:rsid w:val="008013CF"/>
    <w:rsid w:val="00801A90"/>
    <w:rsid w:val="008027AC"/>
    <w:rsid w:val="00802B5E"/>
    <w:rsid w:val="00802FBB"/>
    <w:rsid w:val="00803A61"/>
    <w:rsid w:val="00804285"/>
    <w:rsid w:val="0080581A"/>
    <w:rsid w:val="00806408"/>
    <w:rsid w:val="008075C6"/>
    <w:rsid w:val="00807B37"/>
    <w:rsid w:val="00807FBD"/>
    <w:rsid w:val="00812C31"/>
    <w:rsid w:val="00813EF4"/>
    <w:rsid w:val="00813F24"/>
    <w:rsid w:val="00814564"/>
    <w:rsid w:val="00816395"/>
    <w:rsid w:val="0081717A"/>
    <w:rsid w:val="008227C2"/>
    <w:rsid w:val="00822EC5"/>
    <w:rsid w:val="0082439A"/>
    <w:rsid w:val="008266DC"/>
    <w:rsid w:val="008271D7"/>
    <w:rsid w:val="008316DE"/>
    <w:rsid w:val="00831A34"/>
    <w:rsid w:val="00831F7E"/>
    <w:rsid w:val="00831F9B"/>
    <w:rsid w:val="00833880"/>
    <w:rsid w:val="00834728"/>
    <w:rsid w:val="00842FB4"/>
    <w:rsid w:val="00843DAD"/>
    <w:rsid w:val="00843E05"/>
    <w:rsid w:val="00845302"/>
    <w:rsid w:val="00845BB9"/>
    <w:rsid w:val="00847F06"/>
    <w:rsid w:val="00853312"/>
    <w:rsid w:val="00854F78"/>
    <w:rsid w:val="0085506B"/>
    <w:rsid w:val="0085541D"/>
    <w:rsid w:val="008556E6"/>
    <w:rsid w:val="00855D6A"/>
    <w:rsid w:val="008576A2"/>
    <w:rsid w:val="0086201A"/>
    <w:rsid w:val="00862A15"/>
    <w:rsid w:val="0086389E"/>
    <w:rsid w:val="008651E7"/>
    <w:rsid w:val="008660AF"/>
    <w:rsid w:val="0087232F"/>
    <w:rsid w:val="00873DFD"/>
    <w:rsid w:val="00876F21"/>
    <w:rsid w:val="00877195"/>
    <w:rsid w:val="008814A4"/>
    <w:rsid w:val="00881985"/>
    <w:rsid w:val="00883981"/>
    <w:rsid w:val="00883A80"/>
    <w:rsid w:val="008870F0"/>
    <w:rsid w:val="00887EB5"/>
    <w:rsid w:val="00890308"/>
    <w:rsid w:val="00891D28"/>
    <w:rsid w:val="0089399B"/>
    <w:rsid w:val="00894F9B"/>
    <w:rsid w:val="008956A4"/>
    <w:rsid w:val="0089591B"/>
    <w:rsid w:val="00896FB6"/>
    <w:rsid w:val="008A04C2"/>
    <w:rsid w:val="008A08FF"/>
    <w:rsid w:val="008A192E"/>
    <w:rsid w:val="008A4FD3"/>
    <w:rsid w:val="008A7DEE"/>
    <w:rsid w:val="008B018A"/>
    <w:rsid w:val="008B0942"/>
    <w:rsid w:val="008B2E10"/>
    <w:rsid w:val="008B304D"/>
    <w:rsid w:val="008B33E7"/>
    <w:rsid w:val="008B5444"/>
    <w:rsid w:val="008C03BB"/>
    <w:rsid w:val="008C19A7"/>
    <w:rsid w:val="008C3AF9"/>
    <w:rsid w:val="008C5714"/>
    <w:rsid w:val="008C5A2C"/>
    <w:rsid w:val="008C5B7B"/>
    <w:rsid w:val="008C6502"/>
    <w:rsid w:val="008C6D9E"/>
    <w:rsid w:val="008C72CC"/>
    <w:rsid w:val="008C7E43"/>
    <w:rsid w:val="008D1409"/>
    <w:rsid w:val="008D23CE"/>
    <w:rsid w:val="008D53E1"/>
    <w:rsid w:val="008E061D"/>
    <w:rsid w:val="008E2DFE"/>
    <w:rsid w:val="008E3366"/>
    <w:rsid w:val="008E437D"/>
    <w:rsid w:val="008E60C9"/>
    <w:rsid w:val="008E71A2"/>
    <w:rsid w:val="008F065F"/>
    <w:rsid w:val="008F11C5"/>
    <w:rsid w:val="008F3CDD"/>
    <w:rsid w:val="008F4365"/>
    <w:rsid w:val="008F56E4"/>
    <w:rsid w:val="008F64CD"/>
    <w:rsid w:val="008F6A97"/>
    <w:rsid w:val="008F6FCA"/>
    <w:rsid w:val="008F7818"/>
    <w:rsid w:val="00900316"/>
    <w:rsid w:val="009004FE"/>
    <w:rsid w:val="00900CB3"/>
    <w:rsid w:val="00900CB5"/>
    <w:rsid w:val="00902E02"/>
    <w:rsid w:val="0090426F"/>
    <w:rsid w:val="00904AEA"/>
    <w:rsid w:val="009055C5"/>
    <w:rsid w:val="009055DF"/>
    <w:rsid w:val="00905613"/>
    <w:rsid w:val="009056B6"/>
    <w:rsid w:val="009060E6"/>
    <w:rsid w:val="00907B11"/>
    <w:rsid w:val="009154FF"/>
    <w:rsid w:val="00916818"/>
    <w:rsid w:val="00917A09"/>
    <w:rsid w:val="00922AA1"/>
    <w:rsid w:val="00922CAF"/>
    <w:rsid w:val="0092335C"/>
    <w:rsid w:val="00926F2C"/>
    <w:rsid w:val="00933315"/>
    <w:rsid w:val="00933326"/>
    <w:rsid w:val="00933649"/>
    <w:rsid w:val="0093364C"/>
    <w:rsid w:val="00933DD0"/>
    <w:rsid w:val="0093728C"/>
    <w:rsid w:val="009376AC"/>
    <w:rsid w:val="00940F7A"/>
    <w:rsid w:val="009445D0"/>
    <w:rsid w:val="0094549E"/>
    <w:rsid w:val="00945D0F"/>
    <w:rsid w:val="00946806"/>
    <w:rsid w:val="00946F71"/>
    <w:rsid w:val="0095133C"/>
    <w:rsid w:val="009520D4"/>
    <w:rsid w:val="00952A9D"/>
    <w:rsid w:val="00954347"/>
    <w:rsid w:val="009575E9"/>
    <w:rsid w:val="009577F7"/>
    <w:rsid w:val="00957B08"/>
    <w:rsid w:val="00960103"/>
    <w:rsid w:val="0096118D"/>
    <w:rsid w:val="009622A2"/>
    <w:rsid w:val="009638B6"/>
    <w:rsid w:val="00964760"/>
    <w:rsid w:val="00966069"/>
    <w:rsid w:val="00966789"/>
    <w:rsid w:val="00966BDF"/>
    <w:rsid w:val="00970BA0"/>
    <w:rsid w:val="00971E1A"/>
    <w:rsid w:val="009723B9"/>
    <w:rsid w:val="00972A34"/>
    <w:rsid w:val="00974204"/>
    <w:rsid w:val="00975585"/>
    <w:rsid w:val="00976062"/>
    <w:rsid w:val="00976406"/>
    <w:rsid w:val="00976D7C"/>
    <w:rsid w:val="00976FF0"/>
    <w:rsid w:val="009807ED"/>
    <w:rsid w:val="00980FF8"/>
    <w:rsid w:val="009823CC"/>
    <w:rsid w:val="00982A03"/>
    <w:rsid w:val="00982D29"/>
    <w:rsid w:val="00983048"/>
    <w:rsid w:val="00985999"/>
    <w:rsid w:val="00985A3E"/>
    <w:rsid w:val="00986A76"/>
    <w:rsid w:val="00987148"/>
    <w:rsid w:val="009878D5"/>
    <w:rsid w:val="00987903"/>
    <w:rsid w:val="00987F51"/>
    <w:rsid w:val="009928D3"/>
    <w:rsid w:val="00992A1B"/>
    <w:rsid w:val="009932CE"/>
    <w:rsid w:val="00994EBA"/>
    <w:rsid w:val="0099588F"/>
    <w:rsid w:val="009958B9"/>
    <w:rsid w:val="009A1D19"/>
    <w:rsid w:val="009A21F8"/>
    <w:rsid w:val="009A27E2"/>
    <w:rsid w:val="009A322F"/>
    <w:rsid w:val="009A3CD4"/>
    <w:rsid w:val="009A43E4"/>
    <w:rsid w:val="009A67CB"/>
    <w:rsid w:val="009A7E52"/>
    <w:rsid w:val="009B04E0"/>
    <w:rsid w:val="009B11D2"/>
    <w:rsid w:val="009B15C7"/>
    <w:rsid w:val="009B245C"/>
    <w:rsid w:val="009B39F3"/>
    <w:rsid w:val="009B65CD"/>
    <w:rsid w:val="009B672E"/>
    <w:rsid w:val="009C1682"/>
    <w:rsid w:val="009C1F6E"/>
    <w:rsid w:val="009C236D"/>
    <w:rsid w:val="009C378C"/>
    <w:rsid w:val="009C3981"/>
    <w:rsid w:val="009C471B"/>
    <w:rsid w:val="009C5D7F"/>
    <w:rsid w:val="009C65FC"/>
    <w:rsid w:val="009D0E5D"/>
    <w:rsid w:val="009D1545"/>
    <w:rsid w:val="009D1A5A"/>
    <w:rsid w:val="009D1E2D"/>
    <w:rsid w:val="009D7457"/>
    <w:rsid w:val="009E0C69"/>
    <w:rsid w:val="009E308D"/>
    <w:rsid w:val="009E30B7"/>
    <w:rsid w:val="009E3755"/>
    <w:rsid w:val="009E5062"/>
    <w:rsid w:val="009F0387"/>
    <w:rsid w:val="009F0AF8"/>
    <w:rsid w:val="009F0CAF"/>
    <w:rsid w:val="009F1082"/>
    <w:rsid w:val="009F1279"/>
    <w:rsid w:val="009F30C3"/>
    <w:rsid w:val="009F5745"/>
    <w:rsid w:val="009F5EB5"/>
    <w:rsid w:val="009F7871"/>
    <w:rsid w:val="00A00E45"/>
    <w:rsid w:val="00A01950"/>
    <w:rsid w:val="00A01C60"/>
    <w:rsid w:val="00A0296E"/>
    <w:rsid w:val="00A03071"/>
    <w:rsid w:val="00A045FD"/>
    <w:rsid w:val="00A046E8"/>
    <w:rsid w:val="00A05210"/>
    <w:rsid w:val="00A0730F"/>
    <w:rsid w:val="00A07346"/>
    <w:rsid w:val="00A100BE"/>
    <w:rsid w:val="00A108EA"/>
    <w:rsid w:val="00A10D3C"/>
    <w:rsid w:val="00A1295E"/>
    <w:rsid w:val="00A1305A"/>
    <w:rsid w:val="00A136FD"/>
    <w:rsid w:val="00A15ED8"/>
    <w:rsid w:val="00A21925"/>
    <w:rsid w:val="00A23114"/>
    <w:rsid w:val="00A237E1"/>
    <w:rsid w:val="00A25FDE"/>
    <w:rsid w:val="00A26919"/>
    <w:rsid w:val="00A27CED"/>
    <w:rsid w:val="00A303BC"/>
    <w:rsid w:val="00A314D7"/>
    <w:rsid w:val="00A325CD"/>
    <w:rsid w:val="00A336D1"/>
    <w:rsid w:val="00A34B12"/>
    <w:rsid w:val="00A35898"/>
    <w:rsid w:val="00A36874"/>
    <w:rsid w:val="00A424B7"/>
    <w:rsid w:val="00A44BD7"/>
    <w:rsid w:val="00A45647"/>
    <w:rsid w:val="00A468CF"/>
    <w:rsid w:val="00A50EE7"/>
    <w:rsid w:val="00A51625"/>
    <w:rsid w:val="00A53DFF"/>
    <w:rsid w:val="00A54221"/>
    <w:rsid w:val="00A54E53"/>
    <w:rsid w:val="00A556CA"/>
    <w:rsid w:val="00A57208"/>
    <w:rsid w:val="00A60923"/>
    <w:rsid w:val="00A60F98"/>
    <w:rsid w:val="00A6102B"/>
    <w:rsid w:val="00A63458"/>
    <w:rsid w:val="00A63C5B"/>
    <w:rsid w:val="00A65D54"/>
    <w:rsid w:val="00A66486"/>
    <w:rsid w:val="00A66A2D"/>
    <w:rsid w:val="00A66B3A"/>
    <w:rsid w:val="00A66DD1"/>
    <w:rsid w:val="00A6754E"/>
    <w:rsid w:val="00A67DCA"/>
    <w:rsid w:val="00A7207E"/>
    <w:rsid w:val="00A72CE3"/>
    <w:rsid w:val="00A735CD"/>
    <w:rsid w:val="00A73B84"/>
    <w:rsid w:val="00A73E4D"/>
    <w:rsid w:val="00A740B5"/>
    <w:rsid w:val="00A74302"/>
    <w:rsid w:val="00A74A78"/>
    <w:rsid w:val="00A76093"/>
    <w:rsid w:val="00A80DD9"/>
    <w:rsid w:val="00A80F06"/>
    <w:rsid w:val="00A81741"/>
    <w:rsid w:val="00A82F25"/>
    <w:rsid w:val="00A8403C"/>
    <w:rsid w:val="00A849DF"/>
    <w:rsid w:val="00A857FF"/>
    <w:rsid w:val="00A85DC4"/>
    <w:rsid w:val="00A863AE"/>
    <w:rsid w:val="00A87827"/>
    <w:rsid w:val="00A87DEC"/>
    <w:rsid w:val="00A93802"/>
    <w:rsid w:val="00A96EA0"/>
    <w:rsid w:val="00A97D78"/>
    <w:rsid w:val="00AA180E"/>
    <w:rsid w:val="00AA2012"/>
    <w:rsid w:val="00AA228F"/>
    <w:rsid w:val="00AA2880"/>
    <w:rsid w:val="00AA2EEF"/>
    <w:rsid w:val="00AA5204"/>
    <w:rsid w:val="00AA5833"/>
    <w:rsid w:val="00AA676D"/>
    <w:rsid w:val="00AA7147"/>
    <w:rsid w:val="00AA771E"/>
    <w:rsid w:val="00AB05EC"/>
    <w:rsid w:val="00AB13A1"/>
    <w:rsid w:val="00AB24AE"/>
    <w:rsid w:val="00AB3269"/>
    <w:rsid w:val="00AB48CE"/>
    <w:rsid w:val="00AB4CE0"/>
    <w:rsid w:val="00AB5490"/>
    <w:rsid w:val="00AB63F0"/>
    <w:rsid w:val="00AB64A2"/>
    <w:rsid w:val="00AC0411"/>
    <w:rsid w:val="00AC0BA1"/>
    <w:rsid w:val="00AC1173"/>
    <w:rsid w:val="00AC170C"/>
    <w:rsid w:val="00AC1801"/>
    <w:rsid w:val="00AC19FB"/>
    <w:rsid w:val="00AC3147"/>
    <w:rsid w:val="00AC3190"/>
    <w:rsid w:val="00AC38C4"/>
    <w:rsid w:val="00AC3B9A"/>
    <w:rsid w:val="00AC4756"/>
    <w:rsid w:val="00AC68D3"/>
    <w:rsid w:val="00AC78B8"/>
    <w:rsid w:val="00AD033F"/>
    <w:rsid w:val="00AD118F"/>
    <w:rsid w:val="00AD2C9A"/>
    <w:rsid w:val="00AD355C"/>
    <w:rsid w:val="00AD41AD"/>
    <w:rsid w:val="00AD4DF7"/>
    <w:rsid w:val="00AD58F4"/>
    <w:rsid w:val="00AD5E62"/>
    <w:rsid w:val="00AD5EBC"/>
    <w:rsid w:val="00AD7088"/>
    <w:rsid w:val="00AE37A5"/>
    <w:rsid w:val="00AE5094"/>
    <w:rsid w:val="00AE5421"/>
    <w:rsid w:val="00AE5663"/>
    <w:rsid w:val="00AF007C"/>
    <w:rsid w:val="00AF07AF"/>
    <w:rsid w:val="00AF0FD1"/>
    <w:rsid w:val="00AF35FE"/>
    <w:rsid w:val="00AF3902"/>
    <w:rsid w:val="00AF3D94"/>
    <w:rsid w:val="00AF5EFC"/>
    <w:rsid w:val="00AF6C90"/>
    <w:rsid w:val="00AF788C"/>
    <w:rsid w:val="00AF7B23"/>
    <w:rsid w:val="00AF7BCA"/>
    <w:rsid w:val="00B014C7"/>
    <w:rsid w:val="00B021CE"/>
    <w:rsid w:val="00B02ECF"/>
    <w:rsid w:val="00B03614"/>
    <w:rsid w:val="00B04345"/>
    <w:rsid w:val="00B06864"/>
    <w:rsid w:val="00B070BA"/>
    <w:rsid w:val="00B070D0"/>
    <w:rsid w:val="00B07101"/>
    <w:rsid w:val="00B07B0E"/>
    <w:rsid w:val="00B11185"/>
    <w:rsid w:val="00B11470"/>
    <w:rsid w:val="00B11BC0"/>
    <w:rsid w:val="00B120B4"/>
    <w:rsid w:val="00B126E0"/>
    <w:rsid w:val="00B12A2C"/>
    <w:rsid w:val="00B13B56"/>
    <w:rsid w:val="00B14642"/>
    <w:rsid w:val="00B148F1"/>
    <w:rsid w:val="00B14C96"/>
    <w:rsid w:val="00B152F5"/>
    <w:rsid w:val="00B15805"/>
    <w:rsid w:val="00B20536"/>
    <w:rsid w:val="00B21A9F"/>
    <w:rsid w:val="00B21E4B"/>
    <w:rsid w:val="00B235F3"/>
    <w:rsid w:val="00B26CA6"/>
    <w:rsid w:val="00B30D19"/>
    <w:rsid w:val="00B311B2"/>
    <w:rsid w:val="00B31B93"/>
    <w:rsid w:val="00B320B3"/>
    <w:rsid w:val="00B3517E"/>
    <w:rsid w:val="00B359E1"/>
    <w:rsid w:val="00B36B90"/>
    <w:rsid w:val="00B40658"/>
    <w:rsid w:val="00B448C9"/>
    <w:rsid w:val="00B46F37"/>
    <w:rsid w:val="00B477C6"/>
    <w:rsid w:val="00B47940"/>
    <w:rsid w:val="00B515F7"/>
    <w:rsid w:val="00B52BF7"/>
    <w:rsid w:val="00B56F07"/>
    <w:rsid w:val="00B613DE"/>
    <w:rsid w:val="00B6261C"/>
    <w:rsid w:val="00B6305A"/>
    <w:rsid w:val="00B67A8B"/>
    <w:rsid w:val="00B741B0"/>
    <w:rsid w:val="00B75FB5"/>
    <w:rsid w:val="00B767DA"/>
    <w:rsid w:val="00B77647"/>
    <w:rsid w:val="00B81D71"/>
    <w:rsid w:val="00B831D8"/>
    <w:rsid w:val="00B8430D"/>
    <w:rsid w:val="00B85ABA"/>
    <w:rsid w:val="00B862D7"/>
    <w:rsid w:val="00B91BE6"/>
    <w:rsid w:val="00B92490"/>
    <w:rsid w:val="00B92D81"/>
    <w:rsid w:val="00B96DA1"/>
    <w:rsid w:val="00BA1553"/>
    <w:rsid w:val="00BA2B13"/>
    <w:rsid w:val="00BA373C"/>
    <w:rsid w:val="00BA4AAD"/>
    <w:rsid w:val="00BA668D"/>
    <w:rsid w:val="00BA6A55"/>
    <w:rsid w:val="00BA7E14"/>
    <w:rsid w:val="00BB0166"/>
    <w:rsid w:val="00BB0692"/>
    <w:rsid w:val="00BB0A36"/>
    <w:rsid w:val="00BB13FD"/>
    <w:rsid w:val="00BB1B1C"/>
    <w:rsid w:val="00BB1CB3"/>
    <w:rsid w:val="00BB2E73"/>
    <w:rsid w:val="00BB3C12"/>
    <w:rsid w:val="00BB5257"/>
    <w:rsid w:val="00BB6884"/>
    <w:rsid w:val="00BC191A"/>
    <w:rsid w:val="00BC1E62"/>
    <w:rsid w:val="00BC28F2"/>
    <w:rsid w:val="00BC29B6"/>
    <w:rsid w:val="00BC2B1E"/>
    <w:rsid w:val="00BC2EF1"/>
    <w:rsid w:val="00BC32C2"/>
    <w:rsid w:val="00BC3CDF"/>
    <w:rsid w:val="00BC4B0E"/>
    <w:rsid w:val="00BC5E0C"/>
    <w:rsid w:val="00BC6EA4"/>
    <w:rsid w:val="00BD1D79"/>
    <w:rsid w:val="00BD21CC"/>
    <w:rsid w:val="00BD2FA8"/>
    <w:rsid w:val="00BD5871"/>
    <w:rsid w:val="00BD592B"/>
    <w:rsid w:val="00BE1BE9"/>
    <w:rsid w:val="00BE1D11"/>
    <w:rsid w:val="00BE20A1"/>
    <w:rsid w:val="00BE5839"/>
    <w:rsid w:val="00BE7A66"/>
    <w:rsid w:val="00BF03EE"/>
    <w:rsid w:val="00BF0432"/>
    <w:rsid w:val="00BF0BF6"/>
    <w:rsid w:val="00BF0E63"/>
    <w:rsid w:val="00BF0FE0"/>
    <w:rsid w:val="00BF1E86"/>
    <w:rsid w:val="00BF20E2"/>
    <w:rsid w:val="00BF4445"/>
    <w:rsid w:val="00BF45F2"/>
    <w:rsid w:val="00BF4C49"/>
    <w:rsid w:val="00BF6ED0"/>
    <w:rsid w:val="00BF6F1C"/>
    <w:rsid w:val="00BF7535"/>
    <w:rsid w:val="00C00588"/>
    <w:rsid w:val="00C016ED"/>
    <w:rsid w:val="00C0285E"/>
    <w:rsid w:val="00C04B07"/>
    <w:rsid w:val="00C04D56"/>
    <w:rsid w:val="00C06061"/>
    <w:rsid w:val="00C06F2A"/>
    <w:rsid w:val="00C06F37"/>
    <w:rsid w:val="00C070F2"/>
    <w:rsid w:val="00C10CC1"/>
    <w:rsid w:val="00C1200E"/>
    <w:rsid w:val="00C12082"/>
    <w:rsid w:val="00C12BA9"/>
    <w:rsid w:val="00C13B23"/>
    <w:rsid w:val="00C171AB"/>
    <w:rsid w:val="00C208E9"/>
    <w:rsid w:val="00C21733"/>
    <w:rsid w:val="00C2217C"/>
    <w:rsid w:val="00C24ADA"/>
    <w:rsid w:val="00C260FB"/>
    <w:rsid w:val="00C274E9"/>
    <w:rsid w:val="00C2786C"/>
    <w:rsid w:val="00C307D3"/>
    <w:rsid w:val="00C33AA7"/>
    <w:rsid w:val="00C33C6E"/>
    <w:rsid w:val="00C35E76"/>
    <w:rsid w:val="00C35F8E"/>
    <w:rsid w:val="00C364E3"/>
    <w:rsid w:val="00C40F5E"/>
    <w:rsid w:val="00C41063"/>
    <w:rsid w:val="00C41ED3"/>
    <w:rsid w:val="00C4277B"/>
    <w:rsid w:val="00C42A34"/>
    <w:rsid w:val="00C445A0"/>
    <w:rsid w:val="00C45611"/>
    <w:rsid w:val="00C45CF4"/>
    <w:rsid w:val="00C46A19"/>
    <w:rsid w:val="00C46F7B"/>
    <w:rsid w:val="00C47123"/>
    <w:rsid w:val="00C47F05"/>
    <w:rsid w:val="00C528A4"/>
    <w:rsid w:val="00C551DC"/>
    <w:rsid w:val="00C601A7"/>
    <w:rsid w:val="00C6042E"/>
    <w:rsid w:val="00C60EDC"/>
    <w:rsid w:val="00C61984"/>
    <w:rsid w:val="00C6457F"/>
    <w:rsid w:val="00C64EDD"/>
    <w:rsid w:val="00C654F7"/>
    <w:rsid w:val="00C677A5"/>
    <w:rsid w:val="00C70B50"/>
    <w:rsid w:val="00C70E38"/>
    <w:rsid w:val="00C71E03"/>
    <w:rsid w:val="00C72A0C"/>
    <w:rsid w:val="00C72C90"/>
    <w:rsid w:val="00C73414"/>
    <w:rsid w:val="00C7352A"/>
    <w:rsid w:val="00C737F9"/>
    <w:rsid w:val="00C73ADE"/>
    <w:rsid w:val="00C73D79"/>
    <w:rsid w:val="00C73F08"/>
    <w:rsid w:val="00C75BD8"/>
    <w:rsid w:val="00C75F14"/>
    <w:rsid w:val="00C76DC6"/>
    <w:rsid w:val="00C7741C"/>
    <w:rsid w:val="00C77B15"/>
    <w:rsid w:val="00C81DA6"/>
    <w:rsid w:val="00C8279D"/>
    <w:rsid w:val="00C82F25"/>
    <w:rsid w:val="00C83366"/>
    <w:rsid w:val="00C836B5"/>
    <w:rsid w:val="00C84C04"/>
    <w:rsid w:val="00C90182"/>
    <w:rsid w:val="00C91327"/>
    <w:rsid w:val="00C91F9D"/>
    <w:rsid w:val="00C921BE"/>
    <w:rsid w:val="00C92613"/>
    <w:rsid w:val="00C93146"/>
    <w:rsid w:val="00C93B63"/>
    <w:rsid w:val="00C93FF9"/>
    <w:rsid w:val="00C950B4"/>
    <w:rsid w:val="00C962E6"/>
    <w:rsid w:val="00C9703B"/>
    <w:rsid w:val="00CA0BA9"/>
    <w:rsid w:val="00CA41A5"/>
    <w:rsid w:val="00CA4610"/>
    <w:rsid w:val="00CA49AA"/>
    <w:rsid w:val="00CA7BBF"/>
    <w:rsid w:val="00CB03C6"/>
    <w:rsid w:val="00CB1BDF"/>
    <w:rsid w:val="00CB3F42"/>
    <w:rsid w:val="00CB508B"/>
    <w:rsid w:val="00CB5A5B"/>
    <w:rsid w:val="00CB721B"/>
    <w:rsid w:val="00CB755C"/>
    <w:rsid w:val="00CC16C5"/>
    <w:rsid w:val="00CC18EC"/>
    <w:rsid w:val="00CC3479"/>
    <w:rsid w:val="00CC3C3D"/>
    <w:rsid w:val="00CC3DF2"/>
    <w:rsid w:val="00CC6EAA"/>
    <w:rsid w:val="00CC777C"/>
    <w:rsid w:val="00CC7AAC"/>
    <w:rsid w:val="00CD04B4"/>
    <w:rsid w:val="00CD07D9"/>
    <w:rsid w:val="00CD0A99"/>
    <w:rsid w:val="00CD38FF"/>
    <w:rsid w:val="00CD4BA0"/>
    <w:rsid w:val="00CD5942"/>
    <w:rsid w:val="00CD76C8"/>
    <w:rsid w:val="00CD77A3"/>
    <w:rsid w:val="00CE202F"/>
    <w:rsid w:val="00CE278A"/>
    <w:rsid w:val="00CE454B"/>
    <w:rsid w:val="00CE4ECF"/>
    <w:rsid w:val="00CE52A3"/>
    <w:rsid w:val="00CE65B1"/>
    <w:rsid w:val="00CE6BFF"/>
    <w:rsid w:val="00CF0FE1"/>
    <w:rsid w:val="00CF163B"/>
    <w:rsid w:val="00CF1768"/>
    <w:rsid w:val="00CF3D5F"/>
    <w:rsid w:val="00CF597C"/>
    <w:rsid w:val="00CF6015"/>
    <w:rsid w:val="00D00AA5"/>
    <w:rsid w:val="00D044A2"/>
    <w:rsid w:val="00D0517C"/>
    <w:rsid w:val="00D06595"/>
    <w:rsid w:val="00D06734"/>
    <w:rsid w:val="00D11388"/>
    <w:rsid w:val="00D12678"/>
    <w:rsid w:val="00D12816"/>
    <w:rsid w:val="00D14F72"/>
    <w:rsid w:val="00D153C2"/>
    <w:rsid w:val="00D15509"/>
    <w:rsid w:val="00D17CA6"/>
    <w:rsid w:val="00D22D9D"/>
    <w:rsid w:val="00D234AA"/>
    <w:rsid w:val="00D24325"/>
    <w:rsid w:val="00D2754F"/>
    <w:rsid w:val="00D27A83"/>
    <w:rsid w:val="00D32E41"/>
    <w:rsid w:val="00D33E6C"/>
    <w:rsid w:val="00D3538D"/>
    <w:rsid w:val="00D370FA"/>
    <w:rsid w:val="00D37153"/>
    <w:rsid w:val="00D376D4"/>
    <w:rsid w:val="00D37F3A"/>
    <w:rsid w:val="00D4075F"/>
    <w:rsid w:val="00D40C60"/>
    <w:rsid w:val="00D40D7B"/>
    <w:rsid w:val="00D42CA7"/>
    <w:rsid w:val="00D44023"/>
    <w:rsid w:val="00D445F8"/>
    <w:rsid w:val="00D46DD4"/>
    <w:rsid w:val="00D4761C"/>
    <w:rsid w:val="00D47627"/>
    <w:rsid w:val="00D47716"/>
    <w:rsid w:val="00D50A3E"/>
    <w:rsid w:val="00D52A54"/>
    <w:rsid w:val="00D52ABD"/>
    <w:rsid w:val="00D530A6"/>
    <w:rsid w:val="00D53DC2"/>
    <w:rsid w:val="00D56837"/>
    <w:rsid w:val="00D56B02"/>
    <w:rsid w:val="00D56BFC"/>
    <w:rsid w:val="00D57820"/>
    <w:rsid w:val="00D57B60"/>
    <w:rsid w:val="00D57F5B"/>
    <w:rsid w:val="00D63080"/>
    <w:rsid w:val="00D63D9C"/>
    <w:rsid w:val="00D64499"/>
    <w:rsid w:val="00D72CC6"/>
    <w:rsid w:val="00D72CDD"/>
    <w:rsid w:val="00D74FA4"/>
    <w:rsid w:val="00D760F7"/>
    <w:rsid w:val="00D76488"/>
    <w:rsid w:val="00D779EF"/>
    <w:rsid w:val="00D81699"/>
    <w:rsid w:val="00D81F4E"/>
    <w:rsid w:val="00D82FCC"/>
    <w:rsid w:val="00D83A36"/>
    <w:rsid w:val="00D84AE8"/>
    <w:rsid w:val="00D85A48"/>
    <w:rsid w:val="00D862F7"/>
    <w:rsid w:val="00D90CE1"/>
    <w:rsid w:val="00D93329"/>
    <w:rsid w:val="00D93F31"/>
    <w:rsid w:val="00D94ECE"/>
    <w:rsid w:val="00D9644A"/>
    <w:rsid w:val="00D9654B"/>
    <w:rsid w:val="00D96EFB"/>
    <w:rsid w:val="00D974D1"/>
    <w:rsid w:val="00D97596"/>
    <w:rsid w:val="00DA1187"/>
    <w:rsid w:val="00DA1FB3"/>
    <w:rsid w:val="00DA22E3"/>
    <w:rsid w:val="00DA398B"/>
    <w:rsid w:val="00DA4031"/>
    <w:rsid w:val="00DA4E9B"/>
    <w:rsid w:val="00DA4F7C"/>
    <w:rsid w:val="00DA5AD9"/>
    <w:rsid w:val="00DA7444"/>
    <w:rsid w:val="00DA7A33"/>
    <w:rsid w:val="00DB086F"/>
    <w:rsid w:val="00DB230E"/>
    <w:rsid w:val="00DB6344"/>
    <w:rsid w:val="00DB7623"/>
    <w:rsid w:val="00DC0851"/>
    <w:rsid w:val="00DC1516"/>
    <w:rsid w:val="00DC1F8D"/>
    <w:rsid w:val="00DC2A44"/>
    <w:rsid w:val="00DC2F42"/>
    <w:rsid w:val="00DC3D41"/>
    <w:rsid w:val="00DC58FC"/>
    <w:rsid w:val="00DC5AC5"/>
    <w:rsid w:val="00DD0B38"/>
    <w:rsid w:val="00DD1EB5"/>
    <w:rsid w:val="00DD27EA"/>
    <w:rsid w:val="00DD2F37"/>
    <w:rsid w:val="00DD4F12"/>
    <w:rsid w:val="00DD54BF"/>
    <w:rsid w:val="00DD5C37"/>
    <w:rsid w:val="00DD5EE4"/>
    <w:rsid w:val="00DD65E9"/>
    <w:rsid w:val="00DE07BE"/>
    <w:rsid w:val="00DE115C"/>
    <w:rsid w:val="00DE1F6C"/>
    <w:rsid w:val="00DE6D1C"/>
    <w:rsid w:val="00DE766C"/>
    <w:rsid w:val="00DE7B86"/>
    <w:rsid w:val="00DE7C56"/>
    <w:rsid w:val="00DF22AB"/>
    <w:rsid w:val="00DF2FA2"/>
    <w:rsid w:val="00DF432F"/>
    <w:rsid w:val="00DF4B1B"/>
    <w:rsid w:val="00DF5070"/>
    <w:rsid w:val="00E01335"/>
    <w:rsid w:val="00E02523"/>
    <w:rsid w:val="00E034C5"/>
    <w:rsid w:val="00E0371A"/>
    <w:rsid w:val="00E03B4E"/>
    <w:rsid w:val="00E0482C"/>
    <w:rsid w:val="00E04A0E"/>
    <w:rsid w:val="00E068AA"/>
    <w:rsid w:val="00E06BEA"/>
    <w:rsid w:val="00E077EA"/>
    <w:rsid w:val="00E07F11"/>
    <w:rsid w:val="00E117EF"/>
    <w:rsid w:val="00E121BE"/>
    <w:rsid w:val="00E1414C"/>
    <w:rsid w:val="00E159DB"/>
    <w:rsid w:val="00E176F8"/>
    <w:rsid w:val="00E17F93"/>
    <w:rsid w:val="00E20964"/>
    <w:rsid w:val="00E21C20"/>
    <w:rsid w:val="00E22303"/>
    <w:rsid w:val="00E22342"/>
    <w:rsid w:val="00E23672"/>
    <w:rsid w:val="00E23EAB"/>
    <w:rsid w:val="00E26021"/>
    <w:rsid w:val="00E26EA9"/>
    <w:rsid w:val="00E27C27"/>
    <w:rsid w:val="00E30EEF"/>
    <w:rsid w:val="00E31823"/>
    <w:rsid w:val="00E31F54"/>
    <w:rsid w:val="00E32620"/>
    <w:rsid w:val="00E329E0"/>
    <w:rsid w:val="00E32DF8"/>
    <w:rsid w:val="00E33F64"/>
    <w:rsid w:val="00E344C7"/>
    <w:rsid w:val="00E35F0C"/>
    <w:rsid w:val="00E376DC"/>
    <w:rsid w:val="00E401D3"/>
    <w:rsid w:val="00E402C4"/>
    <w:rsid w:val="00E41149"/>
    <w:rsid w:val="00E415AD"/>
    <w:rsid w:val="00E41866"/>
    <w:rsid w:val="00E41CA9"/>
    <w:rsid w:val="00E42A53"/>
    <w:rsid w:val="00E43C59"/>
    <w:rsid w:val="00E4462C"/>
    <w:rsid w:val="00E46934"/>
    <w:rsid w:val="00E46A57"/>
    <w:rsid w:val="00E5032E"/>
    <w:rsid w:val="00E504D4"/>
    <w:rsid w:val="00E51AE6"/>
    <w:rsid w:val="00E5239E"/>
    <w:rsid w:val="00E53995"/>
    <w:rsid w:val="00E55EEC"/>
    <w:rsid w:val="00E57066"/>
    <w:rsid w:val="00E611E6"/>
    <w:rsid w:val="00E62A0B"/>
    <w:rsid w:val="00E62E35"/>
    <w:rsid w:val="00E64526"/>
    <w:rsid w:val="00E64F90"/>
    <w:rsid w:val="00E70514"/>
    <w:rsid w:val="00E70AF3"/>
    <w:rsid w:val="00E70D9D"/>
    <w:rsid w:val="00E71EBA"/>
    <w:rsid w:val="00E7213E"/>
    <w:rsid w:val="00E726B9"/>
    <w:rsid w:val="00E72B98"/>
    <w:rsid w:val="00E736AC"/>
    <w:rsid w:val="00E74316"/>
    <w:rsid w:val="00E744C6"/>
    <w:rsid w:val="00E74A00"/>
    <w:rsid w:val="00E758DF"/>
    <w:rsid w:val="00E77B89"/>
    <w:rsid w:val="00E80A71"/>
    <w:rsid w:val="00E80C86"/>
    <w:rsid w:val="00E813E0"/>
    <w:rsid w:val="00E82CFC"/>
    <w:rsid w:val="00E8378E"/>
    <w:rsid w:val="00E837A0"/>
    <w:rsid w:val="00E85214"/>
    <w:rsid w:val="00E8545A"/>
    <w:rsid w:val="00E857D0"/>
    <w:rsid w:val="00E8688F"/>
    <w:rsid w:val="00E87A03"/>
    <w:rsid w:val="00E913CF"/>
    <w:rsid w:val="00E928E4"/>
    <w:rsid w:val="00E92D9E"/>
    <w:rsid w:val="00E9484A"/>
    <w:rsid w:val="00E978BB"/>
    <w:rsid w:val="00EA2310"/>
    <w:rsid w:val="00EA2E22"/>
    <w:rsid w:val="00EA42A8"/>
    <w:rsid w:val="00EA5E5F"/>
    <w:rsid w:val="00EA6B06"/>
    <w:rsid w:val="00EA7834"/>
    <w:rsid w:val="00EA7FCD"/>
    <w:rsid w:val="00EB01BD"/>
    <w:rsid w:val="00EB4158"/>
    <w:rsid w:val="00EB75CA"/>
    <w:rsid w:val="00EB79D0"/>
    <w:rsid w:val="00EC5641"/>
    <w:rsid w:val="00EC6C68"/>
    <w:rsid w:val="00EC72A1"/>
    <w:rsid w:val="00EC73B8"/>
    <w:rsid w:val="00ED0E8C"/>
    <w:rsid w:val="00ED1171"/>
    <w:rsid w:val="00ED32AD"/>
    <w:rsid w:val="00ED3AFB"/>
    <w:rsid w:val="00ED5F9F"/>
    <w:rsid w:val="00ED6D06"/>
    <w:rsid w:val="00EE04AC"/>
    <w:rsid w:val="00EE0F62"/>
    <w:rsid w:val="00EE1613"/>
    <w:rsid w:val="00EE2AF3"/>
    <w:rsid w:val="00EE2FDE"/>
    <w:rsid w:val="00EE3B76"/>
    <w:rsid w:val="00EE3BB8"/>
    <w:rsid w:val="00EE43A6"/>
    <w:rsid w:val="00EF1CD7"/>
    <w:rsid w:val="00EF25D5"/>
    <w:rsid w:val="00EF3B64"/>
    <w:rsid w:val="00EF47B3"/>
    <w:rsid w:val="00EF49C5"/>
    <w:rsid w:val="00EF58EE"/>
    <w:rsid w:val="00EF5E25"/>
    <w:rsid w:val="00EF7AF9"/>
    <w:rsid w:val="00F00A23"/>
    <w:rsid w:val="00F01239"/>
    <w:rsid w:val="00F02327"/>
    <w:rsid w:val="00F03690"/>
    <w:rsid w:val="00F059F1"/>
    <w:rsid w:val="00F1315C"/>
    <w:rsid w:val="00F13260"/>
    <w:rsid w:val="00F153BA"/>
    <w:rsid w:val="00F161EA"/>
    <w:rsid w:val="00F226E0"/>
    <w:rsid w:val="00F22EDA"/>
    <w:rsid w:val="00F23722"/>
    <w:rsid w:val="00F25E8B"/>
    <w:rsid w:val="00F276DD"/>
    <w:rsid w:val="00F2795B"/>
    <w:rsid w:val="00F27D89"/>
    <w:rsid w:val="00F30252"/>
    <w:rsid w:val="00F3074D"/>
    <w:rsid w:val="00F31540"/>
    <w:rsid w:val="00F32829"/>
    <w:rsid w:val="00F328B2"/>
    <w:rsid w:val="00F35276"/>
    <w:rsid w:val="00F36661"/>
    <w:rsid w:val="00F36C7F"/>
    <w:rsid w:val="00F41004"/>
    <w:rsid w:val="00F419E3"/>
    <w:rsid w:val="00F42A7C"/>
    <w:rsid w:val="00F42AE8"/>
    <w:rsid w:val="00F42D06"/>
    <w:rsid w:val="00F458AC"/>
    <w:rsid w:val="00F460A7"/>
    <w:rsid w:val="00F471DB"/>
    <w:rsid w:val="00F500AD"/>
    <w:rsid w:val="00F50BC0"/>
    <w:rsid w:val="00F51E0C"/>
    <w:rsid w:val="00F5207F"/>
    <w:rsid w:val="00F527AE"/>
    <w:rsid w:val="00F52BB1"/>
    <w:rsid w:val="00F52EB2"/>
    <w:rsid w:val="00F533C5"/>
    <w:rsid w:val="00F5357F"/>
    <w:rsid w:val="00F548AE"/>
    <w:rsid w:val="00F553A8"/>
    <w:rsid w:val="00F56D15"/>
    <w:rsid w:val="00F57231"/>
    <w:rsid w:val="00F61830"/>
    <w:rsid w:val="00F63229"/>
    <w:rsid w:val="00F632BA"/>
    <w:rsid w:val="00F6454D"/>
    <w:rsid w:val="00F64967"/>
    <w:rsid w:val="00F64F2B"/>
    <w:rsid w:val="00F64F31"/>
    <w:rsid w:val="00F65182"/>
    <w:rsid w:val="00F668E5"/>
    <w:rsid w:val="00F672B6"/>
    <w:rsid w:val="00F67B49"/>
    <w:rsid w:val="00F71C57"/>
    <w:rsid w:val="00F723FB"/>
    <w:rsid w:val="00F74387"/>
    <w:rsid w:val="00F74BA0"/>
    <w:rsid w:val="00F755B8"/>
    <w:rsid w:val="00F76DC7"/>
    <w:rsid w:val="00F77664"/>
    <w:rsid w:val="00F80D28"/>
    <w:rsid w:val="00F8135E"/>
    <w:rsid w:val="00F81E48"/>
    <w:rsid w:val="00F8327D"/>
    <w:rsid w:val="00F833BB"/>
    <w:rsid w:val="00F84649"/>
    <w:rsid w:val="00F85EFB"/>
    <w:rsid w:val="00F86AFE"/>
    <w:rsid w:val="00F911DE"/>
    <w:rsid w:val="00F916B2"/>
    <w:rsid w:val="00F93281"/>
    <w:rsid w:val="00F959A8"/>
    <w:rsid w:val="00F9686D"/>
    <w:rsid w:val="00FA12B3"/>
    <w:rsid w:val="00FA2A95"/>
    <w:rsid w:val="00FA35BB"/>
    <w:rsid w:val="00FA3C58"/>
    <w:rsid w:val="00FA3C9A"/>
    <w:rsid w:val="00FA6455"/>
    <w:rsid w:val="00FA7418"/>
    <w:rsid w:val="00FB0601"/>
    <w:rsid w:val="00FB16B6"/>
    <w:rsid w:val="00FB5DC5"/>
    <w:rsid w:val="00FB693D"/>
    <w:rsid w:val="00FC0458"/>
    <w:rsid w:val="00FC09D7"/>
    <w:rsid w:val="00FC1C9E"/>
    <w:rsid w:val="00FC2116"/>
    <w:rsid w:val="00FC2E66"/>
    <w:rsid w:val="00FC2EDF"/>
    <w:rsid w:val="00FC3650"/>
    <w:rsid w:val="00FC36C5"/>
    <w:rsid w:val="00FC4B24"/>
    <w:rsid w:val="00FC4D1D"/>
    <w:rsid w:val="00FC4EAC"/>
    <w:rsid w:val="00FC5919"/>
    <w:rsid w:val="00FC6A78"/>
    <w:rsid w:val="00FC79FB"/>
    <w:rsid w:val="00FC7F9A"/>
    <w:rsid w:val="00FD0778"/>
    <w:rsid w:val="00FD2547"/>
    <w:rsid w:val="00FD429B"/>
    <w:rsid w:val="00FD503A"/>
    <w:rsid w:val="00FD5C4A"/>
    <w:rsid w:val="00FE2649"/>
    <w:rsid w:val="00FE6D12"/>
    <w:rsid w:val="00FF0726"/>
    <w:rsid w:val="00FF07F3"/>
    <w:rsid w:val="00FF0F28"/>
    <w:rsid w:val="00FF16DC"/>
    <w:rsid w:val="00FF336E"/>
    <w:rsid w:val="00FF5430"/>
    <w:rsid w:val="00FF5630"/>
    <w:rsid w:val="00FF5EF7"/>
    <w:rsid w:val="00FF673B"/>
    <w:rsid w:val="00FF7A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6491589"/>
  <w15:docId w15:val="{4B4DA501-5838-4D6E-BB50-65B7BDF6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47"/>
    <w:pPr>
      <w:spacing w:after="200" w:line="276" w:lineRule="auto"/>
    </w:pPr>
    <w:rPr>
      <w:sz w:val="22"/>
      <w:szCs w:val="22"/>
      <w:lang w:eastAsia="en-US"/>
    </w:rPr>
  </w:style>
  <w:style w:type="paragraph" w:styleId="Titre1">
    <w:name w:val="heading 1"/>
    <w:basedOn w:val="Normal"/>
    <w:next w:val="Normal"/>
    <w:link w:val="Titre1Car"/>
    <w:uiPriority w:val="9"/>
    <w:qFormat/>
    <w:rsid w:val="00B8430D"/>
    <w:pPr>
      <w:keepNext/>
      <w:keepLines/>
      <w:spacing w:before="480" w:after="0"/>
      <w:outlineLvl w:val="0"/>
    </w:pPr>
    <w:rPr>
      <w:rFonts w:ascii="Cambria" w:eastAsia="Times New Roman" w:hAnsi="Cambria"/>
      <w:b/>
      <w:bCs/>
      <w:color w:val="365F91"/>
      <w:sz w:val="28"/>
      <w:szCs w:val="28"/>
      <w:lang w:eastAsia="fr-FR"/>
    </w:rPr>
  </w:style>
  <w:style w:type="paragraph" w:styleId="Titre2">
    <w:name w:val="heading 2"/>
    <w:basedOn w:val="Normal"/>
    <w:next w:val="Normal"/>
    <w:link w:val="Titre2Car"/>
    <w:uiPriority w:val="9"/>
    <w:semiHidden/>
    <w:unhideWhenUsed/>
    <w:qFormat/>
    <w:rsid w:val="00734237"/>
    <w:pPr>
      <w:keepNext/>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uiPriority w:val="9"/>
    <w:semiHidden/>
    <w:unhideWhenUsed/>
    <w:qFormat/>
    <w:rsid w:val="00734237"/>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734237"/>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semiHidden/>
    <w:unhideWhenUsed/>
    <w:qFormat/>
    <w:rsid w:val="00734237"/>
    <w:pPr>
      <w:spacing w:before="240" w:after="60"/>
      <w:outlineLvl w:val="4"/>
    </w:pPr>
    <w:rPr>
      <w:rFonts w:eastAsia="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547"/>
  </w:style>
  <w:style w:type="paragraph" w:styleId="Paragraphedeliste">
    <w:name w:val="List Paragraph"/>
    <w:aliases w:val="Premier,Style 3,Paragraphe  revu,References,Paragraphe de liste rapport atelier Mada,List Paragraph (numbered (a)),Bullets,Numbered List Paragraph,Lapis Bulleted List,Liste 1,Dot pt,F5 List Paragraph,List Paragraph1,Indicator Text,r2"/>
    <w:basedOn w:val="Normal"/>
    <w:link w:val="ParagraphedelisteCar"/>
    <w:uiPriority w:val="34"/>
    <w:qFormat/>
    <w:rsid w:val="00FD2547"/>
    <w:pPr>
      <w:ind w:left="720"/>
      <w:contextualSpacing/>
    </w:pPr>
  </w:style>
  <w:style w:type="paragraph" w:styleId="Textedebulles">
    <w:name w:val="Balloon Text"/>
    <w:basedOn w:val="Normal"/>
    <w:link w:val="TextedebullesCar"/>
    <w:uiPriority w:val="99"/>
    <w:semiHidden/>
    <w:unhideWhenUsed/>
    <w:rsid w:val="00FD254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D2547"/>
    <w:rPr>
      <w:rFonts w:ascii="Tahoma" w:hAnsi="Tahoma" w:cs="Tahoma"/>
      <w:sz w:val="16"/>
      <w:szCs w:val="16"/>
    </w:rPr>
  </w:style>
  <w:style w:type="paragraph" w:styleId="Sansinterligne">
    <w:name w:val="No Spacing"/>
    <w:link w:val="SansinterligneCar"/>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pPr>
    <w:rPr>
      <w:rFonts w:ascii="Verdana" w:eastAsia="MS Mincho" w:hAnsi="Verdana"/>
      <w:sz w:val="17"/>
      <w:lang w:val="en-GB" w:eastAsia="nl-NL"/>
    </w:rPr>
  </w:style>
  <w:style w:type="paragraph" w:styleId="Notedebasdepage">
    <w:name w:val="footnote text"/>
    <w:aliases w:val="Footnote Text Char1 Char,Footnote Text Char Char Char1,Footnote Text Char1 Char Char Char1,Footnote Text Char1 Char1 Char,Footnote Text Char Char Char Char,Footnote Text Char1 Char Char Char Char,footnote text Car,fn,ALTS FOOTNOTE,Ch"/>
    <w:basedOn w:val="Normal"/>
    <w:link w:val="NotedebasdepageCar"/>
    <w:uiPriority w:val="99"/>
    <w:unhideWhenUsed/>
    <w:qFormat/>
    <w:rsid w:val="00D153C2"/>
    <w:pPr>
      <w:spacing w:after="0" w:line="240" w:lineRule="auto"/>
    </w:pPr>
    <w:rPr>
      <w:rFonts w:ascii="Arial" w:eastAsia="MS Mincho" w:hAnsi="Arial"/>
      <w:sz w:val="20"/>
      <w:szCs w:val="20"/>
      <w:lang w:val="en-US"/>
    </w:rPr>
  </w:style>
  <w:style w:type="character" w:customStyle="1" w:styleId="NotedebasdepageCar">
    <w:name w:val="Note de bas de page Car"/>
    <w:aliases w:val="Footnote Text Char1 Char Car,Footnote Text Char Char Char1 Car,Footnote Text Char1 Char Char Char1 Car,Footnote Text Char1 Char1 Char Car,Footnote Text Char Char Char Char Car,Footnote Text Char1 Char Char Char Char Car,fn Car"/>
    <w:link w:val="Notedebasdepage"/>
    <w:uiPriority w:val="99"/>
    <w:rsid w:val="00D153C2"/>
    <w:rPr>
      <w:rFonts w:ascii="Arial" w:eastAsia="MS Mincho" w:hAnsi="Arial" w:cs="Times New Roman"/>
      <w:sz w:val="20"/>
      <w:szCs w:val="20"/>
      <w:lang w:val="en-US"/>
    </w:rPr>
  </w:style>
  <w:style w:type="character" w:styleId="Appelnotedebasdep">
    <w:name w:val="footnote reference"/>
    <w:aliases w:val="Error-Fußnotenzeichen5,Error-Fußnotenzeichen6,Error-Fußnotenzeichen3,Error-Fußnot...,ftref,Appel note de bas de page,note bp,Carattere Char1,Carattere Char Char Carattere Carattere Char Char,Appel note de bas de,16 Point"/>
    <w:link w:val="ftrefChar"/>
    <w:uiPriority w:val="99"/>
    <w:unhideWhenUsed/>
    <w:qFormat/>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uiPriority w:val="99"/>
    <w:rsid w:val="00EE0F62"/>
    <w:pPr>
      <w:spacing w:before="100" w:beforeAutospacing="1" w:after="100" w:afterAutospacing="1" w:line="240" w:lineRule="auto"/>
    </w:pPr>
    <w:rPr>
      <w:rFonts w:ascii="Times New Roman" w:eastAsia="MS Mincho" w:hAnsi="Times New Roman"/>
      <w:sz w:val="24"/>
      <w:szCs w:val="24"/>
      <w:lang w:eastAsia="fr-FR"/>
    </w:rPr>
  </w:style>
  <w:style w:type="character" w:customStyle="1" w:styleId="ParagraphedelisteCar">
    <w:name w:val="Paragraphe de liste Car"/>
    <w:aliases w:val="Premier Car,Style 3 Car,Paragraphe  revu Car,References Car,Paragraphe de liste rapport atelier Mada Car,List Paragraph (numbered (a)) Car,Bullets Car,Numbered List Paragraph Car,Lapis Bulleted List Car,Liste 1 Car,Dot pt Car"/>
    <w:link w:val="Paragraphedeliste"/>
    <w:uiPriority w:val="34"/>
    <w:qFormat/>
    <w:rsid w:val="00B31B93"/>
  </w:style>
  <w:style w:type="paragraph" w:styleId="Retraitcorpsdetexte">
    <w:name w:val="Body Text Indent"/>
    <w:basedOn w:val="Normal"/>
    <w:link w:val="RetraitcorpsdetexteCar"/>
    <w:rsid w:val="005D6775"/>
    <w:pPr>
      <w:spacing w:after="0" w:line="240" w:lineRule="auto"/>
      <w:ind w:left="1440"/>
    </w:pPr>
    <w:rPr>
      <w:rFonts w:ascii="Times New Roman" w:eastAsia="Times New Roman" w:hAnsi="Times New Roman"/>
      <w:sz w:val="24"/>
      <w:szCs w:val="24"/>
      <w:lang w:eastAsia="rw-RW"/>
    </w:rPr>
  </w:style>
  <w:style w:type="character" w:customStyle="1" w:styleId="RetraitcorpsdetexteCar">
    <w:name w:val="Retrait corps de texte Car"/>
    <w:link w:val="Retraitcorpsdetexte"/>
    <w:rsid w:val="005D6775"/>
    <w:rPr>
      <w:rFonts w:ascii="Times New Roman" w:eastAsia="Times New Roman" w:hAnsi="Times New Roman" w:cs="Times New Roman"/>
      <w:sz w:val="24"/>
      <w:szCs w:val="24"/>
      <w:lang w:eastAsia="rw-RW"/>
    </w:rPr>
  </w:style>
  <w:style w:type="paragraph" w:styleId="Commentaire">
    <w:name w:val="annotation text"/>
    <w:basedOn w:val="Normal"/>
    <w:link w:val="CommentaireCar"/>
    <w:uiPriority w:val="99"/>
    <w:rsid w:val="0081717A"/>
    <w:pPr>
      <w:spacing w:after="0" w:line="240" w:lineRule="auto"/>
    </w:pPr>
    <w:rPr>
      <w:rFonts w:ascii="Arial" w:eastAsia="Times New Roman" w:hAnsi="Arial"/>
      <w:sz w:val="20"/>
      <w:szCs w:val="20"/>
      <w:lang w:val="en-US"/>
    </w:rPr>
  </w:style>
  <w:style w:type="character" w:customStyle="1" w:styleId="CommentaireCar">
    <w:name w:val="Commentaire Car"/>
    <w:link w:val="Commentaire"/>
    <w:uiPriority w:val="99"/>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sz w:val="20"/>
      <w:szCs w:val="20"/>
      <w:lang w:eastAsia="fr-FR"/>
    </w:rPr>
  </w:style>
  <w:style w:type="paragraph" w:styleId="Corpsdetexte3">
    <w:name w:val="Body Text 3"/>
    <w:basedOn w:val="Normal"/>
    <w:link w:val="Corpsdetexte3Car"/>
    <w:uiPriority w:val="99"/>
    <w:semiHidden/>
    <w:unhideWhenUsed/>
    <w:rsid w:val="008F56E4"/>
    <w:pPr>
      <w:spacing w:after="120"/>
    </w:pPr>
    <w:rPr>
      <w:sz w:val="16"/>
      <w:szCs w:val="16"/>
    </w:rPr>
  </w:style>
  <w:style w:type="character" w:customStyle="1" w:styleId="Corpsdetexte3Car">
    <w:name w:val="Corps de texte 3 Car"/>
    <w:link w:val="Corpsdetexte3"/>
    <w:uiPriority w:val="99"/>
    <w:semiHidden/>
    <w:rsid w:val="008F56E4"/>
    <w:rPr>
      <w:sz w:val="16"/>
      <w:szCs w:val="16"/>
    </w:rPr>
  </w:style>
  <w:style w:type="character" w:customStyle="1" w:styleId="Titre1Car">
    <w:name w:val="Titre 1 Car"/>
    <w:link w:val="Titre1"/>
    <w:uiPriority w:val="9"/>
    <w:rsid w:val="00B8430D"/>
    <w:rPr>
      <w:rFonts w:ascii="Cambria" w:eastAsia="Times New Roman" w:hAnsi="Cambria" w:cs="Times New Roman"/>
      <w:b/>
      <w:bCs/>
      <w:color w:val="365F91"/>
      <w:sz w:val="28"/>
      <w:szCs w:val="28"/>
      <w:lang w:eastAsia="fr-FR"/>
    </w:rPr>
  </w:style>
  <w:style w:type="character" w:styleId="Marquedecommentaire">
    <w:name w:val="annotation reference"/>
    <w:uiPriority w:val="99"/>
    <w:semiHidden/>
    <w:unhideWhenUsed/>
    <w:rsid w:val="006B6E8F"/>
    <w:rPr>
      <w:sz w:val="16"/>
      <w:szCs w:val="16"/>
    </w:rPr>
  </w:style>
  <w:style w:type="paragraph" w:customStyle="1" w:styleId="ColorfulList-Accent11">
    <w:name w:val="Colorful List - Accent 11"/>
    <w:basedOn w:val="Normal"/>
    <w:uiPriority w:val="34"/>
    <w:qFormat/>
    <w:rsid w:val="00AD2C9A"/>
    <w:pPr>
      <w:ind w:left="720"/>
      <w:contextualSpacing/>
    </w:pPr>
    <w:rPr>
      <w:rFonts w:eastAsia="Times New Roman"/>
    </w:rPr>
  </w:style>
  <w:style w:type="paragraph" w:customStyle="1" w:styleId="Listecouleur-Accent11">
    <w:name w:val="Liste couleur - Accent 11"/>
    <w:basedOn w:val="Normal"/>
    <w:link w:val="Listecouleur-Accent1Car"/>
    <w:qFormat/>
    <w:rsid w:val="00AD2C9A"/>
    <w:pPr>
      <w:ind w:left="720"/>
      <w:contextualSpacing/>
    </w:pPr>
    <w:rPr>
      <w:rFonts w:eastAsia="Times New Roman"/>
    </w:rPr>
  </w:style>
  <w:style w:type="paragraph" w:styleId="En-tte">
    <w:name w:val="header"/>
    <w:basedOn w:val="Normal"/>
    <w:link w:val="En-tteCar"/>
    <w:uiPriority w:val="99"/>
    <w:rsid w:val="007F71B1"/>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link w:val="En-tte"/>
    <w:uiPriority w:val="99"/>
    <w:rsid w:val="007F71B1"/>
    <w:rPr>
      <w:rFonts w:ascii="Times New Roman" w:eastAsia="Times New Roman" w:hAnsi="Times New Roman" w:cs="Times New Roman"/>
      <w:sz w:val="24"/>
      <w:szCs w:val="24"/>
      <w:lang w:eastAsia="fr-FR"/>
    </w:rPr>
  </w:style>
  <w:style w:type="paragraph" w:styleId="Corpsdetexte">
    <w:name w:val="Body Text"/>
    <w:basedOn w:val="Normal"/>
    <w:link w:val="CorpsdetexteCar"/>
    <w:rsid w:val="007F71B1"/>
    <w:pPr>
      <w:spacing w:after="120" w:line="240" w:lineRule="auto"/>
    </w:pPr>
    <w:rPr>
      <w:rFonts w:ascii="Arial" w:eastAsia="Times New Roman" w:hAnsi="Arial"/>
      <w:sz w:val="20"/>
      <w:szCs w:val="24"/>
      <w:lang w:val="en-US"/>
    </w:rPr>
  </w:style>
  <w:style w:type="character" w:customStyle="1" w:styleId="CorpsdetexteCar">
    <w:name w:val="Corps de texte Car"/>
    <w:link w:val="Corpsdetexte"/>
    <w:rsid w:val="007F71B1"/>
    <w:rPr>
      <w:rFonts w:ascii="Arial" w:eastAsia="Times New Roman" w:hAnsi="Arial" w:cs="Times New Roman"/>
      <w:sz w:val="20"/>
      <w:szCs w:val="24"/>
      <w:lang w:val="en-US"/>
    </w:rPr>
  </w:style>
  <w:style w:type="paragraph" w:customStyle="1" w:styleId="Paragraphedeliste1">
    <w:name w:val="Paragraphe de liste1"/>
    <w:basedOn w:val="Normal"/>
    <w:rsid w:val="003C3601"/>
    <w:pPr>
      <w:spacing w:after="0" w:line="240" w:lineRule="auto"/>
      <w:ind w:left="720"/>
    </w:pPr>
    <w:rPr>
      <w:rFonts w:ascii="Times New Roman" w:eastAsia="SimSun" w:hAnsi="Times New Roman"/>
      <w:sz w:val="24"/>
      <w:szCs w:val="24"/>
      <w:lang w:val="en-US" w:eastAsia="zh-CN"/>
    </w:rPr>
  </w:style>
  <w:style w:type="paragraph" w:customStyle="1" w:styleId="Style46">
    <w:name w:val="Style46"/>
    <w:basedOn w:val="Normal"/>
    <w:uiPriority w:val="99"/>
    <w:rsid w:val="003C3601"/>
    <w:pPr>
      <w:autoSpaceDE w:val="0"/>
      <w:autoSpaceDN w:val="0"/>
      <w:spacing w:after="0" w:line="230" w:lineRule="exact"/>
      <w:jc w:val="both"/>
    </w:pPr>
    <w:rPr>
      <w:rFonts w:ascii="Arial Narrow" w:hAnsi="Arial Narrow"/>
      <w:sz w:val="24"/>
      <w:szCs w:val="24"/>
      <w:lang w:eastAsia="fr-FR"/>
    </w:rPr>
  </w:style>
  <w:style w:type="character" w:customStyle="1" w:styleId="FontStyle69">
    <w:name w:val="Font Style69"/>
    <w:uiPriority w:val="99"/>
    <w:rsid w:val="003C3601"/>
    <w:rPr>
      <w:rFonts w:ascii="Arial" w:hAnsi="Arial" w:cs="Arial" w:hint="default"/>
      <w:b/>
      <w:bCs/>
    </w:rPr>
  </w:style>
  <w:style w:type="paragraph" w:customStyle="1" w:styleId="Style44">
    <w:name w:val="Style44"/>
    <w:basedOn w:val="Normal"/>
    <w:uiPriority w:val="99"/>
    <w:rsid w:val="003C3601"/>
    <w:pPr>
      <w:autoSpaceDE w:val="0"/>
      <w:autoSpaceDN w:val="0"/>
      <w:spacing w:after="0" w:line="240" w:lineRule="auto"/>
    </w:pPr>
    <w:rPr>
      <w:rFonts w:ascii="Arial Narrow" w:hAnsi="Arial Narrow"/>
      <w:sz w:val="24"/>
      <w:szCs w:val="24"/>
      <w:lang w:eastAsia="fr-FR"/>
    </w:rPr>
  </w:style>
  <w:style w:type="character" w:customStyle="1" w:styleId="longtext1">
    <w:name w:val="long_text1"/>
    <w:rsid w:val="003C3601"/>
    <w:rPr>
      <w:sz w:val="20"/>
      <w:szCs w:val="20"/>
    </w:rPr>
  </w:style>
  <w:style w:type="paragraph" w:customStyle="1" w:styleId="Default">
    <w:name w:val="Default"/>
    <w:rsid w:val="00E329E0"/>
    <w:pPr>
      <w:autoSpaceDE w:val="0"/>
      <w:autoSpaceDN w:val="0"/>
      <w:adjustRightInd w:val="0"/>
    </w:pPr>
    <w:rPr>
      <w:rFonts w:ascii="Arial" w:eastAsia="Times New Roman" w:hAnsi="Arial" w:cs="Arial"/>
      <w:color w:val="000000"/>
      <w:sz w:val="24"/>
      <w:szCs w:val="24"/>
      <w:lang w:eastAsia="fr-FR"/>
    </w:rPr>
  </w:style>
  <w:style w:type="paragraph" w:styleId="Titre">
    <w:name w:val="Title"/>
    <w:basedOn w:val="Normal"/>
    <w:link w:val="TitreCar"/>
    <w:qFormat/>
    <w:rsid w:val="001721F7"/>
    <w:pPr>
      <w:spacing w:after="0" w:line="240" w:lineRule="auto"/>
      <w:jc w:val="center"/>
    </w:pPr>
    <w:rPr>
      <w:rFonts w:ascii="Arial" w:eastAsia="Times New Roman" w:hAnsi="Arial"/>
      <w:b/>
      <w:bCs/>
      <w:sz w:val="28"/>
      <w:szCs w:val="24"/>
      <w:lang w:val="en-US" w:eastAsia="x-none"/>
    </w:rPr>
  </w:style>
  <w:style w:type="character" w:customStyle="1" w:styleId="TitreCar">
    <w:name w:val="Titre Car"/>
    <w:link w:val="Titre"/>
    <w:rsid w:val="001721F7"/>
    <w:rPr>
      <w:rFonts w:ascii="Arial" w:eastAsia="Times New Roman" w:hAnsi="Arial" w:cs="Times New Roman"/>
      <w:b/>
      <w:bCs/>
      <w:sz w:val="28"/>
      <w:szCs w:val="24"/>
      <w:lang w:val="en-US" w:eastAsia="x-none"/>
    </w:rPr>
  </w:style>
  <w:style w:type="paragraph" w:customStyle="1" w:styleId="Grillemoyenne1-Accent21">
    <w:name w:val="Grille moyenne 1 - Accent 21"/>
    <w:basedOn w:val="Normal"/>
    <w:link w:val="Grillemoyenne1-Accent2Car"/>
    <w:uiPriority w:val="99"/>
    <w:qFormat/>
    <w:rsid w:val="001721F7"/>
    <w:pPr>
      <w:spacing w:after="0" w:line="240" w:lineRule="auto"/>
      <w:ind w:left="720"/>
      <w:contextualSpacing/>
    </w:pPr>
    <w:rPr>
      <w:rFonts w:ascii="Arial" w:hAnsi="Arial"/>
      <w:szCs w:val="24"/>
      <w:lang w:val="x-none"/>
    </w:rPr>
  </w:style>
  <w:style w:type="character" w:customStyle="1" w:styleId="Grillemoyenne1-Accent2Car">
    <w:name w:val="Grille moyenne 1 - Accent 2 Car"/>
    <w:link w:val="Grillemoyenne1-Accent21"/>
    <w:uiPriority w:val="99"/>
    <w:locked/>
    <w:rsid w:val="001721F7"/>
    <w:rPr>
      <w:rFonts w:ascii="Arial" w:eastAsia="Calibri" w:hAnsi="Arial" w:cs="Times New Roman"/>
      <w:szCs w:val="24"/>
      <w:lang w:val="x-none"/>
    </w:rPr>
  </w:style>
  <w:style w:type="paragraph" w:styleId="Textebrut">
    <w:name w:val="Plain Text"/>
    <w:basedOn w:val="Normal"/>
    <w:link w:val="TextebrutCar"/>
    <w:uiPriority w:val="99"/>
    <w:unhideWhenUsed/>
    <w:rsid w:val="008E061D"/>
    <w:pPr>
      <w:spacing w:after="0" w:line="240" w:lineRule="auto"/>
    </w:pPr>
    <w:rPr>
      <w:rFonts w:eastAsia="Times New Roman" w:cs="Consolas"/>
      <w:szCs w:val="21"/>
      <w:lang w:eastAsia="fr-FR"/>
    </w:rPr>
  </w:style>
  <w:style w:type="character" w:customStyle="1" w:styleId="TextebrutCar">
    <w:name w:val="Texte brut Car"/>
    <w:link w:val="Textebrut"/>
    <w:uiPriority w:val="99"/>
    <w:rsid w:val="008E061D"/>
    <w:rPr>
      <w:rFonts w:eastAsia="Times New Roman" w:cs="Consolas"/>
      <w:sz w:val="22"/>
      <w:szCs w:val="21"/>
    </w:rPr>
  </w:style>
  <w:style w:type="character" w:styleId="Lienhypertextesuivivisit">
    <w:name w:val="FollowedHyperlink"/>
    <w:uiPriority w:val="99"/>
    <w:semiHidden/>
    <w:unhideWhenUsed/>
    <w:rsid w:val="003A2504"/>
    <w:rPr>
      <w:color w:val="954F72"/>
      <w:u w:val="single"/>
    </w:rPr>
  </w:style>
  <w:style w:type="character" w:customStyle="1" w:styleId="Titre2Car">
    <w:name w:val="Titre 2 Car"/>
    <w:link w:val="Titre2"/>
    <w:uiPriority w:val="9"/>
    <w:semiHidden/>
    <w:rsid w:val="00734237"/>
    <w:rPr>
      <w:rFonts w:ascii="Calibri Light" w:eastAsia="Times New Roman" w:hAnsi="Calibri Light" w:cs="Times New Roman"/>
      <w:b/>
      <w:bCs/>
      <w:i/>
      <w:iCs/>
      <w:sz w:val="28"/>
      <w:szCs w:val="28"/>
      <w:lang w:eastAsia="en-US"/>
    </w:rPr>
  </w:style>
  <w:style w:type="character" w:customStyle="1" w:styleId="Titre3Car">
    <w:name w:val="Titre 3 Car"/>
    <w:link w:val="Titre3"/>
    <w:uiPriority w:val="9"/>
    <w:semiHidden/>
    <w:rsid w:val="00734237"/>
    <w:rPr>
      <w:rFonts w:ascii="Calibri Light" w:eastAsia="Times New Roman" w:hAnsi="Calibri Light" w:cs="Times New Roman"/>
      <w:b/>
      <w:bCs/>
      <w:sz w:val="26"/>
      <w:szCs w:val="26"/>
      <w:lang w:eastAsia="en-US"/>
    </w:rPr>
  </w:style>
  <w:style w:type="character" w:customStyle="1" w:styleId="Titre4Car">
    <w:name w:val="Titre 4 Car"/>
    <w:link w:val="Titre4"/>
    <w:uiPriority w:val="9"/>
    <w:semiHidden/>
    <w:rsid w:val="00734237"/>
    <w:rPr>
      <w:rFonts w:ascii="Calibri" w:eastAsia="Times New Roman" w:hAnsi="Calibri" w:cs="Times New Roman"/>
      <w:b/>
      <w:bCs/>
      <w:sz w:val="28"/>
      <w:szCs w:val="28"/>
      <w:lang w:eastAsia="en-US"/>
    </w:rPr>
  </w:style>
  <w:style w:type="character" w:customStyle="1" w:styleId="Titre5Car">
    <w:name w:val="Titre 5 Car"/>
    <w:link w:val="Titre5"/>
    <w:uiPriority w:val="9"/>
    <w:semiHidden/>
    <w:rsid w:val="00734237"/>
    <w:rPr>
      <w:rFonts w:ascii="Calibri" w:eastAsia="Times New Roman" w:hAnsi="Calibri" w:cs="Times New Roman"/>
      <w:b/>
      <w:bCs/>
      <w:i/>
      <w:iCs/>
      <w:sz w:val="26"/>
      <w:szCs w:val="26"/>
      <w:lang w:eastAsia="en-US"/>
    </w:rPr>
  </w:style>
  <w:style w:type="paragraph" w:styleId="Retraitcorpsdetexte2">
    <w:name w:val="Body Text Indent 2"/>
    <w:basedOn w:val="Normal"/>
    <w:link w:val="Retraitcorpsdetexte2Car"/>
    <w:uiPriority w:val="99"/>
    <w:semiHidden/>
    <w:unhideWhenUsed/>
    <w:rsid w:val="00734237"/>
    <w:pPr>
      <w:spacing w:after="120" w:line="480" w:lineRule="auto"/>
      <w:ind w:left="360"/>
    </w:pPr>
  </w:style>
  <w:style w:type="character" w:customStyle="1" w:styleId="Retraitcorpsdetexte2Car">
    <w:name w:val="Retrait corps de texte 2 Car"/>
    <w:link w:val="Retraitcorpsdetexte2"/>
    <w:uiPriority w:val="99"/>
    <w:semiHidden/>
    <w:rsid w:val="00734237"/>
    <w:rPr>
      <w:sz w:val="22"/>
      <w:szCs w:val="22"/>
      <w:lang w:eastAsia="en-US"/>
    </w:rPr>
  </w:style>
  <w:style w:type="paragraph" w:customStyle="1" w:styleId="Pa5">
    <w:name w:val="Pa5"/>
    <w:basedOn w:val="Default"/>
    <w:next w:val="Default"/>
    <w:uiPriority w:val="99"/>
    <w:rsid w:val="001D0F9F"/>
    <w:pPr>
      <w:spacing w:line="241" w:lineRule="atLeast"/>
    </w:pPr>
    <w:rPr>
      <w:rFonts w:ascii="Calibri" w:eastAsia="Calibri" w:hAnsi="Calibri" w:cs="Times New Roman"/>
      <w:color w:val="auto"/>
      <w:lang w:eastAsia="en-US"/>
    </w:rPr>
  </w:style>
  <w:style w:type="character" w:customStyle="1" w:styleId="A12">
    <w:name w:val="A12"/>
    <w:uiPriority w:val="99"/>
    <w:rsid w:val="001D0F9F"/>
    <w:rPr>
      <w:rFonts w:cs="Calibri"/>
      <w:color w:val="000000"/>
      <w:sz w:val="19"/>
      <w:szCs w:val="19"/>
    </w:rPr>
  </w:style>
  <w:style w:type="table" w:styleId="Grilledutableau">
    <w:name w:val="Table Grid"/>
    <w:basedOn w:val="TableauNormal"/>
    <w:uiPriority w:val="59"/>
    <w:rsid w:val="00966BDF"/>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DC1F8D"/>
  </w:style>
  <w:style w:type="character" w:styleId="Mentionnonrsolue">
    <w:name w:val="Unresolved Mention"/>
    <w:uiPriority w:val="99"/>
    <w:semiHidden/>
    <w:unhideWhenUsed/>
    <w:rsid w:val="00181756"/>
    <w:rPr>
      <w:color w:val="808080"/>
      <w:shd w:val="clear" w:color="auto" w:fill="E6E6E6"/>
    </w:rPr>
  </w:style>
  <w:style w:type="paragraph" w:customStyle="1" w:styleId="tabloPACARCtexte">
    <w:name w:val="tablo PACARC texte"/>
    <w:basedOn w:val="Normal"/>
    <w:link w:val="tabloPACARCtexteCar"/>
    <w:qFormat/>
    <w:rsid w:val="00B91BE6"/>
    <w:pPr>
      <w:spacing w:after="120" w:line="240" w:lineRule="auto"/>
    </w:pPr>
    <w:rPr>
      <w:rFonts w:ascii="Myriad Pro" w:hAnsi="Myriad Pro"/>
      <w:sz w:val="20"/>
      <w:szCs w:val="20"/>
    </w:rPr>
  </w:style>
  <w:style w:type="character" w:customStyle="1" w:styleId="tabloPACARCtexteCar">
    <w:name w:val="tablo PACARC texte Car"/>
    <w:link w:val="tabloPACARCtexte"/>
    <w:rsid w:val="00B91BE6"/>
    <w:rPr>
      <w:rFonts w:ascii="Myriad Pro" w:hAnsi="Myriad Pro"/>
      <w:lang w:eastAsia="en-US"/>
    </w:rPr>
  </w:style>
  <w:style w:type="table" w:customStyle="1" w:styleId="Grilledutableau1">
    <w:name w:val="Grille du tableau1"/>
    <w:basedOn w:val="TableauNormal"/>
    <w:next w:val="Grilledutableau"/>
    <w:uiPriority w:val="59"/>
    <w:rsid w:val="00FD42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2F0CD0"/>
    <w:rPr>
      <w:rFonts w:ascii="Franklin Gothic Medium" w:hAnsi="Franklin Gothic Medium" w:cs="Franklin Gothic Medium"/>
      <w:sz w:val="22"/>
      <w:szCs w:val="22"/>
    </w:rPr>
  </w:style>
  <w:style w:type="paragraph" w:customStyle="1" w:styleId="Style">
    <w:name w:val="Style"/>
    <w:rsid w:val="002F0CD0"/>
    <w:pPr>
      <w:widowControl w:val="0"/>
      <w:autoSpaceDE w:val="0"/>
      <w:autoSpaceDN w:val="0"/>
      <w:adjustRightInd w:val="0"/>
    </w:pPr>
    <w:rPr>
      <w:rFonts w:ascii="Times New Roman" w:eastAsia="Times New Roman" w:hAnsi="Times New Roman"/>
      <w:sz w:val="24"/>
      <w:szCs w:val="24"/>
      <w:lang w:eastAsia="fr-FR"/>
    </w:rPr>
  </w:style>
  <w:style w:type="character" w:customStyle="1" w:styleId="SansinterligneCar">
    <w:name w:val="Sans interligne Car"/>
    <w:link w:val="Sansinterligne"/>
    <w:uiPriority w:val="1"/>
    <w:locked/>
    <w:rsid w:val="002F0CD0"/>
    <w:rPr>
      <w:rFonts w:ascii="Verdana" w:eastAsia="MS Mincho" w:hAnsi="Verdana"/>
      <w:sz w:val="17"/>
      <w:lang w:val="en-GB" w:eastAsia="nl-NL"/>
    </w:rPr>
  </w:style>
  <w:style w:type="paragraph" w:customStyle="1" w:styleId="Standard">
    <w:name w:val="Standard"/>
    <w:rsid w:val="002F0CD0"/>
    <w:pPr>
      <w:suppressAutoHyphens/>
      <w:spacing w:line="100" w:lineRule="atLeast"/>
    </w:pPr>
    <w:rPr>
      <w:rFonts w:eastAsia="SimSun" w:cs="Calibri"/>
      <w:color w:val="000000"/>
      <w:sz w:val="24"/>
      <w:szCs w:val="24"/>
      <w:lang w:eastAsia="en-US"/>
    </w:rPr>
  </w:style>
  <w:style w:type="paragraph" w:customStyle="1" w:styleId="Style1">
    <w:name w:val="Style1"/>
    <w:basedOn w:val="Normal"/>
    <w:uiPriority w:val="99"/>
    <w:rsid w:val="002F0CD0"/>
    <w:pPr>
      <w:widowControl w:val="0"/>
      <w:autoSpaceDE w:val="0"/>
      <w:autoSpaceDN w:val="0"/>
      <w:adjustRightInd w:val="0"/>
      <w:spacing w:after="0" w:line="240" w:lineRule="auto"/>
      <w:jc w:val="center"/>
    </w:pPr>
    <w:rPr>
      <w:rFonts w:ascii="Franklin Gothic Medium" w:eastAsia="Times New Roman" w:hAnsi="Franklin Gothic Medium"/>
      <w:sz w:val="24"/>
      <w:szCs w:val="24"/>
      <w:lang w:val="en-US"/>
    </w:rPr>
  </w:style>
  <w:style w:type="table" w:customStyle="1" w:styleId="Grilledutableau2">
    <w:name w:val="Grille du tableau2"/>
    <w:basedOn w:val="TableauNormal"/>
    <w:next w:val="Grilledutableau"/>
    <w:uiPriority w:val="59"/>
    <w:rsid w:val="004E786C"/>
    <w:rPr>
      <w:sz w:val="22"/>
      <w:szCs w:val="22"/>
      <w:lang w:val="x-non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2E2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link w:val="PrformatHTML"/>
    <w:uiPriority w:val="99"/>
    <w:rsid w:val="002E26F0"/>
    <w:rPr>
      <w:rFonts w:ascii="Courier New" w:eastAsia="Times New Roman" w:hAnsi="Courier New" w:cs="Courier New"/>
      <w:lang w:val="en-US" w:eastAsia="en-US"/>
    </w:rPr>
  </w:style>
  <w:style w:type="table" w:customStyle="1" w:styleId="TableGrid1">
    <w:name w:val="Table Grid1"/>
    <w:basedOn w:val="TableauNormal"/>
    <w:next w:val="Grilledutableau"/>
    <w:uiPriority w:val="59"/>
    <w:rsid w:val="00D24325"/>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trefChar">
    <w:name w:val="ftref Char"/>
    <w:aliases w:val="note bp Char,Error-Fußnotenzeichen5 Char,Error-Fußnotenzeichen6 Char,Error-Fußnotenzeichen3 Char,Ref Char,de nota al pie Char,16 Point Char,Superscript 6 Point Char,Appel note de bas de page Char,SUPE"/>
    <w:basedOn w:val="Normal"/>
    <w:link w:val="Appelnotedebasdep"/>
    <w:uiPriority w:val="99"/>
    <w:rsid w:val="009D1545"/>
    <w:pPr>
      <w:spacing w:after="160" w:line="240" w:lineRule="exact"/>
    </w:pPr>
    <w:rPr>
      <w:sz w:val="20"/>
      <w:szCs w:val="20"/>
      <w:vertAlign w:val="superscript"/>
      <w:lang w:eastAsia="fr-FR"/>
    </w:rPr>
  </w:style>
  <w:style w:type="paragraph" w:styleId="Objetducommentaire">
    <w:name w:val="annotation subject"/>
    <w:basedOn w:val="Commentaire"/>
    <w:next w:val="Commentaire"/>
    <w:link w:val="ObjetducommentaireCar"/>
    <w:uiPriority w:val="99"/>
    <w:semiHidden/>
    <w:unhideWhenUsed/>
    <w:rsid w:val="00055DDC"/>
    <w:pPr>
      <w:spacing w:after="200" w:line="276" w:lineRule="auto"/>
    </w:pPr>
    <w:rPr>
      <w:rFonts w:ascii="Calibri" w:eastAsia="Calibri" w:hAnsi="Calibri"/>
      <w:b/>
      <w:bCs/>
      <w:lang w:val="fr-FR"/>
    </w:rPr>
  </w:style>
  <w:style w:type="character" w:customStyle="1" w:styleId="ObjetducommentaireCar">
    <w:name w:val="Objet du commentaire Car"/>
    <w:link w:val="Objetducommentaire"/>
    <w:uiPriority w:val="99"/>
    <w:semiHidden/>
    <w:rsid w:val="00055DDC"/>
    <w:rPr>
      <w:rFonts w:ascii="Arial" w:eastAsia="Times New Roman" w:hAnsi="Arial" w:cs="Times New Roman"/>
      <w:b/>
      <w:bCs/>
      <w:sz w:val="20"/>
      <w:szCs w:val="20"/>
      <w:lang w:val="fr-FR" w:eastAsia="en-US"/>
    </w:rPr>
  </w:style>
  <w:style w:type="table" w:customStyle="1" w:styleId="TableGrid">
    <w:name w:val="TableGrid"/>
    <w:rsid w:val="003E5A89"/>
    <w:rPr>
      <w:rFonts w:eastAsia="Times New Roman"/>
      <w:sz w:val="24"/>
      <w:szCs w:val="24"/>
      <w:lang w:val="en-US" w:eastAsia="en-US"/>
    </w:rPr>
    <w:tblPr>
      <w:tblCellMar>
        <w:top w:w="0" w:type="dxa"/>
        <w:left w:w="0" w:type="dxa"/>
        <w:bottom w:w="0" w:type="dxa"/>
        <w:right w:w="0" w:type="dxa"/>
      </w:tblCellMar>
    </w:tblPr>
  </w:style>
  <w:style w:type="table" w:customStyle="1" w:styleId="Grilledutableau3">
    <w:name w:val="Grille du tableau3"/>
    <w:basedOn w:val="TableauNormal"/>
    <w:next w:val="Grilledutableau"/>
    <w:uiPriority w:val="39"/>
    <w:rsid w:val="00D56BFC"/>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861EC"/>
    <w:rPr>
      <w:b/>
      <w:bCs/>
    </w:rPr>
  </w:style>
  <w:style w:type="table" w:customStyle="1" w:styleId="Grilledutableau4">
    <w:name w:val="Grille du tableau4"/>
    <w:basedOn w:val="TableauNormal"/>
    <w:next w:val="Grilledutableau"/>
    <w:uiPriority w:val="59"/>
    <w:rsid w:val="005E4A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E4AF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D52ABD"/>
    <w:rPr>
      <w:sz w:val="22"/>
      <w:szCs w:val="22"/>
      <w:lang w:eastAsia="en-US"/>
    </w:rPr>
  </w:style>
  <w:style w:type="character" w:customStyle="1" w:styleId="Listecouleur-Accent1Car">
    <w:name w:val="Liste couleur - Accent 1 Car"/>
    <w:link w:val="Listecouleur-Accent11"/>
    <w:locked/>
    <w:rsid w:val="003B387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3120">
      <w:bodyDiv w:val="1"/>
      <w:marLeft w:val="0"/>
      <w:marRight w:val="0"/>
      <w:marTop w:val="0"/>
      <w:marBottom w:val="0"/>
      <w:divBdr>
        <w:top w:val="none" w:sz="0" w:space="0" w:color="auto"/>
        <w:left w:val="none" w:sz="0" w:space="0" w:color="auto"/>
        <w:bottom w:val="none" w:sz="0" w:space="0" w:color="auto"/>
        <w:right w:val="none" w:sz="0" w:space="0" w:color="auto"/>
      </w:divBdr>
    </w:div>
    <w:div w:id="764882087">
      <w:bodyDiv w:val="1"/>
      <w:marLeft w:val="0"/>
      <w:marRight w:val="0"/>
      <w:marTop w:val="0"/>
      <w:marBottom w:val="0"/>
      <w:divBdr>
        <w:top w:val="none" w:sz="0" w:space="0" w:color="auto"/>
        <w:left w:val="none" w:sz="0" w:space="0" w:color="auto"/>
        <w:bottom w:val="none" w:sz="0" w:space="0" w:color="auto"/>
        <w:right w:val="none" w:sz="0" w:space="0" w:color="auto"/>
      </w:divBdr>
    </w:div>
    <w:div w:id="800072312">
      <w:bodyDiv w:val="1"/>
      <w:marLeft w:val="0"/>
      <w:marRight w:val="0"/>
      <w:marTop w:val="0"/>
      <w:marBottom w:val="0"/>
      <w:divBdr>
        <w:top w:val="none" w:sz="0" w:space="0" w:color="auto"/>
        <w:left w:val="none" w:sz="0" w:space="0" w:color="auto"/>
        <w:bottom w:val="none" w:sz="0" w:space="0" w:color="auto"/>
        <w:right w:val="none" w:sz="0" w:space="0" w:color="auto"/>
      </w:divBdr>
    </w:div>
    <w:div w:id="857887119">
      <w:bodyDiv w:val="1"/>
      <w:marLeft w:val="0"/>
      <w:marRight w:val="0"/>
      <w:marTop w:val="0"/>
      <w:marBottom w:val="0"/>
      <w:divBdr>
        <w:top w:val="none" w:sz="0" w:space="0" w:color="auto"/>
        <w:left w:val="none" w:sz="0" w:space="0" w:color="auto"/>
        <w:bottom w:val="none" w:sz="0" w:space="0" w:color="auto"/>
        <w:right w:val="none" w:sz="0" w:space="0" w:color="auto"/>
      </w:divBdr>
    </w:div>
    <w:div w:id="1271429900">
      <w:bodyDiv w:val="1"/>
      <w:marLeft w:val="0"/>
      <w:marRight w:val="0"/>
      <w:marTop w:val="0"/>
      <w:marBottom w:val="0"/>
      <w:divBdr>
        <w:top w:val="none" w:sz="0" w:space="0" w:color="auto"/>
        <w:left w:val="none" w:sz="0" w:space="0" w:color="auto"/>
        <w:bottom w:val="none" w:sz="0" w:space="0" w:color="auto"/>
        <w:right w:val="none" w:sz="0" w:space="0" w:color="auto"/>
      </w:divBdr>
    </w:div>
    <w:div w:id="1457026274">
      <w:bodyDiv w:val="1"/>
      <w:marLeft w:val="0"/>
      <w:marRight w:val="0"/>
      <w:marTop w:val="0"/>
      <w:marBottom w:val="0"/>
      <w:divBdr>
        <w:top w:val="none" w:sz="0" w:space="0" w:color="auto"/>
        <w:left w:val="none" w:sz="0" w:space="0" w:color="auto"/>
        <w:bottom w:val="none" w:sz="0" w:space="0" w:color="auto"/>
        <w:right w:val="none" w:sz="0" w:space="0" w:color="auto"/>
      </w:divBdr>
    </w:div>
    <w:div w:id="1465155244">
      <w:bodyDiv w:val="1"/>
      <w:marLeft w:val="0"/>
      <w:marRight w:val="0"/>
      <w:marTop w:val="0"/>
      <w:marBottom w:val="0"/>
      <w:divBdr>
        <w:top w:val="none" w:sz="0" w:space="0" w:color="auto"/>
        <w:left w:val="none" w:sz="0" w:space="0" w:color="auto"/>
        <w:bottom w:val="none" w:sz="0" w:space="0" w:color="auto"/>
        <w:right w:val="none" w:sz="0" w:space="0" w:color="auto"/>
      </w:divBdr>
    </w:div>
    <w:div w:id="1532110252">
      <w:bodyDiv w:val="1"/>
      <w:marLeft w:val="0"/>
      <w:marRight w:val="0"/>
      <w:marTop w:val="0"/>
      <w:marBottom w:val="0"/>
      <w:divBdr>
        <w:top w:val="none" w:sz="0" w:space="0" w:color="auto"/>
        <w:left w:val="none" w:sz="0" w:space="0" w:color="auto"/>
        <w:bottom w:val="none" w:sz="0" w:space="0" w:color="auto"/>
        <w:right w:val="none" w:sz="0" w:space="0" w:color="auto"/>
      </w:divBdr>
    </w:div>
    <w:div w:id="1537229502">
      <w:bodyDiv w:val="1"/>
      <w:marLeft w:val="0"/>
      <w:marRight w:val="0"/>
      <w:marTop w:val="0"/>
      <w:marBottom w:val="0"/>
      <w:divBdr>
        <w:top w:val="none" w:sz="0" w:space="0" w:color="auto"/>
        <w:left w:val="none" w:sz="0" w:space="0" w:color="auto"/>
        <w:bottom w:val="none" w:sz="0" w:space="0" w:color="auto"/>
        <w:right w:val="none" w:sz="0" w:space="0" w:color="auto"/>
      </w:divBdr>
    </w:div>
    <w:div w:id="1683241480">
      <w:bodyDiv w:val="1"/>
      <w:marLeft w:val="0"/>
      <w:marRight w:val="0"/>
      <w:marTop w:val="0"/>
      <w:marBottom w:val="0"/>
      <w:divBdr>
        <w:top w:val="none" w:sz="0" w:space="0" w:color="auto"/>
        <w:left w:val="none" w:sz="0" w:space="0" w:color="auto"/>
        <w:bottom w:val="none" w:sz="0" w:space="0" w:color="auto"/>
        <w:right w:val="none" w:sz="0" w:space="0" w:color="auto"/>
      </w:divBdr>
    </w:div>
    <w:div w:id="1820534519">
      <w:bodyDiv w:val="1"/>
      <w:marLeft w:val="0"/>
      <w:marRight w:val="0"/>
      <w:marTop w:val="0"/>
      <w:marBottom w:val="0"/>
      <w:divBdr>
        <w:top w:val="none" w:sz="0" w:space="0" w:color="auto"/>
        <w:left w:val="none" w:sz="0" w:space="0" w:color="auto"/>
        <w:bottom w:val="none" w:sz="0" w:space="0" w:color="auto"/>
        <w:right w:val="none" w:sz="0" w:space="0" w:color="auto"/>
      </w:divBdr>
    </w:div>
    <w:div w:id="1915508301">
      <w:bodyDiv w:val="1"/>
      <w:marLeft w:val="0"/>
      <w:marRight w:val="0"/>
      <w:marTop w:val="0"/>
      <w:marBottom w:val="0"/>
      <w:divBdr>
        <w:top w:val="none" w:sz="0" w:space="0" w:color="auto"/>
        <w:left w:val="none" w:sz="0" w:space="0" w:color="auto"/>
        <w:bottom w:val="none" w:sz="0" w:space="0" w:color="auto"/>
        <w:right w:val="none" w:sz="0" w:space="0" w:color="auto"/>
      </w:divBdr>
    </w:div>
    <w:div w:id="2091347146">
      <w:bodyDiv w:val="1"/>
      <w:marLeft w:val="0"/>
      <w:marRight w:val="0"/>
      <w:marTop w:val="0"/>
      <w:marBottom w:val="0"/>
      <w:divBdr>
        <w:top w:val="none" w:sz="0" w:space="0" w:color="auto"/>
        <w:left w:val="none" w:sz="0" w:space="0" w:color="auto"/>
        <w:bottom w:val="none" w:sz="0" w:space="0" w:color="auto"/>
        <w:right w:val="none" w:sz="0" w:space="0" w:color="auto"/>
      </w:divBdr>
    </w:div>
    <w:div w:id="21245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undp.org/hr/Conditions_G&#233;n&#233;rales_IC.pdf"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Word_Document3.docx"/><Relationship Id="rId7" Type="http://schemas.openxmlformats.org/officeDocument/2006/relationships/settings" Target="settings.xml"/><Relationship Id="rId12" Type="http://schemas.openxmlformats.org/officeDocument/2006/relationships/hyperlink" Target="mailto:Offres.mg@undp.org" TargetMode="External"/><Relationship Id="rId17" Type="http://schemas.openxmlformats.org/officeDocument/2006/relationships/package" Target="embeddings/Microsoft_Word_Document1.doc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oleObject" Target="embeddings/Microsoft_Word_97_-_2003_Document.doc"/><Relationship Id="rId10" Type="http://schemas.openxmlformats.org/officeDocument/2006/relationships/endnotes" Target="endnotes.xml"/><Relationship Id="rId19" Type="http://schemas.openxmlformats.org/officeDocument/2006/relationships/package" Target="embeddings/Microsoft_Word_Document2.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810247F40C81F408498ED9A00ADD439" ma:contentTypeVersion="6" ma:contentTypeDescription="Create a new document." ma:contentTypeScope="" ma:versionID="d6a9cf57aac18f434ba1821ebf53ad97">
  <xsd:schema xmlns:xsd="http://www.w3.org/2001/XMLSchema" xmlns:xs="http://www.w3.org/2001/XMLSchema" xmlns:p="http://schemas.microsoft.com/office/2006/metadata/properties" xmlns:ns2="6b6c5c05-7e80-405a-ae03-898790045fa4" xmlns:ns3="2f12906a-d1eb-419d-8a34-d6ec93689197" targetNamespace="http://schemas.microsoft.com/office/2006/metadata/properties" ma:root="true" ma:fieldsID="7ad2efe745c14fbe6c9a93aa105719f2" ns2:_="" ns3:_="">
    <xsd:import namespace="6b6c5c05-7e80-405a-ae03-898790045fa4"/>
    <xsd:import namespace="2f12906a-d1eb-419d-8a34-d6ec936891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c5c05-7e80-405a-ae03-898790045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2906a-d1eb-419d-8a34-d6ec936891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15F90-7B40-4EB1-ACC3-7B4EBE8104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303DA1-FC53-4808-8F1B-512403B022A5}">
  <ds:schemaRefs>
    <ds:schemaRef ds:uri="http://schemas.microsoft.com/sharepoint/v3/contenttype/forms"/>
  </ds:schemaRefs>
</ds:datastoreItem>
</file>

<file path=customXml/itemProps3.xml><?xml version="1.0" encoding="utf-8"?>
<ds:datastoreItem xmlns:ds="http://schemas.openxmlformats.org/officeDocument/2006/customXml" ds:itemID="{FAA0F87F-7BBA-4AFF-9A42-AD69DC2D8A4B}">
  <ds:schemaRefs>
    <ds:schemaRef ds:uri="http://schemas.openxmlformats.org/officeDocument/2006/bibliography"/>
  </ds:schemaRefs>
</ds:datastoreItem>
</file>

<file path=customXml/itemProps4.xml><?xml version="1.0" encoding="utf-8"?>
<ds:datastoreItem xmlns:ds="http://schemas.openxmlformats.org/officeDocument/2006/customXml" ds:itemID="{AEBC3BF6-C046-435C-85FA-6D2D5D0FB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c5c05-7e80-405a-ae03-898790045fa4"/>
    <ds:schemaRef ds:uri="2f12906a-d1eb-419d-8a34-d6ec93689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1359</Words>
  <Characters>7480</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8822</CharactersWithSpaces>
  <SharedDoc>false</SharedDoc>
  <HLinks>
    <vt:vector size="12" baseType="variant">
      <vt:variant>
        <vt:i4>1245264</vt:i4>
      </vt:variant>
      <vt:variant>
        <vt:i4>3</vt:i4>
      </vt:variant>
      <vt:variant>
        <vt:i4>0</vt:i4>
      </vt:variant>
      <vt:variant>
        <vt:i4>5</vt:i4>
      </vt:variant>
      <vt:variant>
        <vt:lpwstr>http://www.cd.undp.org/hr/Conditions_Générales_IC.pdf</vt:lpwstr>
      </vt:variant>
      <vt:variant>
        <vt:lpwstr/>
      </vt:variant>
      <vt:variant>
        <vt:i4>655473</vt:i4>
      </vt:variant>
      <vt:variant>
        <vt:i4>0</vt:i4>
      </vt:variant>
      <vt:variant>
        <vt:i4>0</vt:i4>
      </vt:variant>
      <vt:variant>
        <vt:i4>5</vt:i4>
      </vt:variant>
      <vt:variant>
        <vt:lpwstr>mailto:Offres.mg@undp.org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 MDG</dc:creator>
  <cp:keywords/>
  <cp:lastModifiedBy>Jafarou Zoule</cp:lastModifiedBy>
  <cp:revision>2</cp:revision>
  <cp:lastPrinted>2021-08-14T01:47:00Z</cp:lastPrinted>
  <dcterms:created xsi:type="dcterms:W3CDTF">2022-09-20T12:59:00Z</dcterms:created>
  <dcterms:modified xsi:type="dcterms:W3CDTF">2022-09-20T12:59:00Z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0x0101004810247F40C81F408498ED9A00ADD439</vt:lpwstr>
  </property>
</Properties>
</file>