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BC" w:rsidRDefault="005E29BC" w:rsidP="005E29BC">
      <w:pPr>
        <w:pStyle w:val="Heading8"/>
        <w:spacing w:before="0" w:after="0"/>
        <w:jc w:val="right"/>
        <w:rPr>
          <w:rFonts w:asciiTheme="minorHAnsi" w:hAnsiTheme="minorHAnsi" w:cs="Calibri"/>
          <w:b/>
          <w:i w:val="0"/>
          <w:iCs w:val="0"/>
        </w:rPr>
      </w:pPr>
      <w:r w:rsidRPr="00AF4BAD">
        <w:rPr>
          <w:rFonts w:asciiTheme="minorHAnsi" w:hAnsiTheme="minorHAnsi" w:cs="Calibri"/>
          <w:b/>
          <w:i w:val="0"/>
          <w:iCs w:val="0"/>
        </w:rPr>
        <w:t xml:space="preserve">Annex </w:t>
      </w:r>
      <w:r>
        <w:rPr>
          <w:rFonts w:asciiTheme="minorHAnsi" w:hAnsiTheme="minorHAnsi" w:cs="Calibri"/>
          <w:b/>
          <w:i w:val="0"/>
          <w:iCs w:val="0"/>
        </w:rPr>
        <w:t>4</w:t>
      </w:r>
    </w:p>
    <w:p w:rsidR="00FD450D" w:rsidRDefault="00FD450D" w:rsidP="00FD450D"/>
    <w:p w:rsidR="00FD450D" w:rsidRPr="00156F75" w:rsidRDefault="00FD450D" w:rsidP="00FD450D">
      <w:pPr>
        <w:pStyle w:val="Section3-Heading1"/>
        <w:rPr>
          <w:rFonts w:asciiTheme="minorHAnsi" w:hAnsiTheme="minorHAnsi" w:cstheme="minorHAnsi"/>
        </w:rPr>
      </w:pPr>
      <w:r w:rsidRPr="00156F75">
        <w:rPr>
          <w:rFonts w:asciiTheme="minorHAnsi" w:hAnsiTheme="minorHAnsi" w:cstheme="minorHAnsi"/>
        </w:rPr>
        <w:t>Technical Bid Form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FD450D" w:rsidRPr="00156F75" w:rsidTr="00DA2B00">
        <w:trPr>
          <w:cantSplit/>
          <w:trHeight w:val="496"/>
        </w:trPr>
        <w:tc>
          <w:tcPr>
            <w:tcW w:w="9450" w:type="dxa"/>
          </w:tcPr>
          <w:p w:rsidR="00FD450D" w:rsidRPr="00156F75" w:rsidRDefault="00FD450D" w:rsidP="00DA2B00">
            <w:pPr>
              <w:spacing w:before="120" w:after="120"/>
              <w:jc w:val="center"/>
              <w:rPr>
                <w:rFonts w:asciiTheme="minorHAnsi" w:hAnsiTheme="minorHAnsi" w:cstheme="minorHAnsi"/>
                <w:b/>
                <w:bCs/>
                <w:i/>
                <w:sz w:val="22"/>
                <w:szCs w:val="22"/>
              </w:rPr>
            </w:pPr>
            <w:r w:rsidRPr="00156F75">
              <w:rPr>
                <w:rFonts w:asciiTheme="minorHAnsi" w:hAnsiTheme="minorHAnsi" w:cstheme="minorHAnsi"/>
                <w:lang w:val="en-CA"/>
              </w:rPr>
              <w:br w:type="page"/>
            </w:r>
            <w:r w:rsidRPr="00156F75">
              <w:rPr>
                <w:rFonts w:asciiTheme="minorHAnsi" w:hAnsiTheme="minorHAnsi" w:cstheme="minorHAnsi"/>
                <w:lang w:val="en-CA"/>
              </w:rPr>
              <w:br w:type="page"/>
            </w:r>
            <w:r w:rsidRPr="00156F75">
              <w:rPr>
                <w:rFonts w:asciiTheme="minorHAnsi" w:hAnsiTheme="minorHAnsi" w:cstheme="minorHAnsi"/>
                <w:b/>
                <w:bCs/>
                <w:i/>
                <w:color w:val="FF0000"/>
                <w:sz w:val="22"/>
                <w:szCs w:val="22"/>
                <w:lang w:val="en-CA"/>
              </w:rPr>
              <w:t>INSERT TITLE OF THE RFQ</w:t>
            </w:r>
          </w:p>
        </w:tc>
      </w:tr>
    </w:tbl>
    <w:p w:rsidR="00FD450D" w:rsidRPr="00156F75" w:rsidRDefault="00FD450D" w:rsidP="00FD450D">
      <w:pPr>
        <w:rPr>
          <w:rFonts w:asciiTheme="minorHAnsi" w:hAnsiTheme="minorHAnsi" w:cstheme="minorHAnsi"/>
          <w:lang w:val="en-CA"/>
        </w:rPr>
      </w:pPr>
    </w:p>
    <w:tbl>
      <w:tblPr>
        <w:tblW w:w="95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437"/>
      </w:tblGrid>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Legal </w:t>
            </w:r>
            <w:r w:rsidRPr="00CA5C28">
              <w:rPr>
                <w:rFonts w:asciiTheme="minorHAnsi" w:hAnsiTheme="minorHAnsi" w:cstheme="minorHAnsi"/>
                <w:b/>
                <w:bCs/>
                <w:sz w:val="22"/>
                <w:szCs w:val="22"/>
                <w:lang w:val="en-CA"/>
              </w:rPr>
              <w:t>Name of Bidding Organization/Firm:</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 xml:space="preserve">Country of Registration: </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Year of Registration:</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Country(</w:t>
            </w:r>
            <w:proofErr w:type="spellStart"/>
            <w:r w:rsidRPr="00CA5C28">
              <w:rPr>
                <w:rFonts w:asciiTheme="minorHAnsi" w:hAnsiTheme="minorHAnsi" w:cstheme="minorHAnsi"/>
                <w:b/>
                <w:bCs/>
                <w:sz w:val="22"/>
                <w:szCs w:val="22"/>
                <w:lang w:val="en-CA"/>
              </w:rPr>
              <w:t>ies</w:t>
            </w:r>
            <w:proofErr w:type="spellEnd"/>
            <w:r w:rsidRPr="00CA5C28">
              <w:rPr>
                <w:rFonts w:asciiTheme="minorHAnsi" w:hAnsiTheme="minorHAnsi" w:cstheme="minorHAnsi"/>
                <w:b/>
                <w:bCs/>
                <w:sz w:val="22"/>
                <w:szCs w:val="22"/>
                <w:lang w:val="en-CA"/>
              </w:rPr>
              <w:t>) of Operation:</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Years of Operation in each country:</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Name of Contact Person for this Bid:</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Legal </w:t>
            </w:r>
            <w:r w:rsidRPr="00CA5C28">
              <w:rPr>
                <w:rFonts w:asciiTheme="minorHAnsi" w:hAnsiTheme="minorHAnsi" w:cstheme="minorHAnsi"/>
                <w:b/>
                <w:bCs/>
                <w:sz w:val="22"/>
                <w:szCs w:val="22"/>
                <w:lang w:val="en-CA"/>
              </w:rPr>
              <w:t>Address:</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Phone / Fax:</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c>
          <w:tcPr>
            <w:tcW w:w="4068" w:type="dxa"/>
            <w:tcBorders>
              <w:top w:val="single" w:sz="4" w:space="0" w:color="auto"/>
              <w:bottom w:val="single" w:sz="4" w:space="0" w:color="auto"/>
              <w:right w:val="single" w:sz="4" w:space="0" w:color="auto"/>
            </w:tcBorders>
          </w:tcPr>
          <w:p w:rsidR="00FD450D" w:rsidRPr="00CA5C28" w:rsidRDefault="00FD450D" w:rsidP="00DA2B00">
            <w:pPr>
              <w:rPr>
                <w:rFonts w:asciiTheme="minorHAnsi" w:hAnsiTheme="minorHAnsi" w:cstheme="minorHAnsi"/>
                <w:b/>
                <w:bCs/>
                <w:sz w:val="22"/>
                <w:szCs w:val="22"/>
                <w:lang w:val="en-CA"/>
              </w:rPr>
            </w:pPr>
            <w:r w:rsidRPr="00CA5C28">
              <w:rPr>
                <w:rFonts w:asciiTheme="minorHAnsi" w:hAnsiTheme="minorHAnsi" w:cstheme="minorHAnsi"/>
                <w:b/>
                <w:bCs/>
                <w:sz w:val="22"/>
                <w:szCs w:val="22"/>
                <w:lang w:val="en-CA"/>
              </w:rPr>
              <w:t>Email:</w:t>
            </w:r>
          </w:p>
        </w:tc>
        <w:tc>
          <w:tcPr>
            <w:tcW w:w="5437" w:type="dxa"/>
            <w:tcBorders>
              <w:top w:val="single" w:sz="4" w:space="0" w:color="auto"/>
              <w:left w:val="single" w:sz="4" w:space="0" w:color="auto"/>
              <w:bottom w:val="single" w:sz="4" w:space="0" w:color="auto"/>
            </w:tcBorders>
          </w:tcPr>
          <w:p w:rsidR="00FD450D" w:rsidRPr="00CA5C28" w:rsidRDefault="00FD450D" w:rsidP="00DA2B00">
            <w:pPr>
              <w:rPr>
                <w:rFonts w:asciiTheme="minorHAnsi" w:hAnsiTheme="minorHAnsi" w:cstheme="minorHAnsi"/>
                <w:sz w:val="22"/>
                <w:szCs w:val="22"/>
                <w:lang w:val="en-CA"/>
              </w:rPr>
            </w:pPr>
          </w:p>
        </w:tc>
      </w:tr>
      <w:tr w:rsidR="00FD450D" w:rsidRPr="00CA5C28" w:rsidTr="00DA2B00">
        <w:trPr>
          <w:trHeight w:val="334"/>
        </w:trPr>
        <w:tc>
          <w:tcPr>
            <w:tcW w:w="9505" w:type="dxa"/>
            <w:gridSpan w:val="2"/>
            <w:tcBorders>
              <w:top w:val="single" w:sz="4" w:space="0" w:color="auto"/>
              <w:bottom w:val="single" w:sz="4" w:space="0" w:color="auto"/>
            </w:tcBorders>
            <w:shd w:val="clear" w:color="auto" w:fill="FFFFFF" w:themeFill="background1"/>
          </w:tcPr>
          <w:p w:rsidR="00FD450D" w:rsidRPr="00CA5C28" w:rsidRDefault="00FD450D" w:rsidP="00DA2B00">
            <w:pPr>
              <w:jc w:val="center"/>
              <w:rPr>
                <w:rFonts w:asciiTheme="minorHAnsi" w:hAnsiTheme="minorHAnsi" w:cstheme="minorHAnsi"/>
                <w:b/>
                <w:bCs/>
                <w:sz w:val="22"/>
                <w:szCs w:val="22"/>
                <w:lang w:val="en-CA"/>
              </w:rPr>
            </w:pPr>
            <w:r w:rsidRPr="00CA5C28">
              <w:rPr>
                <w:rFonts w:asciiTheme="minorHAnsi" w:hAnsiTheme="minorHAnsi" w:cstheme="minorHAnsi"/>
                <w:b/>
                <w:sz w:val="22"/>
                <w:szCs w:val="22"/>
                <w:lang w:val="en-CA"/>
              </w:rPr>
              <w:t>TABLE 1: EXPERTISE OF FIRM/ ORGANISATION</w:t>
            </w:r>
          </w:p>
        </w:tc>
      </w:tr>
      <w:tr w:rsidR="00FD450D" w:rsidRPr="00CA5C28" w:rsidTr="00DA2B00">
        <w:trPr>
          <w:trHeight w:val="9419"/>
        </w:trPr>
        <w:tc>
          <w:tcPr>
            <w:tcW w:w="9505" w:type="dxa"/>
            <w:gridSpan w:val="2"/>
            <w:tcBorders>
              <w:top w:val="single" w:sz="4" w:space="0" w:color="auto"/>
              <w:bottom w:val="single" w:sz="4" w:space="0" w:color="auto"/>
            </w:tcBorders>
          </w:tcPr>
          <w:p w:rsidR="00FD450D" w:rsidRPr="00CA5C28" w:rsidRDefault="00FD450D" w:rsidP="00DA2B00">
            <w:pPr>
              <w:pStyle w:val="BodyText2"/>
              <w:spacing w:after="0" w:line="240" w:lineRule="auto"/>
              <w:jc w:val="both"/>
              <w:rPr>
                <w:rFonts w:asciiTheme="minorHAnsi" w:hAnsiTheme="minorHAnsi" w:cstheme="minorHAnsi"/>
                <w:i/>
                <w:iCs/>
                <w:color w:val="FF0000"/>
                <w:sz w:val="22"/>
                <w:szCs w:val="22"/>
              </w:rPr>
            </w:pPr>
            <w:r w:rsidRPr="00CA5C28">
              <w:rPr>
                <w:rFonts w:asciiTheme="minorHAnsi" w:hAnsiTheme="minorHAnsi" w:cstheme="minorHAnsi"/>
                <w:i/>
                <w:iCs/>
                <w:color w:val="FF0000"/>
                <w:sz w:val="22"/>
                <w:szCs w:val="22"/>
              </w:rPr>
              <w:t xml:space="preserve">This section should fully explain the Bidder’s resources in terms of personnel and facilities necessary for the performance of this requirement. </w:t>
            </w:r>
          </w:p>
          <w:p w:rsidR="00FD450D" w:rsidRPr="00F4483B"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jc w:val="both"/>
              <w:rPr>
                <w:rFonts w:asciiTheme="minorHAnsi" w:hAnsiTheme="minorHAnsi" w:cstheme="minorHAnsi"/>
                <w:sz w:val="22"/>
                <w:szCs w:val="22"/>
                <w:lang w:val="en-CA"/>
              </w:rPr>
            </w:pPr>
            <w:r>
              <w:rPr>
                <w:rFonts w:asciiTheme="minorHAnsi" w:hAnsiTheme="minorHAnsi" w:cstheme="minorHAnsi"/>
                <w:sz w:val="22"/>
                <w:szCs w:val="22"/>
                <w:u w:val="single"/>
                <w:lang w:val="en-CA"/>
              </w:rPr>
              <w:t xml:space="preserve">1.1. </w:t>
            </w:r>
            <w:r w:rsidRPr="00CA5C28">
              <w:rPr>
                <w:rFonts w:asciiTheme="minorHAnsi" w:hAnsiTheme="minorHAnsi" w:cstheme="minorHAnsi"/>
                <w:sz w:val="22"/>
                <w:szCs w:val="22"/>
                <w:u w:val="single"/>
                <w:lang w:val="en-CA"/>
              </w:rPr>
              <w:t>Brief Description of Bidder as an Entity</w:t>
            </w:r>
            <w:r w:rsidRPr="00CA5C28">
              <w:rPr>
                <w:rFonts w:asciiTheme="minorHAnsi" w:hAnsiTheme="minorHAnsi" w:cstheme="minorHAnsi"/>
                <w:sz w:val="22"/>
                <w:szCs w:val="22"/>
                <w:lang w:val="en-CA"/>
              </w:rPr>
              <w:t xml:space="preserve">:  </w:t>
            </w:r>
            <w:r w:rsidRPr="00CA5C28">
              <w:rPr>
                <w:rFonts w:asciiTheme="minorHAnsi" w:hAnsiTheme="minorHAnsi" w:cstheme="minorHAnsi"/>
                <w:color w:val="FF0000"/>
                <w:sz w:val="22"/>
                <w:szCs w:val="22"/>
                <w:lang w:val="en-CA"/>
              </w:rPr>
              <w:t>Provide a brief description of the organization / firm submitting the Bid/Quotation;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Default="00FD450D" w:rsidP="00DA2B00">
            <w:pPr>
              <w:jc w:val="both"/>
              <w:rPr>
                <w:rFonts w:asciiTheme="minorHAnsi" w:hAnsiTheme="minorHAnsi" w:cstheme="minorHAnsi"/>
                <w:color w:val="FF0000"/>
                <w:sz w:val="22"/>
                <w:szCs w:val="22"/>
                <w:lang w:val="en-CA"/>
              </w:rPr>
            </w:pPr>
            <w:r>
              <w:rPr>
                <w:rFonts w:asciiTheme="minorHAnsi" w:hAnsiTheme="minorHAnsi" w:cstheme="minorHAnsi"/>
                <w:sz w:val="22"/>
                <w:szCs w:val="22"/>
                <w:u w:val="single"/>
                <w:lang w:val="en-CA"/>
              </w:rPr>
              <w:t xml:space="preserve">1.2. </w:t>
            </w:r>
            <w:r w:rsidRPr="00CA5C28">
              <w:rPr>
                <w:rFonts w:asciiTheme="minorHAnsi" w:hAnsiTheme="minorHAnsi" w:cstheme="minorHAnsi"/>
                <w:sz w:val="22"/>
                <w:szCs w:val="22"/>
                <w:u w:val="single"/>
                <w:lang w:val="en-CA"/>
              </w:rPr>
              <w:t xml:space="preserve">Financial Capacity: </w:t>
            </w:r>
            <w:r w:rsidRPr="00CA5C28">
              <w:rPr>
                <w:rFonts w:asciiTheme="minorHAnsi" w:hAnsiTheme="minorHAnsi" w:cstheme="minorHAnsi"/>
                <w:color w:val="FF0000"/>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jc w:val="both"/>
              <w:rPr>
                <w:rFonts w:asciiTheme="minorHAnsi" w:hAnsiTheme="minorHAnsi" w:cstheme="minorHAnsi"/>
                <w:sz w:val="22"/>
                <w:szCs w:val="22"/>
                <w:lang w:val="en-CA"/>
              </w:rPr>
            </w:pPr>
            <w:r>
              <w:rPr>
                <w:rFonts w:asciiTheme="minorHAnsi" w:hAnsiTheme="minorHAnsi" w:cs="Calibri"/>
                <w:sz w:val="22"/>
                <w:szCs w:val="22"/>
                <w:u w:val="single"/>
              </w:rPr>
              <w:t xml:space="preserve">1.3. </w:t>
            </w:r>
            <w:r w:rsidRPr="00CA5C28">
              <w:rPr>
                <w:rFonts w:asciiTheme="minorHAnsi" w:hAnsiTheme="minorHAnsi" w:cs="Calibri"/>
                <w:sz w:val="22"/>
                <w:szCs w:val="22"/>
                <w:u w:val="single"/>
              </w:rPr>
              <w:t>Litigation:</w:t>
            </w:r>
            <w:r w:rsidRPr="00CA5C28">
              <w:rPr>
                <w:rFonts w:asciiTheme="minorHAnsi" w:hAnsiTheme="minorHAnsi" w:cs="Calibri"/>
                <w:sz w:val="22"/>
                <w:szCs w:val="22"/>
              </w:rPr>
              <w:t xml:space="preserve"> </w:t>
            </w:r>
            <w:r w:rsidRPr="00CA5C28">
              <w:rPr>
                <w:rFonts w:asciiTheme="minorHAnsi" w:hAnsiTheme="minorHAnsi" w:cs="Calibri"/>
                <w:color w:val="FF0000"/>
                <w:sz w:val="22"/>
                <w:szCs w:val="22"/>
              </w:rPr>
              <w:t>The bidder should provide information regarding any past and/or current litigation during the last five years in which the bidder is involved, indicating parties concerned, the subject of the litigation, the amounts involved, and the final resolution if already concluded (if applicable).</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jc w:val="both"/>
              <w:rPr>
                <w:rFonts w:asciiTheme="minorHAnsi" w:hAnsiTheme="minorHAnsi" w:cstheme="minorHAnsi"/>
                <w:b/>
                <w:bCs/>
                <w:sz w:val="22"/>
                <w:szCs w:val="22"/>
                <w:lang w:val="en-CA"/>
              </w:rPr>
            </w:pPr>
            <w:r>
              <w:rPr>
                <w:rFonts w:asciiTheme="minorHAnsi" w:hAnsiTheme="minorHAnsi" w:cstheme="minorHAnsi"/>
                <w:sz w:val="22"/>
                <w:szCs w:val="22"/>
                <w:u w:val="single"/>
                <w:lang w:val="en-CA"/>
              </w:rPr>
              <w:t>1.4</w:t>
            </w:r>
            <w:r w:rsidRPr="00CA5C28">
              <w:rPr>
                <w:rFonts w:asciiTheme="minorHAnsi" w:hAnsiTheme="minorHAnsi" w:cstheme="minorHAnsi"/>
                <w:sz w:val="22"/>
                <w:szCs w:val="22"/>
                <w:u w:val="single"/>
                <w:lang w:val="en-CA"/>
              </w:rPr>
              <w:t>. Track Record and Experiences</w:t>
            </w:r>
            <w:r>
              <w:rPr>
                <w:rFonts w:asciiTheme="minorHAnsi" w:hAnsiTheme="minorHAnsi" w:cstheme="minorHAnsi"/>
                <w:sz w:val="22"/>
                <w:szCs w:val="22"/>
                <w:u w:val="single"/>
                <w:lang w:val="en-CA"/>
              </w:rPr>
              <w:t>*</w:t>
            </w:r>
            <w:r w:rsidRPr="00CA5C28">
              <w:rPr>
                <w:rFonts w:asciiTheme="minorHAnsi" w:hAnsiTheme="minorHAnsi" w:cstheme="minorHAnsi"/>
                <w:sz w:val="22"/>
                <w:szCs w:val="22"/>
                <w:u w:val="single"/>
                <w:lang w:val="en-CA"/>
              </w:rPr>
              <w:t>:</w:t>
            </w:r>
            <w:r w:rsidRPr="00CA5C28">
              <w:rPr>
                <w:rFonts w:asciiTheme="minorHAnsi" w:hAnsiTheme="minorHAnsi" w:cstheme="minorHAnsi"/>
                <w:sz w:val="22"/>
                <w:szCs w:val="22"/>
                <w:lang w:val="en-CA"/>
              </w:rPr>
              <w:t xml:space="preserve">  </w:t>
            </w:r>
            <w:r w:rsidRPr="00CA5C28">
              <w:rPr>
                <w:rFonts w:asciiTheme="minorHAnsi" w:hAnsiTheme="minorHAnsi" w:cstheme="minorHAnsi"/>
                <w:color w:val="FF0000"/>
                <w:sz w:val="22"/>
                <w:szCs w:val="22"/>
                <w:lang w:val="en-CA"/>
              </w:rPr>
              <w:t xml:space="preserve">Provide the following information regarding corporate experience within at least the last five (5) years which are related or relevant to those required for this Contract.  </w:t>
            </w:r>
          </w:p>
          <w:p w:rsidR="00FD450D" w:rsidRPr="00CA5C28" w:rsidRDefault="00FD450D" w:rsidP="00DA2B00">
            <w:pPr>
              <w:jc w:val="both"/>
              <w:rPr>
                <w:rFonts w:asciiTheme="minorHAnsi" w:hAnsiTheme="minorHAnsi" w:cstheme="minorHAnsi"/>
                <w:b/>
                <w:bCs/>
                <w:sz w:val="22"/>
                <w:szCs w:val="22"/>
                <w:lang w:val="en-CA"/>
              </w:rPr>
            </w:pPr>
          </w:p>
          <w:tbl>
            <w:tblPr>
              <w:tblW w:w="92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8"/>
              <w:gridCol w:w="1012"/>
              <w:gridCol w:w="1122"/>
              <w:gridCol w:w="1074"/>
              <w:gridCol w:w="1451"/>
              <w:gridCol w:w="1424"/>
              <w:gridCol w:w="2070"/>
            </w:tblGrid>
            <w:tr w:rsidR="00FD450D" w:rsidRPr="00CA5C28" w:rsidTr="00DA2B00">
              <w:trPr>
                <w:trHeight w:val="1102"/>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Name of project</w:t>
                  </w: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Client</w:t>
                  </w: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Contract Value</w:t>
                  </w: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Period of activity</w:t>
                  </w: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Types of activities undertaken</w:t>
                  </w: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Status or Date Completed</w:t>
                  </w: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b/>
                      <w:sz w:val="22"/>
                      <w:szCs w:val="22"/>
                      <w:lang w:val="en-CA"/>
                    </w:rPr>
                  </w:pPr>
                  <w:r w:rsidRPr="00CA5C28">
                    <w:rPr>
                      <w:rFonts w:asciiTheme="minorHAnsi" w:hAnsiTheme="minorHAnsi" w:cstheme="minorHAnsi"/>
                      <w:b/>
                      <w:sz w:val="22"/>
                      <w:szCs w:val="22"/>
                      <w:lang w:val="en-CA"/>
                    </w:rPr>
                    <w:t>References Contact Details (Name, Phone, Email)</w:t>
                  </w: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r w:rsidR="00FD450D" w:rsidRPr="00CA5C28" w:rsidTr="00DA2B00">
              <w:trPr>
                <w:trHeight w:val="275"/>
              </w:trPr>
              <w:tc>
                <w:tcPr>
                  <w:tcW w:w="1058"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1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122"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07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51"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1424"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c>
                <w:tcPr>
                  <w:tcW w:w="2070" w:type="dxa"/>
                  <w:tcBorders>
                    <w:top w:val="single" w:sz="4" w:space="0" w:color="auto"/>
                    <w:left w:val="single" w:sz="4" w:space="0" w:color="auto"/>
                    <w:bottom w:val="single" w:sz="4" w:space="0" w:color="auto"/>
                    <w:right w:val="single" w:sz="4" w:space="0" w:color="auto"/>
                  </w:tcBorders>
                </w:tcPr>
                <w:p w:rsidR="00FD450D" w:rsidRPr="00CA5C28" w:rsidRDefault="00FD450D" w:rsidP="00DA2B00">
                  <w:pPr>
                    <w:jc w:val="both"/>
                    <w:rPr>
                      <w:rFonts w:asciiTheme="minorHAnsi" w:hAnsiTheme="minorHAnsi" w:cstheme="minorHAnsi"/>
                      <w:sz w:val="22"/>
                      <w:szCs w:val="22"/>
                      <w:lang w:val="en-CA"/>
                    </w:rPr>
                  </w:pPr>
                </w:p>
              </w:tc>
            </w:tr>
          </w:tbl>
          <w:p w:rsidR="00FD450D" w:rsidRPr="007F63AC" w:rsidRDefault="00FD450D" w:rsidP="00DA2B00">
            <w:pPr>
              <w:jc w:val="both"/>
              <w:rPr>
                <w:rFonts w:asciiTheme="minorHAnsi" w:hAnsiTheme="minorHAnsi" w:cstheme="minorHAnsi"/>
                <w:bCs/>
                <w:i/>
                <w:sz w:val="22"/>
                <w:szCs w:val="22"/>
                <w:lang w:val="en-CA"/>
              </w:rPr>
            </w:pPr>
            <w:r w:rsidRPr="007F63AC">
              <w:rPr>
                <w:rFonts w:asciiTheme="minorHAnsi" w:hAnsiTheme="minorHAnsi" w:cstheme="minorHAnsi"/>
                <w:bCs/>
                <w:i/>
                <w:sz w:val="22"/>
                <w:szCs w:val="22"/>
                <w:lang w:val="en-CA"/>
              </w:rPr>
              <w:t>*</w:t>
            </w:r>
            <w:r w:rsidRPr="007F63AC">
              <w:rPr>
                <w:rFonts w:asciiTheme="minorHAnsi" w:hAnsiTheme="minorHAnsi" w:cstheme="minorHAnsi"/>
                <w:bCs/>
                <w:i/>
                <w:lang w:val="en-CA"/>
              </w:rPr>
              <w:t>please add rows in case of need</w:t>
            </w:r>
          </w:p>
        </w:tc>
      </w:tr>
    </w:tbl>
    <w:tbl>
      <w:tblPr>
        <w:tblpPr w:leftFromText="187" w:rightFromText="187" w:vertAnchor="text" w:horzAnchor="margin" w:tblpY="725"/>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475"/>
      </w:tblGrid>
      <w:tr w:rsidR="00FD450D" w:rsidRPr="00CA5C28" w:rsidTr="00DA2B00">
        <w:tc>
          <w:tcPr>
            <w:tcW w:w="9475" w:type="dxa"/>
          </w:tcPr>
          <w:p w:rsidR="00FD450D" w:rsidRPr="00CA5C28" w:rsidRDefault="00FD450D" w:rsidP="00DA2B00">
            <w:pPr>
              <w:jc w:val="center"/>
              <w:rPr>
                <w:rFonts w:asciiTheme="minorHAnsi" w:hAnsiTheme="minorHAnsi" w:cstheme="minorHAnsi"/>
                <w:sz w:val="22"/>
                <w:szCs w:val="22"/>
                <w:lang w:val="en-CA"/>
              </w:rPr>
            </w:pPr>
            <w:r w:rsidRPr="00CA5C28">
              <w:rPr>
                <w:rFonts w:asciiTheme="minorHAnsi" w:hAnsiTheme="minorHAnsi" w:cstheme="minorHAnsi"/>
                <w:b/>
                <w:bCs/>
                <w:sz w:val="22"/>
                <w:szCs w:val="22"/>
                <w:lang w:val="en-CA"/>
              </w:rPr>
              <w:lastRenderedPageBreak/>
              <w:t>TABLE 2: TECHNICAL SPECIFICATIONS AND RELATED SERVICES</w:t>
            </w:r>
          </w:p>
        </w:tc>
      </w:tr>
      <w:tr w:rsidR="00FD450D" w:rsidRPr="00CA5C28" w:rsidTr="00DA2B00">
        <w:tc>
          <w:tcPr>
            <w:tcW w:w="9475" w:type="dxa"/>
          </w:tcPr>
          <w:p w:rsidR="00FD450D" w:rsidRPr="00CA5C28" w:rsidRDefault="00FD450D" w:rsidP="00DA2B00">
            <w:pPr>
              <w:pStyle w:val="BodyText2"/>
              <w:spacing w:after="0" w:line="240" w:lineRule="auto"/>
              <w:jc w:val="both"/>
              <w:rPr>
                <w:rFonts w:asciiTheme="minorHAnsi" w:hAnsiTheme="minorHAnsi" w:cstheme="minorHAnsi"/>
                <w:i/>
                <w:iCs/>
                <w:sz w:val="22"/>
                <w:szCs w:val="22"/>
                <w:lang w:val="en-CA"/>
              </w:rPr>
            </w:pPr>
            <w:r w:rsidRPr="00CA5C28">
              <w:rPr>
                <w:rFonts w:asciiTheme="minorHAnsi" w:hAnsiTheme="minorHAnsi" w:cstheme="minorHAnsi"/>
                <w:i/>
                <w:iCs/>
                <w:color w:val="FF0000"/>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r w:rsidRPr="00CA5C28">
              <w:rPr>
                <w:rFonts w:asciiTheme="minorHAnsi" w:hAnsiTheme="minorHAnsi" w:cstheme="minorHAnsi"/>
                <w:i/>
                <w:iCs/>
                <w:sz w:val="22"/>
                <w:szCs w:val="22"/>
                <w:lang w:val="en-CA"/>
              </w:rPr>
              <w:t>.</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autoSpaceDE w:val="0"/>
              <w:autoSpaceDN w:val="0"/>
              <w:jc w:val="both"/>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u w:val="single"/>
              </w:rPr>
              <w:t>2.</w:t>
            </w:r>
            <w:r>
              <w:rPr>
                <w:rFonts w:asciiTheme="minorHAnsi" w:eastAsia="Calibri" w:hAnsiTheme="minorHAnsi" w:cs="Calibri"/>
                <w:color w:val="000000"/>
                <w:sz w:val="22"/>
                <w:szCs w:val="22"/>
                <w:u w:val="single"/>
              </w:rPr>
              <w:t>1.</w:t>
            </w:r>
            <w:r w:rsidRPr="00CA5C28">
              <w:rPr>
                <w:rFonts w:asciiTheme="minorHAnsi" w:eastAsia="Calibri" w:hAnsiTheme="minorHAnsi" w:cs="Calibri"/>
                <w:color w:val="000000"/>
                <w:sz w:val="22"/>
                <w:szCs w:val="22"/>
                <w:u w:val="single"/>
              </w:rPr>
              <w:t xml:space="preserve"> Subcontracting:</w:t>
            </w:r>
            <w:r w:rsidRPr="00CA5C28">
              <w:rPr>
                <w:rFonts w:asciiTheme="minorHAnsi" w:eastAsia="Calibri" w:hAnsiTheme="minorHAnsi" w:cs="Calibri"/>
                <w:color w:val="000000"/>
                <w:sz w:val="22"/>
                <w:szCs w:val="22"/>
              </w:rPr>
              <w:t xml:space="preserve"> </w:t>
            </w:r>
            <w:r w:rsidRPr="00CA5C28">
              <w:rPr>
                <w:rFonts w:asciiTheme="minorHAnsi" w:eastAsia="Calibri" w:hAnsiTheme="minorHAnsi" w:cs="Calibri"/>
                <w:color w:val="FF0000"/>
                <w:sz w:val="22"/>
                <w:szCs w:val="22"/>
              </w:rPr>
              <w:t xml:space="preserve">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Default="00FD450D" w:rsidP="00DA2B00">
            <w:pPr>
              <w:autoSpaceDE w:val="0"/>
              <w:autoSpaceDN w:val="0"/>
              <w:jc w:val="both"/>
              <w:rPr>
                <w:rFonts w:asciiTheme="minorHAnsi" w:eastAsia="Calibri" w:hAnsiTheme="minorHAnsi" w:cs="Calibri"/>
                <w:color w:val="FF0000"/>
                <w:sz w:val="22"/>
                <w:szCs w:val="22"/>
              </w:rPr>
            </w:pPr>
            <w:r w:rsidRPr="00CA5C28">
              <w:rPr>
                <w:rFonts w:asciiTheme="minorHAnsi" w:eastAsia="Calibri" w:hAnsiTheme="minorHAnsi" w:cs="Calibri"/>
                <w:color w:val="000000"/>
                <w:sz w:val="22"/>
                <w:szCs w:val="22"/>
                <w:u w:val="single"/>
              </w:rPr>
              <w:t>2.</w:t>
            </w:r>
            <w:r>
              <w:rPr>
                <w:rFonts w:asciiTheme="minorHAnsi" w:eastAsia="Calibri" w:hAnsiTheme="minorHAnsi" w:cs="Calibri"/>
                <w:color w:val="000000"/>
                <w:sz w:val="22"/>
                <w:szCs w:val="22"/>
                <w:u w:val="single"/>
              </w:rPr>
              <w:t>2.</w:t>
            </w:r>
            <w:r w:rsidRPr="00CA5C28">
              <w:rPr>
                <w:rFonts w:asciiTheme="minorHAnsi" w:eastAsia="Calibri" w:hAnsiTheme="minorHAnsi" w:cs="Calibri"/>
                <w:color w:val="000000"/>
                <w:sz w:val="22"/>
                <w:szCs w:val="22"/>
                <w:u w:val="single"/>
              </w:rPr>
              <w:t xml:space="preserve"> Implementation Timelines</w:t>
            </w:r>
            <w:r w:rsidRPr="00CA5C28">
              <w:rPr>
                <w:rFonts w:asciiTheme="minorHAnsi" w:eastAsia="Calibri" w:hAnsiTheme="minorHAnsi" w:cs="Calibri"/>
                <w:color w:val="000000"/>
                <w:sz w:val="22"/>
                <w:szCs w:val="22"/>
              </w:rPr>
              <w:t xml:space="preserve">: </w:t>
            </w:r>
            <w:r w:rsidRPr="00CA5C28">
              <w:rPr>
                <w:rFonts w:asciiTheme="minorHAnsi" w:eastAsia="Calibri" w:hAnsiTheme="minorHAnsi" w:cs="Calibri"/>
                <w:color w:val="FF0000"/>
                <w:sz w:val="22"/>
                <w:szCs w:val="22"/>
              </w:rPr>
              <w:t>The Bidder shall submit a Project Schedule Gantt Chart separately - indicating the detailed sequence of activities that will be undertaken and their corresponding timing (please complete Gantt Chart).</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pStyle w:val="Default"/>
              <w:jc w:val="both"/>
              <w:rPr>
                <w:rFonts w:asciiTheme="minorHAnsi" w:hAnsiTheme="minorHAnsi" w:cs="Calibri"/>
                <w:color w:val="FF0000"/>
                <w:sz w:val="22"/>
                <w:szCs w:val="22"/>
                <w:lang w:val="en-US"/>
              </w:rPr>
            </w:pPr>
            <w:r w:rsidRPr="00CA5C28">
              <w:rPr>
                <w:rFonts w:asciiTheme="minorHAnsi" w:hAnsiTheme="minorHAnsi" w:cs="Calibri"/>
                <w:sz w:val="22"/>
                <w:szCs w:val="22"/>
                <w:u w:val="single"/>
                <w:lang w:val="en-US"/>
              </w:rPr>
              <w:t>2.</w:t>
            </w:r>
            <w:r>
              <w:rPr>
                <w:rFonts w:asciiTheme="minorHAnsi" w:hAnsiTheme="minorHAnsi" w:cs="Calibri"/>
                <w:sz w:val="22"/>
                <w:szCs w:val="22"/>
                <w:u w:val="single"/>
                <w:lang w:val="en-US"/>
              </w:rPr>
              <w:t>3.</w:t>
            </w:r>
            <w:r w:rsidRPr="00CA5C28">
              <w:rPr>
                <w:rFonts w:asciiTheme="minorHAnsi" w:hAnsiTheme="minorHAnsi" w:cs="Calibri"/>
                <w:sz w:val="22"/>
                <w:szCs w:val="22"/>
                <w:u w:val="single"/>
                <w:lang w:val="en-US"/>
              </w:rPr>
              <w:t xml:space="preserve"> Warranty Conditions:</w:t>
            </w:r>
            <w:r w:rsidRPr="00CA5C28">
              <w:rPr>
                <w:rFonts w:asciiTheme="minorHAnsi" w:hAnsiTheme="minorHAnsi" w:cs="Calibri"/>
                <w:sz w:val="22"/>
                <w:szCs w:val="22"/>
                <w:lang w:val="en-US"/>
              </w:rPr>
              <w:t xml:space="preserve">  </w:t>
            </w:r>
            <w:r w:rsidRPr="00CA5C28">
              <w:rPr>
                <w:rFonts w:asciiTheme="minorHAnsi" w:hAnsiTheme="minorHAnsi" w:cs="Calibri"/>
                <w:sz w:val="22"/>
                <w:szCs w:val="22"/>
              </w:rPr>
              <w:t xml:space="preserve"> </w:t>
            </w:r>
            <w:r w:rsidRPr="00CA5C28">
              <w:rPr>
                <w:rFonts w:asciiTheme="minorHAnsi" w:hAnsiTheme="minorHAnsi" w:cs="Calibri"/>
                <w:color w:val="FF0000"/>
                <w:sz w:val="22"/>
                <w:szCs w:val="22"/>
                <w:lang w:val="en-US"/>
              </w:rPr>
              <w:t>The bidder should confirm here the acceptance of requested warranty conditions in written format. Minimum warranty period of the Contract for the Complete Construction Works shall be two years; the warranty period shall commence on the date of substantial completion of works, expiration of Contract from the signature of the final completion and acceptance certificate.</w:t>
            </w:r>
          </w:p>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pStyle w:val="Default"/>
              <w:jc w:val="both"/>
              <w:rPr>
                <w:rFonts w:asciiTheme="minorHAnsi" w:hAnsiTheme="minorHAnsi" w:cs="Calibri"/>
                <w:sz w:val="22"/>
                <w:szCs w:val="22"/>
                <w:lang w:val="en-US"/>
              </w:rPr>
            </w:pPr>
            <w:r>
              <w:rPr>
                <w:rFonts w:asciiTheme="minorHAnsi" w:hAnsiTheme="minorHAnsi" w:cs="Calibri"/>
                <w:sz w:val="22"/>
                <w:szCs w:val="22"/>
                <w:u w:val="single"/>
                <w:lang w:val="en-US"/>
              </w:rPr>
              <w:t>2.4.</w:t>
            </w:r>
            <w:r w:rsidRPr="00CA5C28">
              <w:rPr>
                <w:rFonts w:asciiTheme="minorHAnsi" w:hAnsiTheme="minorHAnsi" w:cs="Calibri"/>
                <w:sz w:val="22"/>
                <w:szCs w:val="22"/>
                <w:u w:val="single"/>
                <w:lang w:val="en-US"/>
              </w:rPr>
              <w:t xml:space="preserve"> List of machines and mechanisms:</w:t>
            </w:r>
            <w:r w:rsidRPr="00CA5C28">
              <w:rPr>
                <w:rFonts w:asciiTheme="minorHAnsi" w:hAnsiTheme="minorHAnsi" w:cs="Calibri"/>
                <w:sz w:val="22"/>
                <w:szCs w:val="22"/>
                <w:lang w:val="en-US"/>
              </w:rPr>
              <w:t xml:space="preserve"> </w:t>
            </w:r>
            <w:r w:rsidRPr="00CA5C28">
              <w:rPr>
                <w:rFonts w:asciiTheme="minorHAnsi" w:hAnsiTheme="minorHAnsi" w:cs="Calibri"/>
                <w:color w:val="FF0000"/>
                <w:sz w:val="22"/>
                <w:szCs w:val="22"/>
                <w:lang w:val="en-US"/>
              </w:rPr>
              <w:t xml:space="preserve">Please attach the list of machines and mechanisms necessary for completion of the works in accordance with the form below: </w:t>
            </w:r>
          </w:p>
          <w:tbl>
            <w:tblPr>
              <w:tblStyle w:val="TableGrid"/>
              <w:tblpPr w:leftFromText="180" w:rightFromText="180" w:vertAnchor="text" w:horzAnchor="margin" w:tblpY="362"/>
              <w:tblOverlap w:val="never"/>
              <w:tblW w:w="0" w:type="auto"/>
              <w:tblLayout w:type="fixed"/>
              <w:tblLook w:val="04A0" w:firstRow="1" w:lastRow="0" w:firstColumn="1" w:lastColumn="0" w:noHBand="0" w:noVBand="1"/>
            </w:tblPr>
            <w:tblGrid>
              <w:gridCol w:w="562"/>
              <w:gridCol w:w="1593"/>
              <w:gridCol w:w="2376"/>
              <w:gridCol w:w="2034"/>
              <w:gridCol w:w="2077"/>
            </w:tblGrid>
            <w:tr w:rsidR="00FD450D" w:rsidRPr="00CA5C28" w:rsidTr="00DA2B00">
              <w:tc>
                <w:tcPr>
                  <w:tcW w:w="562" w:type="dxa"/>
                </w:tcPr>
                <w:p w:rsidR="00FD450D" w:rsidRPr="00CA5C28" w:rsidRDefault="00FD450D" w:rsidP="00DA2B00">
                  <w:pPr>
                    <w:autoSpaceDE w:val="0"/>
                    <w:autoSpaceDN w:val="0"/>
                    <w:jc w:val="both"/>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rPr>
                    <w:t>#</w:t>
                  </w:r>
                </w:p>
              </w:tc>
              <w:tc>
                <w:tcPr>
                  <w:tcW w:w="1593" w:type="dxa"/>
                </w:tcPr>
                <w:p w:rsidR="00FD450D" w:rsidRPr="00CA5C28" w:rsidRDefault="00FD450D" w:rsidP="00DA2B00">
                  <w:pPr>
                    <w:autoSpaceDE w:val="0"/>
                    <w:autoSpaceDN w:val="0"/>
                    <w:jc w:val="center"/>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rPr>
                    <w:t>Type of Works</w:t>
                  </w:r>
                </w:p>
              </w:tc>
              <w:tc>
                <w:tcPr>
                  <w:tcW w:w="2376" w:type="dxa"/>
                </w:tcPr>
                <w:p w:rsidR="00FD450D" w:rsidRPr="00CA5C28" w:rsidRDefault="00FD450D" w:rsidP="00DA2B00">
                  <w:pPr>
                    <w:autoSpaceDE w:val="0"/>
                    <w:autoSpaceDN w:val="0"/>
                    <w:jc w:val="center"/>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rPr>
                    <w:t>Type of Machinery/Equipment</w:t>
                  </w:r>
                </w:p>
              </w:tc>
              <w:tc>
                <w:tcPr>
                  <w:tcW w:w="2034" w:type="dxa"/>
                </w:tcPr>
                <w:p w:rsidR="00FD450D" w:rsidRPr="00CA5C28" w:rsidRDefault="00FD450D" w:rsidP="00DA2B00">
                  <w:pPr>
                    <w:autoSpaceDE w:val="0"/>
                    <w:autoSpaceDN w:val="0"/>
                    <w:jc w:val="center"/>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rPr>
                    <w:t>Title</w:t>
                  </w:r>
                </w:p>
                <w:p w:rsidR="00FD450D" w:rsidRPr="00CA5C28" w:rsidRDefault="00FD450D" w:rsidP="00DA2B00">
                  <w:pPr>
                    <w:autoSpaceDE w:val="0"/>
                    <w:autoSpaceDN w:val="0"/>
                    <w:jc w:val="center"/>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rPr>
                    <w:t>Manufacturer and Model</w:t>
                  </w:r>
                </w:p>
              </w:tc>
              <w:tc>
                <w:tcPr>
                  <w:tcW w:w="2077" w:type="dxa"/>
                </w:tcPr>
                <w:p w:rsidR="00FD450D" w:rsidRPr="00CA5C28" w:rsidRDefault="00FD450D" w:rsidP="00DA2B00">
                  <w:pPr>
                    <w:autoSpaceDE w:val="0"/>
                    <w:autoSpaceDN w:val="0"/>
                    <w:jc w:val="center"/>
                    <w:rPr>
                      <w:rFonts w:asciiTheme="minorHAnsi" w:eastAsia="Calibri" w:hAnsiTheme="minorHAnsi" w:cs="Calibri"/>
                      <w:color w:val="000000"/>
                      <w:sz w:val="22"/>
                      <w:szCs w:val="22"/>
                    </w:rPr>
                  </w:pPr>
                  <w:r w:rsidRPr="00CA5C28">
                    <w:rPr>
                      <w:rFonts w:asciiTheme="minorHAnsi" w:eastAsia="Calibri" w:hAnsiTheme="minorHAnsi" w:cs="Calibri"/>
                      <w:color w:val="000000"/>
                      <w:sz w:val="22"/>
                      <w:szCs w:val="22"/>
                    </w:rPr>
                    <w:t>Owned/Leased</w:t>
                  </w:r>
                </w:p>
              </w:tc>
            </w:tr>
            <w:tr w:rsidR="00FD450D" w:rsidRPr="00CA5C28" w:rsidTr="00DA2B00">
              <w:tc>
                <w:tcPr>
                  <w:tcW w:w="562"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1593"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376"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34"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77" w:type="dxa"/>
                </w:tcPr>
                <w:p w:rsidR="00FD450D" w:rsidRPr="00CA5C28" w:rsidRDefault="00FD450D" w:rsidP="00DA2B00">
                  <w:pPr>
                    <w:autoSpaceDE w:val="0"/>
                    <w:autoSpaceDN w:val="0"/>
                    <w:jc w:val="both"/>
                    <w:rPr>
                      <w:rFonts w:asciiTheme="minorHAnsi" w:hAnsiTheme="minorHAnsi" w:cstheme="minorHAnsi"/>
                      <w:sz w:val="22"/>
                      <w:szCs w:val="22"/>
                      <w:lang w:val="en-PH"/>
                    </w:rPr>
                  </w:pPr>
                </w:p>
              </w:tc>
            </w:tr>
            <w:tr w:rsidR="00FD450D" w:rsidRPr="00CA5C28" w:rsidTr="00DA2B00">
              <w:tc>
                <w:tcPr>
                  <w:tcW w:w="562"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1593"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376"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34"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77" w:type="dxa"/>
                </w:tcPr>
                <w:p w:rsidR="00FD450D" w:rsidRPr="00CA5C28" w:rsidRDefault="00FD450D" w:rsidP="00DA2B00">
                  <w:pPr>
                    <w:autoSpaceDE w:val="0"/>
                    <w:autoSpaceDN w:val="0"/>
                    <w:jc w:val="both"/>
                    <w:rPr>
                      <w:rFonts w:asciiTheme="minorHAnsi" w:hAnsiTheme="minorHAnsi" w:cstheme="minorHAnsi"/>
                      <w:sz w:val="22"/>
                      <w:szCs w:val="22"/>
                      <w:lang w:val="en-PH"/>
                    </w:rPr>
                  </w:pPr>
                </w:p>
              </w:tc>
            </w:tr>
            <w:tr w:rsidR="00FD450D" w:rsidRPr="00CA5C28" w:rsidTr="00DA2B00">
              <w:tc>
                <w:tcPr>
                  <w:tcW w:w="562"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1593"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376"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34"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77" w:type="dxa"/>
                </w:tcPr>
                <w:p w:rsidR="00FD450D" w:rsidRPr="00CA5C28" w:rsidRDefault="00FD450D" w:rsidP="00DA2B00">
                  <w:pPr>
                    <w:autoSpaceDE w:val="0"/>
                    <w:autoSpaceDN w:val="0"/>
                    <w:jc w:val="both"/>
                    <w:rPr>
                      <w:rFonts w:asciiTheme="minorHAnsi" w:hAnsiTheme="minorHAnsi" w:cstheme="minorHAnsi"/>
                      <w:sz w:val="22"/>
                      <w:szCs w:val="22"/>
                      <w:lang w:val="en-PH"/>
                    </w:rPr>
                  </w:pPr>
                </w:p>
              </w:tc>
            </w:tr>
            <w:tr w:rsidR="00FD450D" w:rsidRPr="00CA5C28" w:rsidTr="00DA2B00">
              <w:tc>
                <w:tcPr>
                  <w:tcW w:w="562"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1593"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376"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34"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77" w:type="dxa"/>
                </w:tcPr>
                <w:p w:rsidR="00FD450D" w:rsidRPr="00CA5C28" w:rsidRDefault="00FD450D" w:rsidP="00DA2B00">
                  <w:pPr>
                    <w:autoSpaceDE w:val="0"/>
                    <w:autoSpaceDN w:val="0"/>
                    <w:jc w:val="both"/>
                    <w:rPr>
                      <w:rFonts w:asciiTheme="minorHAnsi" w:hAnsiTheme="minorHAnsi" w:cstheme="minorHAnsi"/>
                      <w:sz w:val="22"/>
                      <w:szCs w:val="22"/>
                      <w:lang w:val="en-PH"/>
                    </w:rPr>
                  </w:pPr>
                </w:p>
              </w:tc>
            </w:tr>
            <w:tr w:rsidR="00FD450D" w:rsidRPr="00CA5C28" w:rsidTr="00DA2B00">
              <w:tc>
                <w:tcPr>
                  <w:tcW w:w="562"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1593"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376"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34"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77" w:type="dxa"/>
                </w:tcPr>
                <w:p w:rsidR="00FD450D" w:rsidRPr="00CA5C28" w:rsidRDefault="00FD450D" w:rsidP="00DA2B00">
                  <w:pPr>
                    <w:autoSpaceDE w:val="0"/>
                    <w:autoSpaceDN w:val="0"/>
                    <w:jc w:val="both"/>
                    <w:rPr>
                      <w:rFonts w:asciiTheme="minorHAnsi" w:hAnsiTheme="minorHAnsi" w:cstheme="minorHAnsi"/>
                      <w:sz w:val="22"/>
                      <w:szCs w:val="22"/>
                      <w:lang w:val="en-PH"/>
                    </w:rPr>
                  </w:pPr>
                </w:p>
              </w:tc>
            </w:tr>
            <w:tr w:rsidR="00FD450D" w:rsidRPr="00CA5C28" w:rsidTr="00DA2B00">
              <w:tc>
                <w:tcPr>
                  <w:tcW w:w="562"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1593"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376"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34" w:type="dxa"/>
                </w:tcPr>
                <w:p w:rsidR="00FD450D" w:rsidRPr="00CA5C28" w:rsidRDefault="00FD450D" w:rsidP="00DA2B00">
                  <w:pPr>
                    <w:autoSpaceDE w:val="0"/>
                    <w:autoSpaceDN w:val="0"/>
                    <w:jc w:val="both"/>
                    <w:rPr>
                      <w:rFonts w:asciiTheme="minorHAnsi" w:hAnsiTheme="minorHAnsi" w:cstheme="minorHAnsi"/>
                      <w:sz w:val="22"/>
                      <w:szCs w:val="22"/>
                      <w:lang w:val="en-PH"/>
                    </w:rPr>
                  </w:pPr>
                </w:p>
              </w:tc>
              <w:tc>
                <w:tcPr>
                  <w:tcW w:w="2077" w:type="dxa"/>
                </w:tcPr>
                <w:p w:rsidR="00FD450D" w:rsidRPr="00CA5C28" w:rsidRDefault="00FD450D" w:rsidP="00DA2B00">
                  <w:pPr>
                    <w:autoSpaceDE w:val="0"/>
                    <w:autoSpaceDN w:val="0"/>
                    <w:jc w:val="both"/>
                    <w:rPr>
                      <w:rFonts w:asciiTheme="minorHAnsi" w:hAnsiTheme="minorHAnsi" w:cstheme="minorHAnsi"/>
                      <w:sz w:val="22"/>
                      <w:szCs w:val="22"/>
                      <w:lang w:val="en-PH"/>
                    </w:rPr>
                  </w:pPr>
                </w:p>
              </w:tc>
            </w:tr>
          </w:tbl>
          <w:p w:rsidR="00FD450D" w:rsidRPr="00656EC5" w:rsidRDefault="00FD450D" w:rsidP="00DA2B00">
            <w:pPr>
              <w:pStyle w:val="BodyText2"/>
              <w:spacing w:after="0" w:line="240" w:lineRule="auto"/>
              <w:jc w:val="both"/>
              <w:rPr>
                <w:rFonts w:asciiTheme="minorHAnsi" w:hAnsiTheme="minorHAnsi" w:cstheme="minorHAnsi"/>
                <w:i/>
                <w:iCs/>
                <w:sz w:val="14"/>
                <w:szCs w:val="14"/>
                <w:lang w:val="en-CA"/>
              </w:rPr>
            </w:pPr>
          </w:p>
          <w:p w:rsidR="00FD450D" w:rsidRPr="00CA5C28" w:rsidRDefault="00FD450D" w:rsidP="00DA2B00">
            <w:pPr>
              <w:pStyle w:val="Default"/>
              <w:jc w:val="both"/>
              <w:rPr>
                <w:rFonts w:asciiTheme="minorHAnsi" w:hAnsiTheme="minorHAnsi" w:cs="Calibri"/>
                <w:sz w:val="22"/>
                <w:szCs w:val="22"/>
                <w:lang w:val="en-US"/>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Default="00FD450D" w:rsidP="00DA2B00">
            <w:pPr>
              <w:jc w:val="both"/>
              <w:rPr>
                <w:rFonts w:asciiTheme="minorHAnsi" w:hAnsiTheme="minorHAnsi" w:cstheme="minorHAnsi"/>
                <w:sz w:val="22"/>
                <w:szCs w:val="22"/>
                <w:u w:val="single"/>
                <w:lang w:val="en-CA"/>
              </w:rPr>
            </w:pPr>
          </w:p>
          <w:p w:rsidR="00FD450D" w:rsidRPr="00CA5C28" w:rsidRDefault="00FD450D" w:rsidP="00DA2B00">
            <w:pPr>
              <w:jc w:val="both"/>
              <w:rPr>
                <w:rFonts w:asciiTheme="minorHAnsi" w:hAnsiTheme="minorHAnsi" w:cstheme="minorHAnsi"/>
                <w:color w:val="FF0000"/>
                <w:sz w:val="22"/>
                <w:szCs w:val="22"/>
                <w:lang w:val="en-CA"/>
              </w:rPr>
            </w:pPr>
            <w:r>
              <w:rPr>
                <w:rFonts w:asciiTheme="minorHAnsi" w:hAnsiTheme="minorHAnsi" w:cstheme="minorHAnsi"/>
                <w:sz w:val="22"/>
                <w:szCs w:val="22"/>
                <w:u w:val="single"/>
                <w:lang w:val="en-CA"/>
              </w:rPr>
              <w:t>2.5.</w:t>
            </w:r>
            <w:r w:rsidRPr="00CA5C28">
              <w:rPr>
                <w:rFonts w:asciiTheme="minorHAnsi" w:hAnsiTheme="minorHAnsi" w:cstheme="minorHAnsi"/>
                <w:sz w:val="22"/>
                <w:szCs w:val="22"/>
                <w:u w:val="single"/>
                <w:lang w:val="en-CA"/>
              </w:rPr>
              <w:t xml:space="preserve"> The list of workers and specialists:</w:t>
            </w:r>
            <w:r w:rsidRPr="00CA5C28">
              <w:rPr>
                <w:rFonts w:asciiTheme="minorHAnsi" w:hAnsiTheme="minorHAnsi" w:cstheme="minorHAnsi"/>
                <w:sz w:val="22"/>
                <w:szCs w:val="22"/>
                <w:lang w:val="en-CA"/>
              </w:rPr>
              <w:t xml:space="preserve"> </w:t>
            </w:r>
            <w:r w:rsidRPr="00CA5C28">
              <w:rPr>
                <w:rFonts w:asciiTheme="minorHAnsi" w:hAnsiTheme="minorHAnsi" w:cstheme="minorHAnsi"/>
                <w:color w:val="FF0000"/>
                <w:sz w:val="22"/>
                <w:szCs w:val="22"/>
                <w:lang w:val="en-CA"/>
              </w:rPr>
              <w:t>Please fill the below table by listing workers and specialists that will be attracted for works completion under this project:</w:t>
            </w:r>
          </w:p>
          <w:p w:rsidR="00FD450D" w:rsidRPr="00CA5C28" w:rsidRDefault="00FD450D" w:rsidP="00DA2B00">
            <w:pPr>
              <w:jc w:val="both"/>
              <w:rPr>
                <w:rFonts w:asciiTheme="minorHAnsi" w:hAnsiTheme="minorHAnsi" w:cstheme="minorHAnsi"/>
                <w:b/>
                <w:bCs/>
                <w:sz w:val="22"/>
                <w:szCs w:val="22"/>
                <w:lang w:val="en-CA"/>
              </w:rPr>
            </w:pPr>
          </w:p>
          <w:tbl>
            <w:tblPr>
              <w:tblStyle w:val="TableGrid"/>
              <w:tblW w:w="0" w:type="auto"/>
              <w:tblLayout w:type="fixed"/>
              <w:tblLook w:val="04A0" w:firstRow="1" w:lastRow="0" w:firstColumn="1" w:lastColumn="0" w:noHBand="0" w:noVBand="1"/>
            </w:tblPr>
            <w:tblGrid>
              <w:gridCol w:w="535"/>
              <w:gridCol w:w="2520"/>
              <w:gridCol w:w="2340"/>
              <w:gridCol w:w="3240"/>
            </w:tblGrid>
            <w:tr w:rsidR="00FD450D" w:rsidRPr="00CA5C28" w:rsidTr="00DA2B00">
              <w:tc>
                <w:tcPr>
                  <w:tcW w:w="535" w:type="dxa"/>
                </w:tcPr>
                <w:p w:rsidR="00FD450D" w:rsidRPr="00CA5C28" w:rsidRDefault="00FD450D" w:rsidP="00DA2B00">
                  <w:pPr>
                    <w:framePr w:hSpace="187" w:wrap="around" w:vAnchor="text" w:hAnchor="margin" w:y="725"/>
                    <w:jc w:val="center"/>
                    <w:rPr>
                      <w:rFonts w:asciiTheme="minorHAnsi" w:hAnsiTheme="minorHAnsi" w:cstheme="minorHAnsi"/>
                      <w:bCs/>
                      <w:sz w:val="22"/>
                      <w:szCs w:val="22"/>
                      <w:lang w:val="en-PH"/>
                    </w:rPr>
                  </w:pPr>
                  <w:r>
                    <w:rPr>
                      <w:rFonts w:asciiTheme="minorHAnsi" w:hAnsiTheme="minorHAnsi" w:cstheme="minorHAnsi"/>
                      <w:bCs/>
                      <w:sz w:val="22"/>
                      <w:szCs w:val="22"/>
                      <w:lang w:val="en-PH"/>
                    </w:rPr>
                    <w:t>#</w:t>
                  </w:r>
                </w:p>
              </w:tc>
              <w:tc>
                <w:tcPr>
                  <w:tcW w:w="2520" w:type="dxa"/>
                </w:tcPr>
                <w:p w:rsidR="00FD450D" w:rsidRPr="00CA5C28" w:rsidRDefault="00FD450D" w:rsidP="00DA2B00">
                  <w:pPr>
                    <w:pStyle w:val="Default"/>
                    <w:framePr w:hSpace="187" w:wrap="around" w:vAnchor="text" w:hAnchor="margin" w:y="725"/>
                    <w:jc w:val="center"/>
                    <w:rPr>
                      <w:rFonts w:asciiTheme="minorHAnsi" w:hAnsiTheme="minorHAnsi" w:cstheme="minorHAnsi"/>
                      <w:b/>
                      <w:bCs/>
                      <w:sz w:val="22"/>
                      <w:szCs w:val="22"/>
                      <w:lang w:val="en-CA"/>
                    </w:rPr>
                  </w:pPr>
                  <w:r w:rsidRPr="00CA5C28">
                    <w:rPr>
                      <w:rFonts w:asciiTheme="minorHAnsi" w:hAnsiTheme="minorHAnsi" w:cstheme="minorHAnsi"/>
                      <w:bCs/>
                      <w:sz w:val="22"/>
                      <w:szCs w:val="22"/>
                    </w:rPr>
                    <w:t>Name and Surname of the Specialist</w:t>
                  </w:r>
                </w:p>
              </w:tc>
              <w:tc>
                <w:tcPr>
                  <w:tcW w:w="2340" w:type="dxa"/>
                </w:tcPr>
                <w:p w:rsidR="00FD450D" w:rsidRPr="00CA5C28" w:rsidRDefault="00FD450D" w:rsidP="00DA2B00">
                  <w:pPr>
                    <w:pStyle w:val="Default"/>
                    <w:framePr w:hSpace="187" w:wrap="around" w:vAnchor="text" w:hAnchor="margin" w:y="725"/>
                    <w:jc w:val="center"/>
                    <w:rPr>
                      <w:rFonts w:asciiTheme="minorHAnsi" w:hAnsiTheme="minorHAnsi"/>
                      <w:sz w:val="22"/>
                      <w:szCs w:val="22"/>
                    </w:rPr>
                  </w:pPr>
                  <w:r w:rsidRPr="00CA5C28">
                    <w:rPr>
                      <w:rFonts w:asciiTheme="minorHAnsi" w:eastAsiaTheme="minorEastAsia" w:hAnsiTheme="minorHAnsi" w:cstheme="minorHAnsi"/>
                      <w:bCs/>
                      <w:color w:val="auto"/>
                      <w:kern w:val="28"/>
                      <w:sz w:val="22"/>
                      <w:szCs w:val="22"/>
                    </w:rPr>
                    <w:t>Position</w:t>
                  </w:r>
                </w:p>
                <w:p w:rsidR="00FD450D" w:rsidRPr="00CA5C28" w:rsidRDefault="00FD450D" w:rsidP="00DA2B00">
                  <w:pPr>
                    <w:pStyle w:val="Default"/>
                    <w:framePr w:hSpace="187" w:wrap="around" w:vAnchor="text" w:hAnchor="margin" w:y="725"/>
                    <w:jc w:val="center"/>
                    <w:rPr>
                      <w:rFonts w:asciiTheme="minorHAnsi" w:hAnsiTheme="minorHAnsi" w:cstheme="minorHAnsi"/>
                      <w:bCs/>
                      <w:sz w:val="22"/>
                      <w:szCs w:val="22"/>
                    </w:rPr>
                  </w:pPr>
                </w:p>
              </w:tc>
              <w:tc>
                <w:tcPr>
                  <w:tcW w:w="3240" w:type="dxa"/>
                </w:tcPr>
                <w:p w:rsidR="00FD450D" w:rsidRDefault="00FD450D" w:rsidP="00DA2B00">
                  <w:pPr>
                    <w:pStyle w:val="Default"/>
                    <w:framePr w:hSpace="187" w:wrap="around" w:vAnchor="text" w:hAnchor="margin" w:y="725"/>
                    <w:jc w:val="center"/>
                    <w:rPr>
                      <w:rFonts w:asciiTheme="minorHAnsi" w:hAnsiTheme="minorHAnsi" w:cstheme="minorHAnsi"/>
                      <w:bCs/>
                      <w:sz w:val="22"/>
                      <w:szCs w:val="22"/>
                    </w:rPr>
                  </w:pPr>
                  <w:r>
                    <w:rPr>
                      <w:rFonts w:asciiTheme="minorHAnsi" w:hAnsiTheme="minorHAnsi" w:cstheme="minorHAnsi"/>
                      <w:bCs/>
                      <w:sz w:val="22"/>
                      <w:szCs w:val="22"/>
                    </w:rPr>
                    <w:t xml:space="preserve">Duties </w:t>
                  </w:r>
                  <w:r w:rsidRPr="00CA5C28">
                    <w:rPr>
                      <w:rFonts w:asciiTheme="minorHAnsi" w:hAnsiTheme="minorHAnsi" w:cstheme="minorHAnsi"/>
                      <w:bCs/>
                      <w:sz w:val="22"/>
                      <w:szCs w:val="22"/>
                    </w:rPr>
                    <w:t>and Responsibilities</w:t>
                  </w: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r w:rsidR="00FD450D" w:rsidRPr="00CA5C28" w:rsidTr="00DA2B00">
              <w:tc>
                <w:tcPr>
                  <w:tcW w:w="535"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52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23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c>
                <w:tcPr>
                  <w:tcW w:w="3240" w:type="dxa"/>
                </w:tcPr>
                <w:p w:rsidR="00FD450D" w:rsidRPr="00CA5C28" w:rsidRDefault="00FD450D" w:rsidP="00DA2B00">
                  <w:pPr>
                    <w:framePr w:hSpace="187" w:wrap="around" w:vAnchor="text" w:hAnchor="margin" w:y="725"/>
                    <w:jc w:val="both"/>
                    <w:rPr>
                      <w:rFonts w:asciiTheme="minorHAnsi" w:hAnsiTheme="minorHAnsi" w:cstheme="minorHAnsi"/>
                      <w:b/>
                      <w:bCs/>
                      <w:sz w:val="22"/>
                      <w:szCs w:val="22"/>
                      <w:lang w:val="en-CA"/>
                    </w:rPr>
                  </w:pPr>
                </w:p>
              </w:tc>
            </w:tr>
          </w:tbl>
          <w:p w:rsidR="00FD450D" w:rsidRDefault="00FD450D" w:rsidP="00DA2B00">
            <w:pPr>
              <w:pStyle w:val="BodyText2"/>
              <w:spacing w:after="0" w:line="240" w:lineRule="auto"/>
              <w:rPr>
                <w:rFonts w:asciiTheme="minorHAnsi" w:hAnsiTheme="minorHAnsi" w:cstheme="minorHAnsi"/>
                <w:iCs/>
                <w:color w:val="FF0000"/>
                <w:sz w:val="22"/>
                <w:szCs w:val="22"/>
                <w:lang w:val="en-CA"/>
              </w:rPr>
            </w:pPr>
          </w:p>
          <w:p w:rsidR="00FD450D" w:rsidRPr="00656EC5" w:rsidRDefault="00FD450D" w:rsidP="00DA2B00">
            <w:pPr>
              <w:pStyle w:val="BodyText2"/>
              <w:spacing w:after="0" w:line="240" w:lineRule="auto"/>
              <w:rPr>
                <w:rFonts w:asciiTheme="minorHAnsi" w:hAnsiTheme="minorHAnsi" w:cstheme="minorHAnsi"/>
                <w:iCs/>
                <w:sz w:val="22"/>
                <w:szCs w:val="22"/>
              </w:rPr>
            </w:pPr>
          </w:p>
        </w:tc>
      </w:tr>
    </w:tbl>
    <w:p w:rsidR="00FD450D" w:rsidRPr="00FD450D" w:rsidRDefault="00FD450D" w:rsidP="00FD450D">
      <w:bookmarkStart w:id="0" w:name="_GoBack"/>
      <w:bookmarkEnd w:id="0"/>
    </w:p>
    <w:sectPr w:rsidR="00FD450D" w:rsidRPr="00FD450D" w:rsidSect="005E29BC">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BC"/>
    <w:rsid w:val="005E29BC"/>
    <w:rsid w:val="00E669BF"/>
    <w:rsid w:val="00FD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B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5E29B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5E29BC"/>
    <w:rPr>
      <w:rFonts w:ascii="Calibri" w:eastAsia="Times New Roman" w:hAnsi="Calibri" w:cs="Times New Roman"/>
      <w:i/>
      <w:iCs/>
      <w:sz w:val="24"/>
      <w:szCs w:val="24"/>
    </w:rPr>
  </w:style>
  <w:style w:type="table" w:styleId="TableGrid">
    <w:name w:val="Table Grid"/>
    <w:basedOn w:val="TableNormal"/>
    <w:rsid w:val="005E2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9B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5E29BC"/>
    <w:pPr>
      <w:pBdr>
        <w:bottom w:val="single" w:sz="4" w:space="1" w:color="auto"/>
      </w:pBdr>
      <w:spacing w:after="240"/>
      <w:jc w:val="center"/>
    </w:pPr>
    <w:rPr>
      <w:rFonts w:ascii="Times New Roman Bold" w:hAnsi="Times New Roman Bold"/>
      <w:b/>
      <w:sz w:val="32"/>
      <w:szCs w:val="24"/>
    </w:rPr>
  </w:style>
  <w:style w:type="paragraph" w:styleId="BodyText2">
    <w:name w:val="Body Text 2"/>
    <w:basedOn w:val="Normal"/>
    <w:link w:val="BodyText2Char"/>
    <w:uiPriority w:val="99"/>
    <w:unhideWhenUsed/>
    <w:rsid w:val="005E29BC"/>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5E29BC"/>
    <w:rPr>
      <w:rFonts w:ascii="Times New Roman" w:eastAsiaTheme="minorEastAsia"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B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5E29B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5E29BC"/>
    <w:rPr>
      <w:rFonts w:ascii="Calibri" w:eastAsia="Times New Roman" w:hAnsi="Calibri" w:cs="Times New Roman"/>
      <w:i/>
      <w:iCs/>
      <w:sz w:val="24"/>
      <w:szCs w:val="24"/>
    </w:rPr>
  </w:style>
  <w:style w:type="table" w:styleId="TableGrid">
    <w:name w:val="Table Grid"/>
    <w:basedOn w:val="TableNormal"/>
    <w:rsid w:val="005E2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9B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5E29BC"/>
    <w:pPr>
      <w:pBdr>
        <w:bottom w:val="single" w:sz="4" w:space="1" w:color="auto"/>
      </w:pBdr>
      <w:spacing w:after="240"/>
      <w:jc w:val="center"/>
    </w:pPr>
    <w:rPr>
      <w:rFonts w:ascii="Times New Roman Bold" w:hAnsi="Times New Roman Bold"/>
      <w:b/>
      <w:sz w:val="32"/>
      <w:szCs w:val="24"/>
    </w:rPr>
  </w:style>
  <w:style w:type="paragraph" w:styleId="BodyText2">
    <w:name w:val="Body Text 2"/>
    <w:basedOn w:val="Normal"/>
    <w:link w:val="BodyText2Char"/>
    <w:uiPriority w:val="99"/>
    <w:unhideWhenUsed/>
    <w:rsid w:val="005E29BC"/>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5E29BC"/>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dc:creator>
  <cp:lastModifiedBy>Natia</cp:lastModifiedBy>
  <cp:revision>2</cp:revision>
  <dcterms:created xsi:type="dcterms:W3CDTF">2016-08-30T14:09:00Z</dcterms:created>
  <dcterms:modified xsi:type="dcterms:W3CDTF">2016-09-01T11:01:00Z</dcterms:modified>
</cp:coreProperties>
</file>